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EA" w:rsidRPr="009024DE" w:rsidRDefault="00FA77EA" w:rsidP="009024DE">
      <w:pPr>
        <w:spacing w:beforeLines="50" w:before="156" w:afterLines="50" w:after="156" w:line="560" w:lineRule="exact"/>
        <w:jc w:val="center"/>
        <w:rPr>
          <w:b/>
          <w:sz w:val="30"/>
          <w:szCs w:val="30"/>
        </w:rPr>
      </w:pPr>
      <w:proofErr w:type="gramStart"/>
      <w:r w:rsidRPr="009024DE">
        <w:rPr>
          <w:rFonts w:hint="eastAsia"/>
          <w:b/>
          <w:sz w:val="30"/>
          <w:szCs w:val="30"/>
        </w:rPr>
        <w:t>统付合同</w:t>
      </w:r>
      <w:proofErr w:type="gramEnd"/>
      <w:r w:rsidRPr="009024DE">
        <w:rPr>
          <w:rFonts w:hint="eastAsia"/>
          <w:b/>
          <w:sz w:val="30"/>
          <w:szCs w:val="30"/>
        </w:rPr>
        <w:t>结算注意事项</w:t>
      </w:r>
    </w:p>
    <w:p w:rsidR="00E132F0" w:rsidRPr="00CE2825" w:rsidRDefault="00E132F0" w:rsidP="009024DE">
      <w:pPr>
        <w:pStyle w:val="a5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proofErr w:type="gramStart"/>
      <w:r w:rsidRPr="00CE2825">
        <w:rPr>
          <w:rFonts w:hint="eastAsia"/>
          <w:sz w:val="28"/>
          <w:szCs w:val="28"/>
        </w:rPr>
        <w:t>统付合同</w:t>
      </w:r>
      <w:proofErr w:type="gramEnd"/>
      <w:r w:rsidRPr="00CE2825">
        <w:rPr>
          <w:rFonts w:hint="eastAsia"/>
          <w:sz w:val="28"/>
          <w:szCs w:val="28"/>
        </w:rPr>
        <w:t>结算</w:t>
      </w:r>
      <w:r w:rsidR="00FA77EA" w:rsidRPr="00CE2825">
        <w:rPr>
          <w:rFonts w:hint="eastAsia"/>
          <w:sz w:val="28"/>
          <w:szCs w:val="28"/>
        </w:rPr>
        <w:t>的相应</w:t>
      </w:r>
      <w:r w:rsidRPr="00CE2825">
        <w:rPr>
          <w:rFonts w:hint="eastAsia"/>
          <w:sz w:val="28"/>
          <w:szCs w:val="28"/>
        </w:rPr>
        <w:t>资料应</w:t>
      </w:r>
      <w:r w:rsidR="008953B2" w:rsidRPr="00CE2825">
        <w:rPr>
          <w:rFonts w:hint="eastAsia"/>
          <w:sz w:val="28"/>
          <w:szCs w:val="28"/>
        </w:rPr>
        <w:t>先</w:t>
      </w:r>
      <w:r w:rsidRPr="00CE2825">
        <w:rPr>
          <w:rFonts w:hint="eastAsia"/>
          <w:sz w:val="28"/>
          <w:szCs w:val="28"/>
        </w:rPr>
        <w:t>交齐供电局。</w:t>
      </w:r>
      <w:r w:rsidR="008953B2" w:rsidRPr="00CE2825">
        <w:rPr>
          <w:rFonts w:hint="eastAsia"/>
          <w:sz w:val="28"/>
          <w:szCs w:val="28"/>
        </w:rPr>
        <w:t>其中，交</w:t>
      </w:r>
      <w:r w:rsidR="00F67C2F" w:rsidRPr="00CE2825">
        <w:rPr>
          <w:rFonts w:hint="eastAsia"/>
          <w:sz w:val="28"/>
          <w:szCs w:val="28"/>
        </w:rPr>
        <w:t>供电</w:t>
      </w:r>
      <w:r w:rsidR="00F91E89" w:rsidRPr="00CE2825">
        <w:rPr>
          <w:rFonts w:hint="eastAsia"/>
          <w:sz w:val="28"/>
          <w:szCs w:val="28"/>
        </w:rPr>
        <w:t>局的</w:t>
      </w:r>
      <w:r w:rsidRPr="00CE2825">
        <w:rPr>
          <w:rFonts w:hint="eastAsia"/>
          <w:sz w:val="28"/>
          <w:szCs w:val="28"/>
        </w:rPr>
        <w:t>发票（第三联）复印</w:t>
      </w:r>
      <w:r w:rsidR="00F91E89" w:rsidRPr="00CE2825">
        <w:rPr>
          <w:rFonts w:hint="eastAsia"/>
          <w:sz w:val="28"/>
          <w:szCs w:val="28"/>
        </w:rPr>
        <w:t>件</w:t>
      </w:r>
      <w:r w:rsidR="00FA0D38" w:rsidRPr="00CE2825">
        <w:rPr>
          <w:rFonts w:hint="eastAsia"/>
          <w:sz w:val="28"/>
          <w:szCs w:val="28"/>
        </w:rPr>
        <w:t>要</w:t>
      </w:r>
      <w:r w:rsidRPr="00CE2825">
        <w:rPr>
          <w:rFonts w:hint="eastAsia"/>
          <w:sz w:val="28"/>
          <w:szCs w:val="28"/>
        </w:rPr>
        <w:t>供电局确认无误，</w:t>
      </w:r>
      <w:r w:rsidR="00792323">
        <w:rPr>
          <w:rFonts w:hint="eastAsia"/>
          <w:sz w:val="28"/>
          <w:szCs w:val="28"/>
        </w:rPr>
        <w:t>且</w:t>
      </w:r>
      <w:r w:rsidR="009024DE">
        <w:rPr>
          <w:rFonts w:hint="eastAsia"/>
          <w:sz w:val="28"/>
          <w:szCs w:val="28"/>
        </w:rPr>
        <w:t>供电局完成入库后，</w:t>
      </w:r>
      <w:r w:rsidRPr="00CE2825">
        <w:rPr>
          <w:rFonts w:hint="eastAsia"/>
          <w:sz w:val="28"/>
          <w:szCs w:val="28"/>
        </w:rPr>
        <w:t>再将发票原件交</w:t>
      </w:r>
      <w:r w:rsidR="00FA77EA" w:rsidRPr="00CE2825">
        <w:rPr>
          <w:rFonts w:hint="eastAsia"/>
          <w:sz w:val="28"/>
          <w:szCs w:val="28"/>
        </w:rPr>
        <w:t>广东电网有限责任公司物流服务中心</w:t>
      </w:r>
      <w:r w:rsidR="001806E1">
        <w:rPr>
          <w:rFonts w:hint="eastAsia"/>
          <w:sz w:val="28"/>
          <w:szCs w:val="28"/>
        </w:rPr>
        <w:t>；</w:t>
      </w:r>
    </w:p>
    <w:p w:rsidR="00FA0D38" w:rsidRPr="00973045" w:rsidRDefault="00FA0D38" w:rsidP="00973045">
      <w:pPr>
        <w:pStyle w:val="a5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973045">
        <w:rPr>
          <w:rFonts w:hint="eastAsia"/>
          <w:sz w:val="28"/>
          <w:szCs w:val="28"/>
        </w:rPr>
        <w:t>发票</w:t>
      </w:r>
      <w:r w:rsidR="00FA77EA" w:rsidRPr="00973045">
        <w:rPr>
          <w:rFonts w:hint="eastAsia"/>
          <w:sz w:val="28"/>
          <w:szCs w:val="28"/>
        </w:rPr>
        <w:t>上</w:t>
      </w:r>
      <w:r w:rsidRPr="00973045">
        <w:rPr>
          <w:rFonts w:hint="eastAsia"/>
          <w:sz w:val="28"/>
          <w:szCs w:val="28"/>
        </w:rPr>
        <w:t>“购</w:t>
      </w:r>
      <w:r w:rsidR="00FA77EA" w:rsidRPr="00973045">
        <w:rPr>
          <w:rFonts w:hint="eastAsia"/>
          <w:sz w:val="28"/>
          <w:szCs w:val="28"/>
        </w:rPr>
        <w:t>货</w:t>
      </w:r>
      <w:r w:rsidRPr="00973045">
        <w:rPr>
          <w:rFonts w:hint="eastAsia"/>
          <w:sz w:val="28"/>
          <w:szCs w:val="28"/>
        </w:rPr>
        <w:t>单位”</w:t>
      </w:r>
      <w:r w:rsidR="00FA77EA" w:rsidRPr="00973045">
        <w:rPr>
          <w:rFonts w:hint="eastAsia"/>
          <w:sz w:val="28"/>
          <w:szCs w:val="28"/>
        </w:rPr>
        <w:t>的</w:t>
      </w:r>
      <w:r w:rsidRPr="00973045">
        <w:rPr>
          <w:rFonts w:hint="eastAsia"/>
          <w:sz w:val="28"/>
          <w:szCs w:val="28"/>
        </w:rPr>
        <w:t>信息内容要</w:t>
      </w:r>
      <w:r w:rsidR="00CE5575" w:rsidRPr="00973045">
        <w:rPr>
          <w:rFonts w:hint="eastAsia"/>
          <w:sz w:val="28"/>
          <w:szCs w:val="28"/>
        </w:rPr>
        <w:t>按购货单位</w:t>
      </w:r>
      <w:r w:rsidR="00153BE1" w:rsidRPr="00973045">
        <w:rPr>
          <w:rFonts w:hint="eastAsia"/>
          <w:sz w:val="28"/>
          <w:szCs w:val="28"/>
        </w:rPr>
        <w:t>的</w:t>
      </w:r>
      <w:r w:rsidR="00CE5575" w:rsidRPr="00973045">
        <w:rPr>
          <w:rFonts w:hint="eastAsia"/>
          <w:sz w:val="28"/>
          <w:szCs w:val="28"/>
        </w:rPr>
        <w:t>新名称及新地址</w:t>
      </w:r>
      <w:r w:rsidRPr="00973045">
        <w:rPr>
          <w:rFonts w:hint="eastAsia"/>
          <w:sz w:val="28"/>
          <w:szCs w:val="28"/>
        </w:rPr>
        <w:t>进行填写</w:t>
      </w:r>
      <w:r w:rsidR="00CE5575" w:rsidRPr="00973045">
        <w:rPr>
          <w:rFonts w:hint="eastAsia"/>
          <w:sz w:val="28"/>
          <w:szCs w:val="28"/>
        </w:rPr>
        <w:t>：</w:t>
      </w:r>
    </w:p>
    <w:p w:rsidR="00CE5575" w:rsidRPr="008C3ABE" w:rsidRDefault="00CE5575" w:rsidP="008C3ABE">
      <w:pPr>
        <w:pStyle w:val="a5"/>
        <w:numPr>
          <w:ilvl w:val="1"/>
          <w:numId w:val="1"/>
        </w:numPr>
        <w:spacing w:line="560" w:lineRule="exact"/>
        <w:ind w:firstLineChars="0"/>
        <w:rPr>
          <w:sz w:val="28"/>
          <w:szCs w:val="28"/>
        </w:rPr>
      </w:pPr>
      <w:r w:rsidRPr="008C3ABE">
        <w:rPr>
          <w:rFonts w:hint="eastAsia"/>
          <w:sz w:val="28"/>
          <w:szCs w:val="28"/>
        </w:rPr>
        <w:t>新名称：广东电网有限责任公司物流服务中心</w:t>
      </w:r>
    </w:p>
    <w:p w:rsidR="00CE5575" w:rsidRPr="008C3ABE" w:rsidRDefault="00CE5575" w:rsidP="008C3ABE">
      <w:pPr>
        <w:pStyle w:val="a5"/>
        <w:numPr>
          <w:ilvl w:val="1"/>
          <w:numId w:val="1"/>
        </w:numPr>
        <w:spacing w:line="560" w:lineRule="exact"/>
        <w:ind w:firstLineChars="0"/>
        <w:rPr>
          <w:sz w:val="28"/>
          <w:szCs w:val="28"/>
        </w:rPr>
      </w:pPr>
      <w:r w:rsidRPr="008C3ABE">
        <w:rPr>
          <w:rFonts w:hint="eastAsia"/>
          <w:sz w:val="28"/>
          <w:szCs w:val="28"/>
        </w:rPr>
        <w:t>新地址</w:t>
      </w:r>
      <w:r w:rsidR="00DF44C4" w:rsidRPr="008C3ABE">
        <w:rPr>
          <w:rFonts w:hint="eastAsia"/>
          <w:sz w:val="28"/>
          <w:szCs w:val="28"/>
        </w:rPr>
        <w:t>、电话</w:t>
      </w:r>
      <w:r w:rsidRPr="008C3ABE">
        <w:rPr>
          <w:rFonts w:hint="eastAsia"/>
          <w:sz w:val="28"/>
          <w:szCs w:val="28"/>
        </w:rPr>
        <w:t>：广州市天河区黄埔大道西平云路</w:t>
      </w:r>
      <w:r w:rsidRPr="008C3ABE">
        <w:rPr>
          <w:rFonts w:hint="eastAsia"/>
          <w:sz w:val="28"/>
          <w:szCs w:val="28"/>
        </w:rPr>
        <w:t>163</w:t>
      </w:r>
      <w:r w:rsidRPr="008C3ABE">
        <w:rPr>
          <w:rFonts w:hint="eastAsia"/>
          <w:sz w:val="28"/>
          <w:szCs w:val="28"/>
        </w:rPr>
        <w:t>号广电平</w:t>
      </w:r>
      <w:proofErr w:type="gramStart"/>
      <w:r w:rsidRPr="008C3ABE">
        <w:rPr>
          <w:rFonts w:hint="eastAsia"/>
          <w:sz w:val="28"/>
          <w:szCs w:val="28"/>
        </w:rPr>
        <w:t>云广场</w:t>
      </w:r>
      <w:proofErr w:type="gramEnd"/>
      <w:r w:rsidRPr="008C3ABE">
        <w:rPr>
          <w:rFonts w:hint="eastAsia"/>
          <w:sz w:val="28"/>
          <w:szCs w:val="28"/>
        </w:rPr>
        <w:t>B</w:t>
      </w:r>
      <w:r w:rsidRPr="008C3ABE">
        <w:rPr>
          <w:rFonts w:hint="eastAsia"/>
          <w:sz w:val="28"/>
          <w:szCs w:val="28"/>
        </w:rPr>
        <w:t>塔</w:t>
      </w:r>
      <w:r w:rsidRPr="008C3ABE">
        <w:rPr>
          <w:rFonts w:hint="eastAsia"/>
          <w:sz w:val="28"/>
          <w:szCs w:val="28"/>
        </w:rPr>
        <w:t>21</w:t>
      </w:r>
      <w:r w:rsidRPr="008C3ABE">
        <w:rPr>
          <w:rFonts w:hint="eastAsia"/>
          <w:sz w:val="28"/>
          <w:szCs w:val="28"/>
        </w:rPr>
        <w:t>层整层、</w:t>
      </w:r>
      <w:r w:rsidRPr="008C3ABE">
        <w:rPr>
          <w:rFonts w:hint="eastAsia"/>
          <w:sz w:val="28"/>
          <w:szCs w:val="28"/>
        </w:rPr>
        <w:t>22</w:t>
      </w:r>
      <w:r w:rsidRPr="008C3ABE">
        <w:rPr>
          <w:rFonts w:hint="eastAsia"/>
          <w:sz w:val="28"/>
          <w:szCs w:val="28"/>
        </w:rPr>
        <w:t>层整层（仅限办公用途）</w:t>
      </w:r>
      <w:r w:rsidR="00DF44C4" w:rsidRPr="008C3ABE">
        <w:rPr>
          <w:rFonts w:hint="eastAsia"/>
          <w:sz w:val="28"/>
          <w:szCs w:val="28"/>
        </w:rPr>
        <w:t>020-85125351</w:t>
      </w:r>
      <w:bookmarkStart w:id="0" w:name="_GoBack"/>
      <w:bookmarkEnd w:id="0"/>
    </w:p>
    <w:p w:rsidR="001806E1" w:rsidRPr="001806E1" w:rsidRDefault="001806E1" w:rsidP="009024DE">
      <w:pPr>
        <w:pStyle w:val="a5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1806E1">
        <w:rPr>
          <w:rFonts w:hint="eastAsia"/>
          <w:sz w:val="28"/>
          <w:szCs w:val="28"/>
        </w:rPr>
        <w:t>发票及销货清单所列物资名称及规格型号，应与合同保持一致</w:t>
      </w:r>
      <w:r w:rsidR="008953B2" w:rsidRPr="00CE2825">
        <w:rPr>
          <w:rFonts w:hint="eastAsia"/>
          <w:sz w:val="28"/>
          <w:szCs w:val="28"/>
        </w:rPr>
        <w:t>，不</w:t>
      </w:r>
      <w:r w:rsidR="00FA77EA" w:rsidRPr="00CE2825">
        <w:rPr>
          <w:rFonts w:hint="eastAsia"/>
          <w:sz w:val="28"/>
          <w:szCs w:val="28"/>
        </w:rPr>
        <w:t>得</w:t>
      </w:r>
      <w:r w:rsidR="008953B2" w:rsidRPr="00CE2825">
        <w:rPr>
          <w:rFonts w:hint="eastAsia"/>
          <w:sz w:val="28"/>
          <w:szCs w:val="28"/>
        </w:rPr>
        <w:t>出现合同“供货一览表”没有的</w:t>
      </w:r>
      <w:r w:rsidR="00FA77EA" w:rsidRPr="00CE2825">
        <w:rPr>
          <w:rFonts w:hint="eastAsia"/>
          <w:sz w:val="28"/>
          <w:szCs w:val="28"/>
        </w:rPr>
        <w:t>字眼</w:t>
      </w:r>
      <w:r w:rsidRPr="001806E1">
        <w:rPr>
          <w:rFonts w:hint="eastAsia"/>
          <w:sz w:val="28"/>
          <w:szCs w:val="28"/>
        </w:rPr>
        <w:t>；</w:t>
      </w:r>
    </w:p>
    <w:p w:rsidR="009024DE" w:rsidRPr="009024DE" w:rsidRDefault="001806E1" w:rsidP="009024DE">
      <w:pPr>
        <w:pStyle w:val="a5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CE2825">
        <w:rPr>
          <w:rFonts w:hint="eastAsia"/>
          <w:sz w:val="28"/>
          <w:szCs w:val="28"/>
        </w:rPr>
        <w:t>所开发票如果“销货单位”信息与合同不一致，应提供相应说明资料</w:t>
      </w:r>
      <w:r w:rsidR="009024DE">
        <w:rPr>
          <w:rFonts w:hint="eastAsia"/>
          <w:sz w:val="28"/>
          <w:szCs w:val="28"/>
        </w:rPr>
        <w:t>：</w:t>
      </w:r>
    </w:p>
    <w:p w:rsidR="009024DE" w:rsidRPr="009024DE" w:rsidRDefault="009024DE" w:rsidP="00973045">
      <w:pPr>
        <w:pStyle w:val="a5"/>
        <w:numPr>
          <w:ilvl w:val="1"/>
          <w:numId w:val="1"/>
        </w:numPr>
        <w:spacing w:line="560" w:lineRule="exact"/>
        <w:ind w:firstLineChars="0"/>
        <w:rPr>
          <w:sz w:val="28"/>
          <w:szCs w:val="28"/>
        </w:rPr>
      </w:pPr>
      <w:r w:rsidRPr="009024DE">
        <w:rPr>
          <w:rFonts w:hint="eastAsia"/>
          <w:sz w:val="28"/>
          <w:szCs w:val="28"/>
        </w:rPr>
        <w:t>供方账户信息变更：由于供应商银行账户升级、银行合并、银行地址等变更的，需提供银行正式文件复印件或银行出具变更说明，以上附件须注明“与原件相符”并加盖公章；同时提供法人签名确认、并加盖公章的变更说明函原件；由于供应商原因需对结算信息进行变更的，需提供供应商加盖公章，法人签名确认的变更说明函原件。供应商出具营业执照复印件、开户许可证或提供给银行的变更申请书复印件，以上复印件须注明“与原件相符”并加盖供应商公章。</w:t>
      </w:r>
    </w:p>
    <w:p w:rsidR="009024DE" w:rsidRPr="009024DE" w:rsidRDefault="009024DE" w:rsidP="00973045">
      <w:pPr>
        <w:pStyle w:val="a5"/>
        <w:numPr>
          <w:ilvl w:val="1"/>
          <w:numId w:val="1"/>
        </w:numPr>
        <w:spacing w:line="560" w:lineRule="exact"/>
        <w:ind w:firstLineChars="0"/>
        <w:rPr>
          <w:sz w:val="28"/>
          <w:szCs w:val="28"/>
        </w:rPr>
      </w:pPr>
      <w:r w:rsidRPr="009024DE">
        <w:rPr>
          <w:rFonts w:hint="eastAsia"/>
          <w:sz w:val="28"/>
          <w:szCs w:val="28"/>
        </w:rPr>
        <w:t>供方名称变更：供应商名称等工商登记变更的，提供《准予变更登记通知书》复印件及企业法人营业执照（副本）复印</w:t>
      </w:r>
      <w:r w:rsidRPr="009024DE">
        <w:rPr>
          <w:rFonts w:hint="eastAsia"/>
          <w:sz w:val="28"/>
          <w:szCs w:val="28"/>
        </w:rPr>
        <w:lastRenderedPageBreak/>
        <w:t>件，以上附件须注明“与原件相符”并加盖公章，同时提供法人签名确认、并加盖公章的变更说明函原件。</w:t>
      </w:r>
    </w:p>
    <w:p w:rsidR="009024DE" w:rsidRPr="009024DE" w:rsidRDefault="009024DE" w:rsidP="00973045">
      <w:pPr>
        <w:pStyle w:val="a5"/>
        <w:numPr>
          <w:ilvl w:val="1"/>
          <w:numId w:val="1"/>
        </w:numPr>
        <w:spacing w:line="560" w:lineRule="exact"/>
        <w:ind w:firstLineChars="0"/>
        <w:rPr>
          <w:sz w:val="28"/>
          <w:szCs w:val="28"/>
        </w:rPr>
      </w:pPr>
      <w:r w:rsidRPr="009024DE">
        <w:rPr>
          <w:rFonts w:hint="eastAsia"/>
          <w:sz w:val="28"/>
          <w:szCs w:val="28"/>
        </w:rPr>
        <w:t>供应</w:t>
      </w:r>
      <w:proofErr w:type="gramStart"/>
      <w:r w:rsidRPr="009024DE">
        <w:rPr>
          <w:rFonts w:hint="eastAsia"/>
          <w:sz w:val="28"/>
          <w:szCs w:val="28"/>
        </w:rPr>
        <w:t>商按照</w:t>
      </w:r>
      <w:proofErr w:type="gramEnd"/>
      <w:r w:rsidRPr="009024DE">
        <w:rPr>
          <w:rFonts w:hint="eastAsia"/>
          <w:sz w:val="28"/>
          <w:szCs w:val="28"/>
        </w:rPr>
        <w:t>南方电网公司供应商信息变更相关规定，在阳光电子商务平台提交变更公司信息申请。</w:t>
      </w:r>
    </w:p>
    <w:p w:rsidR="001806E1" w:rsidRPr="00CE2825" w:rsidRDefault="001806E1" w:rsidP="009024DE">
      <w:pPr>
        <w:pStyle w:val="a5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CE2825">
        <w:rPr>
          <w:rFonts w:hint="eastAsia"/>
          <w:sz w:val="28"/>
          <w:szCs w:val="28"/>
        </w:rPr>
        <w:t>发票“备注”要填写完整的合同</w:t>
      </w:r>
      <w:r w:rsidR="009024DE">
        <w:rPr>
          <w:rFonts w:hint="eastAsia"/>
          <w:sz w:val="28"/>
          <w:szCs w:val="28"/>
        </w:rPr>
        <w:t>编</w:t>
      </w:r>
      <w:r w:rsidRPr="00CE2825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；</w:t>
      </w:r>
    </w:p>
    <w:p w:rsidR="00CE2825" w:rsidRPr="009024DE" w:rsidRDefault="001806E1" w:rsidP="009024DE">
      <w:pPr>
        <w:pStyle w:val="a5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CE2825">
        <w:rPr>
          <w:rFonts w:hint="eastAsia"/>
          <w:sz w:val="28"/>
          <w:szCs w:val="28"/>
        </w:rPr>
        <w:t>加盖财务专用章时注意不要覆盖发票小写金额</w:t>
      </w:r>
      <w:r>
        <w:rPr>
          <w:rFonts w:hint="eastAsia"/>
          <w:sz w:val="28"/>
          <w:szCs w:val="28"/>
        </w:rPr>
        <w:t>。</w:t>
      </w:r>
    </w:p>
    <w:sectPr w:rsidR="00CE2825" w:rsidRPr="00902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59" w:rsidRDefault="00EA6C59" w:rsidP="00E132F0">
      <w:r>
        <w:separator/>
      </w:r>
    </w:p>
  </w:endnote>
  <w:endnote w:type="continuationSeparator" w:id="0">
    <w:p w:rsidR="00EA6C59" w:rsidRDefault="00EA6C59" w:rsidP="00E1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59" w:rsidRDefault="00EA6C59" w:rsidP="00E132F0">
      <w:r>
        <w:separator/>
      </w:r>
    </w:p>
  </w:footnote>
  <w:footnote w:type="continuationSeparator" w:id="0">
    <w:p w:rsidR="00EA6C59" w:rsidRDefault="00EA6C59" w:rsidP="00E1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38"/>
    <w:multiLevelType w:val="hybridMultilevel"/>
    <w:tmpl w:val="0F28DAC2"/>
    <w:lvl w:ilvl="0" w:tplc="8A926A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931581"/>
    <w:multiLevelType w:val="hybridMultilevel"/>
    <w:tmpl w:val="3BA0C4CE"/>
    <w:lvl w:ilvl="0" w:tplc="C43CDCD4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F2C4C5B"/>
    <w:multiLevelType w:val="hybridMultilevel"/>
    <w:tmpl w:val="C5ACF39C"/>
    <w:lvl w:ilvl="0" w:tplc="1272E2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C592EF4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4A"/>
    <w:rsid w:val="000A7A1F"/>
    <w:rsid w:val="00153BE1"/>
    <w:rsid w:val="001806E1"/>
    <w:rsid w:val="00386DBA"/>
    <w:rsid w:val="003C704A"/>
    <w:rsid w:val="003E61CD"/>
    <w:rsid w:val="00421D8E"/>
    <w:rsid w:val="005A2E1B"/>
    <w:rsid w:val="006A411E"/>
    <w:rsid w:val="006B1D89"/>
    <w:rsid w:val="006F7E7C"/>
    <w:rsid w:val="00792323"/>
    <w:rsid w:val="00816BA3"/>
    <w:rsid w:val="008953B2"/>
    <w:rsid w:val="008C3ABE"/>
    <w:rsid w:val="009024DE"/>
    <w:rsid w:val="00924B80"/>
    <w:rsid w:val="00973045"/>
    <w:rsid w:val="009D5A2C"/>
    <w:rsid w:val="00AA08E6"/>
    <w:rsid w:val="00BE0915"/>
    <w:rsid w:val="00CD2C8A"/>
    <w:rsid w:val="00CE2825"/>
    <w:rsid w:val="00CE5575"/>
    <w:rsid w:val="00DF44C4"/>
    <w:rsid w:val="00E132F0"/>
    <w:rsid w:val="00E54A42"/>
    <w:rsid w:val="00E55600"/>
    <w:rsid w:val="00E66384"/>
    <w:rsid w:val="00EA6C59"/>
    <w:rsid w:val="00F354D3"/>
    <w:rsid w:val="00F67C2F"/>
    <w:rsid w:val="00F91E89"/>
    <w:rsid w:val="00FA0D38"/>
    <w:rsid w:val="00FA43E5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2F0"/>
    <w:rPr>
      <w:sz w:val="18"/>
      <w:szCs w:val="18"/>
    </w:rPr>
  </w:style>
  <w:style w:type="paragraph" w:styleId="a5">
    <w:name w:val="List Paragraph"/>
    <w:basedOn w:val="a"/>
    <w:uiPriority w:val="34"/>
    <w:qFormat/>
    <w:rsid w:val="00FA0D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2F0"/>
    <w:rPr>
      <w:sz w:val="18"/>
      <w:szCs w:val="18"/>
    </w:rPr>
  </w:style>
  <w:style w:type="paragraph" w:styleId="a5">
    <w:name w:val="List Paragraph"/>
    <w:basedOn w:val="a"/>
    <w:uiPriority w:val="34"/>
    <w:qFormat/>
    <w:rsid w:val="00FA0D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叶琪</dc:creator>
  <cp:lastModifiedBy>叶琪</cp:lastModifiedBy>
  <cp:revision>18</cp:revision>
  <dcterms:created xsi:type="dcterms:W3CDTF">2015-02-11T03:15:00Z</dcterms:created>
  <dcterms:modified xsi:type="dcterms:W3CDTF">2015-02-11T04:13:00Z</dcterms:modified>
</cp:coreProperties>
</file>