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5222e519-001d-40a5-8339-b27fb0db8577}"/>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396fef22-7f8f-4331-a3d3-f6a2bd4bdec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ef8bd083-e270-493b-bd0f-85fd38ac93e9}"/>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c8cb81f8-2c50-4324-aa7f-baf8b4f9164a}"/>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a97a3e73-b37a-4670-886d-10e9be0a401e}"/>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63ad1025-aa81-41c8-ba80-237374a95f92}"/>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05768f39-c31e-499c-8397-6c9764f909a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c3a0212d-20af-47c2-892c-b33e9316737e}"/>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cb014bcc-8295-48cc-afe4-5eaa348c8e71}"/>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乙</w:t>
      </w:r>
      <w:r>
        <w:rPr>
          <w:rFonts w:hint="eastAsia" w:ascii="宋体" w:hAnsi="宋体" w:eastAsia="宋体" w:cs="宋体"/>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2612232-2292-4a77-a942-7db2719e3397}"/>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55fd520a-35c6-49e9-a3a3-bdd890075e9d}"/>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78796927-f613-4dee-9e1f-36fea067d991}"/>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4001b617-84bd-4264-be4b-5f9e823dcb0c}"/>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b96425f8-b5c7-481a-99db-90020ff49c62}"/>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c933565f-7b6d-47c2-8e9a-986d0bdafb74}"/>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single"/>
          <w:shd w:val="pct10" w:color="auto" w:fill="FFFFFF"/>
          <w:lang w:val="en-US"/>
        </w:rPr>
      </w:pPr>
      <w:r>
        <w:rPr>
          <w:rFonts w:hint="eastAsia" w:ascii="宋体" w:hAnsi="宋体" w:eastAsia="宋体" w:cs="宋体"/>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2cf590ea-0b0a-42c1-a695-3307884688c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6c447fcc-781a-4931-966a-6ed038711c9f}"/>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snapToGrid w:val="0"/>
        <w:spacing w:line="360" w:lineRule="auto"/>
        <w:ind w:right="-6" w:firstLine="600" w:firstLineChars="200"/>
        <w:jc w:val="left"/>
        <w:rPr>
          <w:rFonts w:hint="eastAsia" w:ascii="宋体" w:hAnsi="宋体" w:eastAsia="宋体" w:cs="宋体"/>
          <w:sz w:val="28"/>
          <w:szCs w:val="28"/>
          <w:highlight w:val="none"/>
        </w:rPr>
        <w:sectPr>
          <w:footerReference r:id="rId5" w:type="default"/>
          <w:footerReference r:id="rId6" w:type="even"/>
          <w:pgSz w:w="11907" w:h="16840"/>
          <w:pgMar w:top="1701" w:right="953" w:bottom="1701" w:left="1701" w:header="851" w:footer="992" w:gutter="0"/>
          <w:pgNumType w:fmt="decimal" w:start="1"/>
          <w:cols w:space="425" w:num="1"/>
          <w:docGrid w:type="linesAndChars" w:linePitch="435" w:charSpace="4096"/>
        </w:sect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f9565753-1aee-46a9-836c-618c32d0f060}"/>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sz w:val="28"/>
              <w:szCs w:val="28"/>
              <w:u w:val="single"/>
              <w:lang w:val="en-US" w:eastAsia="zh-CN"/>
            </w:rPr>
            <w:t xml:space="preserve">                                </w:t>
          </w:r>
          <w:permEnd w:id="19"/>
        </w:sdtContent>
      </w:sdt>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根据《中华人民共和国</w:t>
      </w:r>
      <w:r>
        <w:rPr>
          <w:rFonts w:hint="eastAsia" w:ascii="宋体" w:hAnsi="宋体" w:eastAsia="宋体" w:cs="宋体"/>
          <w:sz w:val="28"/>
          <w:szCs w:val="28"/>
          <w:highlight w:val="none"/>
          <w:lang w:val="en-US" w:eastAsia="zh-CN"/>
        </w:rPr>
        <w:t>民法典</w:t>
      </w:r>
      <w:r>
        <w:rPr>
          <w:rFonts w:hint="eastAsia" w:ascii="宋体" w:hAnsi="宋体" w:eastAsia="宋体" w:cs="宋体"/>
          <w:sz w:val="28"/>
          <w:szCs w:val="28"/>
          <w:highlight w:val="none"/>
        </w:rPr>
        <w:t>》等相关法律法规的规定，甲方委托乙方就</w:t>
      </w:r>
      <w:permStart w:id="20" w:edGrp="everyone"/>
      <w:r>
        <w:rPr>
          <w:rFonts w:hint="eastAsia" w:ascii="宋体" w:hAnsi="宋体" w:eastAsia="宋体" w:cs="宋体"/>
          <w:color w:val="auto"/>
          <w:kern w:val="2"/>
          <w:sz w:val="28"/>
          <w:szCs w:val="28"/>
          <w:u w:val="single"/>
          <w:shd w:val="clear" w:color="FFFFFF" w:fill="D9D9D9"/>
          <w:lang w:val="en-US" w:eastAsia="zh-CN"/>
        </w:rPr>
        <w:t xml:space="preserve">      </w:t>
      </w:r>
      <w:permEnd w:id="20"/>
      <w:r>
        <w:rPr>
          <w:rFonts w:hint="eastAsia" w:ascii="宋体" w:hAnsi="宋体" w:eastAsia="宋体" w:cs="宋体"/>
          <w:sz w:val="28"/>
          <w:szCs w:val="28"/>
          <w:highlight w:val="none"/>
        </w:rPr>
        <w:t xml:space="preserve">提供服务，双方经过平等、友好协商，达成如下合同条款，共同遵守。  </w:t>
      </w:r>
      <w:bookmarkStart w:id="0" w:name="_Toc301300113"/>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1.</w:t>
      </w:r>
      <w:r>
        <w:rPr>
          <w:rFonts w:hint="eastAsia" w:ascii="宋体" w:hAnsi="宋体" w:eastAsia="宋体" w:cs="宋体"/>
          <w:b/>
          <w:sz w:val="28"/>
          <w:szCs w:val="28"/>
          <w:highlight w:val="none"/>
        </w:rPr>
        <w:t>项目目标、服务内容</w:t>
      </w:r>
      <w:bookmarkEnd w:id="0"/>
      <w:r>
        <w:rPr>
          <w:rFonts w:hint="eastAsia" w:ascii="宋体" w:hAnsi="宋体" w:eastAsia="宋体" w:cs="宋体"/>
          <w:b/>
          <w:sz w:val="28"/>
          <w:szCs w:val="28"/>
          <w:highlight w:val="none"/>
        </w:rPr>
        <w:t>及要求</w:t>
      </w:r>
    </w:p>
    <w:p>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项目目标：</w:t>
      </w:r>
      <w:permStart w:id="21" w:edGrp="everyone"/>
      <w:r>
        <w:rPr>
          <w:rFonts w:hint="eastAsia" w:ascii="宋体" w:hAnsi="宋体" w:eastAsia="宋体" w:cs="宋体"/>
          <w:color w:val="auto"/>
          <w:kern w:val="2"/>
          <w:sz w:val="28"/>
          <w:szCs w:val="28"/>
          <w:u w:val="single"/>
          <w:shd w:val="clear" w:color="FFFFFF" w:fill="D9D9D9"/>
          <w:lang w:val="en-US" w:eastAsia="zh-CN"/>
        </w:rPr>
        <w:t xml:space="preserve">      </w:t>
      </w:r>
      <w:permEnd w:id="21"/>
    </w:p>
    <w:p>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rPr>
        <w:t>服务内容：</w:t>
      </w:r>
      <w:permStart w:id="22" w:edGrp="everyone"/>
      <w:r>
        <w:rPr>
          <w:rFonts w:hint="eastAsia" w:ascii="宋体" w:hAnsi="宋体" w:eastAsia="宋体" w:cs="宋体"/>
          <w:color w:val="auto"/>
          <w:kern w:val="2"/>
          <w:sz w:val="28"/>
          <w:szCs w:val="28"/>
          <w:u w:val="single"/>
          <w:shd w:val="clear" w:color="FFFFFF" w:fill="D9D9D9"/>
          <w:lang w:val="en-US" w:eastAsia="zh-CN"/>
        </w:rPr>
        <w:t xml:space="preserve">      </w:t>
      </w:r>
      <w:permEnd w:id="22"/>
    </w:p>
    <w:p>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1.3</w:t>
      </w:r>
      <w:r>
        <w:rPr>
          <w:rFonts w:hint="eastAsia" w:ascii="宋体" w:hAnsi="宋体" w:eastAsia="宋体" w:cs="宋体"/>
          <w:sz w:val="28"/>
          <w:szCs w:val="28"/>
          <w:highlight w:val="none"/>
        </w:rPr>
        <w:t>服务要求：</w:t>
      </w:r>
      <w:bookmarkStart w:id="1" w:name="_Toc301300115"/>
      <w:permStart w:id="23" w:edGrp="everyone"/>
      <w:r>
        <w:rPr>
          <w:rFonts w:hint="eastAsia" w:ascii="宋体" w:hAnsi="宋体" w:eastAsia="宋体" w:cs="宋体"/>
          <w:color w:val="auto"/>
          <w:kern w:val="2"/>
          <w:sz w:val="28"/>
          <w:szCs w:val="28"/>
          <w:u w:val="single"/>
          <w:shd w:val="clear" w:color="FFFFFF" w:fill="D9D9D9"/>
          <w:lang w:val="en-US" w:eastAsia="zh-CN"/>
        </w:rPr>
        <w:t xml:space="preserve">      </w:t>
      </w:r>
      <w:permEnd w:id="23"/>
    </w:p>
    <w:p>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2.</w:t>
      </w:r>
      <w:r>
        <w:rPr>
          <w:rFonts w:hint="eastAsia" w:ascii="宋体" w:hAnsi="宋体" w:eastAsia="宋体" w:cs="宋体"/>
          <w:b/>
          <w:sz w:val="28"/>
          <w:szCs w:val="28"/>
          <w:highlight w:val="none"/>
        </w:rPr>
        <w:t>服务实施进度要求</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2.1项目实施时间：从签订合同之日起至</w:t>
      </w:r>
      <w:permStart w:id="24" w:edGrp="everyone"/>
      <w:r>
        <w:rPr>
          <w:rFonts w:hint="eastAsia" w:ascii="宋体" w:hAnsi="宋体" w:eastAsia="宋体" w:cs="宋体"/>
          <w:color w:val="auto"/>
          <w:kern w:val="2"/>
          <w:sz w:val="28"/>
          <w:szCs w:val="28"/>
          <w:u w:val="single"/>
          <w:shd w:val="clear" w:color="FFFFFF" w:fill="D9D9D9"/>
          <w:lang w:val="en-US" w:eastAsia="zh-CN"/>
        </w:rPr>
        <w:t xml:space="preserve">      </w:t>
      </w:r>
      <w:permEnd w:id="24"/>
      <w:r>
        <w:rPr>
          <w:rFonts w:hint="eastAsia" w:ascii="宋体" w:hAnsi="宋体" w:eastAsia="宋体" w:cs="宋体"/>
          <w:sz w:val="28"/>
          <w:szCs w:val="28"/>
          <w:highlight w:val="none"/>
          <w:lang w:val="en-US" w:eastAsia="zh-CN"/>
        </w:rPr>
        <w:t>。</w:t>
      </w:r>
    </w:p>
    <w:p>
      <w:pPr>
        <w:keepNext w:val="0"/>
        <w:keepLines w:val="0"/>
        <w:pageBreakBefore w:val="0"/>
        <w:kinsoku/>
        <w:wordWrap/>
        <w:overflowPunct/>
        <w:topLinePunct w:val="0"/>
        <w:autoSpaceDE/>
        <w:autoSpaceDN/>
        <w:bidi w:val="0"/>
        <w:spacing w:line="360" w:lineRule="auto"/>
        <w:ind w:firstLine="600" w:firstLineChars="200"/>
        <w:jc w:val="lef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2.2项目实施具体任务、交付成果及进度安排：</w:t>
      </w:r>
      <w:permStart w:id="25" w:edGrp="everyone"/>
      <w:r>
        <w:rPr>
          <w:rFonts w:hint="eastAsia" w:ascii="宋体" w:hAnsi="宋体" w:eastAsia="宋体" w:cs="宋体"/>
          <w:color w:val="auto"/>
          <w:kern w:val="2"/>
          <w:sz w:val="28"/>
          <w:szCs w:val="28"/>
          <w:u w:val="single"/>
          <w:shd w:val="clear" w:color="FFFFFF" w:fill="D9D9D9"/>
          <w:lang w:val="en-US" w:eastAsia="zh-CN"/>
        </w:rPr>
        <w:t xml:space="preserve"> 附件1   </w:t>
      </w:r>
      <w:permEnd w:id="25"/>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2.3乙方应在本合同生效后</w:t>
      </w:r>
      <w:permStart w:id="26" w:edGrp="everyone"/>
      <w:r>
        <w:rPr>
          <w:rFonts w:hint="eastAsia" w:ascii="宋体" w:hAnsi="宋体" w:eastAsia="宋体" w:cs="宋体"/>
          <w:color w:val="auto"/>
          <w:kern w:val="2"/>
          <w:sz w:val="28"/>
          <w:szCs w:val="28"/>
          <w:u w:val="single"/>
          <w:shd w:val="clear" w:color="FFFFFF" w:fill="D9D9D9"/>
          <w:lang w:val="en-US" w:eastAsia="zh-CN"/>
        </w:rPr>
        <w:t xml:space="preserve">      </w:t>
      </w:r>
      <w:permEnd w:id="26"/>
      <w:r>
        <w:rPr>
          <w:rFonts w:hint="eastAsia" w:ascii="宋体" w:hAnsi="宋体" w:eastAsia="宋体" w:cs="宋体"/>
          <w:sz w:val="28"/>
          <w:szCs w:val="28"/>
          <w:highlight w:val="none"/>
          <w:lang w:val="en-US" w:eastAsia="zh-CN"/>
        </w:rPr>
        <w:t>日内向甲方提交项目计划书。项目计划书应包括以下主要内容：</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2.3.1服务内容。</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2.3.2项目人员安排。</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2.3.3项目进度安排。</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2.3.4其他：</w:t>
      </w:r>
      <w:permStart w:id="27" w:edGrp="everyone"/>
      <w:r>
        <w:rPr>
          <w:rFonts w:hint="eastAsia" w:ascii="宋体" w:hAnsi="宋体" w:eastAsia="宋体" w:cs="宋体"/>
          <w:color w:val="auto"/>
          <w:kern w:val="2"/>
          <w:sz w:val="28"/>
          <w:szCs w:val="28"/>
          <w:u w:val="single"/>
          <w:shd w:val="clear" w:color="FFFFFF" w:fill="D9D9D9"/>
          <w:lang w:val="en-US" w:eastAsia="zh-CN"/>
        </w:rPr>
        <w:t xml:space="preserve">      </w:t>
      </w:r>
      <w:permEnd w:id="27"/>
      <w:r>
        <w:rPr>
          <w:rFonts w:hint="eastAsia" w:ascii="宋体" w:hAnsi="宋体" w:eastAsia="宋体" w:cs="宋体"/>
          <w:sz w:val="28"/>
          <w:szCs w:val="28"/>
          <w:highlight w:val="none"/>
          <w:lang w:val="en-US" w:eastAsia="zh-CN"/>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项目计划书经甲方同意后，可作为本合同附件。</w:t>
      </w:r>
    </w:p>
    <w:bookmarkEnd w:id="1"/>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3.</w:t>
      </w:r>
      <w:r>
        <w:rPr>
          <w:rFonts w:hint="eastAsia" w:ascii="宋体" w:hAnsi="宋体" w:eastAsia="宋体" w:cs="宋体"/>
          <w:b/>
          <w:sz w:val="28"/>
          <w:szCs w:val="28"/>
          <w:highlight w:val="none"/>
        </w:rPr>
        <w:t>合同价款</w:t>
      </w:r>
      <w:r>
        <w:rPr>
          <w:rFonts w:hint="eastAsia" w:ascii="宋体" w:hAnsi="宋体" w:eastAsia="宋体" w:cs="宋体"/>
          <w:b/>
          <w:sz w:val="28"/>
          <w:szCs w:val="28"/>
          <w:highlight w:val="none"/>
          <w:lang w:val="en-US" w:eastAsia="zh-CN"/>
        </w:rPr>
        <w:t>与支付</w:t>
      </w:r>
    </w:p>
    <w:p>
      <w:pPr>
        <w:keepNext w:val="0"/>
        <w:keepLines w:val="0"/>
        <w:pageBreakBefore w:val="0"/>
        <w:widowControl w:val="0"/>
        <w:kinsoku/>
        <w:wordWrap/>
        <w:overflowPunct/>
        <w:topLinePunct w:val="0"/>
        <w:bidi w:val="0"/>
        <w:adjustRightInd/>
        <w:snapToGrid/>
        <w:spacing w:line="360" w:lineRule="auto"/>
        <w:ind w:firstLine="600" w:firstLineChars="200"/>
        <w:textAlignment w:val="auto"/>
        <w:rPr>
          <w:rFonts w:hint="eastAsia" w:ascii="宋体" w:hAnsi="宋体" w:eastAsia="宋体" w:cs="宋体"/>
          <w:color w:val="auto"/>
          <w:kern w:val="2"/>
          <w:sz w:val="28"/>
          <w:szCs w:val="28"/>
        </w:rPr>
      </w:pPr>
      <w:r>
        <w:rPr>
          <w:rFonts w:hint="eastAsia" w:ascii="宋体" w:hAnsi="宋体" w:eastAsia="宋体" w:cs="宋体"/>
          <w:kern w:val="2"/>
          <w:sz w:val="28"/>
          <w:szCs w:val="28"/>
        </w:rPr>
        <w:t>3.1</w:t>
      </w:r>
      <w:r>
        <w:rPr>
          <w:rFonts w:hint="eastAsia" w:ascii="宋体" w:hAnsi="宋体" w:eastAsia="宋体" w:cs="宋体"/>
          <w:color w:val="auto"/>
          <w:kern w:val="2"/>
          <w:sz w:val="28"/>
          <w:szCs w:val="28"/>
        </w:rPr>
        <w:t>本合同</w:t>
      </w:r>
      <w:r>
        <w:rPr>
          <w:rFonts w:hint="eastAsia" w:ascii="宋体" w:hAnsi="宋体" w:eastAsia="宋体" w:cs="宋体"/>
          <w:color w:val="auto"/>
          <w:kern w:val="2"/>
          <w:sz w:val="28"/>
          <w:szCs w:val="28"/>
          <w:lang w:val="en-US" w:eastAsia="zh-CN"/>
        </w:rPr>
        <w:t>价款</w:t>
      </w:r>
      <w:r>
        <w:rPr>
          <w:rFonts w:hint="eastAsia" w:ascii="宋体" w:hAnsi="宋体" w:eastAsia="宋体" w:cs="宋体"/>
          <w:color w:val="auto"/>
          <w:kern w:val="2"/>
          <w:sz w:val="28"/>
          <w:szCs w:val="28"/>
        </w:rPr>
        <w:t>为</w:t>
      </w: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lang w:val="en-US" w:eastAsia="zh-CN"/>
        </w:rPr>
        <w:t>人民币含税价</w:t>
      </w:r>
      <w:r>
        <w:rPr>
          <w:rFonts w:hint="eastAsia" w:ascii="宋体" w:hAnsi="宋体" w:eastAsia="宋体" w:cs="宋体"/>
          <w:color w:val="auto"/>
          <w:kern w:val="2"/>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b5ab0260-df01-41f1-81bf-4e9692b8af2e}"/>
          </w:placeholder>
          <w:text/>
        </w:sdtPr>
        <w:sdtEndPr>
          <w:rPr>
            <w:rFonts w:hint="eastAsia" w:ascii="宋体" w:hAnsi="宋体" w:eastAsia="宋体" w:cs="宋体"/>
            <w:color w:val="auto"/>
            <w:kern w:val="2"/>
            <w:sz w:val="28"/>
            <w:szCs w:val="28"/>
            <w:u w:val="none"/>
            <w:lang w:val="en-US" w:eastAsia="zh-CN" w:bidi="ar-SA"/>
          </w:rPr>
        </w:sdtEndPr>
        <w:sdtContent>
          <w:permStart w:id="28" w:edGrp="everyone"/>
          <w:r>
            <w:rPr>
              <w:rFonts w:hint="eastAsia" w:ascii="宋体" w:hAnsi="宋体" w:eastAsia="宋体" w:cs="宋体"/>
              <w:color w:val="auto"/>
              <w:kern w:val="2"/>
              <w:sz w:val="28"/>
              <w:szCs w:val="28"/>
              <w:u w:val="single"/>
            </w:rPr>
            <w:t xml:space="preserve">     </w:t>
          </w:r>
          <w:permEnd w:id="28"/>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2"/>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c4b7dac9-37a1-45f6-9e36-004c94536a69}"/>
          </w:placeholder>
          <w:text/>
        </w:sdtPr>
        <w:sdtEndPr>
          <w:rPr>
            <w:rFonts w:hint="eastAsia" w:ascii="宋体" w:hAnsi="宋体" w:eastAsia="宋体" w:cs="宋体"/>
            <w:color w:val="auto"/>
            <w:kern w:val="2"/>
            <w:sz w:val="28"/>
            <w:szCs w:val="28"/>
            <w:u w:val="single"/>
            <w:lang w:val="en-US" w:eastAsia="zh-CN" w:bidi="ar-SA"/>
          </w:rPr>
        </w:sdtEndPr>
        <w:sdtContent>
          <w:permStart w:id="29" w:edGrp="everyone"/>
          <w:r>
            <w:rPr>
              <w:rFonts w:hint="eastAsia" w:ascii="宋体" w:hAnsi="宋体" w:eastAsia="宋体" w:cs="宋体"/>
              <w:color w:val="auto"/>
              <w:kern w:val="2"/>
              <w:sz w:val="28"/>
              <w:szCs w:val="28"/>
              <w:u w:val="single"/>
            </w:rPr>
            <w:t xml:space="preserve"> </w:t>
          </w:r>
          <w:r>
            <w:rPr>
              <w:rFonts w:hint="eastAsia" w:ascii="宋体" w:hAnsi="宋体" w:eastAsia="宋体" w:cs="宋体"/>
              <w:color w:val="auto"/>
              <w:kern w:val="2"/>
              <w:sz w:val="28"/>
              <w:szCs w:val="28"/>
              <w:u w:val="single"/>
              <w:lang w:val="en-US" w:eastAsia="zh-CN"/>
            </w:rPr>
            <w:t xml:space="preserve"> </w:t>
          </w:r>
          <w:r>
            <w:rPr>
              <w:rFonts w:hint="eastAsia" w:ascii="宋体" w:hAnsi="宋体" w:eastAsia="宋体" w:cs="宋体"/>
              <w:color w:val="auto"/>
              <w:kern w:val="2"/>
              <w:sz w:val="28"/>
              <w:szCs w:val="28"/>
              <w:u w:val="single"/>
            </w:rPr>
            <w:t xml:space="preserve">  </w:t>
          </w:r>
          <w:permEnd w:id="29"/>
        </w:sdtContent>
      </w:sdt>
      <w:r>
        <w:rPr>
          <w:rFonts w:hint="eastAsia" w:ascii="宋体" w:hAnsi="宋体" w:eastAsia="宋体" w:cs="宋体"/>
          <w:color w:val="auto"/>
          <w:kern w:val="2"/>
          <w:sz w:val="28"/>
          <w:szCs w:val="28"/>
        </w:rPr>
        <w:t>），</w:t>
      </w:r>
      <w:r>
        <w:rPr>
          <w:rFonts w:hint="eastAsia" w:ascii="宋体" w:hAnsi="宋体" w:eastAsia="宋体" w:cs="宋体"/>
          <w:color w:val="auto"/>
          <w:kern w:val="2"/>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632a8d3a-baed-4806-965b-e563ad4495d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0"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77aef356-419c-4b96-811d-4f316258219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7ba29917-704c-49ff-bd01-a737e6c9b46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0"/>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rPr>
        <w:t>该价款包括了乙方完成本合同约定的所有义务所需的全部</w:t>
      </w:r>
      <w:r>
        <w:rPr>
          <w:rFonts w:hint="eastAsia" w:ascii="宋体" w:hAnsi="宋体" w:eastAsia="宋体" w:cs="宋体"/>
          <w:color w:val="auto"/>
          <w:kern w:val="2"/>
          <w:sz w:val="28"/>
          <w:szCs w:val="28"/>
          <w:lang w:val="en-US" w:eastAsia="zh-CN"/>
        </w:rPr>
        <w:t>费用</w:t>
      </w:r>
      <w:r>
        <w:rPr>
          <w:rFonts w:hint="eastAsia" w:ascii="宋体" w:hAnsi="宋体" w:eastAsia="宋体" w:cs="宋体"/>
          <w:color w:val="auto"/>
          <w:kern w:val="2"/>
          <w:sz w:val="28"/>
          <w:szCs w:val="28"/>
        </w:rPr>
        <w:t>。</w:t>
      </w:r>
    </w:p>
    <w:p>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kern w:val="2"/>
          <w:sz w:val="28"/>
          <w:szCs w:val="28"/>
        </w:rPr>
      </w:pPr>
      <w:r>
        <w:rPr>
          <w:rFonts w:hint="eastAsia" w:ascii="宋体" w:hAnsi="宋体" w:eastAsia="宋体" w:cs="宋体"/>
          <w:kern w:val="2"/>
          <w:sz w:val="28"/>
          <w:szCs w:val="28"/>
        </w:rPr>
        <w:t>3.2本合同价款的支付按以下第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ff2baca-899b-489d-86b8-565635f4f9be}"/>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31" w:edGrp="everyone"/>
          <w:r>
            <w:rPr>
              <w:rFonts w:hint="eastAsia" w:cstheme="minorBidi"/>
              <w:kern w:val="2"/>
              <w:sz w:val="28"/>
              <w:szCs w:val="36"/>
              <w:u w:val="single"/>
              <w:lang w:val="en-US" w:eastAsia="zh-CN" w:bidi="ar-SA"/>
            </w:rPr>
            <w:t xml:space="preserve">    </w:t>
          </w:r>
          <w:permEnd w:id="31"/>
        </w:sdtContent>
      </w:sdt>
      <w:r>
        <w:rPr>
          <w:rFonts w:hint="eastAsia" w:ascii="宋体" w:hAnsi="宋体" w:eastAsia="宋体" w:cs="宋体"/>
          <w:kern w:val="2"/>
          <w:sz w:val="28"/>
          <w:szCs w:val="28"/>
        </w:rPr>
        <w:t>项约定执行：</w:t>
      </w:r>
    </w:p>
    <w:p>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lang w:val="en-US" w:eastAsia="zh-CN"/>
        </w:rPr>
        <w:t>1</w:t>
      </w: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rPr>
        <w:t>一次性支付</w:t>
      </w:r>
    </w:p>
    <w:p>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b/>
          <w:color w:val="auto"/>
          <w:kern w:val="2"/>
          <w:sz w:val="28"/>
          <w:szCs w:val="28"/>
          <w:u w:val="single"/>
          <w:shd w:val="pct10" w:color="auto" w:fill="FFFFFF"/>
        </w:rPr>
      </w:pPr>
      <w:r>
        <w:rPr>
          <w:rFonts w:hint="eastAsia" w:ascii="宋体" w:hAnsi="宋体" w:eastAsia="宋体" w:cs="宋体"/>
          <w:color w:val="auto"/>
          <w:kern w:val="2"/>
          <w:sz w:val="28"/>
          <w:szCs w:val="28"/>
        </w:rPr>
        <w:t>具体支付时间和方式为：</w:t>
      </w:r>
      <w:permStart w:id="32" w:edGrp="everyone"/>
      <w:r>
        <w:rPr>
          <w:rFonts w:hint="eastAsia" w:ascii="宋体" w:hAnsi="宋体" w:eastAsia="宋体" w:cs="宋体"/>
          <w:color w:val="auto"/>
          <w:kern w:val="2"/>
          <w:sz w:val="28"/>
          <w:szCs w:val="28"/>
          <w:u w:val="single"/>
          <w:lang w:val="en-US" w:eastAsia="zh-CN"/>
        </w:rPr>
        <w:t xml:space="preserve">      </w:t>
      </w:r>
      <w:permEnd w:id="32"/>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lang w:eastAsia="zh-CN"/>
        </w:rPr>
      </w:pP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lang w:val="en-US" w:eastAsia="zh-CN"/>
        </w:rPr>
        <w:t>2</w:t>
      </w:r>
      <w:r>
        <w:rPr>
          <w:rFonts w:hint="eastAsia" w:ascii="宋体" w:hAnsi="宋体" w:eastAsia="宋体" w:cs="宋体"/>
          <w:color w:val="auto"/>
          <w:kern w:val="2"/>
          <w:sz w:val="28"/>
          <w:szCs w:val="28"/>
          <w:lang w:eastAsia="zh-CN"/>
        </w:rPr>
        <w:t>）</w:t>
      </w:r>
      <w:r>
        <w:rPr>
          <w:rFonts w:hint="eastAsia" w:ascii="宋体" w:hAnsi="宋体" w:eastAsia="宋体" w:cs="宋体"/>
          <w:color w:val="auto"/>
          <w:kern w:val="2"/>
          <w:sz w:val="28"/>
          <w:szCs w:val="28"/>
        </w:rPr>
        <w:t>分期</w:t>
      </w:r>
      <w:r>
        <w:rPr>
          <w:rFonts w:hint="eastAsia" w:ascii="宋体" w:hAnsi="宋体" w:eastAsia="宋体" w:cs="宋体"/>
          <w:color w:val="auto"/>
          <w:kern w:val="2"/>
          <w:sz w:val="28"/>
          <w:szCs w:val="28"/>
          <w:lang w:eastAsia="zh-CN"/>
        </w:rPr>
        <w:t>支付</w:t>
      </w:r>
    </w:p>
    <w:p>
      <w:pPr>
        <w:keepNext w:val="0"/>
        <w:keepLines w:val="0"/>
        <w:pageBreakBefore w:val="0"/>
        <w:widowControl w:val="0"/>
        <w:kinsoku/>
        <w:wordWrap/>
        <w:overflowPunct/>
        <w:topLinePunct w:val="0"/>
        <w:bidi w:val="0"/>
        <w:adjustRightInd/>
        <w:snapToGrid/>
        <w:spacing w:line="360" w:lineRule="auto"/>
        <w:ind w:firstLine="600" w:firstLineChars="200"/>
        <w:textAlignment w:val="auto"/>
        <w:rPr>
          <w:rFonts w:hint="eastAsia"/>
        </w:rPr>
      </w:pPr>
      <w:permStart w:id="33" w:edGrp="everyone"/>
      <w:r>
        <w:rPr>
          <w:rFonts w:hint="eastAsia" w:ascii="宋体" w:hAnsi="宋体" w:eastAsia="宋体" w:cs="宋体"/>
          <w:color w:val="auto"/>
          <w:kern w:val="2"/>
          <w:sz w:val="28"/>
          <w:szCs w:val="28"/>
        </w:rPr>
        <w:t>具体支付时间和方式为：</w:t>
      </w:r>
    </w:p>
    <w:tbl>
      <w:tblPr>
        <w:tblStyle w:val="7"/>
        <w:tblpPr w:leftFromText="180" w:rightFromText="180" w:vertAnchor="text" w:tblpXSpec="left" w:tblpY="1"/>
        <w:tblOverlap w:val="never"/>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1350"/>
        <w:gridCol w:w="1380"/>
        <w:gridCol w:w="2115"/>
        <w:gridCol w:w="2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38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115"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9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38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115"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9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3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38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115"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9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38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115"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9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尾款</w:t>
            </w:r>
          </w:p>
        </w:tc>
        <w:tc>
          <w:tcPr>
            <w:tcW w:w="13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38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115"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950" w:type="dxa"/>
            <w:vAlign w:val="top"/>
          </w:tcPr>
          <w:p>
            <w:pPr>
              <w:keepNext w:val="0"/>
              <w:keepLines w:val="0"/>
              <w:pageBreakBefore w:val="0"/>
              <w:widowControl w:val="0"/>
              <w:kinsoku/>
              <w:wordWrap/>
              <w:overflowPunct/>
              <w:topLinePunct w:val="0"/>
              <w:bidi w:val="0"/>
              <w:adjustRightInd/>
              <w:snapToGrid/>
              <w:spacing w:line="360" w:lineRule="auto"/>
              <w:textAlignment w:val="auto"/>
              <w:rPr>
                <w:rFonts w:hint="eastAsia"/>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33"/>
    </w:tbl>
    <w:p>
      <w:pPr>
        <w:keepNext w:val="0"/>
        <w:keepLines w:val="0"/>
        <w:pageBreakBefore w:val="0"/>
        <w:widowControl w:val="0"/>
        <w:numPr>
          <w:ilvl w:val="0"/>
          <w:numId w:val="0"/>
        </w:numPr>
        <w:kinsoku/>
        <w:wordWrap/>
        <w:overflowPunct/>
        <w:topLinePunct w:val="0"/>
        <w:bidi w:val="0"/>
        <w:adjustRightInd/>
        <w:snapToGrid/>
        <w:spacing w:line="360" w:lineRule="auto"/>
        <w:ind w:firstLine="600" w:firstLineChars="200"/>
        <w:textAlignment w:val="auto"/>
        <w:rPr>
          <w:rFonts w:hint="eastAsia" w:ascii="宋体" w:hAnsi="宋体" w:eastAsia="宋体" w:cs="宋体"/>
          <w:kern w:val="2"/>
          <w:sz w:val="28"/>
          <w:szCs w:val="28"/>
          <w:lang w:eastAsia="zh-CN"/>
        </w:rPr>
      </w:pPr>
      <w:r>
        <w:rPr>
          <w:rFonts w:hint="eastAsia" w:ascii="宋体" w:hAnsi="宋体" w:eastAsia="宋体" w:cs="宋体"/>
          <w:kern w:val="2"/>
          <w:sz w:val="28"/>
          <w:szCs w:val="28"/>
          <w:lang w:val="en-US" w:eastAsia="zh-CN"/>
        </w:rPr>
        <w:t>3.3</w:t>
      </w:r>
      <w:r>
        <w:rPr>
          <w:rFonts w:hint="eastAsia" w:ascii="宋体" w:hAnsi="宋体" w:eastAsia="宋体" w:cs="宋体"/>
          <w:b w:val="0"/>
          <w:bCs w:val="0"/>
          <w:color w:val="auto"/>
          <w:sz w:val="28"/>
          <w:szCs w:val="28"/>
        </w:rPr>
        <w:t>合同价款结算</w:t>
      </w:r>
      <w:r>
        <w:rPr>
          <w:rFonts w:hint="eastAsia" w:ascii="宋体" w:hAnsi="宋体" w:eastAsia="宋体" w:cs="宋体"/>
          <w:b w:val="0"/>
          <w:bCs w:val="0"/>
          <w:color w:val="auto"/>
          <w:sz w:val="28"/>
          <w:szCs w:val="28"/>
          <w:lang w:val="en-US" w:eastAsia="zh-CN"/>
        </w:rPr>
        <w:t>按第</w:t>
      </w:r>
      <w:sdt>
        <w:sdtPr>
          <w:rPr>
            <w:rFonts w:hint="eastAsia" w:ascii="宋体" w:hAnsi="宋体" w:eastAsia="宋体" w:cs="宋体"/>
            <w:color w:val="auto"/>
            <w:kern w:val="2"/>
            <w:sz w:val="28"/>
            <w:szCs w:val="36"/>
            <w:lang w:val="en-US" w:eastAsia="zh-CN" w:bidi="ar-SA"/>
          </w:rPr>
          <w:alias w:val="请选择一项"/>
          <w:tag w:val="结算方式选项"/>
          <w:id w:val="147460960"/>
          <w:placeholder>
            <w:docPart w:val="{f13d000b-7dd5-4362-baa1-8baec16f84e5}"/>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lang w:val="en-US" w:eastAsia="zh-CN" w:bidi="ar-SA"/>
          </w:rPr>
        </w:sdtEndPr>
        <w:sdtContent>
          <w:permStart w:id="34" w:edGrp="everyone"/>
          <w:r>
            <w:rPr>
              <w:rFonts w:hint="eastAsia" w:ascii="宋体" w:hAnsi="宋体" w:eastAsia="宋体" w:cs="宋体"/>
              <w:color w:val="auto"/>
              <w:kern w:val="2"/>
              <w:sz w:val="28"/>
              <w:szCs w:val="36"/>
              <w:u w:val="single"/>
              <w:lang w:val="en-US" w:eastAsia="zh-CN" w:bidi="ar-SA"/>
            </w:rPr>
            <w:t xml:space="preserve">    </w:t>
          </w:r>
          <w:permEnd w:id="34"/>
        </w:sdtContent>
      </w:sdt>
      <w:r>
        <w:rPr>
          <w:rFonts w:hint="eastAsia" w:ascii="宋体" w:hAnsi="宋体" w:eastAsia="宋体" w:cs="宋体"/>
          <w:b w:val="0"/>
          <w:bCs w:val="0"/>
          <w:color w:val="auto"/>
          <w:sz w:val="28"/>
          <w:szCs w:val="28"/>
          <w:lang w:val="en-US" w:eastAsia="zh-CN"/>
        </w:rPr>
        <w:t>种</w:t>
      </w:r>
      <w:r>
        <w:rPr>
          <w:rFonts w:hint="eastAsia" w:ascii="宋体" w:hAnsi="宋体" w:eastAsia="宋体" w:cs="宋体"/>
          <w:b w:val="0"/>
          <w:bCs w:val="0"/>
          <w:color w:val="auto"/>
          <w:sz w:val="28"/>
          <w:szCs w:val="28"/>
        </w:rPr>
        <w:t>方式</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u w:val="none"/>
        </w:rPr>
        <w:t>转账</w:t>
      </w:r>
      <w:r>
        <w:rPr>
          <w:rFonts w:hint="eastAsia" w:ascii="宋体" w:hAnsi="宋体" w:eastAsia="宋体" w:cs="宋体"/>
          <w:color w:val="auto"/>
          <w:sz w:val="28"/>
          <w:szCs w:val="28"/>
          <w:u w:val="none"/>
          <w:lang w:val="en-US" w:eastAsia="zh-CN"/>
        </w:rPr>
        <w:t>/2.</w:t>
      </w:r>
      <w:r>
        <w:rPr>
          <w:rFonts w:hint="eastAsia" w:ascii="宋体" w:hAnsi="宋体" w:eastAsia="宋体" w:cs="宋体"/>
          <w:color w:val="auto"/>
          <w:sz w:val="28"/>
          <w:szCs w:val="28"/>
          <w:u w:val="none"/>
        </w:rPr>
        <w:t>汇票</w:t>
      </w:r>
      <w:r>
        <w:rPr>
          <w:rFonts w:hint="eastAsia" w:ascii="宋体" w:hAnsi="宋体" w:eastAsia="宋体" w:cs="宋体"/>
          <w:color w:val="auto"/>
          <w:sz w:val="28"/>
          <w:szCs w:val="28"/>
          <w:u w:val="none"/>
          <w:lang w:val="en-US" w:eastAsia="zh-CN"/>
        </w:rPr>
        <w:t>/3.支票/4.其他</w:t>
      </w:r>
      <w:permStart w:id="35" w:edGrp="everyone"/>
      <w:r>
        <w:rPr>
          <w:rFonts w:hint="eastAsia" w:ascii="宋体" w:hAnsi="宋体" w:eastAsia="宋体" w:cs="宋体"/>
          <w:color w:val="auto"/>
          <w:sz w:val="28"/>
          <w:szCs w:val="28"/>
          <w:u w:val="single"/>
          <w:lang w:val="en-US" w:eastAsia="zh-CN"/>
        </w:rPr>
        <w:t xml:space="preserve">     </w:t>
      </w:r>
      <w:permEnd w:id="35"/>
      <w:r>
        <w:rPr>
          <w:rFonts w:hint="eastAsia" w:ascii="宋体" w:hAnsi="宋体" w:eastAsia="宋体" w:cs="宋体"/>
          <w:color w:val="auto"/>
          <w:sz w:val="28"/>
          <w:szCs w:val="28"/>
          <w:u w:val="none"/>
          <w:lang w:val="en-US" w:eastAsia="zh-CN"/>
        </w:rPr>
        <w:t>)</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pacing w:line="360" w:lineRule="auto"/>
        <w:ind w:firstLine="600" w:firstLineChars="200"/>
        <w:textAlignment w:val="auto"/>
        <w:rPr>
          <w:rFonts w:hint="eastAsia"/>
          <w:lang w:eastAsia="zh-CN"/>
        </w:rPr>
      </w:pPr>
      <w:r>
        <w:rPr>
          <w:rFonts w:hint="eastAsia" w:ascii="宋体" w:hAnsi="宋体" w:eastAsia="宋体" w:cs="宋体"/>
          <w:kern w:val="2"/>
          <w:sz w:val="28"/>
          <w:szCs w:val="28"/>
          <w:lang w:eastAsia="zh-CN"/>
        </w:rPr>
        <w:t>乙方汇票开立信息如下：</w:t>
      </w:r>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lang w:eastAsia="zh-CN"/>
        </w:rPr>
      </w:pPr>
      <w:r>
        <w:rPr>
          <w:rFonts w:hint="eastAsia" w:ascii="宋体" w:hAnsi="宋体" w:eastAsia="宋体" w:cs="宋体"/>
          <w:kern w:val="2"/>
          <w:sz w:val="28"/>
          <w:szCs w:val="28"/>
          <w:lang w:eastAsia="zh-CN"/>
        </w:rPr>
        <w:t>汇票类型：</w:t>
      </w:r>
      <w:permStart w:id="36"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6"/>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u w:val="single"/>
          <w:lang w:val="en-US" w:eastAsia="zh-CN"/>
        </w:rPr>
      </w:pPr>
      <w:r>
        <w:rPr>
          <w:rFonts w:hint="eastAsia" w:ascii="宋体" w:hAnsi="宋体" w:eastAsia="宋体" w:cs="宋体"/>
          <w:kern w:val="2"/>
          <w:sz w:val="28"/>
          <w:szCs w:val="28"/>
          <w:lang w:eastAsia="zh-CN"/>
        </w:rPr>
        <w:t>收款人全称：</w:t>
      </w:r>
      <w:permStart w:id="37" w:edGrp="everyone"/>
      <w:r>
        <w:rPr>
          <w:rFonts w:hint="eastAsia" w:ascii="宋体" w:hAnsi="宋体" w:eastAsia="宋体" w:cs="宋体"/>
          <w:kern w:val="2"/>
          <w:sz w:val="28"/>
          <w:szCs w:val="28"/>
          <w:u w:val="single"/>
          <w:lang w:val="en-US" w:eastAsia="zh-CN"/>
        </w:rPr>
        <w:t xml:space="preserve">              </w:t>
      </w:r>
      <w:permEnd w:id="37"/>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lang w:val="en-US" w:eastAsia="zh-CN"/>
        </w:rPr>
      </w:pPr>
      <w:r>
        <w:rPr>
          <w:rFonts w:hint="eastAsia" w:ascii="宋体" w:hAnsi="宋体" w:eastAsia="宋体" w:cs="宋体"/>
          <w:kern w:val="2"/>
          <w:sz w:val="28"/>
          <w:szCs w:val="28"/>
          <w:lang w:eastAsia="zh-CN"/>
        </w:rPr>
        <w:t>银行账户：</w:t>
      </w:r>
      <w:permStart w:id="38" w:edGrp="everyone"/>
      <w:r>
        <w:rPr>
          <w:rFonts w:hint="eastAsia" w:ascii="宋体" w:hAnsi="宋体" w:eastAsia="宋体" w:cs="宋体"/>
          <w:kern w:val="2"/>
          <w:sz w:val="28"/>
          <w:szCs w:val="28"/>
          <w:u w:val="single"/>
          <w:lang w:val="en-US" w:eastAsia="zh-CN"/>
        </w:rPr>
        <w:t xml:space="preserve">                </w:t>
      </w:r>
      <w:permEnd w:id="38"/>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lang w:eastAsia="zh-CN"/>
        </w:rPr>
      </w:pPr>
      <w:r>
        <w:rPr>
          <w:rFonts w:hint="eastAsia" w:ascii="宋体" w:hAnsi="宋体" w:eastAsia="宋体" w:cs="宋体"/>
          <w:kern w:val="2"/>
          <w:sz w:val="28"/>
          <w:szCs w:val="28"/>
          <w:lang w:eastAsia="zh-CN"/>
        </w:rPr>
        <w:t>开户银行：</w:t>
      </w:r>
      <w:permStart w:id="39" w:edGrp="everyone"/>
      <w:r>
        <w:rPr>
          <w:rFonts w:hint="eastAsia" w:ascii="宋体" w:hAnsi="宋体" w:eastAsia="宋体" w:cs="宋体"/>
          <w:kern w:val="2"/>
          <w:sz w:val="28"/>
          <w:szCs w:val="28"/>
          <w:u w:val="single"/>
          <w:lang w:val="en-US" w:eastAsia="zh-CN"/>
        </w:rPr>
        <w:t xml:space="preserve">                </w:t>
      </w:r>
      <w:permEnd w:id="39"/>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u w:val="single"/>
          <w:lang w:val="en-US" w:eastAsia="zh-CN"/>
        </w:rPr>
      </w:pPr>
      <w:r>
        <w:rPr>
          <w:rFonts w:hint="eastAsia" w:ascii="宋体" w:hAnsi="宋体" w:eastAsia="宋体" w:cs="宋体"/>
          <w:kern w:val="2"/>
          <w:sz w:val="28"/>
          <w:szCs w:val="28"/>
          <w:lang w:eastAsia="zh-CN"/>
        </w:rPr>
        <w:t>开户行行号：</w:t>
      </w:r>
      <w:permStart w:id="40" w:edGrp="everyone"/>
      <w:r>
        <w:rPr>
          <w:rFonts w:hint="eastAsia" w:ascii="宋体" w:hAnsi="宋体" w:eastAsia="宋体" w:cs="宋体"/>
          <w:kern w:val="2"/>
          <w:sz w:val="28"/>
          <w:szCs w:val="28"/>
          <w:u w:val="single"/>
          <w:lang w:val="en-US" w:eastAsia="zh-CN"/>
        </w:rPr>
        <w:t xml:space="preserve">              </w:t>
      </w:r>
      <w:permEnd w:id="40"/>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highlight w:val="none"/>
          <w:u w:val="single"/>
          <w:lang w:val="en-US" w:eastAsia="zh-CN"/>
        </w:rPr>
      </w:pPr>
      <w:r>
        <w:rPr>
          <w:rFonts w:hint="eastAsia" w:ascii="宋体" w:hAnsi="宋体" w:eastAsia="宋体" w:cs="宋体"/>
          <w:kern w:val="2"/>
          <w:sz w:val="28"/>
          <w:szCs w:val="28"/>
          <w:highlight w:val="none"/>
          <w:lang w:eastAsia="zh-CN"/>
        </w:rPr>
        <w:t>联系人：</w:t>
      </w:r>
      <w:permStart w:id="41" w:edGrp="everyone"/>
      <w:r>
        <w:rPr>
          <w:rFonts w:hint="eastAsia" w:ascii="宋体" w:hAnsi="宋体" w:eastAsia="宋体" w:cs="宋体"/>
          <w:kern w:val="2"/>
          <w:sz w:val="28"/>
          <w:szCs w:val="28"/>
          <w:u w:val="single"/>
          <w:lang w:val="en-US" w:eastAsia="zh-CN"/>
        </w:rPr>
        <w:t xml:space="preserve">                  </w:t>
      </w:r>
      <w:permEnd w:id="41"/>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lang w:eastAsia="zh-CN"/>
        </w:rPr>
      </w:pPr>
      <w:r>
        <w:rPr>
          <w:rFonts w:hint="eastAsia" w:ascii="宋体" w:hAnsi="宋体" w:eastAsia="宋体" w:cs="宋体"/>
          <w:kern w:val="2"/>
          <w:sz w:val="28"/>
          <w:szCs w:val="28"/>
          <w:highlight w:val="none"/>
          <w:lang w:eastAsia="zh-CN"/>
        </w:rPr>
        <w:t>联系电话：</w:t>
      </w:r>
      <w:permStart w:id="42" w:edGrp="everyone"/>
      <w:r>
        <w:rPr>
          <w:rFonts w:hint="eastAsia" w:ascii="宋体" w:hAnsi="宋体" w:eastAsia="宋体" w:cs="宋体"/>
          <w:kern w:val="2"/>
          <w:sz w:val="28"/>
          <w:szCs w:val="28"/>
          <w:u w:val="single"/>
          <w:lang w:val="en-US" w:eastAsia="zh-CN"/>
        </w:rPr>
        <w:t xml:space="preserve">                </w:t>
      </w:r>
      <w:permEnd w:id="42"/>
    </w:p>
    <w:p>
      <w:pPr>
        <w:keepNext w:val="0"/>
        <w:keepLines w:val="0"/>
        <w:pageBreakBefore w:val="0"/>
        <w:kinsoku/>
        <w:wordWrap/>
        <w:overflowPunct/>
        <w:topLinePunct w:val="0"/>
        <w:bidi w:val="0"/>
        <w:adjustRightInd/>
        <w:snapToGrid/>
        <w:spacing w:line="360" w:lineRule="auto"/>
        <w:ind w:firstLine="600" w:firstLineChars="200"/>
        <w:jc w:val="left"/>
        <w:textAlignment w:val="auto"/>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en-US" w:eastAsia="zh-CN"/>
        </w:rPr>
        <w:t>3</w:t>
      </w:r>
      <w:r>
        <w:rPr>
          <w:rFonts w:hint="eastAsia" w:ascii="宋体" w:hAnsi="宋体" w:eastAsia="宋体" w:cs="宋体"/>
          <w:color w:val="auto"/>
          <w:kern w:val="2"/>
          <w:sz w:val="28"/>
          <w:szCs w:val="28"/>
        </w:rPr>
        <w:t>.</w:t>
      </w:r>
      <w:r>
        <w:rPr>
          <w:rFonts w:hint="eastAsia" w:ascii="宋体" w:hAnsi="宋体" w:eastAsia="宋体" w:cs="宋体"/>
          <w:color w:val="auto"/>
          <w:kern w:val="2"/>
          <w:sz w:val="28"/>
          <w:szCs w:val="28"/>
          <w:lang w:val="en-US" w:eastAsia="zh-CN"/>
        </w:rPr>
        <w:t>4</w:t>
      </w:r>
      <w:r>
        <w:rPr>
          <w:rFonts w:hint="eastAsia" w:ascii="宋体" w:hAnsi="宋体" w:eastAsia="宋体" w:cs="宋体"/>
          <w:color w:val="auto"/>
          <w:kern w:val="2"/>
          <w:sz w:val="28"/>
          <w:szCs w:val="28"/>
        </w:rPr>
        <w:t>乙方应在甲方付款前</w:t>
      </w:r>
      <w:permStart w:id="43" w:edGrp="everyone"/>
      <w:r>
        <w:rPr>
          <w:rFonts w:hint="eastAsia" w:ascii="宋体" w:hAnsi="宋体" w:eastAsia="宋体" w:cs="宋体"/>
          <w:color w:val="auto"/>
          <w:kern w:val="2"/>
          <w:sz w:val="28"/>
          <w:szCs w:val="28"/>
          <w:u w:val="single"/>
          <w:shd w:val="clear" w:color="FFFFFF" w:fill="D9D9D9"/>
          <w:lang w:val="en-US" w:eastAsia="zh-CN"/>
        </w:rPr>
        <w:t xml:space="preserve">      </w:t>
      </w:r>
      <w:permEnd w:id="43"/>
      <w:r>
        <w:rPr>
          <w:rFonts w:hint="eastAsia" w:ascii="宋体" w:hAnsi="宋体" w:eastAsia="宋体" w:cs="宋体"/>
          <w:color w:val="auto"/>
          <w:kern w:val="2"/>
          <w:sz w:val="28"/>
          <w:szCs w:val="28"/>
          <w:lang w:val="en-US" w:eastAsia="zh-CN"/>
        </w:rPr>
        <w:t>日</w:t>
      </w:r>
      <w:r>
        <w:rPr>
          <w:rFonts w:hint="eastAsia" w:ascii="宋体" w:hAnsi="宋体" w:eastAsia="宋体" w:cs="宋体"/>
          <w:color w:val="auto"/>
          <w:kern w:val="2"/>
          <w:sz w:val="28"/>
          <w:szCs w:val="28"/>
        </w:rPr>
        <w:t>开具等额的增值税专用发票，否则甲方有权迟延支付相应价款，乙方因此造成的损失由其自行承担。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rPr>
      </w:pPr>
      <w:r>
        <w:rPr>
          <w:rFonts w:hint="eastAsia" w:ascii="宋体" w:hAnsi="宋体" w:eastAsia="宋体" w:cs="宋体"/>
          <w:color w:val="auto"/>
          <w:kern w:val="2"/>
          <w:sz w:val="28"/>
          <w:szCs w:val="28"/>
        </w:rPr>
        <w:t>如乙方不能开具增值税专用发票的，应向甲方提交相关证明材料并取得甲方</w:t>
      </w:r>
      <w:r>
        <w:rPr>
          <w:rFonts w:hint="eastAsia" w:ascii="宋体" w:hAnsi="宋体" w:eastAsia="宋体" w:cs="宋体"/>
          <w:color w:val="auto"/>
          <w:kern w:val="2"/>
          <w:sz w:val="28"/>
          <w:szCs w:val="28"/>
          <w:lang w:val="en-US" w:eastAsia="zh-CN"/>
        </w:rPr>
        <w:t>书面</w:t>
      </w:r>
      <w:r>
        <w:rPr>
          <w:rFonts w:hint="eastAsia" w:ascii="宋体" w:hAnsi="宋体" w:eastAsia="宋体" w:cs="宋体"/>
          <w:color w:val="auto"/>
          <w:kern w:val="2"/>
          <w:sz w:val="28"/>
          <w:szCs w:val="28"/>
        </w:rPr>
        <w:t>同意后，可开具符合甲方要求的其他发票。</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en-US" w:eastAsia="zh-CN"/>
        </w:rPr>
        <w:t>3</w:t>
      </w:r>
      <w:r>
        <w:rPr>
          <w:rFonts w:hint="eastAsia" w:ascii="宋体" w:hAnsi="宋体" w:eastAsia="宋体" w:cs="宋体"/>
          <w:color w:val="auto"/>
          <w:kern w:val="2"/>
          <w:sz w:val="28"/>
          <w:szCs w:val="28"/>
        </w:rPr>
        <w:t>.</w:t>
      </w:r>
      <w:r>
        <w:rPr>
          <w:rFonts w:hint="eastAsia" w:ascii="宋体" w:hAnsi="宋体" w:eastAsia="宋体" w:cs="宋体"/>
          <w:color w:val="auto"/>
          <w:kern w:val="2"/>
          <w:sz w:val="28"/>
          <w:szCs w:val="28"/>
          <w:lang w:val="en-US" w:eastAsia="zh-CN"/>
        </w:rPr>
        <w:t>5</w:t>
      </w:r>
      <w:r>
        <w:rPr>
          <w:rFonts w:hint="eastAsia" w:ascii="宋体" w:hAnsi="宋体" w:eastAsia="宋体" w:cs="宋体"/>
          <w:color w:val="auto"/>
          <w:kern w:val="2"/>
          <w:sz w:val="28"/>
          <w:szCs w:val="28"/>
        </w:rPr>
        <w:t>乙方收款账户信息如下：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lang w:val="en-US" w:eastAsia="zh-CN"/>
        </w:rPr>
      </w:pPr>
      <w:r>
        <w:rPr>
          <w:rFonts w:hint="eastAsia" w:ascii="宋体" w:hAnsi="宋体" w:eastAsia="宋体" w:cs="宋体"/>
          <w:color w:val="auto"/>
          <w:kern w:val="2"/>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2314849a-45ec-4b8c-bbad-0ab0dd2d8718}"/>
          </w:placeholder>
          <w:text/>
        </w:sdtPr>
        <w:sdtEndPr>
          <w:rPr>
            <w:rFonts w:hint="eastAsia" w:ascii="宋体" w:hAnsi="宋体" w:eastAsia="宋体" w:cs="宋体"/>
            <w:color w:val="auto"/>
            <w:kern w:val="2"/>
            <w:sz w:val="28"/>
            <w:szCs w:val="28"/>
            <w:u w:val="single"/>
            <w:lang w:val="en-US" w:eastAsia="zh-CN" w:bidi="ar-SA"/>
          </w:rPr>
        </w:sdtEndPr>
        <w:sdtContent>
          <w:permStart w:id="44" w:edGrp="everyone"/>
          <w:r>
            <w:rPr>
              <w:rFonts w:hint="eastAsia" w:ascii="宋体" w:hAnsi="宋体" w:eastAsia="宋体" w:cs="宋体"/>
              <w:color w:val="auto"/>
              <w:kern w:val="2"/>
              <w:sz w:val="28"/>
              <w:szCs w:val="28"/>
              <w:u w:val="single"/>
              <w:lang w:val="en-US" w:eastAsia="zh-CN"/>
            </w:rPr>
            <w:t xml:space="preserve">       </w:t>
          </w:r>
          <w:permEnd w:id="4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lang w:val="en-US" w:eastAsia="zh-CN"/>
        </w:rPr>
      </w:pPr>
      <w:r>
        <w:rPr>
          <w:rFonts w:hint="eastAsia" w:ascii="宋体" w:hAnsi="宋体" w:eastAsia="宋体" w:cs="宋体"/>
          <w:color w:val="auto"/>
          <w:kern w:val="2"/>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9e347ea2-349e-4235-b2ae-67ea2cda4086}"/>
          </w:placeholder>
          <w:text/>
        </w:sdtPr>
        <w:sdtEndPr>
          <w:rPr>
            <w:rFonts w:hint="eastAsia" w:ascii="宋体" w:hAnsi="宋体" w:eastAsia="宋体" w:cs="宋体"/>
            <w:color w:val="auto"/>
            <w:kern w:val="2"/>
            <w:sz w:val="28"/>
            <w:szCs w:val="28"/>
            <w:u w:val="single"/>
            <w:lang w:val="en-US" w:eastAsia="zh-CN" w:bidi="ar-SA"/>
          </w:rPr>
        </w:sdtEndPr>
        <w:sdtContent>
          <w:permStart w:id="45" w:edGrp="everyone"/>
          <w:r>
            <w:rPr>
              <w:rFonts w:hint="eastAsia" w:ascii="宋体" w:hAnsi="宋体" w:eastAsia="宋体" w:cs="宋体"/>
              <w:color w:val="auto"/>
              <w:kern w:val="2"/>
              <w:sz w:val="28"/>
              <w:szCs w:val="28"/>
              <w:u w:val="single"/>
              <w:lang w:val="en-US" w:eastAsia="zh-CN"/>
            </w:rPr>
            <w:t xml:space="preserve">       </w:t>
          </w:r>
          <w:permEnd w:id="4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lang w:val="en-US" w:eastAsia="zh-CN"/>
        </w:rPr>
      </w:pPr>
      <w:r>
        <w:rPr>
          <w:rFonts w:hint="eastAsia" w:ascii="宋体" w:hAnsi="宋体" w:eastAsia="宋体" w:cs="宋体"/>
          <w:color w:val="auto"/>
          <w:kern w:val="2"/>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c119d356-f4a2-4431-9a06-39637d2b0601}"/>
          </w:placeholder>
          <w:text/>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color w:val="auto"/>
              <w:kern w:val="2"/>
              <w:sz w:val="28"/>
              <w:szCs w:val="28"/>
              <w:u w:val="single"/>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3.6甲方增值税开票信息如下：</w:t>
      </w:r>
    </w:p>
    <w:p>
      <w:pPr>
        <w:keepNext w:val="0"/>
        <w:keepLines w:val="0"/>
        <w:pageBreakBefore w:val="0"/>
        <w:kinsoku/>
        <w:wordWrap/>
        <w:overflowPunct/>
        <w:topLinePunct w:val="0"/>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415d4007-8b92-4ede-b5f2-4ab9cb9e4a10}"/>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3d73259b-d02e-47b3-a2d6-bf064aaf3efa}"/>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9" w:edGrp="everyone"/>
      <w:r>
        <w:rPr>
          <w:rFonts w:hint="eastAsia" w:ascii="宋体" w:hAnsi="宋体" w:eastAsia="宋体" w:cs="宋体"/>
          <w:kern w:val="2"/>
          <w:sz w:val="28"/>
          <w:szCs w:val="28"/>
          <w:u w:val="single"/>
          <w:lang w:val="en-US" w:eastAsia="zh-CN"/>
        </w:rPr>
        <w:t xml:space="preserve">      </w:t>
      </w:r>
      <w:permEnd w:id="49"/>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0" w:edGrp="everyone"/>
      <w:r>
        <w:rPr>
          <w:rFonts w:hint="eastAsia" w:ascii="宋体" w:hAnsi="宋体" w:eastAsia="宋体" w:cs="宋体"/>
          <w:kern w:val="2"/>
          <w:sz w:val="28"/>
          <w:szCs w:val="28"/>
          <w:u w:val="single"/>
          <w:lang w:val="en-US" w:eastAsia="zh-CN"/>
        </w:rPr>
        <w:t xml:space="preserve">      </w:t>
      </w:r>
      <w:permEnd w:id="50"/>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1" w:edGrp="everyone"/>
      <w:r>
        <w:rPr>
          <w:rFonts w:hint="eastAsia" w:ascii="宋体" w:hAnsi="宋体" w:eastAsia="宋体" w:cs="宋体"/>
          <w:kern w:val="2"/>
          <w:sz w:val="28"/>
          <w:szCs w:val="28"/>
          <w:u w:val="single"/>
          <w:lang w:val="en-US" w:eastAsia="zh-CN"/>
        </w:rPr>
        <w:t xml:space="preserve">      </w:t>
      </w:r>
      <w:permEnd w:id="51"/>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2" w:edGrp="everyone"/>
      <w:r>
        <w:rPr>
          <w:rFonts w:hint="eastAsia" w:ascii="宋体" w:hAnsi="宋体" w:eastAsia="宋体" w:cs="宋体"/>
          <w:kern w:val="2"/>
          <w:sz w:val="28"/>
          <w:szCs w:val="28"/>
          <w:u w:val="single"/>
          <w:lang w:val="en-US" w:eastAsia="zh-CN"/>
        </w:rPr>
        <w:t xml:space="preserve">      </w:t>
      </w:r>
      <w:permEnd w:id="52"/>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bCs/>
          <w:kern w:val="44"/>
          <w:sz w:val="28"/>
          <w:szCs w:val="28"/>
          <w:highlight w:val="none"/>
        </w:rPr>
      </w:pPr>
      <w:r>
        <w:rPr>
          <w:rFonts w:hint="eastAsia" w:ascii="宋体" w:hAnsi="宋体" w:eastAsia="宋体" w:cs="宋体"/>
          <w:b/>
          <w:sz w:val="28"/>
          <w:szCs w:val="28"/>
          <w:highlight w:val="none"/>
          <w:lang w:val="en-US" w:eastAsia="zh-CN"/>
        </w:rPr>
        <w:t>4.</w:t>
      </w:r>
      <w:r>
        <w:rPr>
          <w:rFonts w:hint="eastAsia" w:ascii="宋体" w:hAnsi="宋体" w:eastAsia="宋体" w:cs="宋体"/>
          <w:b/>
          <w:bCs/>
          <w:kern w:val="44"/>
          <w:sz w:val="28"/>
          <w:szCs w:val="28"/>
          <w:highlight w:val="none"/>
        </w:rPr>
        <w:t>项目验收</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bookmarkStart w:id="2" w:name="_Toc301300120"/>
      <w:r>
        <w:rPr>
          <w:rFonts w:hint="eastAsia" w:ascii="宋体" w:hAnsi="宋体" w:eastAsia="宋体" w:cs="宋体"/>
          <w:sz w:val="28"/>
          <w:szCs w:val="28"/>
          <w:highlight w:val="none"/>
          <w:lang w:val="en-US" w:eastAsia="zh-CN"/>
        </w:rPr>
        <w:t>4.1</w:t>
      </w:r>
      <w:r>
        <w:rPr>
          <w:rFonts w:hint="eastAsia" w:ascii="宋体" w:hAnsi="宋体" w:eastAsia="宋体" w:cs="宋体"/>
          <w:sz w:val="28"/>
          <w:szCs w:val="28"/>
          <w:highlight w:val="none"/>
        </w:rPr>
        <w:t>验收方式：【</w:t>
      </w:r>
      <w:bookmarkStart w:id="3" w:name="文字5"/>
      <w:permStart w:id="53" w:edGrp="everyone"/>
      <w:r>
        <w:rPr>
          <w:rFonts w:hint="eastAsia" w:ascii="宋体" w:hAnsi="宋体" w:eastAsia="宋体" w:cs="宋体"/>
          <w:sz w:val="28"/>
          <w:szCs w:val="28"/>
          <w:highlight w:val="none"/>
        </w:rPr>
        <w:t>通过项目成果评审方式进行验收。项目成果评审是指项目成果完成后，乙方工作小组向甲方所组织的评审小组提交项目所有交付物，评审小组对项目成果质量进行评审，验收所产生的一切费用由乙方承担。</w:t>
      </w:r>
      <w:bookmarkEnd w:id="3"/>
      <w:permEnd w:id="53"/>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4.2</w:t>
      </w:r>
      <w:r>
        <w:rPr>
          <w:rFonts w:hint="eastAsia" w:ascii="宋体" w:hAnsi="宋体" w:eastAsia="宋体" w:cs="宋体"/>
          <w:sz w:val="28"/>
          <w:szCs w:val="28"/>
          <w:highlight w:val="none"/>
        </w:rPr>
        <w:t>验收标准：【</w:t>
      </w:r>
      <w:permStart w:id="54" w:edGrp="everyone"/>
      <w:bookmarkStart w:id="4" w:name="文字6"/>
      <w:r>
        <w:rPr>
          <w:rFonts w:hint="eastAsia" w:ascii="宋体" w:hAnsi="宋体" w:eastAsia="宋体" w:cs="宋体"/>
          <w:sz w:val="28"/>
          <w:szCs w:val="28"/>
          <w:highlight w:val="none"/>
        </w:rPr>
        <w:t>根据甲方提供项目评审验收标准，评审小组对交付物进行评审验收确定乙方提交的交付物是否齐全，交付物质量是否满足相关要求。具体验收标准以甲方提供的项目评审验收标准为主。</w:t>
      </w:r>
      <w:bookmarkEnd w:id="4"/>
      <w:permEnd w:id="54"/>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4.3</w:t>
      </w:r>
      <w:r>
        <w:rPr>
          <w:rFonts w:hint="eastAsia" w:ascii="宋体" w:hAnsi="宋体" w:eastAsia="宋体" w:cs="宋体"/>
          <w:sz w:val="28"/>
          <w:szCs w:val="28"/>
          <w:highlight w:val="none"/>
        </w:rPr>
        <w:t>验收时间：</w:t>
      </w:r>
      <w:permStart w:id="55" w:edGrp="everyone"/>
      <w:r>
        <w:rPr>
          <w:rFonts w:hint="eastAsia" w:ascii="宋体" w:hAnsi="宋体" w:eastAsia="宋体" w:cs="宋体"/>
          <w:sz w:val="28"/>
          <w:szCs w:val="28"/>
          <w:highlight w:val="none"/>
        </w:rPr>
        <w:t>【     】年【     】月【     】日之前</w:t>
      </w:r>
      <w:permEnd w:id="55"/>
      <w:r>
        <w:rPr>
          <w:rFonts w:hint="eastAsia" w:ascii="宋体" w:hAnsi="宋体" w:eastAsia="宋体" w:cs="宋体"/>
          <w:sz w:val="28"/>
          <w:szCs w:val="28"/>
          <w:highlight w:val="none"/>
        </w:rPr>
        <w:t>完成验收，甲乙双方协商验收会的时间。具体时间可以根据甲方业务情况调整。</w:t>
      </w:r>
      <w:bookmarkEnd w:id="2"/>
      <w:bookmarkStart w:id="5" w:name="_Toc301300122"/>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5.</w:t>
      </w:r>
      <w:r>
        <w:rPr>
          <w:rFonts w:hint="eastAsia" w:ascii="宋体" w:hAnsi="宋体" w:eastAsia="宋体" w:cs="宋体"/>
          <w:b/>
          <w:sz w:val="28"/>
          <w:szCs w:val="28"/>
          <w:highlight w:val="none"/>
        </w:rPr>
        <w:t>甲方权利义务</w:t>
      </w:r>
      <w:bookmarkEnd w:id="5"/>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甲方可适时对项目进展情况进行检查和了解，并可就发现的问题要求乙方进行回应或做出相关修正。</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5.2</w:t>
      </w:r>
      <w:r>
        <w:rPr>
          <w:rFonts w:hint="eastAsia" w:ascii="宋体" w:hAnsi="宋体" w:eastAsia="宋体" w:cs="宋体"/>
          <w:sz w:val="28"/>
          <w:szCs w:val="28"/>
          <w:highlight w:val="none"/>
        </w:rPr>
        <w:t>甲方认为乙方不能胜任该项目工作的，有权要求乙方予以更换。</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5.3</w:t>
      </w:r>
      <w:r>
        <w:rPr>
          <w:rFonts w:hint="eastAsia" w:ascii="宋体" w:hAnsi="宋体" w:eastAsia="宋体" w:cs="宋体"/>
          <w:sz w:val="28"/>
          <w:szCs w:val="28"/>
          <w:highlight w:val="none"/>
        </w:rPr>
        <w:t>甲方协助乙方开展项目工作，及时向乙方提供有关资料数据，并及时解决乙方提出的需要甲方配合的相关事宜。</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5.4</w:t>
      </w:r>
      <w:r>
        <w:rPr>
          <w:rFonts w:hint="eastAsia" w:ascii="宋体" w:hAnsi="宋体" w:eastAsia="宋体" w:cs="宋体"/>
          <w:sz w:val="28"/>
          <w:szCs w:val="28"/>
          <w:highlight w:val="none"/>
        </w:rPr>
        <w:t>甲方应按合同约定及时、足额向乙方支付报酬。</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5.5</w:t>
      </w:r>
      <w:r>
        <w:rPr>
          <w:rFonts w:hint="eastAsia" w:ascii="宋体" w:hAnsi="宋体" w:eastAsia="宋体" w:cs="宋体"/>
          <w:sz w:val="28"/>
          <w:szCs w:val="28"/>
          <w:highlight w:val="none"/>
        </w:rPr>
        <w:t>甲方应按合同约定及时对乙方提交的成果进行验收。</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permStart w:id="56" w:edGrp="everyone"/>
      <w:r>
        <w:rPr>
          <w:rFonts w:hint="eastAsia" w:ascii="宋体" w:hAnsi="宋体" w:eastAsia="宋体" w:cs="宋体"/>
          <w:sz w:val="28"/>
          <w:szCs w:val="28"/>
          <w:highlight w:val="none"/>
          <w:lang w:val="en-US" w:eastAsia="zh-CN"/>
        </w:rPr>
        <w:t>5.6</w:t>
      </w:r>
      <w:r>
        <w:rPr>
          <w:rFonts w:hint="eastAsia" w:ascii="宋体" w:hAnsi="宋体" w:eastAsia="宋体" w:cs="宋体"/>
          <w:sz w:val="28"/>
          <w:szCs w:val="28"/>
          <w:highlight w:val="none"/>
        </w:rPr>
        <w:t>其他：</w:t>
      </w:r>
      <w:r>
        <w:rPr>
          <w:rFonts w:hint="eastAsia" w:ascii="宋体" w:hAnsi="宋体" w:eastAsia="宋体" w:cs="宋体"/>
          <w:sz w:val="28"/>
          <w:szCs w:val="28"/>
          <w:highlight w:val="none"/>
          <w:u w:val="single"/>
        </w:rPr>
        <w:t>     </w:t>
      </w:r>
      <w:permEnd w:id="56"/>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6.</w:t>
      </w:r>
      <w:r>
        <w:rPr>
          <w:rFonts w:hint="eastAsia" w:ascii="宋体" w:hAnsi="宋体" w:eastAsia="宋体" w:cs="宋体"/>
          <w:b/>
          <w:sz w:val="28"/>
          <w:szCs w:val="28"/>
          <w:highlight w:val="none"/>
        </w:rPr>
        <w:t>乙方权利义务</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6.1</w:t>
      </w:r>
      <w:r>
        <w:rPr>
          <w:rFonts w:hint="eastAsia" w:ascii="宋体" w:hAnsi="宋体" w:eastAsia="宋体" w:cs="宋体"/>
          <w:sz w:val="28"/>
          <w:szCs w:val="28"/>
          <w:highlight w:val="none"/>
        </w:rPr>
        <w:t>乙方有权要求甲方按约支付报酬，甲方拒不支付的，乙方有权中止项目。</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6.2</w:t>
      </w:r>
      <w:r>
        <w:rPr>
          <w:rFonts w:hint="eastAsia" w:ascii="宋体" w:hAnsi="宋体" w:eastAsia="宋体" w:cs="宋体"/>
          <w:sz w:val="28"/>
          <w:szCs w:val="28"/>
          <w:highlight w:val="none"/>
        </w:rPr>
        <w:t>乙方应当按照甲方的要求，及时向甲方报告项目的进展情况，每一个阶段的工作完成后应报甲方认可方可进行下一阶段的工作。乙方对甲方了解项目情况的要求，应当尽快给予答复。</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6.3</w:t>
      </w:r>
      <w:r>
        <w:rPr>
          <w:rFonts w:hint="eastAsia" w:ascii="宋体" w:hAnsi="宋体" w:eastAsia="宋体" w:cs="宋体"/>
          <w:sz w:val="28"/>
          <w:szCs w:val="28"/>
          <w:highlight w:val="none"/>
        </w:rPr>
        <w:t>乙方应保证派出的人员熟悉项目涉及的业务，并具备从事本合同约定工作的经验。乙方提供的工作人员资料应真实准确，乙</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指定</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负责人或参与人员发生变更时，应当通知甲方并获得甲方书面同意方可更换。</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6.4</w:t>
      </w:r>
      <w:r>
        <w:rPr>
          <w:rFonts w:hint="eastAsia" w:ascii="宋体" w:hAnsi="宋体" w:eastAsia="宋体" w:cs="宋体"/>
          <w:sz w:val="28"/>
          <w:szCs w:val="28"/>
          <w:highlight w:val="none"/>
        </w:rPr>
        <w:t>乙方工作人员在甲方现场工作时，未经甲方事先同意，不得开展与本项目无关的工作，不干扰甲方业务的正常进行。</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6.5</w:t>
      </w:r>
      <w:r>
        <w:rPr>
          <w:rFonts w:hint="eastAsia" w:ascii="宋体" w:hAnsi="宋体" w:eastAsia="宋体" w:cs="宋体"/>
          <w:sz w:val="28"/>
          <w:szCs w:val="28"/>
          <w:highlight w:val="none"/>
        </w:rPr>
        <w:t>乙方承诺在本合同服务成果提交后1个月内，根据成果在实施环节的客观需要或甲方要求，免费为甲方提供培训等相关后续服务。</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6.6</w:t>
      </w:r>
      <w:r>
        <w:rPr>
          <w:rFonts w:hint="eastAsia" w:ascii="宋体" w:hAnsi="宋体" w:eastAsia="宋体" w:cs="宋体"/>
          <w:sz w:val="28"/>
          <w:szCs w:val="28"/>
          <w:highlight w:val="none"/>
        </w:rPr>
        <w:t>未经甲方书面同意，乙方不得将本合同项目下部分或全部工作转委托给第三人。</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6.7</w:t>
      </w:r>
      <w:r>
        <w:rPr>
          <w:rFonts w:hint="eastAsia" w:ascii="宋体" w:hAnsi="宋体" w:eastAsia="宋体" w:cs="宋体"/>
          <w:sz w:val="28"/>
          <w:szCs w:val="28"/>
          <w:highlight w:val="none"/>
        </w:rPr>
        <w:t>乙方应保证所提供给甲方的服务成果不侵犯他人的合法权益，不违反法律法规规定。如第三方因乙方的项目工作向甲方主张权利，由此产生的一切法律后果由乙方承担。</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permStart w:id="57" w:edGrp="everyone"/>
      <w:r>
        <w:rPr>
          <w:rFonts w:hint="eastAsia" w:ascii="宋体" w:hAnsi="宋体" w:eastAsia="宋体" w:cs="宋体"/>
          <w:sz w:val="28"/>
          <w:szCs w:val="28"/>
          <w:highlight w:val="none"/>
          <w:lang w:val="en-US" w:eastAsia="zh-CN"/>
        </w:rPr>
        <w:t>6.8</w:t>
      </w:r>
      <w:r>
        <w:rPr>
          <w:rFonts w:hint="eastAsia" w:ascii="宋体" w:hAnsi="宋体" w:eastAsia="宋体" w:cs="宋体"/>
          <w:sz w:val="28"/>
          <w:szCs w:val="28"/>
          <w:highlight w:val="none"/>
        </w:rPr>
        <w:t>其他：</w:t>
      </w:r>
      <w:r>
        <w:rPr>
          <w:rFonts w:hint="eastAsia" w:ascii="宋体" w:hAnsi="宋体" w:eastAsia="宋体" w:cs="宋体"/>
          <w:color w:val="auto"/>
          <w:kern w:val="2"/>
          <w:sz w:val="28"/>
          <w:szCs w:val="28"/>
          <w:u w:val="single"/>
          <w:shd w:val="clear" w:color="FFFFFF" w:fill="D9D9D9"/>
          <w:lang w:val="en-US" w:eastAsia="zh-CN"/>
        </w:rPr>
        <w:t xml:space="preserve">      </w:t>
      </w:r>
      <w:permEnd w:id="57"/>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7.</w:t>
      </w:r>
      <w:r>
        <w:rPr>
          <w:rFonts w:hint="eastAsia" w:ascii="宋体" w:hAnsi="宋体" w:eastAsia="宋体" w:cs="宋体"/>
          <w:b/>
          <w:sz w:val="28"/>
          <w:szCs w:val="28"/>
          <w:highlight w:val="none"/>
        </w:rPr>
        <w:t>知识产权事项</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7.1</w:t>
      </w:r>
      <w:r>
        <w:rPr>
          <w:rFonts w:hint="eastAsia" w:ascii="宋体" w:hAnsi="宋体" w:eastAsia="宋体" w:cs="宋体"/>
          <w:sz w:val="28"/>
          <w:szCs w:val="28"/>
          <w:highlight w:val="none"/>
        </w:rPr>
        <w:t>乙方保证向甲方提供的所有项目产品都具有在中国境内的正式合法使用权。</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7.2</w:t>
      </w:r>
      <w:r>
        <w:rPr>
          <w:rFonts w:hint="eastAsia" w:ascii="宋体" w:hAnsi="宋体" w:eastAsia="宋体" w:cs="宋体"/>
          <w:sz w:val="28"/>
          <w:szCs w:val="28"/>
          <w:highlight w:val="none"/>
        </w:rPr>
        <w:t>乙方保障甲方在使用乙方提供的产品过程中，不受到第三方提出关于侵犯知识产权以及非法使用等方面的法律指控。若有侵犯他人版权或被指侵犯他人版权，引致甲方有任何损失、罚款或费用，乙方承担由此而引起的一切法律责任和费用。</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7.3</w:t>
      </w:r>
      <w:r>
        <w:rPr>
          <w:rFonts w:hint="eastAsia" w:ascii="宋体" w:hAnsi="宋体" w:eastAsia="宋体" w:cs="宋体"/>
          <w:sz w:val="28"/>
          <w:szCs w:val="28"/>
          <w:highlight w:val="none"/>
        </w:rPr>
        <w:t>双方对本合同有关的知识产权权利归属特别约定如下：【</w:t>
      </w:r>
      <w:permStart w:id="58" w:edGrp="everyone"/>
      <w:bookmarkStart w:id="6" w:name="文字7"/>
      <w:r>
        <w:rPr>
          <w:rFonts w:hint="eastAsia" w:ascii="宋体" w:hAnsi="宋体" w:eastAsia="宋体" w:cs="宋体"/>
          <w:sz w:val="28"/>
          <w:szCs w:val="28"/>
          <w:highlight w:val="none"/>
        </w:rPr>
        <w:t>项目各项成果的版权及使用权归甲方所有。</w:t>
      </w:r>
      <w:bookmarkEnd w:id="6"/>
      <w:permEnd w:id="58"/>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7.4</w:t>
      </w:r>
      <w:r>
        <w:rPr>
          <w:rFonts w:hint="eastAsia" w:ascii="宋体" w:hAnsi="宋体" w:eastAsia="宋体" w:cs="宋体"/>
          <w:sz w:val="28"/>
          <w:szCs w:val="28"/>
          <w:highlight w:val="none"/>
        </w:rPr>
        <w:t>乙方不得在向甲方交付项目成果之前，自行将项目成果转让给第三人。</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7.5</w:t>
      </w:r>
      <w:r>
        <w:rPr>
          <w:rFonts w:hint="eastAsia" w:ascii="宋体" w:hAnsi="宋体" w:eastAsia="宋体" w:cs="宋体"/>
          <w:sz w:val="28"/>
          <w:szCs w:val="28"/>
          <w:highlight w:val="none"/>
        </w:rPr>
        <w:t>甲方有权利用乙方按照本合同约定提供的项目成果进行后续改进，由此产生的具有实质性或创造性技术进步特征的新技术成果及其权利归属，由甲方享有。</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8.</w:t>
      </w:r>
      <w:r>
        <w:rPr>
          <w:rFonts w:hint="eastAsia" w:ascii="宋体" w:hAnsi="宋体" w:eastAsia="宋体" w:cs="宋体"/>
          <w:b/>
          <w:sz w:val="28"/>
          <w:szCs w:val="28"/>
          <w:highlight w:val="none"/>
        </w:rPr>
        <w:t>合同的变更</w:t>
      </w:r>
      <w:r>
        <w:rPr>
          <w:rFonts w:hint="eastAsia" w:ascii="宋体" w:hAnsi="宋体" w:eastAsia="宋体" w:cs="宋体"/>
          <w:b/>
          <w:sz w:val="28"/>
          <w:szCs w:val="28"/>
          <w:highlight w:val="none"/>
          <w:lang w:val="en-US" w:eastAsia="zh-CN"/>
        </w:rPr>
        <w:t>及</w:t>
      </w:r>
      <w:r>
        <w:rPr>
          <w:rFonts w:hint="eastAsia" w:ascii="宋体" w:hAnsi="宋体" w:eastAsia="宋体" w:cs="宋体"/>
          <w:b/>
          <w:sz w:val="28"/>
          <w:szCs w:val="28"/>
          <w:highlight w:val="none"/>
        </w:rPr>
        <w:t>解除</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bookmarkStart w:id="7" w:name="_Toc301300125"/>
      <w:r>
        <w:rPr>
          <w:rFonts w:hint="eastAsia" w:ascii="宋体" w:hAnsi="宋体" w:eastAsia="宋体" w:cs="宋体"/>
          <w:sz w:val="28"/>
          <w:szCs w:val="28"/>
          <w:highlight w:val="none"/>
          <w:lang w:val="en-US" w:eastAsia="zh-CN"/>
        </w:rPr>
        <w:t>8.1</w:t>
      </w:r>
      <w:r>
        <w:rPr>
          <w:rFonts w:hint="eastAsia" w:ascii="宋体" w:hAnsi="宋体" w:eastAsia="宋体" w:cs="宋体"/>
          <w:sz w:val="28"/>
          <w:szCs w:val="28"/>
          <w:highlight w:val="none"/>
        </w:rPr>
        <w:t>在本合同履行过程中，经甲乙双方协商一致，可以对本合同的条款进行变更，不能就变更达成一致意见的，应当按照原合同条款执行。</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w:t>
      </w:r>
      <w:r>
        <w:rPr>
          <w:rFonts w:hint="eastAsia" w:ascii="宋体" w:hAnsi="宋体" w:eastAsia="宋体" w:cs="宋体"/>
          <w:sz w:val="28"/>
          <w:szCs w:val="28"/>
          <w:highlight w:val="none"/>
        </w:rPr>
        <w:t>本合同乙方发生以下情形之一的，甲方有权解除本合同：</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8.2.1</w:t>
      </w:r>
      <w:r>
        <w:rPr>
          <w:rFonts w:hint="eastAsia" w:ascii="宋体" w:hAnsi="宋体" w:eastAsia="宋体" w:cs="宋体"/>
          <w:sz w:val="28"/>
          <w:szCs w:val="28"/>
          <w:highlight w:val="none"/>
        </w:rPr>
        <w:t>乙方丧失履约能力或明确表示不能为甲方提供服务的。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8.2.2</w:t>
      </w:r>
      <w:r>
        <w:rPr>
          <w:rFonts w:hint="eastAsia" w:ascii="宋体" w:hAnsi="宋体" w:eastAsia="宋体" w:cs="宋体"/>
          <w:sz w:val="28"/>
          <w:szCs w:val="28"/>
          <w:highlight w:val="none"/>
        </w:rPr>
        <w:t>乙方未按本合同的约定提交项目计划书超过</w:t>
      </w:r>
      <w:permStart w:id="59" w:edGrp="everyone"/>
      <w:r>
        <w:rPr>
          <w:rFonts w:hint="eastAsia" w:ascii="宋体" w:hAnsi="宋体" w:eastAsia="宋体" w:cs="宋体"/>
          <w:color w:val="auto"/>
          <w:kern w:val="2"/>
          <w:sz w:val="28"/>
          <w:szCs w:val="28"/>
          <w:u w:val="single"/>
          <w:shd w:val="clear" w:color="FFFFFF" w:fill="D9D9D9"/>
          <w:lang w:val="en-US" w:eastAsia="zh-CN"/>
        </w:rPr>
        <w:t xml:space="preserve">      </w:t>
      </w:r>
      <w:permEnd w:id="59"/>
      <w:r>
        <w:rPr>
          <w:rFonts w:hint="eastAsia" w:ascii="宋体" w:hAnsi="宋体" w:eastAsia="宋体" w:cs="宋体"/>
          <w:sz w:val="28"/>
          <w:szCs w:val="28"/>
          <w:highlight w:val="none"/>
        </w:rPr>
        <w:t>天的。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8.2.3</w:t>
      </w:r>
      <w:r>
        <w:rPr>
          <w:rFonts w:hint="eastAsia" w:ascii="宋体" w:hAnsi="宋体" w:eastAsia="宋体" w:cs="宋体"/>
          <w:sz w:val="28"/>
          <w:szCs w:val="28"/>
          <w:highlight w:val="none"/>
        </w:rPr>
        <w:t>若乙方指派的负责人或咨询人员未实际参与本合同项目工作或者乙方擅自更换上述人员，经甲方通知后</w:t>
      </w:r>
      <w:permStart w:id="60" w:edGrp="everyone"/>
      <w:r>
        <w:rPr>
          <w:rFonts w:hint="eastAsia" w:ascii="宋体" w:hAnsi="宋体" w:eastAsia="宋体" w:cs="宋体"/>
          <w:color w:val="auto"/>
          <w:kern w:val="2"/>
          <w:sz w:val="28"/>
          <w:szCs w:val="28"/>
          <w:u w:val="single"/>
          <w:shd w:val="clear" w:color="FFFFFF" w:fill="D9D9D9"/>
          <w:lang w:val="en-US" w:eastAsia="zh-CN"/>
        </w:rPr>
        <w:t xml:space="preserve">      </w:t>
      </w:r>
      <w:permEnd w:id="60"/>
      <w:r>
        <w:rPr>
          <w:rFonts w:hint="eastAsia" w:ascii="宋体" w:hAnsi="宋体" w:eastAsia="宋体" w:cs="宋体"/>
          <w:sz w:val="28"/>
          <w:szCs w:val="28"/>
          <w:highlight w:val="none"/>
        </w:rPr>
        <w:t>天内仍未纠正或已严重影响本合同履行的。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8.2.4</w:t>
      </w:r>
      <w:r>
        <w:rPr>
          <w:rFonts w:hint="eastAsia" w:ascii="宋体" w:hAnsi="宋体" w:eastAsia="宋体" w:cs="宋体"/>
          <w:sz w:val="28"/>
          <w:szCs w:val="28"/>
          <w:highlight w:val="none"/>
        </w:rPr>
        <w:t>乙方没工作进度或者工作内容不符合本合同约定，经甲方通知后</w:t>
      </w:r>
      <w:permStart w:id="61" w:edGrp="everyone"/>
      <w:r>
        <w:rPr>
          <w:rFonts w:hint="eastAsia" w:ascii="宋体" w:hAnsi="宋体" w:eastAsia="宋体" w:cs="宋体"/>
          <w:color w:val="auto"/>
          <w:kern w:val="2"/>
          <w:sz w:val="28"/>
          <w:szCs w:val="28"/>
          <w:u w:val="single"/>
          <w:shd w:val="clear" w:color="FFFFFF" w:fill="D9D9D9"/>
          <w:lang w:val="en-US" w:eastAsia="zh-CN"/>
        </w:rPr>
        <w:t xml:space="preserve">      </w:t>
      </w:r>
      <w:permEnd w:id="61"/>
      <w:r>
        <w:rPr>
          <w:rFonts w:hint="eastAsia" w:ascii="宋体" w:hAnsi="宋体" w:eastAsia="宋体" w:cs="宋体"/>
          <w:sz w:val="28"/>
          <w:szCs w:val="28"/>
          <w:highlight w:val="none"/>
        </w:rPr>
        <w:t>天内仍未纠正的。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8.2.5</w:t>
      </w:r>
      <w:r>
        <w:rPr>
          <w:rFonts w:hint="eastAsia" w:ascii="宋体" w:hAnsi="宋体" w:eastAsia="宋体" w:cs="宋体"/>
          <w:sz w:val="28"/>
          <w:szCs w:val="28"/>
          <w:highlight w:val="none"/>
        </w:rPr>
        <w:t>乙方迟延完成本合同达</w:t>
      </w:r>
      <w:permStart w:id="62" w:edGrp="everyone"/>
      <w:r>
        <w:rPr>
          <w:rFonts w:hint="eastAsia" w:ascii="宋体" w:hAnsi="宋体" w:eastAsia="宋体" w:cs="宋体"/>
          <w:color w:val="auto"/>
          <w:kern w:val="2"/>
          <w:sz w:val="28"/>
          <w:szCs w:val="28"/>
          <w:u w:val="single"/>
          <w:shd w:val="clear" w:color="FFFFFF" w:fill="D9D9D9"/>
          <w:lang w:val="en-US" w:eastAsia="zh-CN"/>
        </w:rPr>
        <w:t xml:space="preserve">      </w:t>
      </w:r>
      <w:permEnd w:id="62"/>
      <w:r>
        <w:rPr>
          <w:rFonts w:hint="eastAsia" w:ascii="宋体" w:hAnsi="宋体" w:eastAsia="宋体" w:cs="宋体"/>
          <w:sz w:val="28"/>
          <w:szCs w:val="28"/>
          <w:highlight w:val="none"/>
        </w:rPr>
        <w:t>天的。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8.2.6</w:t>
      </w:r>
      <w:r>
        <w:rPr>
          <w:rFonts w:hint="eastAsia" w:ascii="宋体" w:hAnsi="宋体" w:eastAsia="宋体" w:cs="宋体"/>
          <w:sz w:val="28"/>
          <w:szCs w:val="28"/>
          <w:highlight w:val="none"/>
        </w:rPr>
        <w:t>乙方提交的成果经两次验收后仍不合格的。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8.2.7</w:t>
      </w:r>
      <w:r>
        <w:rPr>
          <w:rFonts w:hint="eastAsia" w:ascii="宋体" w:hAnsi="宋体" w:eastAsia="宋体" w:cs="宋体"/>
          <w:sz w:val="28"/>
          <w:szCs w:val="28"/>
          <w:highlight w:val="none"/>
        </w:rPr>
        <w:t>乙方未经甲方同意，擅自将其合同义务转委托给第三人的。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8.2.8</w:t>
      </w:r>
      <w:r>
        <w:rPr>
          <w:rFonts w:hint="eastAsia" w:ascii="宋体" w:hAnsi="宋体" w:eastAsia="宋体" w:cs="宋体"/>
          <w:sz w:val="28"/>
          <w:szCs w:val="28"/>
          <w:highlight w:val="none"/>
        </w:rPr>
        <w:t>其他可以解除合同的情形：无。</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8.3</w:t>
      </w:r>
      <w:r>
        <w:rPr>
          <w:rFonts w:hint="eastAsia" w:ascii="宋体" w:hAnsi="宋体" w:eastAsia="宋体" w:cs="宋体"/>
          <w:sz w:val="28"/>
          <w:szCs w:val="28"/>
          <w:highlight w:val="none"/>
        </w:rPr>
        <w:t>本合同甲方发生以下情形之一的，乙方有权解除本合同：</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8.3.1</w:t>
      </w:r>
      <w:r>
        <w:rPr>
          <w:rFonts w:hint="eastAsia" w:ascii="宋体" w:hAnsi="宋体" w:eastAsia="宋体" w:cs="宋体"/>
          <w:sz w:val="28"/>
          <w:szCs w:val="28"/>
          <w:highlight w:val="none"/>
        </w:rPr>
        <w:t>甲方迟延支付合同价款达</w:t>
      </w:r>
      <w:permStart w:id="63" w:edGrp="everyone"/>
      <w:r>
        <w:rPr>
          <w:rFonts w:hint="eastAsia" w:ascii="宋体" w:hAnsi="宋体" w:eastAsia="宋体" w:cs="宋体"/>
          <w:color w:val="auto"/>
          <w:kern w:val="2"/>
          <w:sz w:val="28"/>
          <w:szCs w:val="28"/>
          <w:u w:val="single"/>
          <w:shd w:val="clear" w:color="FFFFFF" w:fill="D9D9D9"/>
          <w:lang w:val="en-US" w:eastAsia="zh-CN"/>
        </w:rPr>
        <w:t xml:space="preserve">      </w:t>
      </w:r>
      <w:permEnd w:id="63"/>
      <w:r>
        <w:rPr>
          <w:rFonts w:hint="eastAsia" w:ascii="宋体" w:hAnsi="宋体" w:eastAsia="宋体" w:cs="宋体"/>
          <w:sz w:val="28"/>
          <w:szCs w:val="28"/>
          <w:highlight w:val="none"/>
        </w:rPr>
        <w:t>天的。</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8.3.2</w:t>
      </w:r>
      <w:r>
        <w:rPr>
          <w:rFonts w:hint="eastAsia" w:ascii="宋体" w:hAnsi="宋体" w:eastAsia="宋体" w:cs="宋体"/>
          <w:sz w:val="28"/>
          <w:szCs w:val="28"/>
          <w:highlight w:val="none"/>
        </w:rPr>
        <w:t>其他可以解除合同的情形：</w:t>
      </w:r>
      <w:permStart w:id="64" w:edGrp="everyone"/>
      <w:r>
        <w:rPr>
          <w:rFonts w:hint="eastAsia" w:ascii="宋体" w:hAnsi="宋体" w:eastAsia="宋体" w:cs="宋体"/>
          <w:color w:val="auto"/>
          <w:kern w:val="2"/>
          <w:sz w:val="28"/>
          <w:szCs w:val="28"/>
          <w:u w:val="single"/>
          <w:shd w:val="clear" w:color="FFFFFF" w:fill="D9D9D9"/>
          <w:lang w:val="en-US" w:eastAsia="zh-CN"/>
        </w:rPr>
        <w:t xml:space="preserve">      </w:t>
      </w:r>
      <w:permEnd w:id="64"/>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合同解除后，违约责任按照本合同的约定或法律法规的规定执行。</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9.</w:t>
      </w:r>
      <w:r>
        <w:rPr>
          <w:rFonts w:hint="eastAsia" w:ascii="宋体" w:hAnsi="宋体" w:eastAsia="宋体" w:cs="宋体"/>
          <w:b/>
          <w:sz w:val="28"/>
          <w:szCs w:val="28"/>
          <w:highlight w:val="none"/>
        </w:rPr>
        <w:t>保密条款</w:t>
      </w:r>
      <w:bookmarkEnd w:id="7"/>
    </w:p>
    <w:p>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lang w:val="zh-CN"/>
        </w:rPr>
      </w:pPr>
      <w:bookmarkStart w:id="8" w:name="_Toc301300124"/>
      <w:r>
        <w:rPr>
          <w:rFonts w:hint="eastAsia" w:ascii="宋体" w:hAnsi="宋体" w:eastAsia="宋体" w:cs="宋体"/>
          <w:kern w:val="2"/>
          <w:sz w:val="28"/>
          <w:szCs w:val="28"/>
          <w:lang w:val="en-US" w:eastAsia="zh-CN"/>
        </w:rPr>
        <w:t>乙方</w:t>
      </w:r>
      <w:r>
        <w:rPr>
          <w:rFonts w:hint="eastAsia" w:ascii="宋体" w:hAnsi="宋体" w:eastAsia="宋体" w:cs="宋体"/>
          <w:kern w:val="2"/>
          <w:sz w:val="28"/>
          <w:szCs w:val="28"/>
          <w:lang w:val="zh-CN"/>
        </w:rPr>
        <w:t>履行本合同应遵守如下保密义务，</w:t>
      </w:r>
      <w:r>
        <w:rPr>
          <w:rFonts w:hint="eastAsia" w:ascii="宋体" w:hAnsi="宋体" w:eastAsia="宋体" w:cs="宋体"/>
          <w:kern w:val="2"/>
          <w:sz w:val="28"/>
          <w:szCs w:val="28"/>
          <w:lang w:val="en-US" w:eastAsia="zh-CN"/>
        </w:rPr>
        <w:t>如甲乙双方签署了《保密协议》的，则保密义务按《保密协议》约定执行</w:t>
      </w:r>
      <w:r>
        <w:rPr>
          <w:rFonts w:hint="eastAsia" w:ascii="宋体" w:hAnsi="宋体" w:eastAsia="宋体" w:cs="宋体"/>
          <w:kern w:val="2"/>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en-US" w:eastAsia="zh-CN"/>
        </w:rPr>
        <w:t>9</w:t>
      </w:r>
      <w:r>
        <w:rPr>
          <w:rFonts w:hint="eastAsia" w:ascii="宋体" w:hAnsi="宋体" w:eastAsia="宋体" w:cs="宋体"/>
          <w:kern w:val="2"/>
          <w:sz w:val="28"/>
          <w:szCs w:val="28"/>
          <w:lang w:val="zh-CN"/>
        </w:rPr>
        <w:t>.1 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en-US" w:eastAsia="zh-CN"/>
        </w:rPr>
        <w:t>9</w:t>
      </w:r>
      <w:r>
        <w:rPr>
          <w:rFonts w:hint="eastAsia" w:ascii="宋体" w:hAnsi="宋体" w:eastAsia="宋体" w:cs="宋体"/>
          <w:kern w:val="2"/>
          <w:sz w:val="28"/>
          <w:szCs w:val="28"/>
          <w:lang w:val="zh-CN"/>
        </w:rPr>
        <w:t>.2 涉密人员范围：参与实施本合同的</w:t>
      </w:r>
      <w:r>
        <w:rPr>
          <w:rFonts w:hint="eastAsia" w:ascii="宋体" w:hAnsi="宋体" w:eastAsia="宋体" w:cs="宋体"/>
          <w:kern w:val="2"/>
          <w:sz w:val="28"/>
          <w:szCs w:val="28"/>
          <w:lang w:val="en-US" w:eastAsia="zh-CN"/>
        </w:rPr>
        <w:t>乙</w:t>
      </w:r>
      <w:r>
        <w:rPr>
          <w:rFonts w:hint="eastAsia" w:ascii="宋体" w:hAnsi="宋体" w:eastAsia="宋体" w:cs="宋体"/>
          <w:kern w:val="2"/>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kern w:val="2"/>
          <w:sz w:val="28"/>
          <w:szCs w:val="28"/>
          <w:lang w:val="zh-CN"/>
        </w:rPr>
      </w:pPr>
      <w:r>
        <w:rPr>
          <w:rFonts w:hint="eastAsia" w:ascii="宋体" w:hAnsi="宋体" w:eastAsia="宋体" w:cs="宋体"/>
          <w:kern w:val="2"/>
          <w:sz w:val="28"/>
          <w:szCs w:val="28"/>
          <w:lang w:val="en-US" w:eastAsia="zh-CN"/>
        </w:rPr>
        <w:t>9</w:t>
      </w:r>
      <w:r>
        <w:rPr>
          <w:rFonts w:hint="eastAsia" w:ascii="宋体" w:hAnsi="宋体" w:eastAsia="宋体" w:cs="宋体"/>
          <w:kern w:val="2"/>
          <w:sz w:val="28"/>
          <w:szCs w:val="28"/>
          <w:lang w:val="zh-CN"/>
        </w:rPr>
        <w:t>.3 保密期限：合同签订后至</w:t>
      </w:r>
      <w:r>
        <w:rPr>
          <w:rFonts w:hint="eastAsia" w:ascii="宋体" w:hAnsi="宋体" w:eastAsia="宋体" w:cs="宋体"/>
          <w:kern w:val="2"/>
          <w:sz w:val="28"/>
          <w:szCs w:val="28"/>
          <w:lang w:val="en-US" w:eastAsia="zh-CN"/>
        </w:rPr>
        <w:t>甲</w:t>
      </w:r>
      <w:r>
        <w:rPr>
          <w:rFonts w:hint="eastAsia" w:ascii="宋体" w:hAnsi="宋体" w:eastAsia="宋体" w:cs="宋体"/>
          <w:kern w:val="2"/>
          <w:sz w:val="28"/>
          <w:szCs w:val="28"/>
          <w:lang w:val="zh-CN"/>
        </w:rPr>
        <w:t>方书面声明放弃该保密权利之日止。</w:t>
      </w:r>
    </w:p>
    <w:p>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kern w:val="2"/>
          <w:sz w:val="28"/>
          <w:szCs w:val="28"/>
        </w:rPr>
      </w:pPr>
      <w:r>
        <w:rPr>
          <w:rFonts w:hint="eastAsia" w:ascii="宋体" w:hAnsi="宋体" w:eastAsia="宋体" w:cs="宋体"/>
          <w:kern w:val="2"/>
          <w:sz w:val="28"/>
          <w:szCs w:val="28"/>
          <w:lang w:val="en-US" w:eastAsia="zh-CN"/>
        </w:rPr>
        <w:t>9</w:t>
      </w:r>
      <w:r>
        <w:rPr>
          <w:rFonts w:hint="eastAsia" w:ascii="宋体" w:hAnsi="宋体" w:eastAsia="宋体" w:cs="宋体"/>
          <w:kern w:val="2"/>
          <w:sz w:val="28"/>
          <w:szCs w:val="28"/>
          <w:lang w:val="zh-CN"/>
        </w:rPr>
        <w:t>.4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6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e10682ef-123b-4413-b449-d218185c54d3}"/>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6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10.</w:t>
      </w:r>
      <w:r>
        <w:rPr>
          <w:rFonts w:hint="eastAsia" w:ascii="宋体" w:hAnsi="宋体" w:eastAsia="宋体" w:cs="宋体"/>
          <w:b/>
          <w:sz w:val="28"/>
          <w:szCs w:val="28"/>
          <w:highlight w:val="none"/>
        </w:rPr>
        <w:t>违约责任</w:t>
      </w:r>
      <w:bookmarkEnd w:id="8"/>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10.1</w:t>
      </w:r>
      <w:r>
        <w:rPr>
          <w:rFonts w:hint="eastAsia" w:ascii="宋体" w:hAnsi="宋体" w:eastAsia="宋体" w:cs="宋体"/>
          <w:sz w:val="28"/>
          <w:szCs w:val="28"/>
          <w:highlight w:val="none"/>
        </w:rPr>
        <w:t>甲方逾期支付合同价款的，每逾期一日，应向乙方支付逾期</w:t>
      </w:r>
      <w:r>
        <w:rPr>
          <w:rFonts w:hint="eastAsia" w:ascii="宋体" w:hAnsi="宋体" w:eastAsia="宋体" w:cs="宋体"/>
          <w:sz w:val="28"/>
          <w:szCs w:val="28"/>
          <w:highlight w:val="none"/>
          <w:lang w:val="en-US" w:eastAsia="zh-CN"/>
        </w:rPr>
        <w:t>未</w:t>
      </w:r>
      <w:r>
        <w:rPr>
          <w:rFonts w:hint="eastAsia" w:ascii="宋体" w:hAnsi="宋体" w:eastAsia="宋体" w:cs="宋体"/>
          <w:sz w:val="28"/>
          <w:szCs w:val="28"/>
          <w:highlight w:val="none"/>
        </w:rPr>
        <w:t>支付费用</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d3e92ee2-25b6-4faa-9032-6b0a49f1573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sz w:val="28"/>
          <w:szCs w:val="28"/>
          <w:highlight w:val="none"/>
        </w:rPr>
        <w:t>‰的违约金。因乙方未开具发票、提交付款申请或开具的发票不符合规定导致甲方迟延支付上述款项的，损失由乙方承担，甲方不负违约责任和损害赔偿责任。</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10.2</w:t>
      </w:r>
      <w:r>
        <w:rPr>
          <w:rFonts w:hint="eastAsia" w:ascii="宋体" w:hAnsi="宋体" w:eastAsia="宋体" w:cs="宋体"/>
          <w:sz w:val="28"/>
          <w:szCs w:val="28"/>
          <w:highlight w:val="none"/>
        </w:rPr>
        <w:t>因甲方违约导致乙方解除合同的，甲方应支付而未支付的费用应继续支付，甲方还应按照合同价款的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3778caac-6258-4793-8785-74ea5a85b4d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sz w:val="28"/>
          <w:szCs w:val="28"/>
          <w:highlight w:val="none"/>
        </w:rPr>
        <w:t>%向乙方支付违约金，违约金不足以弥补乙方损失的，甲方应予以赔偿。</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default" w:ascii="宋体" w:hAnsi="宋体" w:eastAsia="宋体" w:cs="宋体"/>
          <w:sz w:val="28"/>
          <w:szCs w:val="28"/>
          <w:highlight w:val="none"/>
          <w:lang w:val="en-US" w:eastAsia="zh-CN"/>
        </w:rPr>
        <w:t>3</w:t>
      </w:r>
      <w:r>
        <w:rPr>
          <w:rFonts w:hint="eastAsia" w:ascii="宋体" w:hAnsi="宋体" w:eastAsia="宋体" w:cs="宋体"/>
          <w:sz w:val="28"/>
          <w:szCs w:val="28"/>
          <w:highlight w:val="none"/>
        </w:rPr>
        <w:t>乙方逾期提交完成项目的，每逾期一日，应向甲方支付合同价款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51be8b20-5fde-4ade-b14c-ad35e800d2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sz w:val="28"/>
          <w:szCs w:val="28"/>
          <w:highlight w:val="none"/>
        </w:rPr>
        <w:t>‰的违约金。</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r>
        <w:rPr>
          <w:rFonts w:hint="default" w:ascii="宋体" w:hAnsi="宋体" w:eastAsia="宋体" w:cs="宋体"/>
          <w:sz w:val="28"/>
          <w:szCs w:val="28"/>
          <w:highlight w:val="none"/>
          <w:lang w:val="en-US" w:eastAsia="zh-CN"/>
        </w:rPr>
        <w:t>4</w:t>
      </w:r>
      <w:r>
        <w:rPr>
          <w:rFonts w:hint="eastAsia" w:ascii="宋体" w:hAnsi="宋体" w:eastAsia="宋体" w:cs="宋体"/>
          <w:sz w:val="28"/>
          <w:szCs w:val="28"/>
          <w:highlight w:val="none"/>
          <w:lang w:val="en-US" w:eastAsia="zh-CN"/>
        </w:rPr>
        <w:t>乙方指派的负责人或参与人员未实际参与本合同本项目工作或者乙方擅自更换的，乙方应向甲方支付合同价款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e880d6c3-202e-4f09-8060-aff37e6610ac}"/>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sz w:val="28"/>
          <w:szCs w:val="28"/>
          <w:highlight w:val="none"/>
          <w:lang w:val="en-US" w:eastAsia="zh-CN"/>
        </w:rPr>
        <w:t>%的违约金。</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default" w:ascii="宋体" w:hAnsi="宋体" w:eastAsia="宋体" w:cs="宋体"/>
          <w:sz w:val="28"/>
          <w:szCs w:val="28"/>
          <w:highlight w:val="none"/>
          <w:lang w:val="en-US" w:eastAsia="zh-CN"/>
        </w:rPr>
        <w:t>5</w:t>
      </w:r>
      <w:r>
        <w:rPr>
          <w:rFonts w:hint="eastAsia" w:ascii="宋体" w:hAnsi="宋体" w:eastAsia="宋体" w:cs="宋体"/>
          <w:sz w:val="28"/>
          <w:szCs w:val="28"/>
          <w:highlight w:val="none"/>
        </w:rPr>
        <w:t>乙方违约导致甲方解除合同的，乙方应向甲方支付合同价款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12707c1-6a12-48af-9aa8-8f0c6b0b0eef}"/>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sz w:val="28"/>
          <w:szCs w:val="28"/>
          <w:highlight w:val="none"/>
        </w:rPr>
        <w:t>%的违约金，该违约金不足以弥补甲方损失的，乙方应予以赔偿。乙方还应按甲方要求及时退还甲方已支付的合同款项，并按照银行同期贷款利率向甲方支付利息。</w:t>
      </w:r>
    </w:p>
    <w:p>
      <w:pPr>
        <w:keepNext w:val="0"/>
        <w:keepLines w:val="0"/>
        <w:pageBreakBefore w:val="0"/>
        <w:kinsoku/>
        <w:wordWrap/>
        <w:overflowPunct/>
        <w:topLinePunct w:val="0"/>
        <w:autoSpaceDE/>
        <w:autoSpaceDN/>
        <w:bidi w:val="0"/>
        <w:spacing w:line="360" w:lineRule="auto"/>
        <w:ind w:firstLine="600" w:firstLineChars="200"/>
        <w:jc w:val="left"/>
        <w:rPr>
          <w:rFonts w:hint="default" w:ascii="宋体" w:hAnsi="宋体" w:eastAsia="宋体" w:cs="宋体"/>
          <w:sz w:val="28"/>
          <w:szCs w:val="28"/>
          <w:highlight w:val="none"/>
          <w:u w:val="single"/>
          <w:lang w:val="en-US" w:eastAsia="zh-CN"/>
        </w:rPr>
      </w:pPr>
      <w:permStart w:id="71" w:edGrp="everyone"/>
      <w:bookmarkStart w:id="9" w:name="_Toc301354637"/>
      <w:r>
        <w:rPr>
          <w:rFonts w:hint="default" w:ascii="宋体" w:hAnsi="宋体" w:eastAsia="宋体" w:cs="宋体"/>
          <w:sz w:val="28"/>
          <w:szCs w:val="28"/>
          <w:highlight w:val="none"/>
          <w:lang w:val="en-US"/>
        </w:rPr>
        <w:t>10.6</w:t>
      </w:r>
      <w:r>
        <w:rPr>
          <w:rFonts w:hint="eastAsia" w:ascii="宋体" w:hAnsi="宋体" w:eastAsia="宋体" w:cs="宋体"/>
          <w:sz w:val="28"/>
          <w:szCs w:val="28"/>
          <w:highlight w:val="none"/>
          <w:lang w:val="en-US" w:eastAsia="zh-CN"/>
        </w:rPr>
        <w:t>其他：</w:t>
      </w:r>
      <w:r>
        <w:rPr>
          <w:rFonts w:hint="default" w:ascii="宋体" w:hAnsi="宋体" w:eastAsia="宋体" w:cs="宋体"/>
          <w:sz w:val="28"/>
          <w:szCs w:val="28"/>
          <w:highlight w:val="none"/>
          <w:u w:val="single"/>
          <w:lang w:val="en-US" w:eastAsia="zh-CN"/>
        </w:rPr>
        <w:t xml:space="preserve">     </w:t>
      </w:r>
      <w:permEnd w:id="71"/>
    </w:p>
    <w:bookmarkEnd w:id="9"/>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11.</w:t>
      </w:r>
      <w:r>
        <w:rPr>
          <w:rFonts w:hint="eastAsia" w:ascii="宋体" w:hAnsi="宋体" w:eastAsia="宋体" w:cs="宋体"/>
          <w:b/>
          <w:sz w:val="28"/>
          <w:szCs w:val="28"/>
          <w:highlight w:val="none"/>
        </w:rPr>
        <w:t>不可抗力</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bookmarkStart w:id="10" w:name="_Toc301300127"/>
      <w:r>
        <w:rPr>
          <w:rFonts w:hint="eastAsia" w:ascii="宋体" w:hAnsi="宋体" w:eastAsia="宋体" w:cs="宋体"/>
          <w:sz w:val="28"/>
          <w:szCs w:val="28"/>
          <w:highlight w:val="none"/>
          <w:lang w:val="en-US" w:eastAsia="zh-CN"/>
        </w:rPr>
        <w:t>11.1</w:t>
      </w:r>
      <w:r>
        <w:rPr>
          <w:rFonts w:hint="eastAsia" w:ascii="宋体" w:hAnsi="宋体" w:eastAsia="宋体" w:cs="宋体"/>
          <w:sz w:val="28"/>
          <w:szCs w:val="28"/>
          <w:highlight w:val="none"/>
        </w:rPr>
        <w:t>不可抗力事件是指合同双方在签署本合同时不能预见、不能避免并不能克服的客观情况。包括：地震、台风、水灾、火灾，以及政府行为、战争、瘟疫等。</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11.2</w:t>
      </w:r>
      <w:r>
        <w:rPr>
          <w:rFonts w:hint="eastAsia" w:ascii="宋体" w:hAnsi="宋体" w:eastAsia="宋体" w:cs="宋体"/>
          <w:sz w:val="28"/>
          <w:szCs w:val="28"/>
          <w:highlight w:val="none"/>
        </w:rPr>
        <w:t>若任何一方因不可抗力事件不能履行本合同，应及时通知对方，并在不可抗力发生后10天内向对方提供有关不可抗力发生的有效证明。</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11.3</w:t>
      </w:r>
      <w:r>
        <w:rPr>
          <w:rFonts w:hint="eastAsia" w:ascii="宋体" w:hAnsi="宋体" w:eastAsia="宋体" w:cs="宋体"/>
          <w:sz w:val="28"/>
          <w:szCs w:val="28"/>
          <w:highlight w:val="none"/>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11.4</w:t>
      </w:r>
      <w:r>
        <w:rPr>
          <w:rFonts w:hint="eastAsia" w:ascii="宋体" w:hAnsi="宋体" w:eastAsia="宋体" w:cs="宋体"/>
          <w:sz w:val="28"/>
          <w:szCs w:val="28"/>
          <w:highlight w:val="none"/>
        </w:rPr>
        <w:t>如果发生影响履行本合同的不可抗力事件，则双方应及时协商制定并实施补救计划和合理的替代措施，减少或消除不可抗力事件的影响。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11.5不可抗力影响合同履行超过</w:t>
      </w:r>
      <w:permStart w:id="72" w:edGrp="everyone"/>
      <w:r>
        <w:rPr>
          <w:rFonts w:hint="eastAsia" w:ascii="宋体" w:hAnsi="宋体" w:eastAsia="宋体" w:cs="宋体"/>
          <w:color w:val="auto"/>
          <w:kern w:val="2"/>
          <w:sz w:val="28"/>
          <w:szCs w:val="28"/>
          <w:u w:val="single"/>
          <w:shd w:val="clear" w:color="FFFFFF" w:fill="D9D9D9"/>
          <w:lang w:val="en-US" w:eastAsia="zh-CN"/>
        </w:rPr>
        <w:t xml:space="preserve">      </w:t>
      </w:r>
      <w:permEnd w:id="72"/>
      <w:r>
        <w:rPr>
          <w:rFonts w:hint="eastAsia" w:ascii="宋体" w:hAnsi="宋体" w:eastAsia="宋体" w:cs="宋体"/>
          <w:sz w:val="28"/>
          <w:szCs w:val="28"/>
          <w:highlight w:val="none"/>
          <w:lang w:val="en-US" w:eastAsia="zh-CN"/>
        </w:rPr>
        <w:t>天的，双方均有权解除合同。</w:t>
      </w:r>
    </w:p>
    <w:p>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12.</w:t>
      </w:r>
      <w:r>
        <w:rPr>
          <w:rFonts w:hint="eastAsia" w:ascii="宋体" w:hAnsi="宋体" w:eastAsia="宋体" w:cs="宋体"/>
          <w:b/>
          <w:sz w:val="28"/>
          <w:szCs w:val="28"/>
          <w:highlight w:val="none"/>
        </w:rPr>
        <w:t>通讯与联络</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12.1</w:t>
      </w:r>
      <w:r>
        <w:rPr>
          <w:rFonts w:hint="eastAsia" w:ascii="宋体" w:hAnsi="宋体" w:eastAsia="宋体" w:cs="宋体"/>
          <w:sz w:val="28"/>
          <w:szCs w:val="28"/>
          <w:highlight w:val="none"/>
        </w:rPr>
        <w:t>为方便开展工作，提高双方的工作效率，甲方安排</w:t>
      </w:r>
      <w:permStart w:id="73" w:edGrp="everyone"/>
      <w:r>
        <w:rPr>
          <w:rFonts w:hint="eastAsia" w:ascii="宋体" w:hAnsi="宋体" w:eastAsia="宋体" w:cs="宋体"/>
          <w:color w:val="auto"/>
          <w:kern w:val="2"/>
          <w:sz w:val="28"/>
          <w:szCs w:val="28"/>
          <w:u w:val="single"/>
          <w:shd w:val="clear" w:color="FFFFFF" w:fill="D9D9D9"/>
          <w:lang w:val="en-US" w:eastAsia="zh-CN"/>
        </w:rPr>
        <w:t xml:space="preserve">      </w:t>
      </w:r>
      <w:permEnd w:id="73"/>
      <w:r>
        <w:rPr>
          <w:rFonts w:hint="eastAsia" w:ascii="宋体" w:hAnsi="宋体" w:eastAsia="宋体" w:cs="宋体"/>
          <w:sz w:val="28"/>
          <w:szCs w:val="28"/>
          <w:highlight w:val="none"/>
        </w:rPr>
        <w:t>负责与乙方保持日常联系，乙方安排</w:t>
      </w:r>
      <w:permStart w:id="74" w:edGrp="everyone"/>
      <w:r>
        <w:rPr>
          <w:rFonts w:hint="eastAsia" w:ascii="宋体" w:hAnsi="宋体" w:eastAsia="宋体" w:cs="宋体"/>
          <w:color w:val="auto"/>
          <w:kern w:val="2"/>
          <w:sz w:val="28"/>
          <w:szCs w:val="28"/>
          <w:u w:val="single"/>
          <w:shd w:val="clear" w:color="FFFFFF" w:fill="D9D9D9"/>
          <w:lang w:val="en-US" w:eastAsia="zh-CN"/>
        </w:rPr>
        <w:t xml:space="preserve">      </w:t>
      </w:r>
      <w:permEnd w:id="74"/>
      <w:r>
        <w:rPr>
          <w:rFonts w:hint="eastAsia" w:ascii="宋体" w:hAnsi="宋体" w:eastAsia="宋体" w:cs="宋体"/>
          <w:sz w:val="28"/>
          <w:szCs w:val="28"/>
          <w:highlight w:val="none"/>
        </w:rPr>
        <w:t>负责与甲方保持日常联系。如双方确有必要更换联系人员时，应以书面形式提前通知另一方。甲方工作人员的联系方式是</w:t>
      </w:r>
      <w:permStart w:id="75" w:edGrp="everyone"/>
      <w:r>
        <w:rPr>
          <w:rFonts w:hint="eastAsia" w:ascii="宋体" w:hAnsi="宋体" w:eastAsia="宋体" w:cs="宋体"/>
          <w:color w:val="auto"/>
          <w:kern w:val="2"/>
          <w:sz w:val="28"/>
          <w:szCs w:val="28"/>
          <w:u w:val="single"/>
          <w:shd w:val="clear" w:color="FFFFFF" w:fill="D9D9D9"/>
          <w:lang w:val="en-US" w:eastAsia="zh-CN"/>
        </w:rPr>
        <w:t xml:space="preserve">      </w:t>
      </w:r>
      <w:permEnd w:id="75"/>
      <w:r>
        <w:rPr>
          <w:rFonts w:hint="eastAsia" w:ascii="宋体" w:hAnsi="宋体" w:eastAsia="宋体" w:cs="宋体"/>
          <w:sz w:val="28"/>
          <w:szCs w:val="28"/>
          <w:highlight w:val="none"/>
        </w:rPr>
        <w:t>；乙方工作人员的联系方式是</w:t>
      </w:r>
      <w:permStart w:id="76" w:edGrp="everyone"/>
      <w:r>
        <w:rPr>
          <w:rFonts w:hint="eastAsia" w:ascii="宋体" w:hAnsi="宋体" w:eastAsia="宋体" w:cs="宋体"/>
          <w:color w:val="auto"/>
          <w:kern w:val="2"/>
          <w:sz w:val="28"/>
          <w:szCs w:val="28"/>
          <w:u w:val="single"/>
          <w:shd w:val="clear" w:color="FFFFFF" w:fill="D9D9D9"/>
          <w:lang w:val="en-US" w:eastAsia="zh-CN"/>
        </w:rPr>
        <w:t xml:space="preserve">      </w:t>
      </w:r>
      <w:permEnd w:id="76"/>
      <w:r>
        <w:rPr>
          <w:rFonts w:hint="eastAsia" w:ascii="宋体" w:hAnsi="宋体" w:eastAsia="宋体" w:cs="宋体"/>
          <w:sz w:val="28"/>
          <w:szCs w:val="28"/>
          <w:highlight w:val="none"/>
        </w:rPr>
        <w:t>。</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12.2</w:t>
      </w:r>
      <w:r>
        <w:rPr>
          <w:rFonts w:hint="eastAsia" w:ascii="宋体" w:hAnsi="宋体" w:eastAsia="宋体" w:cs="宋体"/>
          <w:sz w:val="28"/>
          <w:szCs w:val="28"/>
          <w:highlight w:val="none"/>
        </w:rPr>
        <w:t>双方履行合同的有关事项，按照上述约定通知到对方联系人的，视为完成通知送达。</w:t>
      </w:r>
    </w:p>
    <w:p>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12.3</w:t>
      </w:r>
      <w:r>
        <w:rPr>
          <w:rFonts w:hint="eastAsia" w:ascii="宋体" w:hAnsi="宋体" w:eastAsia="宋体" w:cs="宋体"/>
          <w:sz w:val="28"/>
          <w:szCs w:val="28"/>
          <w:highlight w:val="none"/>
        </w:rPr>
        <w:t>双方的通讯地址或者联系方式如发生变动，应书面通知对方，因未及时通知而造成的损失由其自行承担。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b/>
          <w:bCs w:val="0"/>
          <w:color w:val="auto"/>
          <w:sz w:val="28"/>
          <w:szCs w:val="28"/>
          <w:lang w:val="en-US" w:eastAsia="zh-CN"/>
        </w:rPr>
      </w:pPr>
      <w:r>
        <w:rPr>
          <w:rFonts w:hint="eastAsia" w:ascii="宋体" w:hAnsi="宋体" w:eastAsia="宋体" w:cs="宋体"/>
          <w:b/>
          <w:bCs w:val="0"/>
          <w:sz w:val="28"/>
          <w:szCs w:val="28"/>
          <w:highlight w:val="none"/>
          <w:lang w:val="en-US" w:eastAsia="zh-CN"/>
        </w:rPr>
        <w:t>13.</w:t>
      </w:r>
      <w:r>
        <w:rPr>
          <w:rFonts w:hint="eastAsia" w:ascii="宋体" w:hAnsi="宋体" w:eastAsia="宋体" w:cs="宋体"/>
          <w:b/>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3</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7" w:edGrp="everyone"/>
      <w:r>
        <w:rPr>
          <w:rFonts w:hint="eastAsia" w:ascii="宋体" w:hAnsi="宋体" w:eastAsia="宋体" w:cs="宋体"/>
          <w:color w:val="auto"/>
          <w:sz w:val="28"/>
          <w:szCs w:val="28"/>
          <w:u w:val="single"/>
          <w:lang w:val="en-US" w:eastAsia="zh-CN"/>
        </w:rPr>
        <w:t xml:space="preserve">    </w:t>
      </w:r>
      <w:permEnd w:id="77"/>
      <w:r>
        <w:rPr>
          <w:rFonts w:hint="eastAsia" w:ascii="宋体" w:hAnsi="宋体" w:eastAsia="宋体" w:cs="宋体"/>
          <w:color w:val="auto"/>
          <w:sz w:val="28"/>
          <w:szCs w:val="28"/>
        </w:rPr>
        <w:t>；举报地址：</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9" w:edGrp="everyone"/>
      <w:r>
        <w:rPr>
          <w:rFonts w:hint="eastAsia" w:ascii="宋体" w:hAnsi="宋体" w:eastAsia="宋体" w:cs="宋体"/>
          <w:color w:val="auto"/>
          <w:sz w:val="28"/>
          <w:szCs w:val="28"/>
          <w:u w:val="single"/>
          <w:lang w:val="en-US"/>
        </w:rPr>
        <w:t xml:space="preserve">     </w:t>
      </w:r>
      <w:permEnd w:id="79"/>
      <w:r>
        <w:rPr>
          <w:rFonts w:hint="eastAsia" w:ascii="宋体" w:hAnsi="宋体" w:eastAsia="宋体" w:cs="宋体"/>
          <w:color w:val="auto"/>
          <w:sz w:val="28"/>
          <w:szCs w:val="28"/>
        </w:rPr>
        <w:t>；举报电话：</w:t>
      </w:r>
      <w:permStart w:id="80" w:edGrp="everyone"/>
      <w:r>
        <w:rPr>
          <w:rFonts w:hint="eastAsia" w:ascii="宋体" w:hAnsi="宋体" w:eastAsia="宋体" w:cs="宋体"/>
          <w:b w:val="0"/>
          <w:bCs w:val="0"/>
          <w:color w:val="auto"/>
          <w:sz w:val="28"/>
          <w:szCs w:val="28"/>
          <w:u w:val="single"/>
          <w:lang w:val="en-US"/>
        </w:rPr>
        <w:t xml:space="preserve">    </w:t>
      </w:r>
      <w:permEnd w:id="8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jc w:val="left"/>
        <w:textAlignment w:val="baseline"/>
        <w:rPr>
          <w:rFonts w:hint="eastAsia" w:ascii="宋体" w:hAnsi="宋体" w:eastAsia="宋体" w:cs="宋体"/>
          <w:b/>
          <w:sz w:val="28"/>
          <w:szCs w:val="28"/>
          <w:highlight w:val="none"/>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jc w:val="left"/>
        <w:textAlignment w:val="baseline"/>
        <w:rPr>
          <w:rFonts w:hint="eastAsia" w:ascii="宋体" w:hAnsi="宋体" w:eastAsia="宋体" w:cs="宋体"/>
          <w:b/>
          <w:sz w:val="28"/>
          <w:szCs w:val="28"/>
          <w:highlight w:val="none"/>
        </w:rPr>
      </w:pPr>
      <w:r>
        <w:rPr>
          <w:rFonts w:hint="default" w:ascii="宋体" w:hAnsi="宋体" w:eastAsia="宋体" w:cs="宋体"/>
          <w:b/>
          <w:sz w:val="28"/>
          <w:szCs w:val="28"/>
          <w:highlight w:val="none"/>
          <w:lang w:val="en-US"/>
        </w:rPr>
        <w:t>14.</w:t>
      </w:r>
      <w:r>
        <w:rPr>
          <w:rFonts w:hint="eastAsia" w:ascii="宋体" w:hAnsi="宋体" w:eastAsia="宋体" w:cs="宋体"/>
          <w:b/>
          <w:sz w:val="28"/>
          <w:szCs w:val="28"/>
          <w:highlight w:val="none"/>
        </w:rPr>
        <w:t>争议解决</w:t>
      </w:r>
      <w:bookmarkEnd w:id="10"/>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Cs/>
          <w:kern w:val="0"/>
          <w:sz w:val="28"/>
          <w:szCs w:val="28"/>
        </w:rPr>
      </w:pPr>
      <w:bookmarkStart w:id="11" w:name="_Toc301300129"/>
      <w:r>
        <w:rPr>
          <w:rFonts w:hint="eastAsia" w:ascii="宋体" w:hAnsi="宋体" w:eastAsia="宋体" w:cs="宋体"/>
          <w:bCs/>
          <w:kern w:val="0"/>
          <w:sz w:val="28"/>
          <w:szCs w:val="28"/>
          <w:lang w:val="en-US" w:eastAsia="zh-CN"/>
        </w:rPr>
        <w:t>1</w:t>
      </w:r>
      <w:r>
        <w:rPr>
          <w:rFonts w:hint="default" w:ascii="宋体" w:hAnsi="宋体" w:eastAsia="宋体" w:cs="宋体"/>
          <w:bCs/>
          <w:kern w:val="0"/>
          <w:sz w:val="28"/>
          <w:szCs w:val="28"/>
          <w:lang w:val="en-US" w:eastAsia="zh-CN"/>
        </w:rPr>
        <w:t>4</w:t>
      </w:r>
      <w:r>
        <w:rPr>
          <w:rFonts w:hint="eastAsia" w:ascii="宋体" w:hAnsi="宋体" w:eastAsia="宋体" w:cs="宋体"/>
          <w:bCs/>
          <w:kern w:val="0"/>
          <w:sz w:val="28"/>
          <w:szCs w:val="28"/>
          <w:lang w:val="en-US" w:eastAsia="zh-CN"/>
        </w:rPr>
        <w:t>.1</w:t>
      </w: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default" w:ascii="宋体" w:hAnsi="宋体" w:eastAsia="宋体" w:cs="宋体"/>
          <w:sz w:val="28"/>
          <w:szCs w:val="28"/>
          <w:lang w:val="en-US" w:eastAsia="zh-CN"/>
        </w:rPr>
        <w:t>4</w:t>
      </w:r>
      <w:r>
        <w:rPr>
          <w:rFonts w:hint="eastAsia" w:ascii="宋体" w:hAnsi="宋体" w:eastAsia="宋体" w:cs="宋体"/>
          <w:sz w:val="28"/>
          <w:szCs w:val="28"/>
          <w:lang w:val="en-US" w:eastAsia="zh-CN"/>
        </w:rPr>
        <w:t>.2</w:t>
      </w:r>
      <w:r>
        <w:rPr>
          <w:rFonts w:hint="eastAsia" w:ascii="宋体" w:hAnsi="宋体" w:eastAsia="宋体" w:cs="宋体"/>
          <w:sz w:val="28"/>
          <w:szCs w:val="28"/>
        </w:rPr>
        <w:t>在诉讼期间，本合同不涉及争议部分的条款仍须履行。</w:t>
      </w:r>
    </w:p>
    <w:bookmarkEnd w:id="11"/>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default" w:ascii="宋体" w:hAnsi="宋体" w:eastAsia="宋体" w:cs="宋体"/>
          <w:b/>
          <w:bCs/>
          <w:sz w:val="28"/>
          <w:szCs w:val="28"/>
          <w:lang w:val="en-US" w:eastAsia="zh-CN"/>
        </w:rPr>
        <w:t>5</w:t>
      </w:r>
      <w:r>
        <w:rPr>
          <w:rFonts w:hint="eastAsia" w:ascii="宋体" w:hAnsi="宋体" w:eastAsia="宋体" w:cs="宋体"/>
          <w:b/>
          <w:bCs/>
          <w:sz w:val="28"/>
          <w:szCs w:val="28"/>
          <w:lang w:val="zh-CN" w:eastAsia="zh-CN"/>
        </w:rPr>
        <w:t>.其他约定</w:t>
      </w:r>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default" w:ascii="宋体" w:hAnsi="宋体" w:eastAsia="宋体" w:cs="宋体"/>
          <w:sz w:val="28"/>
          <w:szCs w:val="28"/>
          <w:lang w:val="en-US" w:eastAsia="zh-CN"/>
        </w:rPr>
        <w:t>5</w:t>
      </w:r>
      <w:r>
        <w:rPr>
          <w:rFonts w:hint="eastAsia" w:ascii="宋体" w:hAnsi="宋体" w:eastAsia="宋体" w:cs="宋体"/>
          <w:sz w:val="28"/>
          <w:szCs w:val="28"/>
          <w:lang w:val="en-US" w:eastAsia="zh-CN"/>
        </w:rPr>
        <w:t>.1甲乙双方确定的其他约定为：</w:t>
      </w:r>
      <w:permStart w:id="81" w:edGrp="everyone"/>
      <w:r>
        <w:rPr>
          <w:rFonts w:hint="eastAsia" w:ascii="宋体" w:hAnsi="宋体" w:eastAsia="宋体" w:cs="宋体"/>
          <w:sz w:val="28"/>
          <w:szCs w:val="28"/>
          <w:lang w:val="en-US" w:eastAsia="zh-CN"/>
        </w:rPr>
        <w:t xml:space="preserve">      </w:t>
      </w:r>
      <w:permEnd w:id="81"/>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1</w:t>
      </w:r>
      <w:r>
        <w:rPr>
          <w:rFonts w:hint="default" w:ascii="宋体" w:hAnsi="宋体" w:eastAsia="宋体" w:cs="宋体"/>
          <w:sz w:val="28"/>
          <w:szCs w:val="28"/>
          <w:lang w:val="en-US" w:eastAsia="zh-CN"/>
        </w:rPr>
        <w:t>5</w:t>
      </w:r>
      <w:r>
        <w:rPr>
          <w:rFonts w:hint="eastAsia" w:ascii="宋体" w:hAnsi="宋体" w:eastAsia="宋体" w:cs="宋体"/>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1</w:t>
      </w:r>
      <w:r>
        <w:rPr>
          <w:rFonts w:hint="default" w:ascii="宋体" w:hAnsi="宋体" w:eastAsia="宋体" w:cs="宋体"/>
          <w:b/>
          <w:bCs/>
          <w:sz w:val="28"/>
          <w:szCs w:val="28"/>
          <w:lang w:val="en-US" w:eastAsia="zh-CN"/>
        </w:rPr>
        <w:t>6</w:t>
      </w:r>
      <w:r>
        <w:rPr>
          <w:rFonts w:hint="eastAsia" w:ascii="宋体" w:hAnsi="宋体" w:eastAsia="宋体" w:cs="宋体"/>
          <w:b/>
          <w:bCs/>
          <w:sz w:val="28"/>
          <w:szCs w:val="28"/>
          <w:lang w:val="zh-CN" w:eastAsia="zh-CN"/>
        </w:rPr>
        <w:t>.合同签署与生效</w:t>
      </w:r>
    </w:p>
    <w:p>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1</w:t>
      </w:r>
      <w:r>
        <w:rPr>
          <w:rFonts w:hint="default" w:ascii="宋体" w:hAnsi="宋体" w:eastAsia="宋体" w:cs="宋体"/>
          <w:sz w:val="28"/>
          <w:szCs w:val="28"/>
          <w:lang w:val="en-US" w:eastAsia="zh-CN"/>
        </w:rPr>
        <w:t>6</w:t>
      </w:r>
      <w:r>
        <w:rPr>
          <w:rFonts w:hint="eastAsia" w:ascii="宋体" w:hAnsi="宋体" w:eastAsia="宋体" w:cs="宋体"/>
          <w:sz w:val="28"/>
          <w:szCs w:val="28"/>
          <w:lang w:val="zh-CN" w:eastAsia="zh-CN"/>
        </w:rPr>
        <w:t>.1</w:t>
      </w:r>
      <w:r>
        <w:rPr>
          <w:rFonts w:hint="eastAsia" w:ascii="宋体" w:hAnsi="宋体" w:eastAsia="宋体" w:cs="宋体"/>
          <w:sz w:val="28"/>
          <w:szCs w:val="28"/>
          <w:lang w:val="en-US" w:eastAsia="zh-CN"/>
        </w:rPr>
        <w:t>本合同经双方法定代表人（负责人）或授权代表签字并加盖公章或合同专用章之日起生效，</w:t>
      </w:r>
      <w:r>
        <w:rPr>
          <w:rFonts w:hint="eastAsia" w:ascii="宋体" w:hAnsi="宋体" w:eastAsia="宋体" w:cs="宋体"/>
          <w:sz w:val="28"/>
          <w:szCs w:val="28"/>
          <w:lang w:val="zh-CN" w:eastAsia="zh-CN"/>
        </w:rPr>
        <w:t>未尽事宜双方可协商并签署补充协议做出约定。</w:t>
      </w:r>
    </w:p>
    <w:p>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1</w:t>
      </w:r>
      <w:r>
        <w:rPr>
          <w:rFonts w:hint="default" w:ascii="宋体" w:hAnsi="宋体" w:eastAsia="宋体" w:cs="宋体"/>
          <w:sz w:val="28"/>
          <w:szCs w:val="28"/>
          <w:lang w:val="en-US" w:eastAsia="zh-CN"/>
        </w:rPr>
        <w:t>6</w:t>
      </w:r>
      <w:r>
        <w:rPr>
          <w:rFonts w:hint="eastAsia" w:ascii="宋体" w:hAnsi="宋体" w:eastAsia="宋体" w:cs="宋体"/>
          <w:sz w:val="28"/>
          <w:szCs w:val="28"/>
          <w:lang w:val="zh-CN" w:eastAsia="zh-CN"/>
        </w:rPr>
        <w:t>.2本合同附件</w:t>
      </w:r>
      <w:r>
        <w:rPr>
          <w:rFonts w:hint="eastAsia" w:ascii="宋体" w:hAnsi="宋体" w:eastAsia="宋体" w:cs="宋体"/>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35034144-0fb9-4f93-be15-87b57f756d20}"/>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2" w:edGrp="everyone"/>
          <w:r>
            <w:rPr>
              <w:rFonts w:hint="eastAsia" w:asciiTheme="minorEastAsia" w:hAnsiTheme="minorEastAsia" w:eastAsiaTheme="minorEastAsia" w:cstheme="minorEastAsia"/>
              <w:sz w:val="28"/>
              <w:szCs w:val="28"/>
              <w:u w:val="single"/>
              <w:lang w:val="en-US" w:eastAsia="zh-CN"/>
            </w:rPr>
            <w:t xml:space="preserve">      </w:t>
          </w:r>
          <w:permEnd w:id="82"/>
        </w:sdtContent>
      </w:sdt>
      <w:r>
        <w:rPr>
          <w:rFonts w:hint="eastAsia" w:ascii="宋体" w:hAnsi="宋体" w:eastAsia="宋体" w:cs="宋体"/>
          <w:sz w:val="28"/>
          <w:szCs w:val="28"/>
          <w:lang w:val="en-US" w:eastAsia="zh-CN"/>
        </w:rPr>
        <w:t>，</w:t>
      </w:r>
      <w:r>
        <w:rPr>
          <w:rFonts w:hint="eastAsia" w:ascii="宋体" w:hAnsi="宋体" w:eastAsia="宋体" w:cs="宋体"/>
          <w:sz w:val="28"/>
          <w:szCs w:val="28"/>
          <w:lang w:val="zh-CN" w:eastAsia="zh-CN"/>
        </w:rPr>
        <w:t>均为合同组成部分，具有与本合同同等法律效力。</w:t>
      </w:r>
    </w:p>
    <w:p>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1</w:t>
      </w:r>
      <w:r>
        <w:rPr>
          <w:rFonts w:hint="default" w:ascii="宋体" w:hAnsi="宋体" w:eastAsia="宋体" w:cs="宋体"/>
          <w:sz w:val="28"/>
          <w:szCs w:val="28"/>
          <w:lang w:val="en-US" w:eastAsia="zh-CN"/>
        </w:rPr>
        <w:t>6</w:t>
      </w:r>
      <w:r>
        <w:rPr>
          <w:rFonts w:hint="eastAsia" w:ascii="宋体" w:hAnsi="宋体" w:eastAsia="宋体" w:cs="宋体"/>
          <w:sz w:val="28"/>
          <w:szCs w:val="28"/>
          <w:lang w:val="zh-CN" w:eastAsia="zh-CN"/>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274a3601-23ac-46c8-9fe7-5d7ca38e6dd5}"/>
          </w:placeholder>
        </w:sdtPr>
        <w:sdtEndPr>
          <w:rPr>
            <w:rFonts w:hint="eastAsia" w:asciiTheme="minorHAnsi" w:hAnsiTheme="minorHAnsi" w:eastAsiaTheme="minorEastAsia" w:cstheme="minorBidi"/>
            <w:kern w:val="2"/>
            <w:sz w:val="28"/>
            <w:szCs w:val="36"/>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sz w:val="28"/>
          <w:szCs w:val="28"/>
          <w:lang w:val="zh-CN" w:eastAsia="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a8cc7c24-6d5f-4d53-8adf-d1a6c77f78eb}"/>
          </w:placeholder>
        </w:sdtPr>
        <w:sdtEndPr>
          <w:rPr>
            <w:rFonts w:hint="eastAsia" w:asciiTheme="minorHAnsi" w:hAnsiTheme="minorHAnsi" w:eastAsiaTheme="minorEastAsia" w:cstheme="minorBidi"/>
            <w:kern w:val="2"/>
            <w:sz w:val="28"/>
            <w:szCs w:val="36"/>
            <w:u w:val="single"/>
            <w:lang w:val="en-US" w:eastAsia="zh-CN" w:bidi="ar-SA"/>
          </w:rPr>
        </w:sdtEndPr>
        <w:sdtContent>
          <w:permStart w:id="84" w:edGrp="everyone"/>
          <w:r>
            <w:rPr>
              <w:rFonts w:hint="eastAsia" w:cstheme="minorBidi"/>
              <w:kern w:val="2"/>
              <w:sz w:val="28"/>
              <w:szCs w:val="36"/>
              <w:u w:val="single"/>
              <w:lang w:val="en-US" w:eastAsia="zh-CN" w:bidi="ar-SA"/>
            </w:rPr>
            <w:t xml:space="preserve">   </w:t>
          </w:r>
          <w:permEnd w:id="84"/>
        </w:sdtContent>
      </w:sdt>
      <w:r>
        <w:rPr>
          <w:rFonts w:hint="eastAsia" w:ascii="宋体" w:hAnsi="宋体" w:eastAsia="宋体" w:cs="宋体"/>
          <w:sz w:val="28"/>
          <w:szCs w:val="28"/>
          <w:lang w:val="zh-CN" w:eastAsia="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01384933-73ba-4269-baf3-305c1b96b9cb}"/>
          </w:placeholder>
        </w:sdtPr>
        <w:sdtEndPr>
          <w:rPr>
            <w:rFonts w:hint="eastAsia" w:asciiTheme="minorHAnsi" w:hAnsiTheme="minorHAnsi" w:eastAsiaTheme="minorEastAsia" w:cstheme="minorBidi"/>
            <w:kern w:val="2"/>
            <w:sz w:val="28"/>
            <w:szCs w:val="36"/>
            <w:lang w:val="en-US" w:eastAsia="zh-CN" w:bidi="ar-SA"/>
          </w:rPr>
        </w:sdtEndPr>
        <w:sdtContent>
          <w:permStart w:id="85" w:edGrp="everyone"/>
          <w:r>
            <w:rPr>
              <w:rFonts w:hint="eastAsia" w:cstheme="minorBidi"/>
              <w:kern w:val="2"/>
              <w:sz w:val="28"/>
              <w:szCs w:val="36"/>
              <w:u w:val="single"/>
              <w:lang w:val="en-US" w:eastAsia="zh-CN" w:bidi="ar-SA"/>
            </w:rPr>
            <w:t xml:space="preserve">   </w:t>
          </w:r>
          <w:permEnd w:id="85"/>
        </w:sdtContent>
      </w:sdt>
      <w:r>
        <w:rPr>
          <w:rFonts w:hint="eastAsia" w:ascii="宋体" w:hAnsi="宋体" w:eastAsia="宋体" w:cs="宋体"/>
          <w:sz w:val="28"/>
          <w:szCs w:val="28"/>
          <w:lang w:val="zh-CN" w:eastAsia="zh-CN"/>
        </w:rPr>
        <w:t>份，具有同等法律效力。</w:t>
      </w:r>
    </w:p>
    <w:p>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（以下无正文）</w:t>
      </w:r>
      <w:r>
        <w:rPr>
          <w:rFonts w:hint="eastAsia" w:ascii="宋体" w:hAnsi="宋体" w:eastAsia="宋体" w:cs="宋体"/>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9c815ba-2ee0-4066-8cb5-c086230b5227}"/>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r>
        <w:rPr>
          <w:rFonts w:hint="eastAsia" w:ascii="宋体" w:hAnsi="宋体" w:eastAsia="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66d117fa-1239-425e-a27f-9b0be4282d3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sz w:val="28"/>
          <w:szCs w:val="28"/>
          <w:lang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sz w:val="28"/>
          <w:szCs w:val="28"/>
          <w:lang w:eastAsia="zh-CN"/>
        </w:rPr>
      </w:pPr>
    </w:p>
    <w:p>
      <w:pPr>
        <w:pStyle w:val="2"/>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814e2432-6af5-4b47-b26b-334bd1fcab0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41b99e71-8ee5-4159-98d2-22ad30d832d1}"/>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color w:val="auto"/>
          <w:sz w:val="28"/>
          <w:szCs w:val="28"/>
        </w:rPr>
      </w:pPr>
      <w:bookmarkStart w:id="12" w:name="_GoBack"/>
      <w:bookmarkEnd w:id="12"/>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sectPr>
          <w:footerReference r:id="rId7" w:type="default"/>
          <w:pgSz w:w="11850" w:h="16783"/>
          <w:pgMar w:top="1440" w:right="1800" w:bottom="1440" w:left="1800" w:header="851" w:footer="992" w:gutter="0"/>
          <w:pgNumType w:fmt="decimal"/>
          <w:cols w:space="425" w:num="1"/>
          <w:docGrid w:type="linesAndChars" w:linePitch="410" w:charSpace="4096"/>
        </w:sect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
          <w:sz w:val="28"/>
          <w:szCs w:val="28"/>
          <w:highlight w:val="none"/>
        </w:rPr>
      </w:pPr>
      <w:permStart w:id="89" w:edGrp="everyone"/>
      <w:r>
        <w:rPr>
          <w:rFonts w:hint="eastAsia" w:ascii="宋体" w:hAnsi="宋体" w:eastAsia="宋体" w:cs="宋体"/>
          <w:b/>
          <w:sz w:val="28"/>
          <w:szCs w:val="28"/>
          <w:highlight w:val="none"/>
        </w:rPr>
        <w:t>附件1：项目具体任务、交付成果及进度安排表</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322"/>
        <w:gridCol w:w="2721"/>
        <w:gridCol w:w="2781"/>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kern w:val="2"/>
                <w:sz w:val="28"/>
                <w:szCs w:val="28"/>
                <w:highlight w:val="none"/>
              </w:rPr>
            </w:pPr>
            <w:r>
              <w:rPr>
                <w:rFonts w:hint="eastAsia" w:ascii="宋体" w:hAnsi="宋体" w:eastAsia="宋体" w:cs="宋体"/>
                <w:b/>
                <w:kern w:val="2"/>
                <w:sz w:val="28"/>
                <w:szCs w:val="28"/>
                <w:highlight w:val="none"/>
              </w:rPr>
              <w:t>编号</w:t>
            </w: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kern w:val="2"/>
                <w:sz w:val="28"/>
                <w:szCs w:val="28"/>
                <w:highlight w:val="none"/>
              </w:rPr>
            </w:pPr>
            <w:r>
              <w:rPr>
                <w:rFonts w:hint="eastAsia" w:ascii="宋体" w:hAnsi="宋体" w:eastAsia="宋体" w:cs="宋体"/>
                <w:b/>
                <w:kern w:val="2"/>
                <w:sz w:val="28"/>
                <w:szCs w:val="28"/>
                <w:highlight w:val="none"/>
              </w:rPr>
              <w:t>阶段</w:t>
            </w: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kern w:val="2"/>
                <w:sz w:val="28"/>
                <w:szCs w:val="28"/>
                <w:highlight w:val="none"/>
              </w:rPr>
            </w:pPr>
            <w:r>
              <w:rPr>
                <w:rFonts w:hint="eastAsia" w:ascii="宋体" w:hAnsi="宋体" w:eastAsia="宋体" w:cs="宋体"/>
                <w:b/>
                <w:kern w:val="2"/>
                <w:sz w:val="28"/>
                <w:szCs w:val="28"/>
                <w:highlight w:val="none"/>
              </w:rPr>
              <w:t>具体任务</w:t>
            </w: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kern w:val="2"/>
                <w:sz w:val="28"/>
                <w:szCs w:val="28"/>
                <w:highlight w:val="none"/>
              </w:rPr>
            </w:pPr>
            <w:r>
              <w:rPr>
                <w:rFonts w:hint="eastAsia" w:ascii="宋体" w:hAnsi="宋体" w:eastAsia="宋体" w:cs="宋体"/>
                <w:b/>
                <w:kern w:val="2"/>
                <w:sz w:val="28"/>
                <w:szCs w:val="28"/>
                <w:highlight w:val="none"/>
              </w:rPr>
              <w:t>交付物、份数</w:t>
            </w: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kern w:val="2"/>
                <w:sz w:val="28"/>
                <w:szCs w:val="28"/>
                <w:highlight w:val="none"/>
              </w:rPr>
            </w:pPr>
            <w:r>
              <w:rPr>
                <w:rFonts w:hint="eastAsia" w:ascii="宋体" w:hAnsi="宋体" w:eastAsia="宋体" w:cs="宋体"/>
                <w:b/>
                <w:kern w:val="2"/>
                <w:sz w:val="28"/>
                <w:szCs w:val="28"/>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1</w:t>
            </w: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2</w:t>
            </w: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3</w:t>
            </w: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4</w:t>
            </w: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kern w:val="2"/>
                <w:sz w:val="28"/>
                <w:szCs w:val="28"/>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kern w:val="2"/>
                <w:sz w:val="28"/>
                <w:szCs w:val="28"/>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kern w:val="2"/>
                <w:sz w:val="28"/>
                <w:szCs w:val="28"/>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kern w:val="2"/>
                <w:sz w:val="28"/>
                <w:szCs w:val="28"/>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278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c>
          <w:tcPr>
            <w:tcW w:w="18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sz w:val="28"/>
                <w:szCs w:val="28"/>
                <w:highlight w:val="none"/>
              </w:rPr>
            </w:pPr>
          </w:p>
        </w:tc>
      </w:tr>
      <w:permEnd w:id="89"/>
    </w:tbl>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jc w:val="left"/>
        <w:rPr>
          <w:rFonts w:hint="eastAsia" w:ascii="宋体" w:hAnsi="宋体" w:eastAsia="宋体" w:cs="宋体"/>
          <w:sz w:val="28"/>
          <w:szCs w:val="28"/>
          <w:highlight w:val="none"/>
        </w:rPr>
      </w:pPr>
    </w:p>
    <w:p>
      <w:pPr>
        <w:keepNext w:val="0"/>
        <w:keepLines w:val="0"/>
        <w:pageBreakBefore w:val="0"/>
        <w:kinsoku/>
        <w:wordWrap/>
        <w:overflowPunct/>
        <w:topLinePunct w:val="0"/>
        <w:autoSpaceDE/>
        <w:autoSpaceDN/>
        <w:bidi w:val="0"/>
        <w:spacing w:line="360" w:lineRule="auto"/>
        <w:rPr>
          <w:rFonts w:hint="eastAsia" w:ascii="宋体" w:hAnsi="宋体" w:eastAsia="宋体" w:cs="宋体"/>
          <w:sz w:val="28"/>
          <w:szCs w:val="28"/>
          <w:highlight w:val="none"/>
        </w:rPr>
      </w:pPr>
    </w:p>
    <w:sectPr>
      <w:headerReference r:id="rId8" w:type="default"/>
      <w:footerReference r:id="rId9" w:type="default"/>
      <w:pgSz w:w="11907" w:h="16840"/>
      <w:pgMar w:top="1985" w:right="1418" w:bottom="1985" w:left="1418" w:header="851" w:footer="992" w:gutter="0"/>
      <w:pgNumType w:fmt="decimal"/>
      <w:cols w:space="425" w:num="1"/>
      <w:formProt w:val="0"/>
      <w:docGrid w:type="linesAndChars" w:linePitch="435"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9"/>
      </w:rPr>
    </w:pPr>
    <w:r>
      <w:rPr>
        <w:rStyle w:val="9"/>
      </w:rPr>
      <w:fldChar w:fldCharType="begin"/>
    </w:r>
    <w:r>
      <w:rPr>
        <w:rStyle w:val="9"/>
      </w:rPr>
      <w:instrText xml:space="preserve">PAGE  </w:instrText>
    </w:r>
    <w:r>
      <w:rPr>
        <w:rStyle w:val="9"/>
      </w:rPr>
      <w:fldChar w:fldCharType="end"/>
    </w:r>
  </w:p>
  <w:p>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adjustRightInd w:val="0"/>
      <w:spacing w:line="240" w:lineRule="atLeast"/>
      <w:jc w:val="left"/>
      <w:textAlignment w:val="baseline"/>
      <w:rPr>
        <w:rFonts w:ascii="Times New Roman" w:hAnsi="Times New Roman" w:eastAsia="仿宋_GB2312" w:cs="Times New Roman"/>
        <w:sz w:val="18"/>
        <w:lang w:val="en-US" w:eastAsia="zh-CN" w:bidi="ar-SA"/>
      </w:rPr>
    </w:pPr>
    <w:r>
      <w:rPr>
        <w:rFonts w:ascii="Times New Roman" w:hAnsi="Times New Roman" w:eastAsia="仿宋_GB2312" w:cs="Times New Roman"/>
        <w:sz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widowControl w:val="0"/>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474E60B8"/>
    <w:rsid w:val="00FC2BA6"/>
    <w:rsid w:val="037E468F"/>
    <w:rsid w:val="04360B70"/>
    <w:rsid w:val="081F39DE"/>
    <w:rsid w:val="0C1639C6"/>
    <w:rsid w:val="0F0B25A9"/>
    <w:rsid w:val="15583EAD"/>
    <w:rsid w:val="16683B7C"/>
    <w:rsid w:val="18F716D7"/>
    <w:rsid w:val="1D080683"/>
    <w:rsid w:val="218564CD"/>
    <w:rsid w:val="2CD96AFF"/>
    <w:rsid w:val="2ECF33A1"/>
    <w:rsid w:val="3546508A"/>
    <w:rsid w:val="370B3BB4"/>
    <w:rsid w:val="3DCD75D7"/>
    <w:rsid w:val="43437E00"/>
    <w:rsid w:val="47456940"/>
    <w:rsid w:val="474E60B8"/>
    <w:rsid w:val="49D15412"/>
    <w:rsid w:val="51AA756C"/>
    <w:rsid w:val="528E545B"/>
    <w:rsid w:val="53584E96"/>
    <w:rsid w:val="54186281"/>
    <w:rsid w:val="54D43319"/>
    <w:rsid w:val="68B671AD"/>
    <w:rsid w:val="6A485C30"/>
    <w:rsid w:val="6FDB263A"/>
    <w:rsid w:val="7792549B"/>
    <w:rsid w:val="7D6201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仿宋_GB2312" w:cs="Times New Roman"/>
      <w:sz w:val="30"/>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pacing w:line="240" w:lineRule="atLeast"/>
      <w:jc w:val="left"/>
    </w:pPr>
    <w:rPr>
      <w:sz w:val="18"/>
    </w:rPr>
  </w:style>
  <w:style w:type="paragraph" w:styleId="5">
    <w:name w:val="header"/>
    <w:basedOn w:val="1"/>
    <w:qFormat/>
    <w:uiPriority w:val="0"/>
    <w:pPr>
      <w:pBdr>
        <w:bottom w:val="single" w:color="auto" w:sz="6" w:space="1"/>
      </w:pBdr>
      <w:tabs>
        <w:tab w:val="center" w:pos="4153"/>
        <w:tab w:val="right" w:pos="8306"/>
      </w:tabs>
      <w:spacing w:line="240" w:lineRule="atLeast"/>
    </w:pPr>
    <w:rPr>
      <w:sz w:val="18"/>
    </w:rPr>
  </w:style>
  <w:style w:type="table" w:styleId="7">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222e519-001d-40a5-8339-b27fb0db8577}"/>
        <w:style w:val=""/>
        <w:category>
          <w:name w:val="常规"/>
          <w:gallery w:val="placeholder"/>
        </w:category>
        <w:types>
          <w:type w:val="bbPlcHdr"/>
        </w:types>
        <w:behaviors>
          <w:behavior w:val="content"/>
        </w:behaviors>
        <w:description w:val=""/>
        <w:guid w:val="{5222e519-001d-40a5-8339-b27fb0db8577}"/>
      </w:docPartPr>
      <w:docPartBody>
        <w:p>
          <w:r>
            <w:rPr>
              <w:color w:val="808080"/>
            </w:rPr>
            <w:t>单击此处输入文字。</w:t>
          </w:r>
        </w:p>
      </w:docPartBody>
    </w:docPart>
    <w:docPart>
      <w:docPartPr>
        <w:name w:val="{396fef22-7f8f-4331-a3d3-f6a2bd4bdec5}"/>
        <w:style w:val=""/>
        <w:category>
          <w:name w:val="常规"/>
          <w:gallery w:val="placeholder"/>
        </w:category>
        <w:types>
          <w:type w:val="bbPlcHdr"/>
        </w:types>
        <w:behaviors>
          <w:behavior w:val="content"/>
        </w:behaviors>
        <w:description w:val=""/>
        <w:guid w:val="{396fef22-7f8f-4331-a3d3-f6a2bd4bdec5}"/>
      </w:docPartPr>
      <w:docPartBody>
        <w:p>
          <w:r>
            <w:rPr>
              <w:color w:val="808080"/>
            </w:rPr>
            <w:t>单击此处输入文字。</w:t>
          </w:r>
        </w:p>
      </w:docPartBody>
    </w:docPart>
    <w:docPart>
      <w:docPartPr>
        <w:name w:val="{ef8bd083-e270-493b-bd0f-85fd38ac93e9}"/>
        <w:style w:val=""/>
        <w:category>
          <w:name w:val="常规"/>
          <w:gallery w:val="placeholder"/>
        </w:category>
        <w:types>
          <w:type w:val="bbPlcHdr"/>
        </w:types>
        <w:behaviors>
          <w:behavior w:val="content"/>
        </w:behaviors>
        <w:description w:val=""/>
        <w:guid w:val="{ef8bd083-e270-493b-bd0f-85fd38ac93e9}"/>
      </w:docPartPr>
      <w:docPartBody>
        <w:p>
          <w:r>
            <w:rPr>
              <w:color w:val="808080"/>
            </w:rPr>
            <w:t>单击此处输入文字。</w:t>
          </w:r>
        </w:p>
      </w:docPartBody>
    </w:docPart>
    <w:docPart>
      <w:docPartPr>
        <w:name w:val="{c8cb81f8-2c50-4324-aa7f-baf8b4f9164a}"/>
        <w:style w:val=""/>
        <w:category>
          <w:name w:val="常规"/>
          <w:gallery w:val="placeholder"/>
        </w:category>
        <w:types>
          <w:type w:val="bbPlcHdr"/>
        </w:types>
        <w:behaviors>
          <w:behavior w:val="content"/>
        </w:behaviors>
        <w:description w:val=""/>
        <w:guid w:val="{c8cb81f8-2c50-4324-aa7f-baf8b4f9164a}"/>
      </w:docPartPr>
      <w:docPartBody>
        <w:p>
          <w:r>
            <w:rPr>
              <w:color w:val="808080"/>
            </w:rPr>
            <w:t>单击此处输入文字。</w:t>
          </w:r>
        </w:p>
      </w:docPartBody>
    </w:docPart>
    <w:docPart>
      <w:docPartPr>
        <w:name w:val="{a97a3e73-b37a-4670-886d-10e9be0a401e}"/>
        <w:style w:val=""/>
        <w:category>
          <w:name w:val="常规"/>
          <w:gallery w:val="placeholder"/>
        </w:category>
        <w:types>
          <w:type w:val="bbPlcHdr"/>
        </w:types>
        <w:behaviors>
          <w:behavior w:val="content"/>
        </w:behaviors>
        <w:description w:val=""/>
        <w:guid w:val="{a97a3e73-b37a-4670-886d-10e9be0a401e}"/>
      </w:docPartPr>
      <w:docPartBody>
        <w:p>
          <w:r>
            <w:rPr>
              <w:color w:val="808080"/>
            </w:rPr>
            <w:t>单击此处输入文字。</w:t>
          </w:r>
        </w:p>
      </w:docPartBody>
    </w:docPart>
    <w:docPart>
      <w:docPartPr>
        <w:name w:val="{63ad1025-aa81-41c8-ba80-237374a95f92}"/>
        <w:style w:val=""/>
        <w:category>
          <w:name w:val="常规"/>
          <w:gallery w:val="placeholder"/>
        </w:category>
        <w:types>
          <w:type w:val="bbPlcHdr"/>
        </w:types>
        <w:behaviors>
          <w:behavior w:val="content"/>
        </w:behaviors>
        <w:description w:val=""/>
        <w:guid w:val="{63ad1025-aa81-41c8-ba80-237374a95f92}"/>
      </w:docPartPr>
      <w:docPartBody>
        <w:p>
          <w:r>
            <w:rPr>
              <w:color w:val="808080"/>
            </w:rPr>
            <w:t>单击此处输入文字。</w:t>
          </w:r>
        </w:p>
      </w:docPartBody>
    </w:docPart>
    <w:docPart>
      <w:docPartPr>
        <w:name w:val="{05768f39-c31e-499c-8397-6c9764f909a3}"/>
        <w:style w:val=""/>
        <w:category>
          <w:name w:val="常规"/>
          <w:gallery w:val="placeholder"/>
        </w:category>
        <w:types>
          <w:type w:val="bbPlcHdr"/>
        </w:types>
        <w:behaviors>
          <w:behavior w:val="content"/>
        </w:behaviors>
        <w:description w:val=""/>
        <w:guid w:val="{05768f39-c31e-499c-8397-6c9764f909a3}"/>
      </w:docPartPr>
      <w:docPartBody>
        <w:p>
          <w:r>
            <w:rPr>
              <w:color w:val="808080"/>
            </w:rPr>
            <w:t>单击此处输入文字。</w:t>
          </w:r>
        </w:p>
      </w:docPartBody>
    </w:docPart>
    <w:docPart>
      <w:docPartPr>
        <w:name w:val="{c3a0212d-20af-47c2-892c-b33e9316737e}"/>
        <w:style w:val=""/>
        <w:category>
          <w:name w:val="常规"/>
          <w:gallery w:val="placeholder"/>
        </w:category>
        <w:types>
          <w:type w:val="bbPlcHdr"/>
        </w:types>
        <w:behaviors>
          <w:behavior w:val="content"/>
        </w:behaviors>
        <w:description w:val=""/>
        <w:guid w:val="{c3a0212d-20af-47c2-892c-b33e9316737e}"/>
      </w:docPartPr>
      <w:docPartBody>
        <w:p>
          <w:r>
            <w:rPr>
              <w:color w:val="808080"/>
            </w:rPr>
            <w:t>单击此处输入文字。</w:t>
          </w:r>
        </w:p>
      </w:docPartBody>
    </w:docPart>
    <w:docPart>
      <w:docPartPr>
        <w:name w:val="{cb014bcc-8295-48cc-afe4-5eaa348c8e71}"/>
        <w:style w:val=""/>
        <w:category>
          <w:name w:val="常规"/>
          <w:gallery w:val="placeholder"/>
        </w:category>
        <w:types>
          <w:type w:val="bbPlcHdr"/>
        </w:types>
        <w:behaviors>
          <w:behavior w:val="content"/>
        </w:behaviors>
        <w:description w:val=""/>
        <w:guid w:val="{cb014bcc-8295-48cc-afe4-5eaa348c8e71}"/>
      </w:docPartPr>
      <w:docPartBody>
        <w:p>
          <w:r>
            <w:rPr>
              <w:color w:val="808080"/>
            </w:rPr>
            <w:t>单击此处输入文字。</w:t>
          </w:r>
        </w:p>
      </w:docPartBody>
    </w:docPart>
    <w:docPart>
      <w:docPartPr>
        <w:name w:val="{22612232-2292-4a77-a942-7db2719e3397}"/>
        <w:style w:val=""/>
        <w:category>
          <w:name w:val="常规"/>
          <w:gallery w:val="placeholder"/>
        </w:category>
        <w:types>
          <w:type w:val="bbPlcHdr"/>
        </w:types>
        <w:behaviors>
          <w:behavior w:val="content"/>
        </w:behaviors>
        <w:description w:val=""/>
        <w:guid w:val="{22612232-2292-4a77-a942-7db2719e3397}"/>
      </w:docPartPr>
      <w:docPartBody>
        <w:p>
          <w:r>
            <w:rPr>
              <w:color w:val="808080"/>
            </w:rPr>
            <w:t>单击此处输入文字。</w:t>
          </w:r>
        </w:p>
      </w:docPartBody>
    </w:docPart>
    <w:docPart>
      <w:docPartPr>
        <w:name w:val="{55fd520a-35c6-49e9-a3a3-bdd890075e9d}"/>
        <w:style w:val=""/>
        <w:category>
          <w:name w:val="常规"/>
          <w:gallery w:val="placeholder"/>
        </w:category>
        <w:types>
          <w:type w:val="bbPlcHdr"/>
        </w:types>
        <w:behaviors>
          <w:behavior w:val="content"/>
        </w:behaviors>
        <w:description w:val=""/>
        <w:guid w:val="{55fd520a-35c6-49e9-a3a3-bdd890075e9d}"/>
      </w:docPartPr>
      <w:docPartBody>
        <w:p>
          <w:r>
            <w:rPr>
              <w:color w:val="808080"/>
            </w:rPr>
            <w:t>单击此处输入文字。</w:t>
          </w:r>
        </w:p>
      </w:docPartBody>
    </w:docPart>
    <w:docPart>
      <w:docPartPr>
        <w:name w:val="{78796927-f613-4dee-9e1f-36fea067d991}"/>
        <w:style w:val=""/>
        <w:category>
          <w:name w:val="常规"/>
          <w:gallery w:val="placeholder"/>
        </w:category>
        <w:types>
          <w:type w:val="bbPlcHdr"/>
        </w:types>
        <w:behaviors>
          <w:behavior w:val="content"/>
        </w:behaviors>
        <w:description w:val=""/>
        <w:guid w:val="{78796927-f613-4dee-9e1f-36fea067d991}"/>
      </w:docPartPr>
      <w:docPartBody>
        <w:p>
          <w:r>
            <w:rPr>
              <w:color w:val="808080"/>
            </w:rPr>
            <w:t>单击此处输入文字。</w:t>
          </w:r>
        </w:p>
      </w:docPartBody>
    </w:docPart>
    <w:docPart>
      <w:docPartPr>
        <w:name w:val="{4001b617-84bd-4264-be4b-5f9e823dcb0c}"/>
        <w:style w:val=""/>
        <w:category>
          <w:name w:val="常规"/>
          <w:gallery w:val="placeholder"/>
        </w:category>
        <w:types>
          <w:type w:val="bbPlcHdr"/>
        </w:types>
        <w:behaviors>
          <w:behavior w:val="content"/>
        </w:behaviors>
        <w:description w:val=""/>
        <w:guid w:val="{4001b617-84bd-4264-be4b-5f9e823dcb0c}"/>
      </w:docPartPr>
      <w:docPartBody>
        <w:p>
          <w:r>
            <w:rPr>
              <w:color w:val="808080"/>
            </w:rPr>
            <w:t>单击此处输入文字。</w:t>
          </w:r>
        </w:p>
      </w:docPartBody>
    </w:docPart>
    <w:docPart>
      <w:docPartPr>
        <w:name w:val="{b96425f8-b5c7-481a-99db-90020ff49c62}"/>
        <w:style w:val=""/>
        <w:category>
          <w:name w:val="常规"/>
          <w:gallery w:val="placeholder"/>
        </w:category>
        <w:types>
          <w:type w:val="bbPlcHdr"/>
        </w:types>
        <w:behaviors>
          <w:behavior w:val="content"/>
        </w:behaviors>
        <w:description w:val=""/>
        <w:guid w:val="{b96425f8-b5c7-481a-99db-90020ff49c62}"/>
      </w:docPartPr>
      <w:docPartBody>
        <w:p>
          <w:r>
            <w:rPr>
              <w:color w:val="808080"/>
            </w:rPr>
            <w:t>单击此处输入文字。</w:t>
          </w:r>
        </w:p>
      </w:docPartBody>
    </w:docPart>
    <w:docPart>
      <w:docPartPr>
        <w:name w:val="{c933565f-7b6d-47c2-8e9a-986d0bdafb74}"/>
        <w:style w:val=""/>
        <w:category>
          <w:name w:val="常规"/>
          <w:gallery w:val="placeholder"/>
        </w:category>
        <w:types>
          <w:type w:val="bbPlcHdr"/>
        </w:types>
        <w:behaviors>
          <w:behavior w:val="content"/>
        </w:behaviors>
        <w:description w:val=""/>
        <w:guid w:val="{c933565f-7b6d-47c2-8e9a-986d0bdafb74}"/>
      </w:docPartPr>
      <w:docPartBody>
        <w:p>
          <w:r>
            <w:rPr>
              <w:color w:val="808080"/>
            </w:rPr>
            <w:t>单击此处输入文字。</w:t>
          </w:r>
        </w:p>
      </w:docPartBody>
    </w:docPart>
    <w:docPart>
      <w:docPartPr>
        <w:name w:val="{2cf590ea-0b0a-42c1-a695-3307884688c0}"/>
        <w:style w:val=""/>
        <w:category>
          <w:name w:val="常规"/>
          <w:gallery w:val="placeholder"/>
        </w:category>
        <w:types>
          <w:type w:val="bbPlcHdr"/>
        </w:types>
        <w:behaviors>
          <w:behavior w:val="content"/>
        </w:behaviors>
        <w:description w:val=""/>
        <w:guid w:val="{2cf590ea-0b0a-42c1-a695-3307884688c0}"/>
      </w:docPartPr>
      <w:docPartBody>
        <w:p>
          <w:r>
            <w:rPr>
              <w:color w:val="808080"/>
            </w:rPr>
            <w:t>单击此处输入文字。</w:t>
          </w:r>
        </w:p>
      </w:docPartBody>
    </w:docPart>
    <w:docPart>
      <w:docPartPr>
        <w:name w:val="{6c447fcc-781a-4931-966a-6ed038711c9f}"/>
        <w:style w:val=""/>
        <w:category>
          <w:name w:val="常规"/>
          <w:gallery w:val="placeholder"/>
        </w:category>
        <w:types>
          <w:type w:val="bbPlcHdr"/>
        </w:types>
        <w:behaviors>
          <w:behavior w:val="content"/>
        </w:behaviors>
        <w:description w:val=""/>
        <w:guid w:val="{6c447fcc-781a-4931-966a-6ed038711c9f}"/>
      </w:docPartPr>
      <w:docPartBody>
        <w:p>
          <w:r>
            <w:rPr>
              <w:color w:val="808080"/>
            </w:rPr>
            <w:t>单击此处输入文字。</w:t>
          </w:r>
        </w:p>
      </w:docPartBody>
    </w:docPart>
    <w:docPart>
      <w:docPartPr>
        <w:name w:val="{f9565753-1aee-46a9-836c-618c32d0f060}"/>
        <w:style w:val=""/>
        <w:category>
          <w:name w:val="常规"/>
          <w:gallery w:val="placeholder"/>
        </w:category>
        <w:types>
          <w:type w:val="bbPlcHdr"/>
        </w:types>
        <w:behaviors>
          <w:behavior w:val="content"/>
        </w:behaviors>
        <w:description w:val=""/>
        <w:guid w:val="{f9565753-1aee-46a9-836c-618c32d0f060}"/>
      </w:docPartPr>
      <w:docPartBody>
        <w:p>
          <w:r>
            <w:rPr>
              <w:color w:val="808080"/>
            </w:rPr>
            <w:t>单击此处输入文字。</w:t>
          </w:r>
        </w:p>
      </w:docPartBody>
    </w:docPart>
    <w:docPart>
      <w:docPartPr>
        <w:name w:val="{b5ab0260-df01-41f1-81bf-4e9692b8af2e}"/>
        <w:style w:val=""/>
        <w:category>
          <w:name w:val="常规"/>
          <w:gallery w:val="placeholder"/>
        </w:category>
        <w:types>
          <w:type w:val="bbPlcHdr"/>
        </w:types>
        <w:behaviors>
          <w:behavior w:val="content"/>
        </w:behaviors>
        <w:description w:val=""/>
        <w:guid w:val="{b5ab0260-df01-41f1-81bf-4e9692b8af2e}"/>
      </w:docPartPr>
      <w:docPartBody>
        <w:p>
          <w:r>
            <w:rPr>
              <w:color w:val="808080"/>
            </w:rPr>
            <w:t>单击此处输入文字。</w:t>
          </w:r>
        </w:p>
      </w:docPartBody>
    </w:docPart>
    <w:docPart>
      <w:docPartPr>
        <w:name w:val="{c4b7dac9-37a1-45f6-9e36-004c94536a69}"/>
        <w:style w:val=""/>
        <w:category>
          <w:name w:val="常规"/>
          <w:gallery w:val="placeholder"/>
        </w:category>
        <w:types>
          <w:type w:val="bbPlcHdr"/>
        </w:types>
        <w:behaviors>
          <w:behavior w:val="content"/>
        </w:behaviors>
        <w:description w:val=""/>
        <w:guid w:val="{c4b7dac9-37a1-45f6-9e36-004c94536a69}"/>
      </w:docPartPr>
      <w:docPartBody>
        <w:p>
          <w:r>
            <w:rPr>
              <w:color w:val="808080"/>
            </w:rPr>
            <w:t>单击此处输入文字。</w:t>
          </w:r>
        </w:p>
      </w:docPartBody>
    </w:docPart>
    <w:docPart>
      <w:docPartPr>
        <w:name w:val="{2314849a-45ec-4b8c-bbad-0ab0dd2d8718}"/>
        <w:style w:val=""/>
        <w:category>
          <w:name w:val="常规"/>
          <w:gallery w:val="placeholder"/>
        </w:category>
        <w:types>
          <w:type w:val="bbPlcHdr"/>
        </w:types>
        <w:behaviors>
          <w:behavior w:val="content"/>
        </w:behaviors>
        <w:description w:val=""/>
        <w:guid w:val="{2314849a-45ec-4b8c-bbad-0ab0dd2d8718}"/>
      </w:docPartPr>
      <w:docPartBody>
        <w:p>
          <w:r>
            <w:rPr>
              <w:color w:val="808080"/>
            </w:rPr>
            <w:t>单击此处输入文字。</w:t>
          </w:r>
        </w:p>
      </w:docPartBody>
    </w:docPart>
    <w:docPart>
      <w:docPartPr>
        <w:name w:val="{9e347ea2-349e-4235-b2ae-67ea2cda4086}"/>
        <w:style w:val=""/>
        <w:category>
          <w:name w:val="常规"/>
          <w:gallery w:val="placeholder"/>
        </w:category>
        <w:types>
          <w:type w:val="bbPlcHdr"/>
        </w:types>
        <w:behaviors>
          <w:behavior w:val="content"/>
        </w:behaviors>
        <w:description w:val=""/>
        <w:guid w:val="{9e347ea2-349e-4235-b2ae-67ea2cda4086}"/>
      </w:docPartPr>
      <w:docPartBody>
        <w:p>
          <w:r>
            <w:rPr>
              <w:color w:val="808080"/>
            </w:rPr>
            <w:t>单击此处输入文字。</w:t>
          </w:r>
        </w:p>
      </w:docPartBody>
    </w:docPart>
    <w:docPart>
      <w:docPartPr>
        <w:name w:val="{c119d356-f4a2-4431-9a06-39637d2b0601}"/>
        <w:style w:val=""/>
        <w:category>
          <w:name w:val="常规"/>
          <w:gallery w:val="placeholder"/>
        </w:category>
        <w:types>
          <w:type w:val="bbPlcHdr"/>
        </w:types>
        <w:behaviors>
          <w:behavior w:val="content"/>
        </w:behaviors>
        <w:description w:val=""/>
        <w:guid w:val="{c119d356-f4a2-4431-9a06-39637d2b0601}"/>
      </w:docPartPr>
      <w:docPartBody>
        <w:p>
          <w:r>
            <w:rPr>
              <w:color w:val="808080"/>
            </w:rPr>
            <w:t>单击此处输入文字。</w:t>
          </w:r>
        </w:p>
      </w:docPartBody>
    </w:docPart>
    <w:docPart>
      <w:docPartPr>
        <w:name w:val="{59c815ba-2ee0-4066-8cb5-c086230b5227}"/>
        <w:style w:val=""/>
        <w:category>
          <w:name w:val="常规"/>
          <w:gallery w:val="placeholder"/>
        </w:category>
        <w:types>
          <w:type w:val="bbPlcHdr"/>
        </w:types>
        <w:behaviors>
          <w:behavior w:val="content"/>
        </w:behaviors>
        <w:description w:val=""/>
        <w:guid w:val="{59c815ba-2ee0-4066-8cb5-c086230b5227}"/>
      </w:docPartPr>
      <w:docPartBody>
        <w:p>
          <w:r>
            <w:rPr>
              <w:color w:val="808080"/>
            </w:rPr>
            <w:t>单击此处输入文字。</w:t>
          </w:r>
        </w:p>
      </w:docPartBody>
    </w:docPart>
    <w:docPart>
      <w:docPartPr>
        <w:name w:val="{632a8d3a-baed-4806-965b-e563ad4495d4}"/>
        <w:style w:val=""/>
        <w:category>
          <w:name w:val="常规"/>
          <w:gallery w:val="placeholder"/>
        </w:category>
        <w:types>
          <w:type w:val="bbPlcHdr"/>
        </w:types>
        <w:behaviors>
          <w:behavior w:val="content"/>
        </w:behaviors>
        <w:description w:val=""/>
        <w:guid w:val="{632a8d3a-baed-4806-965b-e563ad4495d4}"/>
      </w:docPartPr>
      <w:docPartBody>
        <w:p>
          <w:r>
            <w:rPr>
              <w:color w:val="808080"/>
            </w:rPr>
            <w:t>单击此处输入文字。</w:t>
          </w:r>
        </w:p>
      </w:docPartBody>
    </w:docPart>
    <w:docPart>
      <w:docPartPr>
        <w:name w:val="{77aef356-419c-4b96-811d-4f316258219c}"/>
        <w:style w:val=""/>
        <w:category>
          <w:name w:val="常规"/>
          <w:gallery w:val="placeholder"/>
        </w:category>
        <w:types>
          <w:type w:val="bbPlcHdr"/>
        </w:types>
        <w:behaviors>
          <w:behavior w:val="content"/>
        </w:behaviors>
        <w:description w:val=""/>
        <w:guid w:val="{77aef356-419c-4b96-811d-4f316258219c}"/>
      </w:docPartPr>
      <w:docPartBody>
        <w:p>
          <w:r>
            <w:rPr>
              <w:color w:val="808080"/>
            </w:rPr>
            <w:t>单击此处输入文字。</w:t>
          </w:r>
        </w:p>
      </w:docPartBody>
    </w:docPart>
    <w:docPart>
      <w:docPartPr>
        <w:name w:val="{7ba29917-704c-49ff-bd01-a737e6c9b460}"/>
        <w:style w:val=""/>
        <w:category>
          <w:name w:val="常规"/>
          <w:gallery w:val="placeholder"/>
        </w:category>
        <w:types>
          <w:type w:val="bbPlcHdr"/>
        </w:types>
        <w:behaviors>
          <w:behavior w:val="content"/>
        </w:behaviors>
        <w:description w:val=""/>
        <w:guid w:val="{7ba29917-704c-49ff-bd01-a737e6c9b460}"/>
      </w:docPartPr>
      <w:docPartBody>
        <w:p>
          <w:r>
            <w:rPr>
              <w:color w:val="808080"/>
            </w:rPr>
            <w:t>单击此处输入文字。</w:t>
          </w:r>
        </w:p>
      </w:docPartBody>
    </w:docPart>
    <w:docPart>
      <w:docPartPr>
        <w:name w:val="{eff2baca-899b-489d-86b8-565635f4f9be}"/>
        <w:style w:val=""/>
        <w:category>
          <w:name w:val="常规"/>
          <w:gallery w:val="placeholder"/>
        </w:category>
        <w:types>
          <w:type w:val="bbPlcHdr"/>
        </w:types>
        <w:behaviors>
          <w:behavior w:val="content"/>
        </w:behaviors>
        <w:description w:val=""/>
        <w:guid w:val="{eff2baca-899b-489d-86b8-565635f4f9be}"/>
      </w:docPartPr>
      <w:docPartBody>
        <w:p>
          <w:r>
            <w:rPr>
              <w:color w:val="808080"/>
            </w:rPr>
            <w:t>选择一项。</w:t>
          </w:r>
        </w:p>
      </w:docPartBody>
    </w:docPart>
    <w:docPart>
      <w:docPartPr>
        <w:name w:val="{f13d000b-7dd5-4362-baa1-8baec16f84e5}"/>
        <w:style w:val=""/>
        <w:category>
          <w:name w:val="常规"/>
          <w:gallery w:val="placeholder"/>
        </w:category>
        <w:types>
          <w:type w:val="bbPlcHdr"/>
        </w:types>
        <w:behaviors>
          <w:behavior w:val="content"/>
        </w:behaviors>
        <w:description w:val=""/>
        <w:guid w:val="{f13d000b-7dd5-4362-baa1-8baec16f84e5}"/>
      </w:docPartPr>
      <w:docPartBody>
        <w:p>
          <w:r>
            <w:rPr>
              <w:color w:val="808080"/>
            </w:rPr>
            <w:t>选择一项。</w:t>
          </w:r>
        </w:p>
      </w:docPartBody>
    </w:docPart>
    <w:docPart>
      <w:docPartPr>
        <w:name w:val="{415d4007-8b92-4ede-b5f2-4ab9cb9e4a10}"/>
        <w:style w:val=""/>
        <w:category>
          <w:name w:val="常规"/>
          <w:gallery w:val="placeholder"/>
        </w:category>
        <w:types>
          <w:type w:val="bbPlcHdr"/>
        </w:types>
        <w:behaviors>
          <w:behavior w:val="content"/>
        </w:behaviors>
        <w:description w:val=""/>
        <w:guid w:val="{415d4007-8b92-4ede-b5f2-4ab9cb9e4a10}"/>
      </w:docPartPr>
      <w:docPartBody>
        <w:p>
          <w:r>
            <w:rPr>
              <w:color w:val="808080"/>
            </w:rPr>
            <w:t>单击此处输入文字。</w:t>
          </w:r>
        </w:p>
      </w:docPartBody>
    </w:docPart>
    <w:docPart>
      <w:docPartPr>
        <w:name w:val="{3d73259b-d02e-47b3-a2d6-bf064aaf3efa}"/>
        <w:style w:val=""/>
        <w:category>
          <w:name w:val="常规"/>
          <w:gallery w:val="placeholder"/>
        </w:category>
        <w:types>
          <w:type w:val="bbPlcHdr"/>
        </w:types>
        <w:behaviors>
          <w:behavior w:val="content"/>
        </w:behaviors>
        <w:description w:val=""/>
        <w:guid w:val="{3d73259b-d02e-47b3-a2d6-bf064aaf3efa}"/>
      </w:docPartPr>
      <w:docPartBody>
        <w:p>
          <w:r>
            <w:rPr>
              <w:color w:val="808080"/>
            </w:rPr>
            <w:t>单击此处输入文字。</w:t>
          </w:r>
        </w:p>
      </w:docPartBody>
    </w:docPart>
    <w:docPart>
      <w:docPartPr>
        <w:name w:val="{d3e92ee2-25b6-4faa-9032-6b0a49f1573d}"/>
        <w:style w:val=""/>
        <w:category>
          <w:name w:val="常规"/>
          <w:gallery w:val="placeholder"/>
        </w:category>
        <w:types>
          <w:type w:val="bbPlcHdr"/>
        </w:types>
        <w:behaviors>
          <w:behavior w:val="content"/>
        </w:behaviors>
        <w:description w:val=""/>
        <w:guid w:val="{d3e92ee2-25b6-4faa-9032-6b0a49f1573d}"/>
      </w:docPartPr>
      <w:docPartBody>
        <w:p>
          <w:r>
            <w:rPr>
              <w:color w:val="808080"/>
            </w:rPr>
            <w:t>单击此处输入文字。</w:t>
          </w:r>
        </w:p>
      </w:docPartBody>
    </w:docPart>
    <w:docPart>
      <w:docPartPr>
        <w:name w:val="{3778caac-6258-4793-8785-74ea5a85b4d4}"/>
        <w:style w:val=""/>
        <w:category>
          <w:name w:val="常规"/>
          <w:gallery w:val="placeholder"/>
        </w:category>
        <w:types>
          <w:type w:val="bbPlcHdr"/>
        </w:types>
        <w:behaviors>
          <w:behavior w:val="content"/>
        </w:behaviors>
        <w:description w:val=""/>
        <w:guid w:val="{3778caac-6258-4793-8785-74ea5a85b4d4}"/>
      </w:docPartPr>
      <w:docPartBody>
        <w:p>
          <w:r>
            <w:rPr>
              <w:color w:val="808080"/>
            </w:rPr>
            <w:t>单击此处输入文字。</w:t>
          </w:r>
        </w:p>
      </w:docPartBody>
    </w:docPart>
    <w:docPart>
      <w:docPartPr>
        <w:name w:val="{51be8b20-5fde-4ade-b14c-ad35e800d25c}"/>
        <w:style w:val=""/>
        <w:category>
          <w:name w:val="常规"/>
          <w:gallery w:val="placeholder"/>
        </w:category>
        <w:types>
          <w:type w:val="bbPlcHdr"/>
        </w:types>
        <w:behaviors>
          <w:behavior w:val="content"/>
        </w:behaviors>
        <w:description w:val=""/>
        <w:guid w:val="{51be8b20-5fde-4ade-b14c-ad35e800d25c}"/>
      </w:docPartPr>
      <w:docPartBody>
        <w:p>
          <w:r>
            <w:rPr>
              <w:color w:val="808080"/>
            </w:rPr>
            <w:t>单击此处输入文字。</w:t>
          </w:r>
        </w:p>
      </w:docPartBody>
    </w:docPart>
    <w:docPart>
      <w:docPartPr>
        <w:name w:val="{e880d6c3-202e-4f09-8060-aff37e6610ac}"/>
        <w:style w:val=""/>
        <w:category>
          <w:name w:val="常规"/>
          <w:gallery w:val="placeholder"/>
        </w:category>
        <w:types>
          <w:type w:val="bbPlcHdr"/>
        </w:types>
        <w:behaviors>
          <w:behavior w:val="content"/>
        </w:behaviors>
        <w:description w:val=""/>
        <w:guid w:val="{e880d6c3-202e-4f09-8060-aff37e6610ac}"/>
      </w:docPartPr>
      <w:docPartBody>
        <w:p>
          <w:r>
            <w:rPr>
              <w:color w:val="808080"/>
            </w:rPr>
            <w:t>单击此处输入文字。</w:t>
          </w:r>
        </w:p>
      </w:docPartBody>
    </w:docPart>
    <w:docPart>
      <w:docPartPr>
        <w:name w:val="{412707c1-6a12-48af-9aa8-8f0c6b0b0eef}"/>
        <w:style w:val=""/>
        <w:category>
          <w:name w:val="常规"/>
          <w:gallery w:val="placeholder"/>
        </w:category>
        <w:types>
          <w:type w:val="bbPlcHdr"/>
        </w:types>
        <w:behaviors>
          <w:behavior w:val="content"/>
        </w:behaviors>
        <w:description w:val=""/>
        <w:guid w:val="{412707c1-6a12-48af-9aa8-8f0c6b0b0eef}"/>
      </w:docPartPr>
      <w:docPartBody>
        <w:p>
          <w:r>
            <w:rPr>
              <w:color w:val="808080"/>
            </w:rPr>
            <w:t>单击此处输入文字。</w:t>
          </w:r>
        </w:p>
      </w:docPartBody>
    </w:docPart>
    <w:docPart>
      <w:docPartPr>
        <w:name w:val="{35034144-0fb9-4f93-be15-87b57f756d20}"/>
        <w:style w:val=""/>
        <w:category>
          <w:name w:val="常规"/>
          <w:gallery w:val="placeholder"/>
        </w:category>
        <w:types>
          <w:type w:val="bbPlcHdr"/>
        </w:types>
        <w:behaviors>
          <w:behavior w:val="content"/>
        </w:behaviors>
        <w:description w:val=""/>
        <w:guid w:val="{35034144-0fb9-4f93-be15-87b57f756d20}"/>
      </w:docPartPr>
      <w:docPartBody>
        <w:p>
          <w:r>
            <w:rPr>
              <w:color w:val="808080"/>
            </w:rPr>
            <w:t>单击此处输入文字。</w:t>
          </w:r>
        </w:p>
      </w:docPartBody>
    </w:docPart>
    <w:docPart>
      <w:docPartPr>
        <w:name w:val="{274a3601-23ac-46c8-9fe7-5d7ca38e6dd5}"/>
        <w:style w:val=""/>
        <w:category>
          <w:name w:val="常规"/>
          <w:gallery w:val="placeholder"/>
        </w:category>
        <w:types>
          <w:type w:val="bbPlcHdr"/>
        </w:types>
        <w:behaviors>
          <w:behavior w:val="content"/>
        </w:behaviors>
        <w:description w:val=""/>
        <w:guid w:val="{274a3601-23ac-46c8-9fe7-5d7ca38e6dd5}"/>
      </w:docPartPr>
      <w:docPartBody>
        <w:p>
          <w:r>
            <w:rPr>
              <w:color w:val="808080"/>
            </w:rPr>
            <w:t>单击此处输入文字。</w:t>
          </w:r>
        </w:p>
      </w:docPartBody>
    </w:docPart>
    <w:docPart>
      <w:docPartPr>
        <w:name w:val="{a8cc7c24-6d5f-4d53-8adf-d1a6c77f78eb}"/>
        <w:style w:val=""/>
        <w:category>
          <w:name w:val="常规"/>
          <w:gallery w:val="placeholder"/>
        </w:category>
        <w:types>
          <w:type w:val="bbPlcHdr"/>
        </w:types>
        <w:behaviors>
          <w:behavior w:val="content"/>
        </w:behaviors>
        <w:description w:val=""/>
        <w:guid w:val="{a8cc7c24-6d5f-4d53-8adf-d1a6c77f78eb}"/>
      </w:docPartPr>
      <w:docPartBody>
        <w:p>
          <w:r>
            <w:rPr>
              <w:color w:val="808080"/>
            </w:rPr>
            <w:t>单击此处输入文字。</w:t>
          </w:r>
        </w:p>
      </w:docPartBody>
    </w:docPart>
    <w:docPart>
      <w:docPartPr>
        <w:name w:val="{01384933-73ba-4269-baf3-305c1b96b9cb}"/>
        <w:style w:val=""/>
        <w:category>
          <w:name w:val="常规"/>
          <w:gallery w:val="placeholder"/>
        </w:category>
        <w:types>
          <w:type w:val="bbPlcHdr"/>
        </w:types>
        <w:behaviors>
          <w:behavior w:val="content"/>
        </w:behaviors>
        <w:description w:val=""/>
        <w:guid w:val="{01384933-73ba-4269-baf3-305c1b96b9cb}"/>
      </w:docPartPr>
      <w:docPartBody>
        <w:p>
          <w:r>
            <w:rPr>
              <w:color w:val="808080"/>
            </w:rPr>
            <w:t>单击此处输入文字。</w:t>
          </w:r>
        </w:p>
      </w:docPartBody>
    </w:docPart>
    <w:docPart>
      <w:docPartPr>
        <w:name w:val="{66d117fa-1239-425e-a27f-9b0be4282d38}"/>
        <w:style w:val=""/>
        <w:category>
          <w:name w:val="常规"/>
          <w:gallery w:val="placeholder"/>
        </w:category>
        <w:types>
          <w:type w:val="bbPlcHdr"/>
        </w:types>
        <w:behaviors>
          <w:behavior w:val="content"/>
        </w:behaviors>
        <w:description w:val=""/>
        <w:guid w:val="{66d117fa-1239-425e-a27f-9b0be4282d38}"/>
      </w:docPartPr>
      <w:docPartBody>
        <w:p>
          <w:r>
            <w:rPr>
              <w:color w:val="808080"/>
            </w:rPr>
            <w:t>单击此处输入文字。</w:t>
          </w:r>
        </w:p>
      </w:docPartBody>
    </w:docPart>
    <w:docPart>
      <w:docPartPr>
        <w:name w:val="{e10682ef-123b-4413-b449-d218185c54d3}"/>
        <w:style w:val=""/>
        <w:category>
          <w:name w:val="常规"/>
          <w:gallery w:val="placeholder"/>
        </w:category>
        <w:types>
          <w:type w:val="bbPlcHdr"/>
        </w:types>
        <w:behaviors>
          <w:behavior w:val="content"/>
        </w:behaviors>
        <w:description w:val=""/>
        <w:guid w:val="{e10682ef-123b-4413-b449-d218185c54d3}"/>
      </w:docPartPr>
      <w:docPartBody>
        <w:p>
          <w:r>
            <w:rPr>
              <w:color w:val="808080"/>
            </w:rPr>
            <w:t>单击此处输入文字。</w:t>
          </w:r>
        </w:p>
      </w:docPartBody>
    </w:docPart>
    <w:docPart>
      <w:docPartPr>
        <w:name w:val="{814e2432-6af5-4b47-b26b-334bd1fcab0b}"/>
        <w:style w:val=""/>
        <w:category>
          <w:name w:val="常规"/>
          <w:gallery w:val="placeholder"/>
        </w:category>
        <w:types>
          <w:type w:val="bbPlcHdr"/>
        </w:types>
        <w:behaviors>
          <w:behavior w:val="content"/>
        </w:behaviors>
        <w:description w:val=""/>
        <w:guid w:val="{814e2432-6af5-4b47-b26b-334bd1fcab0b}"/>
      </w:docPartPr>
      <w:docPartBody>
        <w:p>
          <w:r>
            <w:rPr>
              <w:color w:val="808080"/>
            </w:rPr>
            <w:t>单击此处输入文字。</w:t>
          </w:r>
        </w:p>
      </w:docPartBody>
    </w:docPart>
    <w:docPart>
      <w:docPartPr>
        <w:name w:val="{41b99e71-8ee5-4159-98d2-22ad30d832d1}"/>
        <w:style w:val=""/>
        <w:category>
          <w:name w:val="常规"/>
          <w:gallery w:val="placeholder"/>
        </w:category>
        <w:types>
          <w:type w:val="bbPlcHdr"/>
        </w:types>
        <w:behaviors>
          <w:behavior w:val="content"/>
        </w:behaviors>
        <w:description w:val=""/>
        <w:guid w:val="{41b99e71-8ee5-4159-98d2-22ad30d832d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昆明能讯公司</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2018-05-14T09:53:00Z</dcterms:created>
  <dc:creator>李丽冰</dc:creator>
  <cp:lastModifiedBy>程世恒</cp:lastModifiedBy>
  <dcterms:modified xsi:type="dcterms:W3CDTF">2024-01-03T08:49:03Z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6AD1C4694E7C4A83971ABA2E172B769C</vt:lpwstr>
  </property>
</Properties>
</file>