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南方电网法规〔2023〕33号附件5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南方电网储能股份有限公司西部检修试验分公司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就</w:t>
      </w:r>
      <w:permStart w:id="2" w:edGrp="everyone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>项目</w:t>
      </w:r>
      <w:permEnd w:id="2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32"/>
            <w:szCs w:val="32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u w:val="single"/>
              <w:lang w:val="en-US" w:eastAsia="zh-CN"/>
            </w:rPr>
            <w:t xml:space="preserve">     </w:t>
          </w:r>
          <w:permEnd w:id="3"/>
        </w:sdtContent>
      </w:sdt>
      <w:r>
        <w:rPr>
          <w:rFonts w:hint="eastAsia" w:ascii="楷体_GB2312" w:hAnsi="楷体_GB2312" w:eastAsia="楷体_GB2312" w:cs="楷体_GB2312"/>
          <w:sz w:val="32"/>
          <w:szCs w:val="32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南网储能公司监督部</w:t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5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>广州市天河区龙口东路32号广东蓄能大厦1408室</w:t>
      </w:r>
      <w:perm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（网站）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permStart w:id="6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>tftpjb@vip.163.com</w:t>
      </w:r>
      <w:permEnd w:id="6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；举报电话：</w:t>
      </w:r>
      <w:permStart w:id="7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/>
        </w:rPr>
        <w:t>020-87562687</w:t>
      </w:r>
      <w:permEnd w:id="7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9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9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5EFEEF2C-640B-403C-8C78-8E9A7C2FB98E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3FB5CE57-6FC4-46BA-AC11-265B58DA8273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B7AA336D-81A4-4B73-85CC-231647CFE48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00172A27"/>
    <w:rsid w:val="00451363"/>
    <w:rsid w:val="0069504B"/>
    <w:rsid w:val="013865BB"/>
    <w:rsid w:val="01844A31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655507"/>
    <w:rsid w:val="0DF23652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5335356"/>
    <w:rsid w:val="266E617E"/>
    <w:rsid w:val="2676679F"/>
    <w:rsid w:val="27E173F0"/>
    <w:rsid w:val="27FC1044"/>
    <w:rsid w:val="2830441A"/>
    <w:rsid w:val="28B51C71"/>
    <w:rsid w:val="28E1410F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61C491D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D079D1"/>
    <w:rsid w:val="3D9E7ED1"/>
    <w:rsid w:val="3E103A1D"/>
    <w:rsid w:val="3E3D7F0E"/>
    <w:rsid w:val="3EF32279"/>
    <w:rsid w:val="405867BD"/>
    <w:rsid w:val="40B22A08"/>
    <w:rsid w:val="41274780"/>
    <w:rsid w:val="415A6B5D"/>
    <w:rsid w:val="41AF3EBC"/>
    <w:rsid w:val="42957186"/>
    <w:rsid w:val="42B25E42"/>
    <w:rsid w:val="432305AA"/>
    <w:rsid w:val="44A02981"/>
    <w:rsid w:val="44A727F7"/>
    <w:rsid w:val="452D4C5B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B651906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4C400A"/>
    <w:rsid w:val="5093076A"/>
    <w:rsid w:val="50D7148E"/>
    <w:rsid w:val="516E5B2B"/>
    <w:rsid w:val="55AC5800"/>
    <w:rsid w:val="565432E5"/>
    <w:rsid w:val="567E7608"/>
    <w:rsid w:val="57982604"/>
    <w:rsid w:val="58B9378B"/>
    <w:rsid w:val="58BE47EA"/>
    <w:rsid w:val="59231B2E"/>
    <w:rsid w:val="592A4C5C"/>
    <w:rsid w:val="59FD241D"/>
    <w:rsid w:val="5AF45A4F"/>
    <w:rsid w:val="5B98726D"/>
    <w:rsid w:val="5B9C6C51"/>
    <w:rsid w:val="5C695EC9"/>
    <w:rsid w:val="5C72796A"/>
    <w:rsid w:val="5C9E26CE"/>
    <w:rsid w:val="5CC95437"/>
    <w:rsid w:val="5DBC1544"/>
    <w:rsid w:val="5E134CA2"/>
    <w:rsid w:val="5E676350"/>
    <w:rsid w:val="60590A89"/>
    <w:rsid w:val="60ED009A"/>
    <w:rsid w:val="611D3A2C"/>
    <w:rsid w:val="616025D3"/>
    <w:rsid w:val="6180542E"/>
    <w:rsid w:val="621F4782"/>
    <w:rsid w:val="624935BD"/>
    <w:rsid w:val="62594BEB"/>
    <w:rsid w:val="62FD471C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unhideWhenUsed/>
    <w:qFormat/>
    <w:uiPriority w:val="0"/>
    <w:pPr>
      <w:spacing w:after="120"/>
    </w:pPr>
  </w:style>
  <w:style w:type="paragraph" w:styleId="3">
    <w:name w:val="Title"/>
    <w:basedOn w:val="1"/>
    <w:next w:val="1"/>
    <w:autoRedefine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autoRedefine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潘先茂</cp:lastModifiedBy>
  <dcterms:modified xsi:type="dcterms:W3CDTF">2024-04-20T13:04:40Z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9915047E20F2435087222A80FE9CA587</vt:lpwstr>
  </property>
</Properties>
</file>