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云南送变电工程有限公司培训与评价中心技能实训场2024年学员公寓用品洗涤服务第一批采购报价明细表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7"/>
        <w:gridCol w:w="2989"/>
        <w:gridCol w:w="1487"/>
        <w:gridCol w:w="23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989" w:type="dxa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布草名称</w:t>
            </w:r>
          </w:p>
        </w:tc>
        <w:tc>
          <w:tcPr>
            <w:tcW w:w="1487" w:type="dxa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2379" w:type="dxa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单价（元）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浴巾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面巾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地巾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方巾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被套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床单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枕套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保护垫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毛毯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10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纱帘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幅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11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窗帘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幅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枕芯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13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被芯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14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台布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15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椅套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16</w:t>
            </w:r>
          </w:p>
        </w:tc>
        <w:tc>
          <w:tcPr>
            <w:tcW w:w="2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桌裙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</w:tcPr>
          <w:p>
            <w:pPr>
              <w:spacing w:line="360" w:lineRule="auto"/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989" w:type="dxa"/>
          </w:tcPr>
          <w:p>
            <w:pPr>
              <w:spacing w:line="360" w:lineRule="auto"/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合    计</w:t>
            </w:r>
          </w:p>
        </w:tc>
        <w:tc>
          <w:tcPr>
            <w:tcW w:w="1487" w:type="dxa"/>
          </w:tcPr>
          <w:p>
            <w:pPr>
              <w:spacing w:line="360" w:lineRule="auto"/>
              <w:jc w:val="both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79" w:type="dxa"/>
          </w:tcPr>
          <w:p>
            <w:pPr>
              <w:spacing w:line="360" w:lineRule="auto"/>
              <w:jc w:val="both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注：本报价为含税价格。</w:t>
      </w:r>
    </w:p>
    <w:p>
      <w:pPr>
        <w:jc w:val="both"/>
        <w:rPr>
          <w:rFonts w:hint="default"/>
          <w:sz w:val="30"/>
          <w:szCs w:val="30"/>
          <w:lang w:val="en-US" w:eastAsia="zh-CN"/>
        </w:rPr>
      </w:pPr>
    </w:p>
    <w:p>
      <w:pPr>
        <w:ind w:firstLine="560" w:firstLineChars="200"/>
        <w:jc w:val="both"/>
        <w:rPr>
          <w:rFonts w:hint="eastAsia" w:ascii="仿宋" w:hAnsi="仿宋" w:eastAsia="仿宋"/>
          <w:sz w:val="28"/>
          <w:szCs w:val="28"/>
        </w:rPr>
      </w:pPr>
    </w:p>
    <w:p>
      <w:pPr>
        <w:ind w:firstLine="560" w:firstLineChars="200"/>
        <w:jc w:val="both"/>
        <w:rPr>
          <w:rFonts w:hint="eastAsia" w:ascii="仿宋" w:hAnsi="仿宋" w:eastAsia="仿宋"/>
          <w:sz w:val="28"/>
          <w:szCs w:val="28"/>
        </w:rPr>
      </w:pPr>
    </w:p>
    <w:p>
      <w:pPr>
        <w:ind w:firstLine="560" w:firstLineChars="200"/>
        <w:jc w:val="both"/>
        <w:rPr>
          <w:rFonts w:hint="eastAsia" w:ascii="仿宋" w:hAnsi="仿宋" w:eastAsia="仿宋"/>
          <w:sz w:val="28"/>
          <w:szCs w:val="28"/>
        </w:rPr>
      </w:pPr>
      <w:bookmarkStart w:id="0" w:name="_GoBack"/>
      <w:bookmarkEnd w:id="0"/>
    </w:p>
    <w:p>
      <w:pPr>
        <w:ind w:firstLine="560" w:firstLineChars="200"/>
        <w:jc w:val="both"/>
        <w:rPr>
          <w:rFonts w:hint="eastAsia" w:ascii="仿宋" w:hAnsi="仿宋" w:eastAsia="仿宋"/>
          <w:sz w:val="28"/>
          <w:szCs w:val="28"/>
        </w:rPr>
      </w:pPr>
    </w:p>
    <w:p>
      <w:pPr>
        <w:ind w:firstLine="560" w:firstLineChars="200"/>
        <w:jc w:val="both"/>
        <w:rPr>
          <w:rFonts w:hint="eastAsia" w:ascii="仿宋" w:hAnsi="仿宋" w:eastAsia="仿宋"/>
          <w:sz w:val="28"/>
          <w:szCs w:val="28"/>
        </w:rPr>
      </w:pPr>
    </w:p>
    <w:p>
      <w:pPr>
        <w:ind w:firstLine="560" w:firstLineChars="200"/>
        <w:jc w:val="both"/>
        <w:rPr>
          <w:rFonts w:hint="default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具体要求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：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乙方按甲方要求定时定点上门收送洗涤物品。上门收送时间和地点为：昆明市经济技术开发区春漫大道2号（云南电力线路器材厂院内）。严格按照洗涤程序对洗涤用品进行分类清洗，保证甲方送洗物品洗后干净、卫生、平整、手感柔软、不变色、不变形、无褪色、无皱巴和毁损，按要求熨烫平整。洗过的物品干净、整洁、无污渍，卫生指标符合卫生检测标准，并保证洗后衣物中的残留度对人体无害，保证洗涤质量，洗涤衣物质量符合行业相关标准。</w:t>
      </w:r>
    </w:p>
    <w:p>
      <w:pPr>
        <w:jc w:val="both"/>
        <w:rPr>
          <w:rFonts w:hint="default"/>
          <w:sz w:val="30"/>
          <w:szCs w:val="30"/>
          <w:lang w:val="en-US" w:eastAsia="zh-CN"/>
        </w:rPr>
      </w:pPr>
    </w:p>
    <w:p>
      <w:pPr>
        <w:ind w:left="5100" w:hanging="5100" w:hangingChars="17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                         </w:t>
      </w:r>
      <w:r>
        <w:rPr>
          <w:rFonts w:hint="eastAsia"/>
          <w:sz w:val="28"/>
          <w:szCs w:val="28"/>
          <w:lang w:val="en-US" w:eastAsia="zh-CN"/>
        </w:rPr>
        <w:t xml:space="preserve">  云南送变电工程有限公司                                                                                       2024年4月26日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JiZDg4NTQxODBjZjk3YzgzZWM1ODhmNWJlNWEzMjAifQ=="/>
  </w:docVars>
  <w:rsids>
    <w:rsidRoot w:val="00000000"/>
    <w:rsid w:val="01F06F8C"/>
    <w:rsid w:val="072B6974"/>
    <w:rsid w:val="079D311D"/>
    <w:rsid w:val="08F673E5"/>
    <w:rsid w:val="09CE0AD2"/>
    <w:rsid w:val="10F11C4F"/>
    <w:rsid w:val="15F449EB"/>
    <w:rsid w:val="1C0414AC"/>
    <w:rsid w:val="2BFA6DD6"/>
    <w:rsid w:val="304833A3"/>
    <w:rsid w:val="44822E30"/>
    <w:rsid w:val="4BD37B18"/>
    <w:rsid w:val="4C576516"/>
    <w:rsid w:val="526F582E"/>
    <w:rsid w:val="56501D2A"/>
    <w:rsid w:val="5DD50833"/>
    <w:rsid w:val="6304077D"/>
    <w:rsid w:val="6ADC0C0F"/>
    <w:rsid w:val="6EDF20EB"/>
    <w:rsid w:val="77923423"/>
    <w:rsid w:val="785F34D6"/>
    <w:rsid w:val="7CDA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pc-001</dc:creator>
  <cp:lastModifiedBy>42F9DCEA266249078CFBD8427B122B22</cp:lastModifiedBy>
  <dcterms:modified xsi:type="dcterms:W3CDTF">2024-04-26T03:31:19Z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16BE9D92EDEE44AAB6A7EAAEFE9F42A6</vt:lpwstr>
  </property>
</Properties>
</file>