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b/>
          <w:sz w:val="32"/>
          <w:szCs w:val="32"/>
        </w:rPr>
      </w:pPr>
      <w:r>
        <w:rPr>
          <w:rFonts w:hint="eastAsia" w:ascii="方正小标宋_GBK" w:eastAsia="方正小标宋_GBK"/>
          <w:b/>
          <w:sz w:val="32"/>
          <w:szCs w:val="32"/>
        </w:rPr>
        <w:t>新电力融水供电公司202</w:t>
      </w:r>
      <w:r>
        <w:rPr>
          <w:rFonts w:hint="eastAsia" w:ascii="方正小标宋_GBK" w:eastAsia="方正小标宋_GBK"/>
          <w:b/>
          <w:sz w:val="32"/>
          <w:szCs w:val="32"/>
          <w:lang w:val="en-US" w:eastAsia="zh-CN"/>
        </w:rPr>
        <w:t>4</w:t>
      </w:r>
      <w:r>
        <w:rPr>
          <w:rFonts w:hint="eastAsia" w:ascii="方正小标宋_GBK" w:eastAsia="方正小标宋_GBK"/>
          <w:b/>
          <w:sz w:val="32"/>
          <w:szCs w:val="32"/>
        </w:rPr>
        <w:t>年车辆清洁服务项目</w:t>
      </w:r>
    </w:p>
    <w:p>
      <w:pPr>
        <w:jc w:val="center"/>
        <w:rPr>
          <w:rFonts w:ascii="方正小标宋_GBK" w:eastAsia="方正小标宋_GBK"/>
          <w:b/>
          <w:sz w:val="32"/>
          <w:szCs w:val="32"/>
        </w:rPr>
      </w:pPr>
      <w:r>
        <w:rPr>
          <w:rFonts w:hint="eastAsia" w:ascii="方正小标宋_GBK" w:eastAsia="方正小标宋_GBK"/>
          <w:b/>
          <w:sz w:val="32"/>
          <w:szCs w:val="32"/>
        </w:rPr>
        <w:t>技术规范书</w:t>
      </w:r>
    </w:p>
    <w:p>
      <w:pPr>
        <w:rPr>
          <w:rFonts w:ascii="宋体" w:hAnsi="宋体" w:eastAsia="宋体"/>
          <w:sz w:val="32"/>
          <w:szCs w:val="36"/>
        </w:rPr>
      </w:pPr>
    </w:p>
    <w:p>
      <w:pPr>
        <w:ind w:firstLine="640" w:firstLineChars="200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一、项目简介</w:t>
      </w:r>
    </w:p>
    <w:p>
      <w:pPr>
        <w:ind w:firstLine="640" w:firstLineChars="200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对广西新电力投资集团融水供电有限公司所有使用的轿车、越野车、商务车、皮卡车、厢式货车、大货车、大客车及各种大型专用车辆、特种车辆等合计约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85</w:t>
      </w:r>
      <w:r>
        <w:rPr>
          <w:rFonts w:hint="eastAsia" w:ascii="仿宋_GB2312" w:hAnsi="宋体" w:eastAsia="仿宋_GB2312"/>
          <w:sz w:val="32"/>
          <w:szCs w:val="36"/>
        </w:rPr>
        <w:t xml:space="preserve"> 辆进行清洁服务。</w:t>
      </w:r>
    </w:p>
    <w:p>
      <w:pPr>
        <w:ind w:firstLine="640" w:firstLineChars="200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二、服务标准</w:t>
      </w:r>
    </w:p>
    <w:p>
      <w:pPr>
        <w:ind w:firstLine="640" w:firstLineChars="200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1.保证车辆清洁干净、整洁、无污渍；</w:t>
      </w:r>
    </w:p>
    <w:p>
      <w:pPr>
        <w:ind w:firstLine="640" w:firstLineChars="200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2.及时按时的完成车辆的清洁工作，并按照约定时间将清洁完毕的车辆交接驾驶员手中；</w:t>
      </w:r>
    </w:p>
    <w:p>
      <w:pPr>
        <w:ind w:firstLine="640" w:firstLineChars="200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3.规范做好车辆清洁台账，及时提交车辆清洗数据，确保清洗车辆数据真实有效。</w:t>
      </w:r>
      <w:bookmarkStart w:id="0" w:name="_GoBack"/>
      <w:bookmarkEnd w:id="0"/>
    </w:p>
    <w:p>
      <w:pPr>
        <w:ind w:firstLine="640" w:firstLineChars="200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三、服务期限</w:t>
      </w:r>
    </w:p>
    <w:p>
      <w:pPr>
        <w:ind w:firstLine="640" w:firstLineChars="200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自合同约定之日起至2</w:t>
      </w:r>
      <w:r>
        <w:rPr>
          <w:rFonts w:ascii="仿宋_GB2312" w:hAnsi="宋体" w:eastAsia="仿宋_GB2312"/>
          <w:sz w:val="32"/>
          <w:szCs w:val="36"/>
        </w:rPr>
        <w:t>02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4</w:t>
      </w:r>
      <w:r>
        <w:rPr>
          <w:rFonts w:hint="eastAsia" w:ascii="仿宋_GB2312" w:hAnsi="宋体" w:eastAsia="仿宋_GB2312"/>
          <w:sz w:val="32"/>
          <w:szCs w:val="36"/>
        </w:rPr>
        <w:t>年1</w:t>
      </w:r>
      <w:r>
        <w:rPr>
          <w:rFonts w:ascii="仿宋_GB2312" w:hAnsi="宋体" w:eastAsia="仿宋_GB2312"/>
          <w:sz w:val="32"/>
          <w:szCs w:val="36"/>
        </w:rPr>
        <w:t>2</w:t>
      </w:r>
      <w:r>
        <w:rPr>
          <w:rFonts w:hint="eastAsia" w:ascii="仿宋_GB2312" w:hAnsi="宋体" w:eastAsia="仿宋_GB2312"/>
          <w:sz w:val="32"/>
          <w:szCs w:val="36"/>
        </w:rPr>
        <w:t>月3</w:t>
      </w:r>
      <w:r>
        <w:rPr>
          <w:rFonts w:ascii="仿宋_GB2312" w:hAnsi="宋体" w:eastAsia="仿宋_GB2312"/>
          <w:sz w:val="32"/>
          <w:szCs w:val="36"/>
        </w:rPr>
        <w:t>1</w:t>
      </w:r>
      <w:r>
        <w:rPr>
          <w:rFonts w:hint="eastAsia" w:ascii="仿宋_GB2312" w:hAnsi="宋体" w:eastAsia="仿宋_GB2312"/>
          <w:sz w:val="32"/>
          <w:szCs w:val="36"/>
        </w:rPr>
        <w:t>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lYTNlNTM1MDk2NTQ0NmJjOGJmYTY3ZjNhMWJiODEifQ=="/>
  </w:docVars>
  <w:rsids>
    <w:rsidRoot w:val="00BD37D9"/>
    <w:rsid w:val="002240B9"/>
    <w:rsid w:val="00262BB2"/>
    <w:rsid w:val="002764B2"/>
    <w:rsid w:val="003133C5"/>
    <w:rsid w:val="003C5AF2"/>
    <w:rsid w:val="004611DD"/>
    <w:rsid w:val="00685143"/>
    <w:rsid w:val="006A7AAA"/>
    <w:rsid w:val="007D4609"/>
    <w:rsid w:val="00932DC2"/>
    <w:rsid w:val="009715D8"/>
    <w:rsid w:val="009A16A2"/>
    <w:rsid w:val="00B70C5A"/>
    <w:rsid w:val="00BD37D9"/>
    <w:rsid w:val="00F15826"/>
    <w:rsid w:val="047F4281"/>
    <w:rsid w:val="09B8309C"/>
    <w:rsid w:val="1F665AA6"/>
    <w:rsid w:val="3F9E2149"/>
    <w:rsid w:val="4B271AE3"/>
    <w:rsid w:val="4F346708"/>
    <w:rsid w:val="62610978"/>
    <w:rsid w:val="69B40A7E"/>
    <w:rsid w:val="763C794E"/>
    <w:rsid w:val="7E4151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38</Words>
  <Characters>220</Characters>
  <Lines>1</Lines>
  <Paragraphs>1</Paragraphs>
  <TotalTime>6</TotalTime>
  <ScaleCrop>false</ScaleCrop>
  <LinksUpToDate>false</LinksUpToDate>
  <CharactersWithSpaces>257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2021-07-10T07:26:00Z</dcterms:created>
  <dc:creator>Administrator</dc:creator>
  <cp:lastModifiedBy>啵比</cp:lastModifiedBy>
  <dcterms:modified xsi:type="dcterms:W3CDTF">2024-03-05T01:35:00Z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8C78D67654BC4EC683A1718DA6032D79</vt:lpwstr>
  </property>
</Properties>
</file>