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  <w:t>鼎元资产公司2023年投资评价服务</w:t>
      </w:r>
    </w:p>
    <w:p>
      <w:pPr>
        <w:spacing w:line="580" w:lineRule="exact"/>
        <w:jc w:val="center"/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  <w:t>采购技术要求</w:t>
      </w:r>
    </w:p>
    <w:p>
      <w:pPr>
        <w:keepNext w:val="0"/>
        <w:keepLines w:val="0"/>
        <w:pageBreakBefore w:val="0"/>
        <w:widowControl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0" w:firstLineChars="0"/>
        <w:jc w:val="left"/>
        <w:textAlignment w:val="auto"/>
        <w:rPr>
          <w:rFonts w:hint="eastAsia" w:ascii="宋体" w:hAnsi="宋体" w:eastAsia="宋体" w:cs="宋体"/>
          <w:b/>
          <w:color w:val="000000"/>
          <w:kern w:val="0"/>
          <w:sz w:val="24"/>
          <w:szCs w:val="24"/>
          <w:lang w:val="en-US" w:eastAsia="zh-CN"/>
        </w:rPr>
      </w:pPr>
    </w:p>
    <w:p>
      <w:pPr>
        <w:spacing w:line="560" w:lineRule="exac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投标人需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具备以下资格条件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：</w:t>
      </w:r>
    </w:p>
    <w:p>
      <w:pPr>
        <w:spacing w:line="560" w:lineRule="exac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（1）具备会计师事务所执业资格。</w:t>
      </w:r>
    </w:p>
    <w:p>
      <w:pPr>
        <w:spacing w:line="560" w:lineRule="exac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证明材料：提供资质证书复印件等证明文件，并盖章。</w:t>
      </w:r>
    </w:p>
    <w:p>
      <w:pPr>
        <w:spacing w:line="560" w:lineRule="exac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（2）拟派项目负责人须具</w:t>
      </w:r>
      <w:bookmarkStart w:id="0" w:name="_GoBack"/>
      <w:bookmarkEnd w:id="0"/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有注册会计师执业资格，且应为投标单位在册人员。</w:t>
      </w:r>
    </w:p>
    <w:p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证明材料：提供执业证书及报名截止日期前近1个月（202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年4月）所在投标单位社保证明等资料复印件，并盖章。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E17630"/>
    <w:rsid w:val="07FC7DAA"/>
    <w:rsid w:val="0CB7227C"/>
    <w:rsid w:val="13A66505"/>
    <w:rsid w:val="17C44765"/>
    <w:rsid w:val="1D877F95"/>
    <w:rsid w:val="1EE86E2A"/>
    <w:rsid w:val="272E7CB8"/>
    <w:rsid w:val="43673648"/>
    <w:rsid w:val="4CE77AB5"/>
    <w:rsid w:val="53CD6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3">
    <w:name w:val="Title"/>
    <w:basedOn w:val="1"/>
    <w:next w:val="1"/>
    <w:qFormat/>
    <w:uiPriority w:val="0"/>
    <w:pPr>
      <w:widowControl/>
      <w:suppressAutoHyphens/>
      <w:autoSpaceDN w:val="0"/>
      <w:spacing w:before="240" w:after="60" w:line="560" w:lineRule="exact"/>
      <w:jc w:val="center"/>
      <w:textAlignment w:val="baseline"/>
      <w:outlineLvl w:val="0"/>
    </w:pPr>
    <w:rPr>
      <w:rFonts w:ascii="Arial" w:hAnsi="Arial" w:eastAsia="华文中宋" w:cs="Arial"/>
      <w:b/>
      <w:bCs/>
      <w:color w:val="FF0000"/>
      <w:kern w:val="0"/>
      <w:sz w:val="116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2023-02-01T00:50:00Z</dcterms:created>
  <dc:creator>luokl</dc:creator>
  <cp:lastModifiedBy>7724B43996F74341A70ED23F2B70A5FD</cp:lastModifiedBy>
  <dcterms:modified xsi:type="dcterms:W3CDTF">2024-05-10T02:04:37Z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CF8FF8F75D924AEFBAF1FBB52E4FB4BC</vt:lpwstr>
  </property>
</Properties>
</file>