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贵阳供电局2024年保障性住房房屋租赁（</w:t>
            </w:r>
            <w:bookmarkStart w:id="0" w:name="_GoBack"/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变电管理</w:t>
            </w: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一</w:t>
            </w: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所2024年女性新员工</w:t>
            </w: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单人套房</w:t>
            </w:r>
            <w:bookmarkEnd w:id="0"/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（变电管理一所2024年女性新员工单人套房）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服务区域：以金阳生产管理中心为原点，距离1.5公里以内，提供拎包入住（包括入住前的卫生打扫）的套房一套（房屋面积大于30㎡小于60㎡）。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委托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六、项目验收标准:甲方现场验收合格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E1B4C3E"/>
    <w:rsid w:val="5FE53CE4"/>
    <w:rsid w:val="609D070A"/>
    <w:rsid w:val="614C5403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2024-05-08T09:26:12Z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3A96E9BBBCC14E6897EB1C67183B6794</vt:lpwstr>
  </property>
</Properties>
</file>