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为备件费下浮率和工时费下浮率加权求和得出，备件费下浮率和工时费下浮率均以别克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厂家的市场指导价格为基准。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1D60270A"/>
    <w:rsid w:val="2C8566CE"/>
    <w:rsid w:val="37402108"/>
    <w:rsid w:val="3C2A4E51"/>
    <w:rsid w:val="412367C7"/>
    <w:rsid w:val="49427237"/>
    <w:rsid w:val="4DD84870"/>
    <w:rsid w:val="52412A09"/>
    <w:rsid w:val="59CC7453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2024-04-10T08:06:56Z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A6BB731824D7403CA326B14D8AB82274</vt:lpwstr>
  </property>
</Properties>
</file>