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委托方（甲方）：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a4d4078b-1545-4a4d-adbd-72a97d2e311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90413e2a-8a2b-4eb0-97ea-040e043db86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cf3eaff0-752f-48d5-9182-b741ff9a209c}"/>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开户银行名称"/>
          <w:tag w:val="甲方开户银行名称"/>
          <w:id w:val="147474557"/>
          <w:placeholder>
            <w:docPart w:val="{acd7c461-7cf6-466c-b917-939b08f20f9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账  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银行账号"/>
          <w:tag w:val="甲方银行账号"/>
          <w:id w:val="147473740"/>
          <w:placeholder>
            <w:docPart w:val="{4b5f9681-3b68-4151-9ee8-0996916babfe}"/>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d53f6c1c-6f9c-46e2-9a2b-942d36cc317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办公通讯地址"/>
          <w:tag w:val="甲方办公通讯地址"/>
          <w:id w:val="147473545"/>
          <w:placeholder>
            <w:docPart w:val="{aea448a8-1e79-4f2c-9b3b-fc1420a8d3ce}"/>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69ff4d9c-1386-435d-8df3-ac53c504d101}"/>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6254f957-0fb4-450c-ba81-724e35f7a0e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31dd18bf-22d3-4369-8b51-77cb3dabca60}"/>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受托方（乙方）</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1b4e4f53-854a-4b56-b425-4a82a4837b4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86913a90-3506-4890-804b-0b2751456b7c}"/>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7212eaf4-1e15-4ea5-811c-88ec5506b4ba}"/>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72281"/>
          <w:placeholder>
            <w:docPart w:val="{a3f61063-506f-4b6c-8b33-7954f3e23a6f}"/>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账  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72170"/>
          <w:placeholder>
            <w:docPart w:val="{f3b6535f-a7ed-4b26-84d0-93120de5f25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957a1f40-5bab-4ff4-87eb-69819a82106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办公通讯地址"/>
          <w:tag w:val="乙方办公通讯地址"/>
          <w:id w:val="147471941"/>
          <w:placeholder>
            <w:docPart w:val="{2c12ac84-85d8-4d96-a0c5-0bd3b0fc1683}"/>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7f2c26ad-2cd9-4cf3-8627-93778feb5d3c}"/>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ff6a6576-15f8-40d5-8ff3-d21dcb2d8fd4}"/>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f589148d-c07b-4e5b-8d5b-3cdbad36e65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r>
        <w:rPr>
          <w:rFonts w:hint="eastAsia" w:ascii="宋体" w:hAnsi="宋体" w:eastAsia="宋体" w:cs="宋体"/>
          <w:sz w:val="28"/>
          <w:szCs w:val="28"/>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甲方委托乙方就提供专项技术服务，并支付相应的技术服务报酬。根据《中华人民共和国</w:t>
      </w:r>
      <w:r>
        <w:rPr>
          <w:rFonts w:hint="eastAsia" w:ascii="宋体" w:hAnsi="宋体" w:cs="宋体"/>
          <w:sz w:val="28"/>
          <w:szCs w:val="28"/>
          <w:shd w:val="clear" w:color="auto" w:fill="auto"/>
          <w:lang w:eastAsia="zh-CN"/>
        </w:rPr>
        <w:t>民法典</w:t>
      </w:r>
      <w:r>
        <w:rPr>
          <w:rFonts w:hint="eastAsia" w:ascii="宋体" w:hAnsi="宋体" w:eastAsia="宋体" w:cs="宋体"/>
          <w:sz w:val="28"/>
          <w:szCs w:val="28"/>
          <w:shd w:val="clear" w:color="auto" w:fill="auto"/>
        </w:rPr>
        <w:t>》及相关法律法规的规定，双方经过平等协商，达成</w:t>
      </w:r>
      <w:r>
        <w:rPr>
          <w:rFonts w:hint="eastAsia" w:ascii="宋体" w:hAnsi="宋体" w:eastAsia="宋体" w:cs="宋体"/>
          <w:sz w:val="28"/>
          <w:szCs w:val="28"/>
          <w:shd w:val="clear" w:color="auto" w:fill="auto"/>
          <w:lang w:val="en-US" w:eastAsia="zh-CN"/>
        </w:rPr>
        <w:t>本合同</w:t>
      </w:r>
      <w:r>
        <w:rPr>
          <w:rFonts w:hint="eastAsia" w:ascii="宋体" w:hAnsi="宋体" w:eastAsia="宋体" w:cs="宋体"/>
          <w:sz w:val="28"/>
          <w:szCs w:val="28"/>
          <w:shd w:val="clear" w:color="auto" w:fill="auto"/>
        </w:rPr>
        <w:t>，共同遵守。</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黑体" w:hAnsi="黑体" w:eastAsia="黑体" w:cs="宋体"/>
          <w:color w:val="auto"/>
          <w:sz w:val="28"/>
          <w:szCs w:val="28"/>
          <w:lang w:val="zh-CN"/>
        </w:rPr>
      </w:pPr>
      <w:bookmarkStart w:id="0" w:name="_Toc301354095"/>
      <w:r>
        <w:rPr>
          <w:rFonts w:hint="eastAsia" w:ascii="宋体" w:hAnsi="宋体" w:eastAsia="宋体"/>
          <w:sz w:val="28"/>
          <w:szCs w:val="28"/>
        </w:rPr>
        <w:t>本合同适用于</w:t>
      </w:r>
      <w:r>
        <w:rPr>
          <w:rFonts w:hint="eastAsia" w:asciiTheme="minorEastAsia" w:hAnsiTheme="minorEastAsia" w:eastAsiaTheme="minorEastAsia"/>
          <w:color w:val="auto"/>
          <w:sz w:val="28"/>
          <w:szCs w:val="28"/>
          <w:lang w:val="en-US" w:eastAsia="zh-CN"/>
        </w:rPr>
        <w:t>技术服务</w:t>
      </w:r>
      <w:r>
        <w:rPr>
          <w:rFonts w:hint="eastAsia" w:ascii="宋体" w:hAnsi="宋体" w:eastAsia="宋体"/>
          <w:sz w:val="28"/>
          <w:szCs w:val="28"/>
        </w:rPr>
        <w:t>专项和框架服务</w:t>
      </w:r>
      <w:r>
        <w:rPr>
          <w:rFonts w:hint="eastAsia" w:ascii="宋体" w:hAnsi="宋体"/>
          <w:sz w:val="28"/>
          <w:szCs w:val="28"/>
          <w:lang w:val="en-US" w:eastAsia="zh-CN"/>
        </w:rPr>
        <w:t>项目</w:t>
      </w:r>
      <w:r>
        <w:rPr>
          <w:rFonts w:hint="eastAsia" w:ascii="宋体" w:hAnsi="宋体" w:eastAsia="宋体"/>
          <w:sz w:val="28"/>
          <w:szCs w:val="28"/>
        </w:rPr>
        <w:t>，甲乙双方结合实际情况选择适用。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shd w:val="clear" w:color="auto" w:fill="auto"/>
          <w:lang w:val="en-US" w:eastAsia="zh-CN" w:bidi="ar-SA"/>
        </w:rPr>
      </w:pPr>
      <w:r>
        <w:rPr>
          <w:rFonts w:hint="eastAsia" w:ascii="黑体" w:hAnsi="黑体" w:eastAsia="黑体" w:cs="黑体"/>
          <w:b w:val="0"/>
          <w:bCs w:val="0"/>
          <w:color w:val="auto"/>
          <w:kern w:val="0"/>
          <w:sz w:val="28"/>
          <w:szCs w:val="28"/>
          <w:shd w:val="clear" w:color="auto" w:fill="auto"/>
          <w:lang w:val="en-US" w:eastAsia="zh-CN" w:bidi="ar-SA"/>
        </w:rPr>
        <w:t>1.</w:t>
      </w:r>
      <w:bookmarkEnd w:id="0"/>
      <w:r>
        <w:rPr>
          <w:rFonts w:hint="eastAsia" w:ascii="黑体" w:hAnsi="黑体" w:eastAsia="黑体" w:cs="黑体"/>
          <w:b w:val="0"/>
          <w:bCs w:val="0"/>
          <w:color w:val="auto"/>
          <w:kern w:val="0"/>
          <w:sz w:val="28"/>
          <w:szCs w:val="28"/>
          <w:shd w:val="clear" w:color="auto" w:fill="auto"/>
          <w:lang w:val="en-US" w:eastAsia="zh-CN" w:bidi="ar-SA"/>
        </w:rPr>
        <w:t>技术服务项目基本情况</w:t>
      </w:r>
    </w:p>
    <w:p>
      <w:pPr>
        <w:pStyle w:val="2"/>
        <w:ind w:firstLine="562" w:firstLineChars="200"/>
        <w:rPr>
          <w:rFonts w:hint="eastAsia"/>
          <w:lang w:val="en-US" w:eastAsia="zh-CN"/>
        </w:rPr>
      </w:pPr>
      <w:bookmarkStart w:id="1" w:name="_Toc301352978"/>
      <w:r>
        <w:rPr>
          <w:rFonts w:hint="eastAsia" w:ascii="宋体" w:hAnsi="宋体" w:eastAsia="宋体" w:cs="宋体"/>
          <w:b/>
          <w:bCs/>
          <w:sz w:val="28"/>
          <w:szCs w:val="28"/>
          <w:highlight w:val="none"/>
          <w:lang w:val="en-US" w:eastAsia="zh-CN"/>
        </w:rPr>
        <w:sym w:font="Wingdings 2" w:char="00A3"/>
      </w:r>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宋体" w:hAnsi="宋体" w:eastAsia="宋体" w:cs="宋体"/>
          <w:sz w:val="28"/>
          <w:szCs w:val="28"/>
        </w:rPr>
      </w:pPr>
      <w:r>
        <w:rPr>
          <w:rFonts w:hint="eastAsia" w:ascii="宋体" w:hAnsi="宋体" w:eastAsia="宋体" w:cs="宋体"/>
          <w:sz w:val="28"/>
          <w:szCs w:val="28"/>
        </w:rPr>
        <w:t>1.1甲方委托乙方</w:t>
      </w:r>
      <w:r>
        <w:rPr>
          <w:rFonts w:hint="eastAsia" w:ascii="宋体" w:hAnsi="宋体" w:eastAsia="宋体" w:cs="宋体"/>
          <w:color w:val="000000"/>
          <w:sz w:val="28"/>
          <w:szCs w:val="28"/>
        </w:rPr>
        <w:t>进行</w:t>
      </w:r>
      <w:r>
        <w:rPr>
          <w:rFonts w:hint="eastAsia" w:ascii="宋体" w:hAnsi="宋体" w:cs="宋体"/>
          <w:color w:val="000000"/>
          <w:sz w:val="28"/>
          <w:szCs w:val="28"/>
          <w:lang w:val="en-US" w:eastAsia="zh-CN"/>
        </w:rPr>
        <w:t>技术服务</w:t>
      </w:r>
      <w:r>
        <w:rPr>
          <w:rFonts w:hint="eastAsia" w:ascii="宋体" w:hAnsi="宋体" w:eastAsia="宋体" w:cs="宋体"/>
          <w:sz w:val="28"/>
          <w:szCs w:val="28"/>
        </w:rPr>
        <w:t>范围为：</w:t>
      </w:r>
      <w:r>
        <w:rPr>
          <w:rFonts w:hint="eastAsia" w:ascii="宋体" w:hAnsi="宋体" w:eastAsia="宋体" w:cs="宋体"/>
          <w:sz w:val="28"/>
          <w:szCs w:val="28"/>
          <w:u w:val="single"/>
        </w:rPr>
        <w:t>甲方自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24a6eb24-dcb7-4359-a447-83fa4c6e7ed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554f3360-c35e-4255-8038-5540ce09994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止的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项目</w:t>
      </w:r>
      <w:r>
        <w:rPr>
          <w:rFonts w:hint="eastAsia" w:ascii="宋体" w:hAnsi="宋体" w:eastAsia="宋体" w:cs="宋体"/>
          <w:sz w:val="28"/>
          <w:szCs w:val="28"/>
        </w:rPr>
        <w:t>。</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1.2具体</w:t>
      </w:r>
      <w:r>
        <w:rPr>
          <w:rFonts w:hint="eastAsia" w:ascii="宋体" w:hAnsi="宋体" w:cs="宋体"/>
          <w:sz w:val="28"/>
          <w:szCs w:val="28"/>
          <w:lang w:val="en-US" w:eastAsia="zh-CN"/>
        </w:rPr>
        <w:t>单项</w:t>
      </w:r>
      <w:r>
        <w:rPr>
          <w:rFonts w:hint="eastAsia" w:ascii="宋体" w:hAnsi="宋体" w:cs="宋体"/>
          <w:color w:val="000000"/>
          <w:sz w:val="28"/>
          <w:szCs w:val="28"/>
          <w:lang w:val="en-US" w:eastAsia="zh-CN"/>
        </w:rPr>
        <w:t>技术服务</w:t>
      </w:r>
      <w:r>
        <w:rPr>
          <w:rFonts w:hint="eastAsia" w:ascii="宋体" w:hAnsi="宋体" w:eastAsia="宋体" w:cs="宋体"/>
          <w:sz w:val="28"/>
          <w:szCs w:val="28"/>
          <w:lang w:val="en-US" w:eastAsia="zh-CN"/>
        </w:rPr>
        <w:t>项目</w:t>
      </w:r>
      <w:r>
        <w:rPr>
          <w:rFonts w:hint="eastAsia" w:ascii="宋体" w:hAnsi="宋体" w:eastAsia="宋体" w:cs="宋体"/>
          <w:sz w:val="28"/>
          <w:szCs w:val="28"/>
        </w:rPr>
        <w:t>，由甲方出具《</w:t>
      </w:r>
      <w:r>
        <w:rPr>
          <w:rFonts w:hint="eastAsia" w:ascii="宋体" w:hAnsi="宋体" w:cs="宋体"/>
          <w:color w:val="auto"/>
          <w:sz w:val="28"/>
          <w:szCs w:val="28"/>
          <w:lang w:val="en-US" w:eastAsia="zh-CN"/>
        </w:rPr>
        <w:t>技术服务项目</w:t>
      </w:r>
      <w:r>
        <w:rPr>
          <w:rFonts w:hint="eastAsia" w:ascii="宋体" w:hAnsi="宋体" w:eastAsia="宋体" w:cs="宋体"/>
          <w:sz w:val="28"/>
          <w:szCs w:val="28"/>
        </w:rPr>
        <w:t>委托函》（以下简称《委托函》，参考格式见附件1）确定。</w:t>
      </w:r>
      <w:r>
        <w:rPr>
          <w:rFonts w:hint="eastAsia" w:ascii="宋体" w:hAnsi="宋体" w:eastAsia="宋体" w:cs="宋体"/>
          <w:sz w:val="28"/>
          <w:szCs w:val="28"/>
          <w:lang w:eastAsia="zh-CN"/>
        </w:rPr>
        <w:t>《委托函》的签发时间须在第</w:t>
      </w:r>
      <w:r>
        <w:rPr>
          <w:rFonts w:hint="default" w:ascii="宋体" w:hAnsi="宋体" w:cs="宋体"/>
          <w:sz w:val="28"/>
          <w:szCs w:val="28"/>
          <w:lang w:val="en-US" w:eastAsia="zh-CN"/>
        </w:rPr>
        <w:t>1.3</w:t>
      </w:r>
      <w:r>
        <w:rPr>
          <w:rFonts w:hint="eastAsia" w:ascii="宋体" w:hAnsi="宋体" w:cs="宋体"/>
          <w:sz w:val="28"/>
          <w:szCs w:val="28"/>
          <w:lang w:val="en-US" w:eastAsia="zh-CN"/>
        </w:rPr>
        <w:t>款</w:t>
      </w:r>
      <w:r>
        <w:rPr>
          <w:rFonts w:hint="eastAsia" w:ascii="宋体" w:hAnsi="宋体" w:eastAsia="宋体" w:cs="宋体"/>
          <w:sz w:val="28"/>
          <w:szCs w:val="28"/>
          <w:lang w:eastAsia="zh-CN"/>
        </w:rPr>
        <w:t>约定的</w:t>
      </w:r>
      <w:r>
        <w:rPr>
          <w:rFonts w:hint="eastAsia" w:ascii="宋体" w:hAnsi="宋体" w:cs="宋体"/>
          <w:sz w:val="28"/>
          <w:szCs w:val="28"/>
          <w:lang w:val="en-US" w:eastAsia="zh-CN"/>
        </w:rPr>
        <w:t>框架有效期</w:t>
      </w:r>
      <w:r>
        <w:rPr>
          <w:rFonts w:hint="eastAsia" w:ascii="宋体" w:hAnsi="宋体" w:eastAsia="宋体" w:cs="宋体"/>
          <w:sz w:val="28"/>
          <w:szCs w:val="28"/>
          <w:lang w:eastAsia="zh-CN"/>
        </w:rPr>
        <w:t>内，超期签发的《委托函》无效</w:t>
      </w:r>
      <w:r>
        <w:rPr>
          <w:rFonts w:hint="eastAsia" w:ascii="宋体" w:hAnsi="宋体" w:eastAsia="宋体" w:cs="宋体"/>
          <w:sz w:val="28"/>
          <w:szCs w:val="28"/>
        </w:rPr>
        <w:t>。</w:t>
      </w:r>
    </w:p>
    <w:p>
      <w:pPr>
        <w:pStyle w:val="2"/>
        <w:ind w:firstLine="560" w:firstLineChars="200"/>
        <w:rPr>
          <w:rFonts w:hint="default" w:ascii="宋体" w:hAnsi="宋体" w:cs="宋体"/>
          <w:sz w:val="28"/>
          <w:szCs w:val="28"/>
          <w:lang w:val="en-US" w:eastAsia="zh-CN"/>
        </w:rPr>
      </w:pPr>
      <w:r>
        <w:rPr>
          <w:rFonts w:hint="default" w:ascii="宋体" w:hAnsi="宋体" w:cs="宋体"/>
          <w:sz w:val="28"/>
          <w:szCs w:val="28"/>
          <w:lang w:val="en-US"/>
        </w:rPr>
        <w:t>1.3</w:t>
      </w:r>
      <w:r>
        <w:rPr>
          <w:rFonts w:hint="eastAsia" w:ascii="宋体" w:hAnsi="宋体" w:cs="宋体"/>
          <w:sz w:val="28"/>
          <w:szCs w:val="28"/>
          <w:lang w:val="en-US" w:eastAsia="zh-CN"/>
        </w:rPr>
        <w:t>合同框架有效期：自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c4906617-44e9-4201-a33f-03ea3307fb9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abbbbb2d-70e5-4916-b9dd-617af82f3a0b}"/>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shd w:val="clear" w:color="auto" w:fill="auto"/>
        </w:rPr>
        <w:t>止。</w:t>
      </w:r>
    </w:p>
    <w:bookmarkEnd w:id="1"/>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宋体" w:hAnsi="宋体" w:eastAsia="宋体" w:cs="宋体"/>
          <w:b/>
          <w:bCs/>
          <w:sz w:val="28"/>
          <w:szCs w:val="28"/>
          <w:highlight w:val="none"/>
          <w:lang w:val="en-US" w:eastAsia="zh-CN"/>
        </w:rPr>
        <w:sym w:font="Wingdings 2" w:char="00A3"/>
      </w:r>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1.1</w:t>
      </w:r>
      <w:r>
        <w:rPr>
          <w:rFonts w:hint="eastAsia" w:ascii="宋体" w:hAnsi="宋体" w:cs="宋体"/>
          <w:sz w:val="28"/>
          <w:szCs w:val="28"/>
          <w:lang w:val="en-US" w:eastAsia="zh-CN"/>
        </w:rPr>
        <w:t>项目名称：</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w:t>
      </w:r>
      <w:r>
        <w:rPr>
          <w:rFonts w:hint="eastAsia" w:ascii="宋体" w:hAnsi="宋体" w:cs="宋体"/>
          <w:sz w:val="28"/>
          <w:szCs w:val="28"/>
          <w:lang w:val="en-US" w:eastAsia="zh-CN"/>
        </w:rPr>
        <w:t>2项目概况：</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1.3</w:t>
      </w:r>
      <w:r>
        <w:rPr>
          <w:rFonts w:hint="eastAsia" w:ascii="宋体" w:hAnsi="宋体" w:eastAsia="宋体" w:cs="宋体"/>
          <w:sz w:val="28"/>
          <w:szCs w:val="28"/>
          <w:shd w:val="clear" w:color="auto" w:fill="auto"/>
        </w:rPr>
        <w:t>技术服务地点：</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p>
    <w:p>
      <w:pPr>
        <w:ind w:firstLine="560" w:firstLineChars="20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w:t>
      </w:r>
      <w:r>
        <w:rPr>
          <w:rFonts w:hint="eastAsia" w:ascii="宋体" w:hAnsi="宋体" w:eastAsia="宋体" w:cs="宋体"/>
          <w:sz w:val="28"/>
          <w:szCs w:val="28"/>
          <w:shd w:val="clear" w:color="auto" w:fill="auto"/>
        </w:rPr>
        <w:t>技术服务期限为：从</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c2db39a2-8abb-41b8-bd03-cde449c896c6}"/>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ec8a97b4-d867-4d33-8682-73004b66549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2.1</w:t>
      </w:r>
      <w:r>
        <w:rPr>
          <w:rFonts w:hint="eastAsia" w:ascii="宋体" w:hAnsi="宋体" w:eastAsia="宋体" w:cs="宋体"/>
          <w:sz w:val="28"/>
          <w:szCs w:val="28"/>
          <w:shd w:val="clear" w:color="auto" w:fill="auto"/>
        </w:rPr>
        <w:t>技术服务的内容：</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2.2</w:t>
      </w:r>
      <w:r>
        <w:rPr>
          <w:rFonts w:hint="eastAsia" w:ascii="宋体" w:hAnsi="宋体" w:eastAsia="宋体" w:cs="宋体"/>
          <w:sz w:val="28"/>
          <w:szCs w:val="28"/>
          <w:shd w:val="clear" w:color="auto" w:fill="auto"/>
        </w:rPr>
        <w:t>技术服务的方式：</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2.3</w:t>
      </w:r>
      <w:r>
        <w:rPr>
          <w:rFonts w:hint="eastAsia" w:ascii="宋体" w:hAnsi="宋体" w:eastAsia="宋体" w:cs="宋体"/>
          <w:sz w:val="28"/>
          <w:szCs w:val="28"/>
          <w:shd w:val="clear" w:color="auto" w:fill="auto"/>
        </w:rPr>
        <w:t>技术服务的要求：</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2.4技术服务的目标：</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2.5.1 国家标准：</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2.5.2行业标准：</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bd09cd5e-d57d-436d-a679-94db251002c8}"/>
          </w:placeholder>
          <w:text w:multiLine="1"/>
        </w:sdtPr>
        <w:sdtEndPr>
          <w:rPr>
            <w:rFonts w:hint="eastAsia" w:ascii="宋体" w:hAnsi="宋体" w:eastAsia="宋体" w:cs="宋体"/>
            <w:color w:val="C00000"/>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shd w:val="clear" w:color="auto" w:fill="auto"/>
          <w:lang w:val="en-US" w:eastAsia="zh-CN"/>
        </w:rPr>
      </w:pPr>
      <w:r>
        <w:rPr>
          <w:rFonts w:hint="eastAsia" w:ascii="宋体" w:hAnsi="宋体" w:cs="宋体"/>
          <w:kern w:val="2"/>
          <w:sz w:val="28"/>
          <w:szCs w:val="28"/>
          <w:shd w:val="clear" w:color="auto" w:fill="auto"/>
          <w:lang w:val="en-US" w:eastAsia="zh-CN"/>
        </w:rPr>
        <w:t>2.6</w:t>
      </w:r>
      <w:r>
        <w:rPr>
          <w:rFonts w:hint="eastAsia" w:ascii="宋体" w:hAnsi="宋体" w:eastAsia="宋体" w:cs="宋体"/>
          <w:color w:val="auto"/>
          <w:kern w:val="2"/>
          <w:sz w:val="28"/>
          <w:szCs w:val="28"/>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2.6.1</w:t>
      </w:r>
      <w:r>
        <w:rPr>
          <w:rFonts w:hint="eastAsia" w:ascii="宋体" w:hAnsi="宋体" w:eastAsia="宋体" w:cs="宋体"/>
          <w:sz w:val="28"/>
          <w:szCs w:val="28"/>
          <w:shd w:val="clear" w:color="auto" w:fill="auto"/>
        </w:rPr>
        <w:t>乙方指派技术人员</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组成技术服务团队，同时指派</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bookmarkStart w:id="2" w:name="_Toc301354097"/>
      <w:r>
        <w:rPr>
          <w:rFonts w:hint="eastAsia" w:ascii="宋体" w:hAnsi="宋体" w:cs="宋体"/>
          <w:sz w:val="28"/>
          <w:szCs w:val="28"/>
          <w:shd w:val="clear" w:color="auto" w:fill="auto"/>
          <w:lang w:val="en-US" w:eastAsia="zh-CN"/>
        </w:rPr>
        <w:t>2.6.2</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5fe5dd20-225a-434d-99d4-cb2be574de1f}"/>
          </w:placeholder>
          <w:text w:multiLine="1"/>
        </w:sdtPr>
        <w:sdtEndPr>
          <w:rPr>
            <w:rFonts w:hint="eastAsia" w:ascii="宋体" w:hAnsi="宋体" w:eastAsia="宋体" w:cs="宋体"/>
            <w:color w:val="C00000"/>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40742e91-ca47-44aa-9627-72626cb6afc9}"/>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Theme="minorEastAsia" w:hAnsiTheme="minorEastAsia" w:eastAsiaTheme="minorEastAsia" w:cstheme="minorEastAsia"/>
          <w:color w:val="auto"/>
          <w:sz w:val="28"/>
          <w:szCs w:val="2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w:t>
      </w:r>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年  月  日前</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b w:val="0"/>
          <w:bCs/>
          <w:sz w:val="28"/>
          <w:szCs w:val="28"/>
        </w:rPr>
        <w:t>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3" w:name="_Toc301352980"/>
      <w:r>
        <w:rPr>
          <w:rFonts w:hint="eastAsia" w:asciiTheme="minorEastAsia" w:hAnsiTheme="minorEastAsia" w:eastAsiaTheme="minorEastAsia" w:cstheme="minorEastAsia"/>
          <w:color w:val="auto"/>
          <w:sz w:val="28"/>
          <w:szCs w:val="28"/>
          <w:shd w:val="clear" w:color="auto" w:fill="auto"/>
          <w:lang w:val="en-US" w:eastAsia="zh-CN"/>
        </w:rPr>
        <w:t>（3）</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在收到甲方签发的委托函</w:t>
      </w:r>
      <w:r>
        <w:rPr>
          <w:rFonts w:hint="eastAsia" w:ascii="宋体" w:hAnsi="宋体" w:eastAsia="宋体" w:cs="宋体"/>
          <w:b w:val="0"/>
          <w:bCs/>
          <w:sz w:val="28"/>
          <w:szCs w:val="28"/>
        </w:rPr>
        <w:t>之日，向甲方提交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（4）其他：</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4" w:name="_Toc301352981"/>
      <w:r>
        <w:rPr>
          <w:rFonts w:hint="eastAsia" w:ascii="宋体" w:hAnsi="宋体" w:cs="宋体"/>
          <w:sz w:val="28"/>
          <w:szCs w:val="28"/>
          <w:shd w:val="clear" w:color="auto" w:fill="auto"/>
          <w:lang w:val="en-US" w:eastAsia="zh-CN"/>
        </w:rPr>
        <w:t>4.1</w:t>
      </w:r>
      <w:r>
        <w:rPr>
          <w:rFonts w:hint="eastAsia" w:ascii="宋体" w:hAnsi="宋体" w:eastAsia="宋体" w:cs="宋体"/>
          <w:sz w:val="28"/>
          <w:szCs w:val="28"/>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4.2</w:t>
      </w:r>
      <w:r>
        <w:rPr>
          <w:rFonts w:hint="eastAsia" w:ascii="宋体" w:hAnsi="宋体" w:eastAsia="宋体" w:cs="宋体"/>
          <w:sz w:val="28"/>
          <w:szCs w:val="28"/>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4.3</w:t>
      </w:r>
      <w:r>
        <w:rPr>
          <w:rFonts w:hint="eastAsia" w:ascii="宋体" w:hAnsi="宋体" w:eastAsia="宋体" w:cs="宋体"/>
          <w:sz w:val="28"/>
          <w:szCs w:val="28"/>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4.4</w:t>
      </w:r>
      <w:r>
        <w:rPr>
          <w:rFonts w:hint="eastAsia" w:ascii="宋体" w:hAnsi="宋体" w:eastAsia="宋体" w:cs="宋体"/>
          <w:sz w:val="28"/>
          <w:szCs w:val="28"/>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5.1</w:t>
      </w:r>
      <w:r>
        <w:rPr>
          <w:rFonts w:hint="eastAsia" w:ascii="宋体" w:hAnsi="宋体" w:eastAsia="宋体" w:cs="宋体"/>
          <w:sz w:val="28"/>
          <w:szCs w:val="28"/>
          <w:shd w:val="clear" w:color="auto" w:fill="auto"/>
        </w:rPr>
        <w:t>调研：</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5.2</w:t>
      </w:r>
      <w:r>
        <w:rPr>
          <w:rFonts w:hint="eastAsia" w:ascii="宋体" w:hAnsi="宋体" w:eastAsia="宋体" w:cs="宋体"/>
          <w:sz w:val="28"/>
          <w:szCs w:val="28"/>
          <w:shd w:val="clear" w:color="auto" w:fill="auto"/>
        </w:rPr>
        <w:t>办公条件：</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d08a5eeb-1c5f-4a3a-bb96-f50a965ef1fa}"/>
          </w:placeholder>
          <w:text w:multiLine="1"/>
        </w:sdtPr>
        <w:sdtEndPr>
          <w:rPr>
            <w:rFonts w:hint="eastAsia" w:ascii="宋体" w:hAnsi="宋体" w:eastAsia="宋体" w:cs="宋体"/>
            <w:color w:val="C00000"/>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6.验收</w:t>
      </w:r>
      <w:bookmarkEnd w:id="4"/>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乙方在完成本合同约定的技术服务内容后</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日内向甲方提出书面的验收申请，甲方应按照本条的约定进行验收。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6.1</w:t>
      </w:r>
      <w:r>
        <w:rPr>
          <w:rFonts w:hint="eastAsia" w:ascii="宋体" w:hAnsi="宋体" w:eastAsia="宋体" w:cs="宋体"/>
          <w:sz w:val="28"/>
          <w:szCs w:val="28"/>
          <w:shd w:val="clear" w:color="auto" w:fill="auto"/>
        </w:rPr>
        <w:t>甲方应当在接到乙方书面验收申请后</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日内组织验收。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6.2</w:t>
      </w:r>
      <w:r>
        <w:rPr>
          <w:rFonts w:hint="eastAsia" w:ascii="宋体" w:hAnsi="宋体" w:eastAsia="宋体" w:cs="宋体"/>
          <w:sz w:val="28"/>
          <w:szCs w:val="28"/>
          <w:shd w:val="clear" w:color="auto" w:fill="auto"/>
        </w:rPr>
        <w:t>验收标准：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6.2.1具体验收标准：</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6.2.2</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4e5436fb-9fe7-40dd-bd9a-fe750f4b7927}"/>
          </w:placeholder>
          <w:text w:multiLine="1"/>
        </w:sdtPr>
        <w:sdtEndPr>
          <w:rPr>
            <w:rFonts w:hint="eastAsia" w:ascii="宋体" w:hAnsi="宋体" w:eastAsia="宋体" w:cs="宋体"/>
            <w:color w:val="C00000"/>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6.3</w:t>
      </w:r>
      <w:r>
        <w:rPr>
          <w:rFonts w:hint="eastAsia" w:ascii="宋体" w:hAnsi="宋体" w:eastAsia="宋体" w:cs="宋体"/>
          <w:sz w:val="28"/>
          <w:szCs w:val="28"/>
          <w:shd w:val="clear" w:color="auto" w:fill="auto"/>
        </w:rPr>
        <w:t>验收费用的承担：</w:t>
      </w:r>
      <w:sdt>
        <w:sdtPr>
          <w:rPr>
            <w:rFonts w:hint="eastAsia" w:asciiTheme="minorHAnsi" w:hAnsiTheme="minorHAnsi" w:eastAsiaTheme="minorEastAsia" w:cstheme="minorBidi"/>
            <w:kern w:val="2"/>
            <w:sz w:val="28"/>
            <w:szCs w:val="36"/>
            <w:lang w:val="en-US" w:eastAsia="zh-CN" w:bidi="ar-SA"/>
          </w:rPr>
          <w:alias w:val="建议由对方承担"/>
          <w:tag w:val="验收费用承担主体"/>
          <w:id w:val="147471471"/>
          <w:placeholder>
            <w:docPart w:val="{512c9dd5-9a75-4741-a960-cd8061112eb6}"/>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6.4</w:t>
      </w:r>
      <w:r>
        <w:rPr>
          <w:rFonts w:hint="eastAsia" w:ascii="宋体" w:hAnsi="宋体" w:eastAsia="宋体" w:cs="宋体"/>
          <w:sz w:val="28"/>
          <w:szCs w:val="28"/>
          <w:shd w:val="clear" w:color="auto" w:fill="auto"/>
        </w:rPr>
        <w:t>验收后的处理：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6.4.1</w:t>
      </w:r>
      <w:r>
        <w:rPr>
          <w:rFonts w:hint="eastAsia" w:ascii="宋体" w:hAnsi="宋体" w:eastAsia="宋体" w:cs="宋体"/>
          <w:sz w:val="28"/>
          <w:szCs w:val="28"/>
          <w:shd w:val="clear" w:color="auto" w:fill="auto"/>
        </w:rPr>
        <w:t>验收通过：甲方应出具验收合格的书面意见给乙方。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6.4.2</w:t>
      </w:r>
      <w:r>
        <w:rPr>
          <w:rFonts w:hint="eastAsia" w:ascii="宋体" w:hAnsi="宋体" w:eastAsia="宋体" w:cs="宋体"/>
          <w:sz w:val="28"/>
          <w:szCs w:val="28"/>
          <w:shd w:val="clear" w:color="auto" w:fill="auto"/>
        </w:rPr>
        <w:t>验收未通过：如果乙方提供的技术服务未能为甲方解决本合同约定的全部技术问题的，验收未通过，甲方应出具验收不合格的书面意见给乙方。乙方应当在</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 xml:space="preserve">天内根据甲方的验收意见继续提供技术服务直至为甲方解决全部的技术问题。若第二次验收仍未通过的，甲方有权解除本合同，乙方应当按照本合同的约定承担违约责任。  </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6.5</w:t>
      </w:r>
      <w:r>
        <w:rPr>
          <w:rFonts w:hint="eastAsia" w:ascii="宋体" w:hAnsi="宋体" w:eastAsia="宋体" w:cs="宋体"/>
          <w:sz w:val="28"/>
          <w:szCs w:val="28"/>
          <w:shd w:val="clear" w:color="auto" w:fill="auto"/>
        </w:rPr>
        <w:t>甲方出具验收合格的书面意见，不能视为免除乙方对技术服务存在缺陷所应负的责任，如存在缺陷的，乙方应免费予以解决。乙方不予解决的，甲方有权委托第三方解决，乙方应赔偿由此给甲方造成的一切损失。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5" w:name="_Toc301352982"/>
      <w:r>
        <w:rPr>
          <w:rFonts w:hint="eastAsia" w:ascii="黑体" w:hAnsi="黑体" w:eastAsia="黑体" w:cs="黑体"/>
          <w:color w:val="auto"/>
          <w:kern w:val="0"/>
          <w:sz w:val="28"/>
          <w:szCs w:val="28"/>
          <w:shd w:val="clear" w:color="auto" w:fill="auto"/>
          <w:lang w:val="en-US" w:eastAsia="zh-CN"/>
        </w:rPr>
        <w:t>7.</w:t>
      </w:r>
      <w:bookmarkEnd w:id="5"/>
      <w:r>
        <w:rPr>
          <w:rFonts w:hint="eastAsia" w:ascii="黑体" w:hAnsi="黑体" w:eastAsia="黑体" w:cs="黑体"/>
          <w:color w:val="auto"/>
          <w:kern w:val="0"/>
          <w:sz w:val="28"/>
          <w:szCs w:val="28"/>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7.1</w:t>
      </w:r>
      <w:r>
        <w:rPr>
          <w:rFonts w:hint="eastAsia" w:asciiTheme="minorEastAsia" w:hAnsiTheme="minorEastAsia" w:eastAsiaTheme="minorEastAsia" w:cstheme="minorEastAsia"/>
          <w:sz w:val="28"/>
          <w:szCs w:val="28"/>
        </w:rPr>
        <w:t>本合同价款，</w:t>
      </w:r>
      <w:r>
        <w:rPr>
          <w:rFonts w:hint="eastAsia" w:asciiTheme="minorEastAsia" w:hAnsiTheme="minorEastAsia" w:eastAsiaTheme="minorEastAsia" w:cstheme="minorEastAsia"/>
          <w:sz w:val="28"/>
          <w:szCs w:val="28"/>
          <w:lang w:val="en-US" w:eastAsia="zh-CN"/>
        </w:rPr>
        <w:t>即具体技术</w:t>
      </w:r>
      <w:r>
        <w:rPr>
          <w:rFonts w:hint="eastAsia" w:asciiTheme="minorEastAsia" w:hAnsiTheme="minorEastAsia" w:eastAsiaTheme="minorEastAsia" w:cstheme="minorEastAsia"/>
          <w:sz w:val="28"/>
          <w:szCs w:val="28"/>
        </w:rPr>
        <w:t>服务费</w:t>
      </w:r>
      <w:r>
        <w:rPr>
          <w:rFonts w:hint="eastAsia" w:asciiTheme="minorEastAsia" w:hAnsiTheme="minorEastAsia" w:eastAsiaTheme="minorEastAsia" w:cstheme="minorEastAsia"/>
          <w:sz w:val="28"/>
          <w:szCs w:val="28"/>
          <w:lang w:val="en-US" w:eastAsia="zh-CN"/>
        </w:rPr>
        <w:t>及</w:t>
      </w:r>
      <w:r>
        <w:rPr>
          <w:rFonts w:hint="eastAsia" w:asciiTheme="minorEastAsia" w:hAnsiTheme="minorEastAsia" w:eastAsiaTheme="minorEastAsia" w:cstheme="minorEastAsia"/>
          <w:sz w:val="28"/>
          <w:szCs w:val="28"/>
        </w:rPr>
        <w:t>乙方为完成本合同项下全部工作所需的全部费用，按以下第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0e31a88b-bf8b-437c-9c91-072fc3366b35}"/>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Theme="minorEastAsia" w:hAnsiTheme="minorEastAsia" w:eastAsiaTheme="minorEastAsia" w:cstheme="minorEastAsia"/>
          <w:sz w:val="28"/>
          <w:szCs w:val="28"/>
        </w:rPr>
        <w:t>种方式结算确定：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b9519786-95d9-474d-aece-db2f02b0145b}"/>
          </w:placeholder>
          <w:text/>
        </w:sdtPr>
        <w:sdtEndPr>
          <w:rPr>
            <w:rFonts w:hint="eastAsia" w:ascii="宋体" w:hAnsi="宋体" w:eastAsia="宋体" w:cs="宋体"/>
            <w:color w:val="auto"/>
            <w:kern w:val="2"/>
            <w:sz w:val="28"/>
            <w:szCs w:val="28"/>
            <w:u w:val="none"/>
            <w:lang w:val="en-US" w:eastAsia="zh-CN" w:bidi="ar-SA"/>
          </w:rPr>
        </w:sdtEndPr>
        <w:sdtContent>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b2e5c8f7-fce8-405b-9ec5-2b18a9f70aed}"/>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2e9fcb7c-015d-4342-8cbc-7440e82e960c}"/>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977ba5b0-ff2e-4672-b1f9-5bf5f104c334}"/>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a13d2e28-389d-40d7-9f91-1cf633c14b05}"/>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707c6094-c52e-4e74-909e-a6f5f08b52fd}"/>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r>
            <w:rPr>
              <w:rFonts w:hint="eastAsia" w:ascii="宋体" w:hAnsi="宋体" w:eastAsia="宋体" w:cs="宋体"/>
              <w:color w:val="auto"/>
              <w:sz w:val="28"/>
              <w:szCs w:val="28"/>
              <w:u w:val="single"/>
              <w:shd w:val="clear" w:color="auto" w:fill="auto"/>
            </w:rPr>
            <w:t xml:space="preserve">     </w:t>
          </w:r>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d8e0af1e-fc8c-484a-aa3b-5de24ca43a57}"/>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11211883-7c6a-4e36-9f7e-7771261a4cc1}"/>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802c947c-01f7-4c9e-86b3-9c4044963836}"/>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4c1e9b13-bdd4-4eef-97b2-ab7c71968aca}"/>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u w:val="single"/>
          <w:shd w:val="pct10" w:color="auto" w:fill="FFFFFF"/>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）按</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委托函》</w:t>
      </w:r>
      <w:r>
        <w:rPr>
          <w:rFonts w:hint="eastAsia" w:asciiTheme="minorEastAsia" w:hAnsiTheme="minorEastAsia" w:eastAsiaTheme="minorEastAsia" w:cstheme="minorEastAsia"/>
          <w:sz w:val="28"/>
          <w:szCs w:val="28"/>
        </w:rPr>
        <w:t>单独结算</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具体计价标准为</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）按每</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kern w:val="2"/>
          <w:sz w:val="28"/>
          <w:szCs w:val="28"/>
        </w:rPr>
        <w:t>个月</w:t>
      </w:r>
      <w:r>
        <w:rPr>
          <w:rFonts w:hint="eastAsia" w:asciiTheme="minorEastAsia" w:hAnsiTheme="minorEastAsia" w:eastAsiaTheme="minorEastAsia" w:cstheme="minorEastAsia"/>
          <w:sz w:val="28"/>
          <w:szCs w:val="28"/>
        </w:rPr>
        <w:t>累计结算。</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r>
        <w:rPr>
          <w:rFonts w:hint="eastAsia" w:asciiTheme="minorEastAsia" w:hAnsiTheme="minorEastAsia" w:eastAsiaTheme="minorEastAsia" w:cstheme="minorEastAsia"/>
          <w:sz w:val="28"/>
          <w:szCs w:val="28"/>
          <w:u w:val="singl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7.2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3228d46c-fde2-4b57-8ab1-d562700975b8}"/>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
    <w:tbl>
      <w:tblPr>
        <w:tblStyle w:val="7"/>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r>
        <w:rPr>
          <w:rFonts w:hint="eastAsia" w:ascii="宋体" w:hAnsi="宋体" w:eastAsia="宋体" w:cs="宋体"/>
          <w:sz w:val="28"/>
          <w:szCs w:val="28"/>
          <w:u w:val="single"/>
          <w:shd w:val="clear" w:color="auto" w:fill="auto"/>
          <w:lang w:val="en-US" w:eastAsia="zh-CN"/>
        </w:rPr>
        <w:t xml:space="preserve">      </w:t>
      </w:r>
    </w:p>
    <w:p>
      <w:pPr>
        <w:ind w:firstLine="560" w:firstLineChars="200"/>
        <w:rPr>
          <w:rFonts w:hint="eastAsia" w:ascii="宋体" w:hAnsi="宋体" w:eastAsia="宋体" w:cs="宋体"/>
          <w:color w:val="auto"/>
          <w:sz w:val="28"/>
          <w:szCs w:val="28"/>
          <w:lang w:val="en-US" w:eastAsia="zh-CN"/>
        </w:rPr>
      </w:pPr>
      <w:r>
        <w:rPr>
          <w:rFonts w:hint="eastAsia" w:ascii="宋体" w:hAnsi="宋体" w:cs="宋体"/>
          <w:sz w:val="28"/>
          <w:szCs w:val="28"/>
          <w:shd w:val="clear" w:color="auto" w:fill="auto"/>
          <w:lang w:val="en-US" w:eastAsia="zh-CN"/>
        </w:rPr>
        <w:t>7.3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51720"/>
          <w:placeholder>
            <w:docPart w:val="{2e3e23cc-57e5-494e-82ed-96979a9bbcfa}"/>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asciiTheme="minorHAnsi" w:hAnsiTheme="minorHAnsi" w:eastAsiaTheme="minorEastAsia" w:cstheme="minorBidi"/>
              <w:kern w:val="2"/>
              <w:sz w:val="28"/>
              <w:szCs w:val="36"/>
              <w:u w:val="single"/>
              <w:lang w:val="en-US" w:eastAsia="zh-CN" w:bidi="ar-SA"/>
            </w:rPr>
            <w:t xml:space="preserve">     </w:t>
          </w:r>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r>
        <w:rPr>
          <w:rFonts w:hint="eastAsia" w:ascii="宋体" w:hAnsi="宋体" w:eastAsia="宋体" w:cs="宋体"/>
          <w:sz w:val="28"/>
          <w:szCs w:val="28"/>
          <w:lang w:eastAsia="zh-CN"/>
        </w:rPr>
        <w:t>□</w:t>
      </w:r>
      <w:r>
        <w:rPr>
          <w:rFonts w:hint="eastAsia"/>
          <w:sz w:val="28"/>
          <w:szCs w:val="28"/>
          <w:lang w:eastAsia="zh-CN"/>
        </w:rPr>
        <w:t>银行承兑汇票</w:t>
      </w:r>
      <w:r>
        <w:rPr>
          <w:rFonts w:hint="eastAsia"/>
          <w:sz w:val="28"/>
          <w:szCs w:val="28"/>
          <w:lang w:val="en-US" w:eastAsia="zh-CN"/>
        </w:rPr>
        <w:t xml:space="preserve">  </w:t>
      </w:r>
      <w:r>
        <w:rPr>
          <w:rFonts w:hint="eastAsia" w:ascii="宋体" w:hAnsi="宋体" w:eastAsia="宋体" w:cs="宋体"/>
          <w:sz w:val="28"/>
          <w:szCs w:val="28"/>
          <w:lang w:eastAsia="zh-CN"/>
        </w:rPr>
        <w:t>□</w:t>
      </w:r>
      <w:r>
        <w:rPr>
          <w:rFonts w:hint="eastAsia"/>
          <w:sz w:val="28"/>
          <w:szCs w:val="28"/>
          <w:lang w:eastAsia="zh-CN"/>
        </w:rPr>
        <w:t>商业承兑汇票</w:t>
      </w:r>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2829"/>
          <w:placeholder>
            <w:docPart w:val="{6eaf6c47-ed01-47dd-b698-5b90f591a21a}"/>
          </w:placeholder>
          <w:text/>
        </w:sdtPr>
        <w:sdtEndPr>
          <w:rPr>
            <w:rFonts w:hint="eastAsia" w:ascii="宋体" w:hAnsi="宋体" w:eastAsia="宋体" w:cs="宋体"/>
            <w:kern w:val="2"/>
            <w:sz w:val="28"/>
            <w:szCs w:val="28"/>
            <w:u w:val="single"/>
            <w:lang w:val="en-US" w:eastAsia="zh-CN" w:bidi="ar-SA"/>
          </w:rPr>
        </w:sdtEndPr>
        <w:sdtContent>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2bcbf2ae-fc43-411c-9809-fd3ac79ec584}"/>
          </w:placeholder>
          <w:text/>
        </w:sdtPr>
        <w:sdtEndPr>
          <w:rPr>
            <w:rFonts w:hint="eastAsia" w:ascii="宋体" w:hAnsi="宋体" w:eastAsia="宋体" w:cs="宋体"/>
            <w:kern w:val="2"/>
            <w:sz w:val="28"/>
            <w:szCs w:val="28"/>
            <w:u w:val="single"/>
            <w:lang w:val="en-US" w:eastAsia="zh-CN" w:bidi="ar-SA"/>
          </w:rPr>
        </w:sdtEndPr>
        <w:sdtContent>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a1564f0d-58ba-4246-bdc9-472155f5f621}"/>
          </w:placeholder>
          <w:text/>
        </w:sdtPr>
        <w:sdtEndPr>
          <w:rPr>
            <w:rFonts w:hint="eastAsia" w:ascii="宋体" w:hAnsi="宋体" w:eastAsia="宋体" w:cs="宋体"/>
            <w:kern w:val="2"/>
            <w:sz w:val="28"/>
            <w:szCs w:val="28"/>
            <w:u w:val="single"/>
            <w:lang w:val="en-US" w:eastAsia="zh-CN" w:bidi="ar-SA"/>
          </w:rPr>
        </w:sdtEndPr>
        <w:sdtContent>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sdtContent>
      </w:sdt>
    </w:p>
    <w:p>
      <w:pPr>
        <w:ind w:firstLine="560" w:firstLineChars="200"/>
        <w:rPr>
          <w:rFonts w:hint="eastAsia"/>
          <w:sz w:val="28"/>
          <w:szCs w:val="28"/>
          <w:u w:val="single"/>
          <w:lang w:val="en-US" w:eastAsia="zh-CN"/>
        </w:rPr>
      </w:pPr>
      <w:r>
        <w:rPr>
          <w:rFonts w:hint="eastAsia"/>
          <w:sz w:val="28"/>
          <w:szCs w:val="28"/>
          <w:lang w:eastAsia="zh-CN"/>
        </w:rPr>
        <w:t>开户行行号：</w:t>
      </w:r>
      <w:r>
        <w:rPr>
          <w:rFonts w:hint="eastAsia"/>
          <w:sz w:val="28"/>
          <w:szCs w:val="28"/>
          <w:u w:val="single"/>
          <w:lang w:val="en-US" w:eastAsia="zh-CN"/>
        </w:rPr>
        <w:t xml:space="preserve">              </w:t>
      </w:r>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7e6f8173-05d3-49d8-8b3b-36cc17ccb4bd}"/>
          </w:placeholder>
          <w:text/>
        </w:sdtPr>
        <w:sdtEndPr>
          <w:rPr>
            <w:rFonts w:hint="eastAsia" w:ascii="宋体" w:hAnsi="宋体" w:eastAsia="宋体" w:cs="宋体"/>
            <w:kern w:val="2"/>
            <w:sz w:val="28"/>
            <w:szCs w:val="28"/>
            <w:u w:val="single"/>
            <w:lang w:val="en-US" w:eastAsia="zh-CN" w:bidi="ar-SA"/>
          </w:rPr>
        </w:sdtEndPr>
        <w:sdtContent>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a3ae564f-0eae-4bab-92ac-73c6e75cb658}"/>
          </w:placeholder>
          <w:text/>
        </w:sdtPr>
        <w:sdtEndPr>
          <w:rPr>
            <w:rFonts w:hint="eastAsia" w:ascii="宋体" w:hAnsi="宋体" w:eastAsia="宋体" w:cs="宋体"/>
            <w:kern w:val="2"/>
            <w:sz w:val="28"/>
            <w:szCs w:val="28"/>
            <w:u w:val="single"/>
            <w:shd w:val="clear" w:color="auto" w:fill="auto"/>
            <w:lang w:val="en-US" w:eastAsia="zh-CN" w:bidi="ar-SA"/>
          </w:rPr>
        </w:sdtEndPr>
        <w:sdtContent>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宋体" w:hAnsi="宋体" w:eastAsia="宋体" w:cs="宋体"/>
          <w:color w:val="auto"/>
          <w:sz w:val="28"/>
          <w:szCs w:val="28"/>
        </w:rPr>
        <w:t>乙方应在甲方付预付款前</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日开具收据等带有法律</w:t>
      </w:r>
      <w:r>
        <w:rPr>
          <w:rFonts w:hint="eastAsia" w:ascii="宋体" w:hAnsi="宋体" w:cs="宋体"/>
          <w:color w:val="auto"/>
          <w:sz w:val="28"/>
          <w:szCs w:val="28"/>
          <w:lang w:val="en-US" w:eastAsia="zh-CN"/>
        </w:rPr>
        <w:t>效力</w:t>
      </w:r>
      <w:r>
        <w:rPr>
          <w:rFonts w:hint="eastAsia" w:ascii="宋体" w:hAnsi="宋体" w:eastAsia="宋体" w:cs="宋体"/>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rPr>
        <w:t>乙方应在甲方</w:t>
      </w:r>
      <w:r>
        <w:rPr>
          <w:rFonts w:hint="eastAsia" w:ascii="宋体" w:hAnsi="宋体" w:cs="宋体"/>
          <w:color w:val="auto"/>
          <w:sz w:val="28"/>
          <w:szCs w:val="28"/>
          <w:lang w:val="en-US" w:eastAsia="zh-CN"/>
        </w:rPr>
        <w:t>支</w:t>
      </w:r>
      <w:r>
        <w:rPr>
          <w:rFonts w:hint="eastAsia" w:ascii="宋体" w:hAnsi="宋体" w:eastAsia="宋体" w:cs="宋体"/>
          <w:color w:val="auto"/>
          <w:sz w:val="28"/>
          <w:szCs w:val="28"/>
        </w:rPr>
        <w:t>付首付款、进度款及尾款前</w:t>
      </w:r>
      <w:r>
        <w:rPr>
          <w:rFonts w:hint="eastAsia" w:ascii="宋体" w:hAnsi="宋体" w:eastAsia="宋体" w:cs="宋体"/>
          <w:color w:val="auto"/>
          <w:sz w:val="28"/>
          <w:szCs w:val="28"/>
          <w:u w:val="single"/>
          <w:shd w:val="clear" w:color="FFFFFF" w:fill="D9D9D9"/>
          <w:lang w:val="en-US" w:eastAsia="zh-CN"/>
        </w:rPr>
        <w:t xml:space="preserve">      </w:t>
      </w:r>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a2af8bd5-15a3-48d0-af3e-6531fe09ba6a}"/>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d19a55f1-d31d-4e10-98a2-7af7b7fa43be}"/>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734031f4-5982-4270-99ad-8039d611d97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en-US" w:eastAsia="zh-CN"/>
        </w:rPr>
        <w:t>.6</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edc0b59a-0890-4e72-abdb-f45788f2daff}"/>
          </w:placeholder>
          <w:text/>
        </w:sdtPr>
        <w:sdtEndPr>
          <w:rPr>
            <w:rFonts w:hint="eastAsia" w:ascii="宋体" w:hAnsi="宋体" w:eastAsia="宋体" w:cs="宋体"/>
            <w:kern w:val="2"/>
            <w:sz w:val="28"/>
            <w:szCs w:val="28"/>
            <w:u w:val="single"/>
            <w:lang w:val="en-US" w:eastAsia="zh-CN" w:bidi="ar-SA"/>
          </w:rPr>
        </w:sdtEndPr>
        <w:sdtContent>
          <w:r>
            <w:rPr>
              <w:rFonts w:hint="eastAsia" w:ascii="宋体" w:hAnsi="宋体" w:eastAsia="宋体" w:cs="宋体"/>
              <w:sz w:val="28"/>
              <w:szCs w:val="28"/>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c03e3d4d-7255-4c22-80da-fdbb2eda0a30}"/>
          </w:placeholder>
          <w:text/>
        </w:sdtPr>
        <w:sdtEndPr>
          <w:rPr>
            <w:rFonts w:hint="eastAsia" w:ascii="宋体" w:hAnsi="宋体" w:eastAsia="宋体" w:cs="宋体"/>
            <w:kern w:val="2"/>
            <w:sz w:val="28"/>
            <w:szCs w:val="36"/>
            <w:u w:val="single"/>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2aa5f3b5-a0d9-470e-9707-5d4401c15829}"/>
          </w:placeholder>
          <w:text/>
        </w:sdtPr>
        <w:sdtEndPr>
          <w:rPr>
            <w:rFonts w:hint="eastAsia" w:ascii="宋体" w:hAnsi="宋体" w:eastAsia="宋体" w:cs="宋体"/>
            <w:kern w:val="2"/>
            <w:sz w:val="28"/>
            <w:szCs w:val="28"/>
            <w:u w:val="single"/>
            <w:lang w:val="en-US" w:eastAsia="zh-CN" w:bidi="ar-SA"/>
          </w:rPr>
        </w:sdtEndPr>
        <w:sdtContent>
          <w:r>
            <w:rPr>
              <w:rFonts w:hint="eastAsia" w:ascii="宋体" w:hAnsi="宋体" w:eastAsia="宋体" w:cs="宋体"/>
              <w:sz w:val="28"/>
              <w:szCs w:val="28"/>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57f38de2-061a-46b4-880c-c5a8846f5985}"/>
          </w:placeholder>
          <w:text/>
        </w:sdtPr>
        <w:sdtEndPr>
          <w:rPr>
            <w:rFonts w:hint="eastAsia" w:ascii="宋体" w:hAnsi="宋体" w:eastAsia="宋体" w:cs="宋体"/>
            <w:kern w:val="2"/>
            <w:sz w:val="28"/>
            <w:szCs w:val="28"/>
            <w:u w:val="single"/>
            <w:lang w:val="en-US" w:eastAsia="zh-CN" w:bidi="ar-SA"/>
          </w:rPr>
        </w:sdtEndPr>
        <w:sdtContent>
          <w:r>
            <w:rPr>
              <w:rFonts w:hint="eastAsia" w:ascii="宋体" w:hAnsi="宋体" w:eastAsia="宋体" w:cs="宋体"/>
              <w:sz w:val="28"/>
              <w:szCs w:val="28"/>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kern w:val="2"/>
            <w:sz w:val="28"/>
            <w:szCs w:val="28"/>
            <w:lang w:val="en-US" w:eastAsia="zh-CN" w:bidi="ar-SA"/>
          </w:rPr>
          <w:alias w:val="甲方办公通讯地址"/>
          <w:tag w:val="甲方办公通讯地址"/>
          <w:id w:val="147473545"/>
          <w:placeholder>
            <w:docPart w:val="{e1b57951-a40b-497d-b753-0f9665f6d6b2}"/>
          </w:placeholder>
          <w:text/>
        </w:sdtPr>
        <w:sdtEndPr>
          <w:rPr>
            <w:rFonts w:hint="eastAsia" w:ascii="宋体" w:hAnsi="宋体" w:eastAsia="宋体" w:cs="宋体"/>
            <w:kern w:val="2"/>
            <w:sz w:val="28"/>
            <w:szCs w:val="28"/>
            <w:u w:val="single"/>
            <w:lang w:val="en-US" w:eastAsia="zh-CN" w:bidi="ar-SA"/>
          </w:rPr>
        </w:sdtEndPr>
        <w:sdtContent>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8402417e-9640-4185-99bc-2ee03b2363a0}"/>
          </w:placeholder>
          <w:text/>
        </w:sdtPr>
        <w:sdtEndPr>
          <w:rPr>
            <w:rFonts w:hint="eastAsia" w:ascii="宋体" w:hAnsi="宋体" w:eastAsia="宋体" w:cs="宋体"/>
            <w:kern w:val="2"/>
            <w:sz w:val="28"/>
            <w:szCs w:val="28"/>
            <w:u w:val="none"/>
            <w:shd w:val="clear" w:color="auto" w:fill="auto"/>
            <w:lang w:val="en-US" w:eastAsia="zh-CN" w:bidi="ar-SA"/>
          </w:rPr>
        </w:sdtEndPr>
        <w:sdtContent>
          <w:r>
            <w:rPr>
              <w:rFonts w:hint="eastAsia" w:ascii="宋体" w:hAnsi="宋体" w:eastAsia="宋体" w:cs="宋体"/>
              <w:sz w:val="28"/>
              <w:szCs w:val="28"/>
              <w:u w:val="single"/>
              <w:shd w:val="clear" w:color="auto" w:fill="auto"/>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7.8</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8</w:t>
      </w:r>
      <w:r>
        <w:rPr>
          <w:rFonts w:hint="eastAsia" w:ascii="黑体" w:hAnsi="黑体" w:eastAsia="黑体" w:cs="黑体"/>
          <w:color w:val="auto"/>
          <w:kern w:val="0"/>
          <w:sz w:val="28"/>
          <w:szCs w:val="28"/>
          <w:shd w:val="clear" w:color="auto" w:fill="auto"/>
          <w:lang w:val="zh-CN" w:eastAsia="zh-CN"/>
        </w:rPr>
        <w:t>.</w:t>
      </w:r>
      <w:r>
        <w:rPr>
          <w:rFonts w:hint="eastAsia" w:ascii="黑体" w:hAnsi="黑体" w:eastAsia="黑体" w:cs="黑体"/>
          <w:color w:val="auto"/>
          <w:kern w:val="0"/>
          <w:sz w:val="28"/>
          <w:szCs w:val="2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kern w:val="2"/>
            <w:sz w:val="28"/>
            <w:szCs w:val="36"/>
            <w:lang w:val="en-US" w:eastAsia="zh-CN" w:bidi="ar-SA"/>
          </w:rPr>
          <w:alias w:val="请选择一项"/>
          <w:tag w:val="履约担保方式选项"/>
          <w:id w:val="147460960"/>
          <w:placeholder>
            <w:docPart w:val="{77144ce2-e778-405e-80d5-6e08b8c42ba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日内，按本合同价款</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r>
        <w:rPr>
          <w:rFonts w:hint="eastAsia" w:ascii="宋体" w:hAnsi="宋体" w:cs="宋体"/>
          <w:color w:val="auto"/>
          <w:sz w:val="28"/>
          <w:szCs w:val="28"/>
          <w:lang w:val="en-US" w:eastAsia="zh-CN"/>
        </w:rPr>
        <w:sym w:font="Wingdings 2" w:char="00A3"/>
      </w:r>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sym w:font="Wingdings 2" w:char="00A3"/>
      </w:r>
      <w:r>
        <w:rPr>
          <w:rFonts w:hint="eastAsia" w:ascii="宋体" w:hAnsi="宋体" w:cs="宋体"/>
          <w:color w:val="auto"/>
          <w:sz w:val="28"/>
          <w:szCs w:val="28"/>
          <w:lang w:val="en-US" w:eastAsia="zh-CN"/>
        </w:rPr>
        <w:t>保险保函）</w:t>
      </w:r>
      <w:r>
        <w:rPr>
          <w:rFonts w:hint="eastAsia" w:ascii="宋体" w:hAnsi="宋体" w:eastAsia="宋体" w:cs="宋体"/>
          <w:color w:val="auto"/>
          <w:sz w:val="28"/>
          <w:szCs w:val="28"/>
        </w:rPr>
        <w:t>，即人民币</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元（大写：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d28cd875-bd35-44cf-9110-e912a2b5c67b}"/>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d5508b1e-dc0f-4485-a620-b2d99c883053}"/>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r>
        <w:rPr>
          <w:rFonts w:hint="eastAsia" w:ascii="宋体" w:hAnsi="宋体" w:cs="宋体"/>
          <w:color w:val="auto"/>
          <w:sz w:val="28"/>
          <w:szCs w:val="28"/>
          <w:lang w:val="en-US" w:eastAsia="zh-CN"/>
        </w:rPr>
        <w:sym w:font="Wingdings 2" w:char="00A3"/>
      </w:r>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sym w:font="Wingdings 2" w:char="00A3"/>
      </w:r>
      <w:r>
        <w:rPr>
          <w:rFonts w:hint="eastAsia" w:ascii="宋体" w:hAnsi="宋体" w:cs="宋体"/>
          <w:color w:val="auto"/>
          <w:sz w:val="28"/>
          <w:szCs w:val="28"/>
          <w:lang w:val="en-US" w:eastAsia="zh-CN"/>
        </w:rPr>
        <w:t>保险保函）</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w:t>
      </w:r>
      <w:r>
        <w:rPr>
          <w:rFonts w:hint="default" w:ascii="宋体" w:hAnsi="宋体" w:cs="宋体"/>
          <w:color w:val="000000" w:themeColor="text1"/>
          <w:sz w:val="28"/>
          <w:szCs w:val="28"/>
          <w:highlight w:val="none"/>
          <w:lang w:val="en-US" w:eastAsia="zh-CN"/>
          <w14:textFill>
            <w14:solidFill>
              <w14:schemeClr w14:val="tx1"/>
            </w14:solidFill>
          </w14:textFill>
        </w:rPr>
        <w:t>4</w:t>
      </w:r>
      <w:r>
        <w:rPr>
          <w:rFonts w:hint="eastAsia" w:ascii="宋体" w:hAnsi="宋体" w:cs="宋体"/>
          <w:color w:val="000000" w:themeColor="text1"/>
          <w:sz w:val="28"/>
          <w:szCs w:val="28"/>
          <w:highlight w:val="none"/>
          <w:lang w:val="en-US" w:eastAsia="zh-CN"/>
          <w14:textFill>
            <w14:solidFill>
              <w14:schemeClr w14:val="tx1"/>
            </w14:solidFill>
          </w14:textFill>
        </w:rPr>
        <w:t>）乙方按照甲方签发的《委托函》提供履约担保，即甲方签发《委托函》之日起</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cs="宋体"/>
          <w:color w:val="000000" w:themeColor="text1"/>
          <w:sz w:val="28"/>
          <w:szCs w:val="28"/>
          <w:highlight w:val="none"/>
          <w:lang w:val="en-US" w:eastAsia="zh-CN"/>
          <w14:textFill>
            <w14:solidFill>
              <w14:schemeClr w14:val="tx1"/>
            </w14:solidFill>
          </w14:textFill>
        </w:rPr>
        <w:t>日内，向甲方</w:t>
      </w:r>
      <w:r>
        <w:rPr>
          <w:rFonts w:hint="eastAsia" w:ascii="宋体" w:hAnsi="宋体" w:eastAsia="宋体" w:cs="宋体"/>
          <w:color w:val="000000" w:themeColor="text1"/>
          <w:sz w:val="28"/>
          <w:szCs w:val="28"/>
          <w:highlight w:val="none"/>
          <w14:textFill>
            <w14:solidFill>
              <w14:schemeClr w14:val="tx1"/>
            </w14:solidFill>
          </w14:textFill>
        </w:rPr>
        <w:t>提供</w:t>
      </w:r>
      <w:r>
        <w:rPr>
          <w:rFonts w:hint="eastAsia" w:ascii="宋体" w:hAnsi="宋体" w:eastAsia="宋体" w:cs="宋体"/>
          <w:color w:val="000000" w:themeColor="text1"/>
          <w:sz w:val="28"/>
          <w:szCs w:val="28"/>
          <w:highlight w:val="none"/>
          <w:lang w:val="en-US" w:eastAsia="zh-CN"/>
          <w14:textFill>
            <w14:solidFill>
              <w14:schemeClr w14:val="tx1"/>
            </w14:solidFill>
          </w14:textFill>
        </w:rPr>
        <w:t>金额为</w:t>
      </w:r>
      <w:r>
        <w:rPr>
          <w:rFonts w:hint="eastAsia" w:ascii="宋体" w:hAnsi="宋体" w:eastAsia="宋体" w:cs="宋体"/>
          <w:color w:val="000000" w:themeColor="text1"/>
          <w:sz w:val="28"/>
          <w:szCs w:val="28"/>
          <w:highlight w:val="none"/>
          <w14:textFill>
            <w14:solidFill>
              <w14:schemeClr w14:val="tx1"/>
            </w14:solidFill>
          </w14:textFill>
        </w:rPr>
        <w:t>人民币</w:t>
      </w:r>
      <w:sdt>
        <w:sdtPr>
          <w:rPr>
            <w:rFonts w:hint="eastAsia" w:asciiTheme="minorHAnsi" w:hAnsiTheme="minorHAnsi" w:eastAsiaTheme="minorEastAsia" w:cstheme="minorBidi"/>
            <w:color w:val="000000" w:themeColor="text1"/>
            <w:kern w:val="2"/>
            <w:sz w:val="28"/>
            <w:szCs w:val="36"/>
            <w:highlight w:val="none"/>
            <w:lang w:val="en-US" w:eastAsia="zh-CN" w:bidi="ar-SA"/>
            <w14:textFill>
              <w14:solidFill>
                <w14:schemeClr w14:val="tx1"/>
              </w14:solidFill>
            </w14:textFill>
          </w:rPr>
          <w:alias w:val="履约保证金不得超过中标合同金额的10%"/>
          <w:tag w:val="履约担保金额"/>
          <w:id w:val="147471471"/>
          <w:placeholder>
            <w:docPart w:val="{ad7d23e4-b838-4687-98af-efc70b0125a7}"/>
          </w:placeholder>
          <w:text w:multiLine="1"/>
        </w:sdtPr>
        <w:sdtEndPr>
          <w:rPr>
            <w:rFonts w:hint="eastAsia" w:asciiTheme="minorHAnsi" w:hAnsiTheme="minorHAnsi" w:eastAsiaTheme="minorEastAsia" w:cstheme="minorBidi"/>
            <w:color w:val="000000" w:themeColor="text1"/>
            <w:kern w:val="2"/>
            <w:sz w:val="28"/>
            <w:szCs w:val="36"/>
            <w:highlight w:val="none"/>
            <w:lang w:val="en-US" w:eastAsia="zh-CN" w:bidi="ar-SA"/>
            <w14:textFill>
              <w14:solidFill>
                <w14:schemeClr w14:val="tx1"/>
              </w14:solidFill>
            </w14:textFill>
          </w:rPr>
        </w:sdtEndPr>
        <w:sdtContent>
          <w:r>
            <w:rPr>
              <w:rFonts w:hint="eastAsia" w:cstheme="minorBidi"/>
              <w:color w:val="000000" w:themeColor="text1"/>
              <w:kern w:val="2"/>
              <w:sz w:val="28"/>
              <w:szCs w:val="36"/>
              <w:highlight w:val="none"/>
              <w:u w:val="single"/>
              <w:lang w:val="en-US" w:eastAsia="zh-CN" w:bidi="ar-SA"/>
              <w14:textFill>
                <w14:solidFill>
                  <w14:schemeClr w14:val="tx1"/>
                </w14:solidFill>
              </w14:textFill>
            </w:rPr>
            <w:t xml:space="preserve">    </w:t>
          </w:r>
        </w:sdtContent>
      </w:sdt>
      <w:r>
        <w:rPr>
          <w:rFonts w:hint="eastAsia" w:ascii="宋体" w:hAnsi="宋体" w:eastAsia="宋体" w:cs="宋体"/>
          <w:color w:val="000000" w:themeColor="text1"/>
          <w:sz w:val="28"/>
          <w:szCs w:val="28"/>
          <w:highlight w:val="none"/>
          <w14:textFill>
            <w14:solidFill>
              <w14:schemeClr w14:val="tx1"/>
            </w14:solidFill>
          </w14:textFill>
        </w:rPr>
        <w:t>元（大写：</w:t>
      </w:r>
      <w:sdt>
        <w:sdtPr>
          <w:rPr>
            <w:rFonts w:hint="eastAsia" w:asciiTheme="minorHAnsi" w:hAnsiTheme="minorHAnsi" w:eastAsiaTheme="minorEastAsia" w:cstheme="minorBidi"/>
            <w:color w:val="000000" w:themeColor="text1"/>
            <w:kern w:val="2"/>
            <w:sz w:val="28"/>
            <w:szCs w:val="36"/>
            <w:highlight w:val="none"/>
            <w:lang w:val="en-US" w:eastAsia="zh-CN" w:bidi="ar-SA"/>
            <w14:textFill>
              <w14:solidFill>
                <w14:schemeClr w14:val="tx1"/>
              </w14:solidFill>
            </w14:textFill>
          </w:rPr>
          <w:alias w:val="履约保证金不得超过中标合同金额的10%"/>
          <w:tag w:val="履约担保金额"/>
          <w:id w:val="147471471"/>
          <w:placeholder>
            <w:docPart w:val="{daf04c8a-a869-41f9-863a-1dcce1aa1bde}"/>
          </w:placeholder>
          <w:text w:multiLine="1"/>
        </w:sdtPr>
        <w:sdtEndPr>
          <w:rPr>
            <w:rFonts w:hint="eastAsia" w:asciiTheme="minorHAnsi" w:hAnsiTheme="minorHAnsi" w:eastAsiaTheme="minorEastAsia" w:cstheme="minorBidi"/>
            <w:color w:val="000000" w:themeColor="text1"/>
            <w:kern w:val="2"/>
            <w:sz w:val="28"/>
            <w:szCs w:val="36"/>
            <w:highlight w:val="none"/>
            <w:lang w:val="en-US" w:eastAsia="zh-CN" w:bidi="ar-SA"/>
            <w14:textFill>
              <w14:solidFill>
                <w14:schemeClr w14:val="tx1"/>
              </w14:solidFill>
            </w14:textFill>
          </w:rPr>
        </w:sdtEndPr>
        <w:sdtContent>
          <w:r>
            <w:rPr>
              <w:rFonts w:hint="eastAsia" w:cstheme="minorBidi"/>
              <w:color w:val="000000" w:themeColor="text1"/>
              <w:kern w:val="2"/>
              <w:sz w:val="28"/>
              <w:szCs w:val="36"/>
              <w:highlight w:val="none"/>
              <w:u w:val="single"/>
              <w:lang w:val="en-US" w:eastAsia="zh-CN" w:bidi="ar-SA"/>
              <w14:textFill>
                <w14:solidFill>
                  <w14:schemeClr w14:val="tx1"/>
                </w14:solidFill>
              </w14:textFill>
            </w:rPr>
            <w:t xml:space="preserve">    </w:t>
          </w:r>
        </w:sdtContent>
      </w:sdt>
      <w:r>
        <w:rPr>
          <w:rFonts w:hint="eastAsia" w:ascii="宋体" w:hAnsi="宋体" w:eastAsia="宋体" w:cs="宋体"/>
          <w:color w:val="000000" w:themeColor="text1"/>
          <w:sz w:val="28"/>
          <w:szCs w:val="28"/>
          <w:highlight w:val="none"/>
          <w14:textFill>
            <w14:solidFill>
              <w14:schemeClr w14:val="tx1"/>
            </w14:solidFill>
          </w14:textFill>
        </w:rPr>
        <w:t>）</w:t>
      </w:r>
      <w:r>
        <w:rPr>
          <w:rFonts w:hint="eastAsia" w:ascii="宋体" w:hAnsi="宋体" w:eastAsia="宋体" w:cs="宋体"/>
          <w:color w:val="000000" w:themeColor="text1"/>
          <w:sz w:val="28"/>
          <w:szCs w:val="28"/>
          <w:highlight w:val="none"/>
          <w:lang w:val="en-US" w:eastAsia="zh-CN"/>
          <w14:textFill>
            <w14:solidFill>
              <w14:schemeClr w14:val="tx1"/>
            </w14:solidFill>
          </w14:textFill>
        </w:rPr>
        <w:t>的</w:t>
      </w:r>
      <w:r>
        <w:rPr>
          <w:rFonts w:hint="eastAsia" w:ascii="宋体" w:hAnsi="宋体" w:eastAsia="宋体" w:cs="宋体"/>
          <w:color w:val="000000" w:themeColor="text1"/>
          <w:sz w:val="28"/>
          <w:szCs w:val="28"/>
          <w:highlight w:val="none"/>
          <w14:textFill>
            <w14:solidFill>
              <w14:schemeClr w14:val="tx1"/>
            </w14:solidFill>
          </w14:textFill>
        </w:rPr>
        <w:t>履约保函</w:t>
      </w:r>
      <w:r>
        <w:rPr>
          <w:rFonts w:hint="eastAsia" w:ascii="宋体" w:hAnsi="宋体" w:cs="宋体"/>
          <w:color w:val="000000" w:themeColor="text1"/>
          <w:sz w:val="28"/>
          <w:szCs w:val="28"/>
          <w:highlight w:val="none"/>
          <w:lang w:val="en-US" w:eastAsia="zh-CN"/>
          <w14:textFill>
            <w14:solidFill>
              <w14:schemeClr w14:val="tx1"/>
            </w14:solidFill>
          </w14:textFill>
        </w:rPr>
        <w:t>（</w:t>
      </w:r>
      <w:r>
        <w:rPr>
          <w:rFonts w:hint="eastAsia" w:ascii="宋体" w:hAnsi="宋体" w:cs="宋体"/>
          <w:color w:val="000000" w:themeColor="text1"/>
          <w:sz w:val="28"/>
          <w:szCs w:val="28"/>
          <w:highlight w:val="none"/>
          <w:lang w:val="en-US" w:eastAsia="zh-CN"/>
          <w14:textFill>
            <w14:solidFill>
              <w14:schemeClr w14:val="tx1"/>
            </w14:solidFill>
          </w14:textFill>
        </w:rPr>
        <w:sym w:font="Wingdings 2" w:char="00A3"/>
      </w:r>
      <w:r>
        <w:rPr>
          <w:rFonts w:hint="eastAsia" w:ascii="宋体" w:hAnsi="宋体" w:cs="宋体"/>
          <w:color w:val="000000" w:themeColor="text1"/>
          <w:sz w:val="28"/>
          <w:szCs w:val="28"/>
          <w:highlight w:val="none"/>
          <w:lang w:val="en-US" w:eastAsia="zh-CN"/>
          <w14:textFill>
            <w14:solidFill>
              <w14:schemeClr w14:val="tx1"/>
            </w14:solidFill>
          </w14:textFill>
        </w:rPr>
        <w:t>银行</w:t>
      </w:r>
      <w:r>
        <w:rPr>
          <w:rFonts w:hint="eastAsia" w:ascii="宋体" w:hAnsi="宋体" w:eastAsia="宋体" w:cs="宋体"/>
          <w:color w:val="000000" w:themeColor="text1"/>
          <w:sz w:val="28"/>
          <w:szCs w:val="28"/>
          <w:highlight w:val="none"/>
          <w14:textFill>
            <w14:solidFill>
              <w14:schemeClr w14:val="tx1"/>
            </w14:solidFill>
          </w14:textFill>
        </w:rPr>
        <w:t>保函</w:t>
      </w:r>
      <w:r>
        <w:rPr>
          <w:rFonts w:hint="eastAsia" w:ascii="宋体" w:hAnsi="宋体" w:cs="宋体"/>
          <w:color w:val="000000" w:themeColor="text1"/>
          <w:sz w:val="28"/>
          <w:szCs w:val="28"/>
          <w:highlight w:val="none"/>
          <w:lang w:val="en-US" w:eastAsia="zh-CN"/>
          <w14:textFill>
            <w14:solidFill>
              <w14:schemeClr w14:val="tx1"/>
            </w14:solidFill>
          </w14:textFill>
        </w:rPr>
        <w:sym w:font="Wingdings 2" w:char="00A3"/>
      </w:r>
      <w:r>
        <w:rPr>
          <w:rFonts w:hint="eastAsia" w:ascii="宋体" w:hAnsi="宋体" w:cs="宋体"/>
          <w:color w:val="000000" w:themeColor="text1"/>
          <w:sz w:val="28"/>
          <w:szCs w:val="28"/>
          <w:highlight w:val="none"/>
          <w:lang w:val="en-US" w:eastAsia="zh-CN"/>
          <w14:textFill>
            <w14:solidFill>
              <w14:schemeClr w14:val="tx1"/>
            </w14:solidFill>
          </w14:textFill>
        </w:rPr>
        <w:t>保险保函）</w:t>
      </w:r>
      <w:r>
        <w:rPr>
          <w:rFonts w:hint="eastAsia" w:ascii="宋体" w:hAnsi="宋体" w:eastAsia="宋体" w:cs="宋体"/>
          <w:color w:val="000000" w:themeColor="text1"/>
          <w:sz w:val="28"/>
          <w:szCs w:val="28"/>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kern w:val="2"/>
            <w:sz w:val="28"/>
            <w:szCs w:val="36"/>
            <w:lang w:val="en-US" w:eastAsia="zh-CN" w:bidi="ar-SA"/>
          </w:rPr>
          <w:alias w:val="请选择一项"/>
          <w:tag w:val="质量担保方式选项"/>
          <w:id w:val="147460960"/>
          <w:placeholder>
            <w:docPart w:val="{24d9fafe-bf84-4ad6-875b-51988f4688e1}"/>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e46c3f82-2c1f-4654-b297-f2194cfc6f9c}"/>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r>
        <w:rPr>
          <w:rFonts w:hint="eastAsia" w:ascii="宋体" w:hAnsi="宋体" w:cs="宋体"/>
          <w:color w:val="auto"/>
          <w:sz w:val="28"/>
          <w:szCs w:val="28"/>
          <w:lang w:val="en-US" w:eastAsia="zh-CN"/>
        </w:rPr>
        <w:sym w:font="Wingdings 2" w:char="00A3"/>
      </w:r>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sym w:font="Wingdings 2" w:char="00A3"/>
      </w:r>
      <w:r>
        <w:rPr>
          <w:rFonts w:hint="eastAsia" w:ascii="宋体" w:hAnsi="宋体" w:cs="宋体"/>
          <w:color w:val="auto"/>
          <w:sz w:val="28"/>
          <w:szCs w:val="28"/>
          <w:lang w:val="en-US" w:eastAsia="zh-CN"/>
        </w:rPr>
        <w:t>保险保函）</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kern w:val="2"/>
            <w:sz w:val="28"/>
            <w:szCs w:val="36"/>
            <w:lang w:val="en-US" w:eastAsia="zh-CN" w:bidi="ar-SA"/>
          </w:rPr>
          <w:alias w:val="应与招投标文件一致"/>
          <w:tag w:val="质量担保金额"/>
          <w:id w:val="147480141"/>
          <w:placeholder>
            <w:docPart w:val="{b59e2084-992a-480a-90a2-159558272fdd}"/>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kern w:val="2"/>
            <w:sz w:val="28"/>
            <w:szCs w:val="36"/>
            <w:lang w:val="en-US" w:eastAsia="zh-CN" w:bidi="ar-SA"/>
          </w:rPr>
          <w:alias w:val="质量担保大写金额"/>
          <w:tag w:val="质量担保大写金额"/>
          <w:id w:val="147480141"/>
          <w:placeholder>
            <w:docPart w:val="{d80de49c-f2d1-4680-b4d3-b0d737d70b74}"/>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9d940180-fa74-42fd-bd81-0e696a88f696}"/>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lang w:val="en-US" w:eastAsia="zh-CN"/>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4</w:t>
      </w:r>
      <w:r>
        <w:rPr>
          <w:rFonts w:hint="eastAsia" w:ascii="宋体" w:hAnsi="宋体" w:cs="宋体"/>
          <w:b w:val="0"/>
          <w:bCs w:val="0"/>
          <w:color w:val="auto"/>
          <w:sz w:val="28"/>
          <w:szCs w:val="28"/>
          <w:lang w:val="en-US" w:eastAsia="zh-CN"/>
        </w:rPr>
        <w:t>）本合同《委托函》项下具体项目结算时，乙方按《委托函》项下具体项目结算款</w:t>
      </w:r>
      <w:sdt>
        <w:sdtPr>
          <w:rPr>
            <w:rFonts w:hint="eastAsia" w:asciiTheme="minorHAnsi" w:hAnsiTheme="minorHAnsi" w:eastAsiaTheme="minorEastAsia" w:cstheme="minorBidi"/>
            <w:kern w:val="2"/>
            <w:sz w:val="28"/>
            <w:szCs w:val="36"/>
            <w:lang w:val="en-US" w:eastAsia="zh-CN" w:bidi="ar-SA"/>
          </w:rPr>
          <w:alias w:val="应与招投标文件一致，建设工程质量保证金总预留比例不得高于工程价款结算总额的3%"/>
          <w:tag w:val="质量担保比例"/>
          <w:id w:val="147480141"/>
          <w:placeholder>
            <w:docPart w:val="{58fabc64-f187-4d72-af0d-ebe65208c60b}"/>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t>（</w:t>
      </w:r>
      <w:r>
        <w:rPr>
          <w:rFonts w:hint="eastAsia" w:ascii="宋体" w:hAnsi="宋体" w:cs="宋体"/>
          <w:color w:val="auto"/>
          <w:sz w:val="28"/>
          <w:szCs w:val="28"/>
          <w:lang w:val="en-US" w:eastAsia="zh-CN"/>
        </w:rPr>
        <w:sym w:font="Wingdings 2" w:char="00A3"/>
      </w:r>
      <w:r>
        <w:rPr>
          <w:rFonts w:hint="eastAsia" w:ascii="宋体" w:hAnsi="宋体" w:cs="宋体"/>
          <w:color w:val="auto"/>
          <w:sz w:val="28"/>
          <w:szCs w:val="28"/>
          <w:lang w:val="en-US" w:eastAsia="zh-CN"/>
        </w:rPr>
        <w:t>银行</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sym w:font="Wingdings 2" w:char="00A3"/>
      </w:r>
      <w:r>
        <w:rPr>
          <w:rFonts w:hint="eastAsia" w:ascii="宋体" w:hAnsi="宋体" w:cs="宋体"/>
          <w:color w:val="auto"/>
          <w:sz w:val="28"/>
          <w:szCs w:val="28"/>
          <w:lang w:val="en-US" w:eastAsia="zh-CN"/>
        </w:rPr>
        <w:t>保险保函）</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kern w:val="2"/>
            <w:sz w:val="28"/>
            <w:szCs w:val="36"/>
            <w:lang w:val="en-US" w:eastAsia="zh-CN" w:bidi="ar-SA"/>
          </w:rPr>
          <w:alias w:val="应与招投标文件一致，建设工程质量保证金总预留比例不得高于工程价款结算总额的3%"/>
          <w:tag w:val="质量担保金额"/>
          <w:id w:val="147480141"/>
          <w:placeholder>
            <w:docPart w:val="{44ea5583-e842-4e84-a99f-bec60495c95c}"/>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kern w:val="2"/>
            <w:sz w:val="28"/>
            <w:szCs w:val="36"/>
            <w:lang w:val="en-US" w:eastAsia="zh-CN" w:bidi="ar-SA"/>
          </w:rPr>
          <w:alias w:val="质量担保大写金额"/>
          <w:tag w:val="质量担保大写金额"/>
          <w:id w:val="147480141"/>
          <w:placeholder>
            <w:docPart w:val="{6d368953-7a9b-401c-b1d8-3e55c863abee}"/>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b w:val="0"/>
          <w:bCs w:val="0"/>
          <w:color w:val="auto"/>
          <w:sz w:val="28"/>
          <w:szCs w:val="28"/>
          <w:lang w:val="en-US" w:eastAsia="zh-CN"/>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5</w:t>
      </w:r>
      <w:r>
        <w:rPr>
          <w:rFonts w:hint="eastAsia" w:ascii="宋体" w:hAnsi="宋体" w:cs="宋体"/>
          <w:b w:val="0"/>
          <w:bCs w:val="0"/>
          <w:color w:val="auto"/>
          <w:sz w:val="28"/>
          <w:szCs w:val="28"/>
          <w:lang w:val="en-US" w:eastAsia="zh-CN"/>
        </w:rPr>
        <w:t>）</w:t>
      </w:r>
      <w:r>
        <w:rPr>
          <w:rFonts w:hint="eastAsia" w:ascii="宋体" w:hAnsi="宋体" w:eastAsia="宋体" w:cs="宋体"/>
          <w:color w:val="auto"/>
          <w:sz w:val="28"/>
          <w:szCs w:val="28"/>
        </w:rPr>
        <w:t>甲方在</w:t>
      </w:r>
      <w:r>
        <w:rPr>
          <w:rFonts w:hint="eastAsia" w:ascii="宋体" w:hAnsi="宋体" w:cs="宋体"/>
          <w:b w:val="0"/>
          <w:bCs w:val="0"/>
          <w:color w:val="auto"/>
          <w:sz w:val="28"/>
          <w:szCs w:val="28"/>
          <w:lang w:val="en-US" w:eastAsia="zh-CN"/>
        </w:rPr>
        <w:t>《委托函》项下具体项目结算款</w:t>
      </w:r>
      <w:r>
        <w:rPr>
          <w:rFonts w:hint="eastAsia" w:ascii="宋体" w:hAnsi="宋体" w:eastAsia="宋体" w:cs="宋体"/>
          <w:color w:val="auto"/>
          <w:sz w:val="28"/>
          <w:szCs w:val="28"/>
        </w:rPr>
        <w:t>尾款支付中，扣留</w:t>
      </w:r>
      <w:r>
        <w:rPr>
          <w:rFonts w:hint="eastAsia" w:ascii="宋体" w:hAnsi="宋体" w:cs="宋体"/>
          <w:color w:val="auto"/>
          <w:sz w:val="28"/>
          <w:szCs w:val="28"/>
          <w:lang w:val="en-US" w:eastAsia="zh-CN"/>
        </w:rPr>
        <w:t>结算款</w:t>
      </w:r>
      <w:r>
        <w:rPr>
          <w:rFonts w:hint="eastAsia" w:ascii="宋体" w:hAnsi="宋体" w:eastAsia="宋体" w:cs="宋体"/>
          <w:color w:val="auto"/>
          <w:sz w:val="28"/>
          <w:szCs w:val="28"/>
        </w:rPr>
        <w:t>的</w:t>
      </w:r>
      <w:sdt>
        <w:sdtPr>
          <w:rPr>
            <w:rFonts w:hint="eastAsia" w:asciiTheme="minorHAnsi" w:hAnsiTheme="minorHAnsi" w:eastAsiaTheme="minorEastAsia" w:cstheme="minorBidi"/>
            <w:kern w:val="2"/>
            <w:sz w:val="28"/>
            <w:szCs w:val="36"/>
            <w:lang w:val="en-US" w:eastAsia="zh-CN" w:bidi="ar-SA"/>
          </w:rPr>
          <w:alias w:val="应与招投标文件一致，建设工程质量保证金总预留比例不得高于工程价款结算总额的3%"/>
          <w:tag w:val="质量担保比例"/>
          <w:id w:val="147480141"/>
          <w:placeholder>
            <w:docPart w:val="{e743c363-361a-4028-93e0-5fe43742cce6}"/>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rPr>
        <w:t>%作为质保金。</w:t>
      </w:r>
    </w:p>
    <w:p>
      <w:pPr>
        <w:pStyle w:val="2"/>
        <w:rPr>
          <w:rFonts w:hint="eastAsia"/>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8</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kern w:val="2"/>
            <w:sz w:val="28"/>
            <w:szCs w:val="36"/>
            <w:lang w:val="en-US" w:eastAsia="zh-CN" w:bidi="ar-SA"/>
          </w:rPr>
          <w:alias w:val="应与招投标文件一致"/>
          <w:tag w:val="质保期限"/>
          <w:id w:val="147480141"/>
          <w:placeholder>
            <w:docPart w:val="{989dbde9-72ee-4e78-b0a4-46549f2972d7}"/>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年</w:t>
          </w:r>
        </w:sdtContent>
      </w:sdt>
      <w:r>
        <w:rPr>
          <w:rFonts w:hint="eastAsia" w:ascii="宋体" w:hAnsi="宋体" w:eastAsia="宋体" w:cs="宋体"/>
          <w:b w:val="0"/>
          <w:bCs w:val="0"/>
          <w:color w:val="auto"/>
          <w:sz w:val="28"/>
          <w:szCs w:val="28"/>
          <w:u w:val="none"/>
          <w:shd w:val="clear" w:color="auto" w:fill="auto"/>
          <w:lang w:val="en-US" w:eastAsia="zh-CN"/>
        </w:rPr>
        <w:t>，自</w:t>
      </w:r>
      <w:r>
        <w:rPr>
          <w:rFonts w:hint="eastAsia" w:ascii="宋体" w:hAnsi="宋体" w:eastAsia="宋体" w:cs="宋体"/>
          <w:b w:val="0"/>
          <w:bCs w:val="0"/>
          <w:color w:val="auto"/>
          <w:sz w:val="28"/>
          <w:szCs w:val="28"/>
          <w:u w:val="single"/>
          <w:shd w:val="clear" w:color="auto" w:fill="auto"/>
          <w:lang w:val="en-US" w:eastAsia="zh-CN"/>
        </w:rPr>
        <w:t xml:space="preserve">    </w:t>
      </w:r>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eastAsia="宋体" w:cs="宋体"/>
          <w:b w:val="0"/>
          <w:bCs w:val="0"/>
          <w:color w:val="auto"/>
          <w:sz w:val="28"/>
          <w:szCs w:val="28"/>
          <w:shd w:val="clear" w:color="auto" w:fill="auto"/>
        </w:rPr>
        <w:t>如本合同质保期内未发生质量问题或乙方提供的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服务符合本合同约定质量标准的，甲方于质保期届满之日起</w:t>
      </w:r>
      <w:r>
        <w:rPr>
          <w:rFonts w:hint="eastAsia" w:ascii="宋体" w:hAnsi="宋体" w:eastAsia="宋体" w:cs="宋体"/>
          <w:b w:val="0"/>
          <w:bCs w:val="0"/>
          <w:color w:val="auto"/>
          <w:sz w:val="28"/>
          <w:szCs w:val="28"/>
          <w:u w:val="single"/>
          <w:shd w:val="clear" w:color="auto" w:fill="auto"/>
          <w:lang w:val="en-US" w:eastAsia="zh-CN"/>
        </w:rPr>
        <w:t xml:space="preserve">      </w:t>
      </w:r>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6" w:name="_Toc301352983"/>
      <w:r>
        <w:rPr>
          <w:rFonts w:hint="eastAsia" w:ascii="黑体" w:hAnsi="黑体" w:eastAsia="黑体" w:cs="黑体"/>
          <w:color w:val="auto"/>
          <w:kern w:val="0"/>
          <w:sz w:val="28"/>
          <w:szCs w:val="28"/>
          <w:shd w:val="clear" w:color="auto" w:fill="auto"/>
          <w:lang w:val="en-US" w:eastAsia="zh-CN"/>
        </w:rPr>
        <w:t>9.知识产权事项</w:t>
      </w:r>
      <w:bookmarkEnd w:id="6"/>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9.1</w:t>
      </w:r>
      <w:r>
        <w:rPr>
          <w:rFonts w:hint="eastAsia" w:ascii="宋体" w:hAnsi="宋体" w:eastAsia="宋体" w:cs="宋体"/>
          <w:sz w:val="28"/>
          <w:szCs w:val="28"/>
          <w:shd w:val="clear" w:color="auto" w:fill="auto"/>
        </w:rPr>
        <w:t>双方确定，因履行本合同所形成的技术成果及其相关知识产权归</w:t>
      </w:r>
      <w:sdt>
        <w:sdtPr>
          <w:rPr>
            <w:rFonts w:hint="eastAsia" w:asciiTheme="minorHAnsi" w:hAnsiTheme="minorHAnsi" w:eastAsiaTheme="minorEastAsia" w:cstheme="minorBidi"/>
            <w:kern w:val="2"/>
            <w:sz w:val="28"/>
            <w:szCs w:val="36"/>
            <w:u w:val="none"/>
            <w:lang w:val="en-US" w:eastAsia="zh-CN" w:bidi="ar-SA"/>
          </w:rPr>
          <w:alias w:val="请选择一项，原则上归属我方，其他内容请手动填写。"/>
          <w:tag w:val="知识产权归属"/>
          <w:id w:val="147478460"/>
          <w:placeholder>
            <w:docPart w:val="{f7d0dec1-04b4-4b9a-abf2-1edbeac77e31}"/>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sz w:val="28"/>
          <w:szCs w:val="28"/>
          <w:shd w:val="clear" w:color="auto" w:fill="auto"/>
        </w:rPr>
        <w:t>所有。</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9.2</w:t>
      </w:r>
      <w:r>
        <w:rPr>
          <w:rFonts w:hint="eastAsia" w:ascii="宋体" w:hAnsi="宋体" w:eastAsia="宋体" w:cs="宋体"/>
          <w:sz w:val="28"/>
          <w:szCs w:val="28"/>
          <w:shd w:val="clear" w:color="auto" w:fill="auto"/>
        </w:rPr>
        <w:t>乙方完成技术服务的技术人员享有在技术成果文件上写明自己是完成者和取得有关荣誉证书、奖励的权利。</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9.3</w:t>
      </w:r>
      <w:r>
        <w:rPr>
          <w:rFonts w:hint="eastAsia" w:ascii="宋体" w:hAnsi="宋体" w:eastAsia="宋体" w:cs="宋体"/>
          <w:sz w:val="28"/>
          <w:szCs w:val="28"/>
          <w:shd w:val="clear" w:color="auto" w:fill="auto"/>
        </w:rPr>
        <w:t>甲方需就技术成果文件进行著作权备案或申请专利的，乙方应予以协助。</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9.4</w:t>
      </w:r>
      <w:r>
        <w:rPr>
          <w:rFonts w:hint="eastAsia" w:ascii="宋体" w:hAnsi="宋体" w:eastAsia="宋体" w:cs="宋体"/>
          <w:sz w:val="28"/>
          <w:szCs w:val="28"/>
          <w:shd w:val="clear" w:color="auto" w:fill="auto"/>
        </w:rPr>
        <w:t>如果乙方有特殊要求的，甲乙双方另行协商确定。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shd w:val="clear" w:color="auto" w:fill="auto"/>
          <w:lang w:val="en-US" w:eastAsia="zh-CN"/>
        </w:rPr>
        <w:t>9.5</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c7ddc55e-df38-4f89-81e8-984d3acf54eb}"/>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bookmarkStart w:id="7" w:name="_Toc301352985"/>
      <w:r>
        <w:rPr>
          <w:rFonts w:hint="eastAsia" w:ascii="黑体" w:hAnsi="黑体" w:eastAsia="黑体" w:cs="黑体"/>
          <w:color w:val="auto"/>
          <w:kern w:val="0"/>
          <w:sz w:val="28"/>
          <w:szCs w:val="28"/>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10.1</w:t>
      </w:r>
      <w:r>
        <w:rPr>
          <w:rFonts w:hint="eastAsia" w:ascii="宋体" w:hAnsi="宋体" w:eastAsia="宋体" w:cs="宋体"/>
          <w:sz w:val="28"/>
          <w:szCs w:val="28"/>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10.2</w:t>
      </w:r>
      <w:r>
        <w:rPr>
          <w:rFonts w:hint="eastAsia" w:ascii="宋体" w:hAnsi="宋体" w:eastAsia="宋体" w:cs="宋体"/>
          <w:sz w:val="28"/>
          <w:szCs w:val="28"/>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10.3</w:t>
      </w:r>
      <w:r>
        <w:rPr>
          <w:rFonts w:hint="eastAsia" w:ascii="宋体" w:hAnsi="宋体" w:eastAsia="宋体" w:cs="宋体"/>
          <w:sz w:val="28"/>
          <w:szCs w:val="28"/>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10.4</w:t>
      </w:r>
      <w:r>
        <w:rPr>
          <w:rFonts w:hint="eastAsia" w:ascii="宋体" w:hAnsi="宋体" w:eastAsia="宋体" w:cs="宋体"/>
          <w:sz w:val="28"/>
          <w:szCs w:val="28"/>
          <w:shd w:val="clear" w:color="auto" w:fill="auto"/>
        </w:rPr>
        <w:t>甲方应按合同约定及时对乙方的技术服务成果进行验收。</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11.1</w:t>
      </w:r>
      <w:r>
        <w:rPr>
          <w:rFonts w:hint="eastAsia" w:ascii="宋体" w:hAnsi="宋体" w:eastAsia="宋体" w:cs="宋体"/>
          <w:sz w:val="28"/>
          <w:szCs w:val="28"/>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11.2</w:t>
      </w:r>
      <w:r>
        <w:rPr>
          <w:rFonts w:hint="eastAsia" w:ascii="宋体" w:hAnsi="宋体" w:eastAsia="宋体" w:cs="宋体"/>
          <w:sz w:val="28"/>
          <w:szCs w:val="28"/>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pacing w:val="-2"/>
          <w:sz w:val="28"/>
          <w:szCs w:val="28"/>
          <w:shd w:val="clear" w:color="auto" w:fill="auto"/>
        </w:rPr>
      </w:pPr>
      <w:r>
        <w:rPr>
          <w:rFonts w:hint="eastAsia" w:ascii="宋体" w:hAnsi="宋体" w:cs="宋体"/>
          <w:sz w:val="28"/>
          <w:szCs w:val="28"/>
          <w:shd w:val="clear" w:color="auto" w:fill="auto"/>
          <w:lang w:val="en-US" w:eastAsia="zh-CN"/>
        </w:rPr>
        <w:t>11.3</w:t>
      </w:r>
      <w:r>
        <w:rPr>
          <w:rFonts w:hint="eastAsia" w:ascii="宋体" w:hAnsi="宋体" w:eastAsia="宋体" w:cs="宋体"/>
          <w:spacing w:val="-2"/>
          <w:sz w:val="28"/>
          <w:szCs w:val="28"/>
          <w:shd w:val="clear" w:color="auto" w:fill="auto"/>
        </w:rPr>
        <w:t>乙方应当保证其提供技术服务不侵犯任何第三方的合法权益，如第三方因</w:t>
      </w:r>
      <w:r>
        <w:rPr>
          <w:rFonts w:hint="eastAsia" w:ascii="宋体" w:hAnsi="宋体" w:eastAsia="宋体" w:cs="宋体"/>
          <w:sz w:val="28"/>
          <w:szCs w:val="28"/>
          <w:shd w:val="clear" w:color="auto" w:fill="auto"/>
        </w:rPr>
        <w:t>乙方的技术服务工作向</w:t>
      </w:r>
      <w:r>
        <w:rPr>
          <w:rFonts w:hint="eastAsia" w:ascii="宋体" w:hAnsi="宋体" w:eastAsia="宋体" w:cs="宋体"/>
          <w:spacing w:val="-2"/>
          <w:sz w:val="28"/>
          <w:szCs w:val="28"/>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firstLine="552" w:firstLineChars="200"/>
        <w:textAlignment w:val="auto"/>
        <w:rPr>
          <w:rFonts w:hint="eastAsia" w:ascii="宋体" w:hAnsi="宋体" w:eastAsia="宋体" w:cs="宋体"/>
          <w:sz w:val="28"/>
          <w:szCs w:val="28"/>
          <w:shd w:val="clear" w:color="auto" w:fill="auto"/>
        </w:rPr>
      </w:pPr>
      <w:r>
        <w:rPr>
          <w:rFonts w:hint="eastAsia" w:ascii="宋体" w:hAnsi="宋体" w:cs="宋体"/>
          <w:spacing w:val="-2"/>
          <w:sz w:val="28"/>
          <w:szCs w:val="28"/>
          <w:shd w:val="clear" w:color="auto" w:fill="auto"/>
          <w:lang w:val="en-US" w:eastAsia="zh-CN"/>
        </w:rPr>
        <w:t>11.4</w:t>
      </w:r>
      <w:r>
        <w:rPr>
          <w:rFonts w:hint="eastAsia" w:ascii="宋体" w:hAnsi="宋体" w:eastAsia="宋体" w:cs="宋体"/>
          <w:sz w:val="28"/>
          <w:szCs w:val="28"/>
          <w:shd w:val="clear" w:color="auto" w:fill="auto"/>
        </w:rPr>
        <w:t>未经甲方同意，乙方不得将本合同项目服务工作转委托给第三方承担。</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11.5乙方应遵守《中华人民共和国网络安全法》《中华人民共和国密码法》以及信息安全技术网络安全等级保护（GBT 22239-2019）等法律、行政法规及规章的要求。如信息系统属于电力监控系统范畴，同时应遵守《电力监控系统安全防护规定》《国家能源局关于印发电力监控系统安全防护总体方案等安全防护方案和评估规范的通知》（【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shd w:val="clear" w:color="auto" w:fill="auto"/>
          <w:lang w:val="en-US" w:eastAsia="zh-CN"/>
        </w:rPr>
        <w:t>11.8</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b2312279-478f-4359-b484-ba39401143a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12.1</w:t>
      </w:r>
      <w:r>
        <w:rPr>
          <w:rFonts w:hint="eastAsia" w:ascii="宋体" w:hAnsi="宋体" w:eastAsia="宋体" w:cs="宋体"/>
          <w:sz w:val="28"/>
          <w:szCs w:val="28"/>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w:t>
      </w:r>
      <w:r>
        <w:rPr>
          <w:rFonts w:hint="eastAsia" w:ascii="宋体" w:hAnsi="宋体" w:eastAsia="宋体" w:cs="宋体"/>
          <w:sz w:val="28"/>
          <w:szCs w:val="28"/>
          <w:shd w:val="clear" w:color="auto" w:fill="auto"/>
        </w:rPr>
        <w:t>本合同一方发生以下情形之一的，甲方有权解除本合同：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12.2.1</w:t>
      </w:r>
      <w:r>
        <w:rPr>
          <w:rFonts w:hint="eastAsia" w:ascii="宋体" w:hAnsi="宋体" w:eastAsia="宋体" w:cs="宋体"/>
          <w:sz w:val="28"/>
          <w:szCs w:val="28"/>
          <w:shd w:val="clear" w:color="auto" w:fill="auto"/>
        </w:rPr>
        <w:t>乙方丧失履约能力的或者明确表示不能完成本合同约定的技术服务工作的。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12.2.2</w:t>
      </w:r>
      <w:r>
        <w:rPr>
          <w:rFonts w:hint="eastAsia" w:ascii="宋体" w:hAnsi="宋体" w:eastAsia="宋体" w:cs="宋体"/>
          <w:sz w:val="28"/>
          <w:szCs w:val="28"/>
          <w:shd w:val="clear" w:color="auto" w:fill="auto"/>
        </w:rPr>
        <w:t>乙方未按本合同的约定提交技术服务计划书超过</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12.2.3</w:t>
      </w:r>
      <w:r>
        <w:rPr>
          <w:rFonts w:hint="eastAsia" w:ascii="宋体" w:hAnsi="宋体" w:eastAsia="宋体" w:cs="宋体"/>
          <w:sz w:val="28"/>
          <w:szCs w:val="28"/>
          <w:shd w:val="clear" w:color="auto" w:fill="auto"/>
        </w:rPr>
        <w:t>若乙方指派的负责人或技术人员未实际参与本合同技术服务工作或者乙方擅自更换上述人员，经甲方通知后</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天内仍未纠正或已严重影响本合同履行的。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12.2.4</w:t>
      </w:r>
      <w:r>
        <w:rPr>
          <w:rFonts w:hint="eastAsia" w:ascii="宋体" w:hAnsi="宋体" w:eastAsia="宋体" w:cs="宋体"/>
          <w:sz w:val="28"/>
          <w:szCs w:val="28"/>
          <w:shd w:val="clear" w:color="auto" w:fill="auto"/>
        </w:rPr>
        <w:t>乙方的技术服务工作不符合本合同约定的进度或者工作内容不符合本合同约定的，经甲方通知后</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12.2.5</w:t>
      </w:r>
      <w:r>
        <w:rPr>
          <w:rFonts w:hint="eastAsia" w:ascii="宋体" w:hAnsi="宋体" w:eastAsia="宋体" w:cs="宋体"/>
          <w:sz w:val="28"/>
          <w:szCs w:val="28"/>
          <w:shd w:val="clear" w:color="auto" w:fill="auto"/>
        </w:rPr>
        <w:t>乙方未按照本合同约定时间完成技术服务工作，迟延</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12.2.6</w:t>
      </w:r>
      <w:r>
        <w:rPr>
          <w:rFonts w:hint="eastAsia" w:ascii="宋体" w:hAnsi="宋体" w:eastAsia="宋体" w:cs="宋体"/>
          <w:sz w:val="28"/>
          <w:szCs w:val="2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12.3</w:t>
      </w:r>
      <w:r>
        <w:rPr>
          <w:rFonts w:hint="eastAsia" w:ascii="宋体" w:hAnsi="宋体" w:eastAsia="宋体" w:cs="宋体"/>
          <w:sz w:val="28"/>
          <w:szCs w:val="28"/>
          <w:shd w:val="clear" w:color="auto" w:fill="auto"/>
        </w:rPr>
        <w:t>本合同甲方发生以下情形之一的，乙方有权解除本合同：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12.3.1</w:t>
      </w:r>
      <w:r>
        <w:rPr>
          <w:rFonts w:hint="eastAsia" w:ascii="宋体" w:hAnsi="宋体" w:eastAsia="宋体" w:cs="宋体"/>
          <w:sz w:val="28"/>
          <w:szCs w:val="28"/>
          <w:shd w:val="clear" w:color="auto" w:fill="auto"/>
        </w:rPr>
        <w:t>甲方迟延支付技术服务报酬超过</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12.3.2</w:t>
      </w:r>
      <w:r>
        <w:rPr>
          <w:rFonts w:hint="eastAsia" w:ascii="宋体" w:hAnsi="宋体" w:eastAsia="宋体" w:cs="宋体"/>
          <w:sz w:val="28"/>
          <w:szCs w:val="28"/>
          <w:shd w:val="clear" w:color="auto" w:fill="auto"/>
        </w:rPr>
        <w:t>甲方不审核确认或不提供乙方所需技术资料超过</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12.4</w:t>
      </w:r>
      <w:r>
        <w:rPr>
          <w:rFonts w:hint="eastAsia" w:ascii="宋体" w:hAnsi="宋体" w:eastAsia="宋体" w:cs="宋体"/>
          <w:sz w:val="28"/>
          <w:szCs w:val="28"/>
          <w:shd w:val="clear" w:color="auto" w:fill="auto"/>
        </w:rPr>
        <w:t>合同解除后</w:t>
      </w:r>
      <w:r>
        <w:rPr>
          <w:rFonts w:hint="eastAsia" w:ascii="宋体" w:hAnsi="宋体" w:cs="宋体"/>
          <w:sz w:val="28"/>
          <w:szCs w:val="28"/>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.1因甲方原因解除本合同的，乙方已完成的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成果应向甲方交付，乙方应退还甲方提交的基础资料，未支付的费用甲方不再支付，双方据实结算。甲方应同时按合同约定承担违约责任。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.2因乙方原因解除本合同的，乙方已完成的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成果应向甲方交付，乙方应退还甲方提交的基础资料，退回甲方已支付而未履行部分的</w:t>
      </w:r>
      <w:r>
        <w:rPr>
          <w:rFonts w:hint="eastAsia" w:asciiTheme="minorEastAsia" w:hAnsiTheme="minorEastAsia" w:eastAsiaTheme="minorEastAsia" w:cstheme="minorEastAsia"/>
          <w:color w:val="auto"/>
          <w:sz w:val="28"/>
          <w:szCs w:val="28"/>
          <w:shd w:val="clear" w:color="auto" w:fill="auto"/>
          <w:lang w:val="en-US" w:eastAsia="zh-CN"/>
        </w:rPr>
        <w:t>合同价款</w:t>
      </w:r>
      <w:r>
        <w:rPr>
          <w:rFonts w:hint="eastAsia" w:asciiTheme="minorEastAsia" w:hAnsiTheme="minorEastAsia" w:eastAsiaTheme="minorEastAsia" w:cstheme="minorEastAsia"/>
          <w:color w:val="auto"/>
          <w:sz w:val="28"/>
          <w:szCs w:val="28"/>
          <w:shd w:val="clear" w:color="auto" w:fill="auto"/>
        </w:rPr>
        <w:t>，并按照银行同期贷款利率向甲方支付该退回款项利息，未支付的费用甲方不再支付。乙方应同时按本合同约定向甲方承担违约责任。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13.1</w:t>
      </w:r>
      <w:r>
        <w:rPr>
          <w:rFonts w:hint="eastAsia" w:asciiTheme="minorEastAsia" w:hAnsiTheme="minorEastAsia" w:eastAsiaTheme="minorEastAsia" w:cstheme="minorEastAsia"/>
          <w:color w:val="auto"/>
          <w:sz w:val="28"/>
          <w:szCs w:val="28"/>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13.2</w:t>
      </w:r>
      <w:r>
        <w:rPr>
          <w:rFonts w:hint="eastAsia" w:ascii="宋体" w:hAnsi="宋体" w:eastAsia="宋体" w:cs="宋体"/>
          <w:sz w:val="28"/>
          <w:szCs w:val="28"/>
          <w:shd w:val="clear" w:color="auto" w:fill="auto"/>
        </w:rPr>
        <w:t>因甲方违约导致乙方解除合同的，甲方除按乙方已开展工作支付相应费用外，还应按照</w:t>
      </w:r>
      <w:r>
        <w:rPr>
          <w:rFonts w:hint="eastAsia" w:ascii="宋体" w:hAnsi="宋体" w:cs="宋体"/>
          <w:sz w:val="28"/>
          <w:szCs w:val="28"/>
          <w:shd w:val="clear" w:color="auto" w:fill="auto"/>
          <w:lang w:val="en-US" w:eastAsia="zh-CN"/>
        </w:rPr>
        <w:t>该单项</w:t>
      </w:r>
      <w:r>
        <w:rPr>
          <w:rFonts w:hint="eastAsia" w:ascii="宋体" w:hAnsi="宋体" w:eastAsia="宋体" w:cs="宋体"/>
          <w:sz w:val="28"/>
          <w:szCs w:val="28"/>
          <w:shd w:val="clear" w:color="auto" w:fill="auto"/>
        </w:rPr>
        <w:t>技术服务报酬的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23b35c6a-006a-40cd-bf9b-dda413fc4c5a}"/>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sz w:val="28"/>
          <w:szCs w:val="2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13.3</w:t>
      </w:r>
      <w:r>
        <w:rPr>
          <w:rFonts w:hint="eastAsia" w:ascii="宋体" w:hAnsi="宋体" w:eastAsia="宋体" w:cs="宋体"/>
          <w:sz w:val="28"/>
          <w:szCs w:val="28"/>
          <w:shd w:val="clear" w:color="auto" w:fill="auto"/>
        </w:rPr>
        <w:t>甲方迟延支付技术服务报酬或未按照本合同的约定提供技术资料或没有完成协作事项而造成乙方技术服务工作停滞、延误的，乙方交付技术服务成果的时间相应顺延。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13.4</w:t>
      </w:r>
      <w:r>
        <w:rPr>
          <w:rFonts w:hint="eastAsia" w:ascii="宋体" w:hAnsi="宋体" w:eastAsia="宋体" w:cs="宋体"/>
          <w:sz w:val="28"/>
          <w:szCs w:val="28"/>
          <w:shd w:val="clear" w:color="auto" w:fill="auto"/>
        </w:rPr>
        <w:t>甲方如未按照本合同的约定支付技术服务报酬的，每迟延一日，按照迟延支付</w:t>
      </w:r>
      <w:r>
        <w:rPr>
          <w:rFonts w:hint="eastAsia" w:ascii="宋体" w:hAnsi="宋体" w:cs="宋体"/>
          <w:sz w:val="28"/>
          <w:szCs w:val="28"/>
          <w:shd w:val="clear" w:color="auto" w:fill="auto"/>
          <w:lang w:val="en-US" w:eastAsia="zh-CN"/>
        </w:rPr>
        <w:t>单项</w:t>
      </w:r>
      <w:r>
        <w:rPr>
          <w:rFonts w:hint="eastAsia" w:ascii="宋体" w:hAnsi="宋体" w:eastAsia="宋体" w:cs="宋体"/>
          <w:sz w:val="28"/>
          <w:szCs w:val="28"/>
          <w:shd w:val="clear" w:color="auto" w:fill="auto"/>
        </w:rPr>
        <w:t>技术服务报酬的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6e354561-d3d6-461f-be61-1c1a69331d72}"/>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13.5</w:t>
      </w:r>
      <w:r>
        <w:rPr>
          <w:rFonts w:hint="eastAsia" w:ascii="宋体" w:hAnsi="宋体" w:eastAsia="宋体" w:cs="宋体"/>
          <w:sz w:val="28"/>
          <w:szCs w:val="28"/>
          <w:shd w:val="clear" w:color="auto" w:fill="auto"/>
        </w:rPr>
        <w:t>因乙方违约导致甲方解除合同的，乙方除应退还甲方已支付的费用</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并按照全国银行间同业拆借中心公布</w:t>
      </w:r>
      <w:r>
        <w:rPr>
          <w:rFonts w:hint="eastAsia" w:ascii="宋体" w:hAnsi="宋体" w:cs="宋体"/>
          <w:sz w:val="28"/>
          <w:szCs w:val="28"/>
          <w:shd w:val="clear" w:color="auto" w:fill="auto"/>
          <w:lang w:val="en-US" w:eastAsia="zh-CN"/>
        </w:rPr>
        <w:t>的同期</w:t>
      </w:r>
      <w:r>
        <w:rPr>
          <w:rFonts w:hint="eastAsia" w:ascii="宋体" w:hAnsi="宋体" w:eastAsia="宋体" w:cs="宋体"/>
          <w:sz w:val="28"/>
          <w:szCs w:val="28"/>
          <w:shd w:val="clear" w:color="auto" w:fill="auto"/>
        </w:rPr>
        <w:t>贷款市场报价利率向甲方支付利息，还应按照</w:t>
      </w:r>
      <w:r>
        <w:rPr>
          <w:rFonts w:hint="eastAsia" w:ascii="宋体" w:hAnsi="宋体" w:cs="宋体"/>
          <w:sz w:val="28"/>
          <w:szCs w:val="28"/>
          <w:shd w:val="clear" w:color="auto" w:fill="auto"/>
          <w:lang w:val="en-US" w:eastAsia="zh-CN"/>
        </w:rPr>
        <w:t>该单项</w:t>
      </w:r>
      <w:r>
        <w:rPr>
          <w:rFonts w:hint="eastAsia" w:ascii="宋体" w:hAnsi="宋体" w:eastAsia="宋体" w:cs="宋体"/>
          <w:sz w:val="28"/>
          <w:szCs w:val="28"/>
          <w:shd w:val="clear" w:color="auto" w:fill="auto"/>
        </w:rPr>
        <w:t>技术服务报酬的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467e4a66-61a6-4e99-8550-772f42516ee5}"/>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sz w:val="28"/>
          <w:szCs w:val="2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13.6</w:t>
      </w:r>
      <w:r>
        <w:rPr>
          <w:rFonts w:hint="eastAsia" w:ascii="宋体" w:hAnsi="宋体" w:eastAsia="宋体" w:cs="宋体"/>
          <w:sz w:val="28"/>
          <w:szCs w:val="28"/>
          <w:shd w:val="clear" w:color="auto" w:fill="auto"/>
        </w:rPr>
        <w:t>乙方迟延交付技术服务成果的，每迟延一日，应按照</w:t>
      </w:r>
      <w:r>
        <w:rPr>
          <w:rFonts w:hint="eastAsia" w:ascii="宋体" w:hAnsi="宋体" w:cs="宋体"/>
          <w:sz w:val="28"/>
          <w:szCs w:val="28"/>
          <w:shd w:val="clear" w:color="auto" w:fill="auto"/>
          <w:lang w:val="en-US" w:eastAsia="zh-CN"/>
        </w:rPr>
        <w:t>单项</w:t>
      </w:r>
      <w:r>
        <w:rPr>
          <w:rFonts w:hint="eastAsia" w:ascii="宋体" w:hAnsi="宋体" w:eastAsia="宋体" w:cs="宋体"/>
          <w:sz w:val="28"/>
          <w:szCs w:val="28"/>
          <w:shd w:val="clear" w:color="auto" w:fill="auto"/>
        </w:rPr>
        <w:t>技术服务报酬的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6400445b-57c7-4b90-83b1-d6ecc2c3c244}"/>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13.7</w:t>
      </w:r>
      <w:r>
        <w:rPr>
          <w:rFonts w:hint="eastAsia" w:ascii="宋体" w:hAnsi="宋体" w:eastAsia="宋体" w:cs="宋体"/>
          <w:sz w:val="28"/>
          <w:szCs w:val="28"/>
          <w:shd w:val="clear" w:color="auto" w:fill="auto"/>
        </w:rPr>
        <w:t>乙方指派的负责人或技术人员未实际参与本合同技术服务工作或者乙方擅自更换的，乙方应向甲方支付技术服务报酬总额</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4084e7fb-41cf-4e71-9884-83a0e832d601}"/>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sz w:val="28"/>
          <w:szCs w:val="28"/>
          <w:shd w:val="clear" w:color="auto" w:fill="auto"/>
        </w:rPr>
        <w:t>%的违约金。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13.8</w:t>
      </w:r>
      <w:r>
        <w:rPr>
          <w:rFonts w:hint="eastAsia" w:ascii="宋体" w:hAnsi="宋体" w:eastAsia="宋体" w:cs="宋体"/>
          <w:sz w:val="28"/>
          <w:szCs w:val="28"/>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5d2e4b75-49b8-4bfe-8a82-f2ab4e9dc74e}"/>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sz w:val="28"/>
          <w:szCs w:val="28"/>
          <w:shd w:val="clear" w:color="auto" w:fill="auto"/>
          <w:lang w:val="en-US" w:eastAsia="zh-CN"/>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shd w:val="clear" w:color="auto" w:fill="auto"/>
          <w:lang w:val="en-US" w:eastAsia="zh-CN"/>
        </w:rPr>
        <w:t>13.9</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94b7bb5a-9072-46e5-afef-ae335312a11d}"/>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eastAsia="zh-CN"/>
        </w:rPr>
      </w:pPr>
      <w:bookmarkStart w:id="9" w:name="_Toc301352987"/>
      <w:r>
        <w:rPr>
          <w:rFonts w:hint="eastAsia" w:ascii="黑体" w:hAnsi="黑体" w:eastAsia="黑体" w:cs="黑体"/>
          <w:color w:val="auto"/>
          <w:kern w:val="0"/>
          <w:sz w:val="28"/>
          <w:szCs w:val="28"/>
          <w:shd w:val="clear" w:color="auto" w:fill="auto"/>
          <w:lang w:val="en-US" w:eastAsia="zh-CN"/>
        </w:rPr>
        <w:t>14.</w:t>
      </w:r>
      <w:bookmarkEnd w:id="9"/>
      <w:r>
        <w:rPr>
          <w:rFonts w:hint="eastAsia" w:ascii="黑体" w:hAnsi="黑体" w:eastAsia="黑体" w:cs="黑体"/>
          <w:color w:val="auto"/>
          <w:kern w:val="0"/>
          <w:sz w:val="28"/>
          <w:szCs w:val="28"/>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shd w:val="clear" w:color="auto" w:fill="auto"/>
          <w:lang w:val="en-US" w:eastAsia="zh-CN"/>
        </w:rPr>
        <w:t>乙方</w:t>
      </w:r>
      <w:r>
        <w:rPr>
          <w:rFonts w:hint="eastAsia" w:ascii="宋体" w:hAnsi="宋体" w:cs="宋体"/>
          <w:sz w:val="28"/>
          <w:szCs w:val="28"/>
          <w:shd w:val="clear" w:color="auto" w:fill="auto"/>
          <w:lang w:val="zh-CN"/>
        </w:rPr>
        <w:t>履行本合同应遵守如下保密义务，</w:t>
      </w:r>
      <w:r>
        <w:rPr>
          <w:rFonts w:hint="eastAsia" w:ascii="宋体" w:hAnsi="宋体" w:cs="宋体"/>
          <w:sz w:val="28"/>
          <w:szCs w:val="28"/>
          <w:shd w:val="clear" w:color="auto" w:fill="auto"/>
          <w:lang w:val="en-US" w:eastAsia="zh-CN"/>
        </w:rPr>
        <w:t>如甲乙双方签署了《保密协议》的，则保密义务按《保密协议》约定执行</w:t>
      </w:r>
      <w:r>
        <w:rPr>
          <w:rFonts w:hint="eastAsia" w:ascii="宋体" w:hAnsi="宋体" w:cs="宋体"/>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shd w:val="clear" w:color="auto" w:fill="auto"/>
          <w:lang w:val="en-US" w:eastAsia="zh-CN"/>
        </w:rPr>
        <w:t>14</w:t>
      </w:r>
      <w:r>
        <w:rPr>
          <w:rFonts w:hint="eastAsia" w:ascii="宋体" w:hAnsi="宋体"/>
          <w:sz w:val="28"/>
          <w:szCs w:val="28"/>
          <w:shd w:val="clear" w:color="auto" w:fill="auto"/>
          <w:lang w:val="zh-CN"/>
        </w:rPr>
        <w:t>.1</w:t>
      </w:r>
      <w:r>
        <w:rPr>
          <w:rFonts w:hint="eastAsia" w:ascii="宋体" w:hAnsi="宋体" w:cs="宋体"/>
          <w:sz w:val="28"/>
          <w:szCs w:val="28"/>
          <w:shd w:val="clear" w:color="auto" w:fill="auto"/>
          <w:lang w:val="zh-CN"/>
        </w:rPr>
        <w:t xml:space="preserve">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.2</w:t>
      </w:r>
      <w:r>
        <w:rPr>
          <w:rFonts w:hint="eastAsia" w:ascii="宋体" w:hAnsi="宋体" w:cs="宋体"/>
          <w:sz w:val="28"/>
          <w:szCs w:val="28"/>
          <w:shd w:val="clear" w:color="auto" w:fill="auto"/>
          <w:lang w:val="zh-CN"/>
        </w:rPr>
        <w:t xml:space="preserve"> 涉密人员范围：参与实施本合同的</w:t>
      </w:r>
      <w:r>
        <w:rPr>
          <w:rFonts w:hint="eastAsia" w:ascii="宋体" w:hAnsi="宋体" w:cs="宋体"/>
          <w:sz w:val="28"/>
          <w:szCs w:val="28"/>
          <w:shd w:val="clear" w:color="auto" w:fill="auto"/>
          <w:lang w:val="en-US" w:eastAsia="zh-CN"/>
        </w:rPr>
        <w:t>乙</w:t>
      </w:r>
      <w:r>
        <w:rPr>
          <w:rFonts w:hint="eastAsia" w:ascii="宋体" w:hAnsi="宋体" w:cs="宋体"/>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 xml:space="preserve">.3 </w:t>
      </w:r>
      <w:r>
        <w:rPr>
          <w:rFonts w:hint="eastAsia" w:ascii="宋体" w:hAnsi="宋体" w:cs="宋体"/>
          <w:sz w:val="28"/>
          <w:szCs w:val="28"/>
          <w:shd w:val="clear" w:color="auto" w:fill="auto"/>
          <w:lang w:val="zh-CN"/>
        </w:rPr>
        <w:t>保密期限：合同签订后至</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.4</w:t>
      </w:r>
      <w:r>
        <w:rPr>
          <w:rFonts w:hint="eastAsia" w:ascii="宋体" w:hAnsi="宋体" w:cs="宋体"/>
          <w:sz w:val="28"/>
          <w:szCs w:val="28"/>
          <w:shd w:val="clear" w:color="auto" w:fill="auto"/>
          <w:lang w:val="zh-CN"/>
        </w:rPr>
        <w:t xml:space="preserve"> 泄密责任：</w:t>
      </w:r>
      <w:r>
        <w:rPr>
          <w:rFonts w:hint="eastAsia" w:ascii="宋体" w:hAnsi="宋体"/>
          <w:sz w:val="28"/>
          <w:szCs w:val="28"/>
          <w:shd w:val="clear" w:color="auto" w:fill="auto"/>
          <w:lang w:val="en-US" w:eastAsia="zh-CN"/>
        </w:rPr>
        <w:t>乙</w:t>
      </w:r>
      <w:r>
        <w:rPr>
          <w:rFonts w:hint="eastAsia" w:ascii="宋体" w:hAnsi="宋体"/>
          <w:sz w:val="28"/>
          <w:szCs w:val="28"/>
          <w:shd w:val="clear" w:color="auto" w:fill="auto"/>
        </w:rPr>
        <w:t>方违反本合同项下保密义务的，应向</w:t>
      </w:r>
      <w:r>
        <w:rPr>
          <w:rFonts w:hint="eastAsia" w:ascii="宋体" w:hAnsi="宋体"/>
          <w:sz w:val="28"/>
          <w:szCs w:val="28"/>
          <w:shd w:val="clear" w:color="auto" w:fill="auto"/>
          <w:lang w:val="en-US" w:eastAsia="zh-CN"/>
        </w:rPr>
        <w:t>甲</w:t>
      </w:r>
      <w:r>
        <w:rPr>
          <w:rFonts w:hint="eastAsia" w:ascii="宋体" w:hAnsi="宋体"/>
          <w:sz w:val="28"/>
          <w:szCs w:val="28"/>
          <w:shd w:val="clear" w:color="auto" w:fill="auto"/>
        </w:rPr>
        <w:t>方支付</w:t>
      </w:r>
      <w:r>
        <w:rPr>
          <w:rFonts w:hint="eastAsia" w:ascii="宋体" w:hAnsi="宋体"/>
          <w:sz w:val="28"/>
          <w:szCs w:val="28"/>
          <w:u w:val="none"/>
          <w:shd w:val="clear" w:color="auto" w:fill="auto"/>
        </w:rPr>
        <w:t>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4d87dee0-c6ff-4f52-8694-9d009561a37d}"/>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sz w:val="28"/>
          <w:szCs w:val="28"/>
          <w:u w:val="none"/>
          <w:shd w:val="clear" w:color="auto" w:fill="auto"/>
        </w:rPr>
        <w:t>%</w:t>
      </w:r>
      <w:r>
        <w:rPr>
          <w:rFonts w:hint="eastAsia" w:ascii="宋体" w:hAnsi="宋体"/>
          <w:sz w:val="28"/>
          <w:szCs w:val="28"/>
          <w:shd w:val="clear" w:color="auto" w:fill="auto"/>
        </w:rPr>
        <w:t>的违约金，还应赔偿</w:t>
      </w:r>
      <w:r>
        <w:rPr>
          <w:rFonts w:hint="eastAsia" w:ascii="宋体" w:hAnsi="宋体"/>
          <w:sz w:val="28"/>
          <w:szCs w:val="28"/>
          <w:shd w:val="clear" w:color="auto" w:fill="auto"/>
          <w:lang w:val="en-US" w:eastAsia="zh-CN"/>
        </w:rPr>
        <w:t>甲</w:t>
      </w:r>
      <w:r>
        <w:rPr>
          <w:rFonts w:hint="eastAsia" w:ascii="宋体" w:hAnsi="宋体"/>
          <w:sz w:val="28"/>
          <w:szCs w:val="28"/>
          <w:shd w:val="clear" w:color="auto" w:fill="auto"/>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10" w:name="_Toc301352990"/>
      <w:bookmarkStart w:id="11" w:name="_Toc301352989"/>
      <w:r>
        <w:rPr>
          <w:rFonts w:hint="eastAsia" w:ascii="宋体" w:hAnsi="宋体" w:cs="宋体"/>
          <w:sz w:val="28"/>
          <w:szCs w:val="28"/>
          <w:shd w:val="clear" w:color="auto" w:fill="auto"/>
          <w:lang w:val="en-US" w:eastAsia="zh-CN"/>
        </w:rPr>
        <w:t>15.1</w:t>
      </w:r>
      <w:r>
        <w:rPr>
          <w:rFonts w:hint="eastAsia" w:ascii="宋体" w:hAnsi="宋体" w:eastAsia="宋体" w:cs="宋体"/>
          <w:sz w:val="28"/>
          <w:szCs w:val="28"/>
          <w:shd w:val="clear" w:color="auto" w:fill="auto"/>
        </w:rPr>
        <w:t>为方便开展工作，提高双方的工作效率，甲方安排</w:t>
      </w:r>
      <w:sdt>
        <w:sdtPr>
          <w:rPr>
            <w:rFonts w:hint="eastAsia" w:ascii="宋体" w:hAnsi="宋体" w:eastAsia="宋体" w:cs="宋体"/>
            <w:kern w:val="2"/>
            <w:sz w:val="28"/>
            <w:szCs w:val="28"/>
            <w:lang w:val="en-US" w:eastAsia="zh-CN" w:bidi="ar-SA"/>
          </w:rPr>
          <w:alias w:val="甲方联系人姓名"/>
          <w:tag w:val="甲方联系人姓名"/>
          <w:id w:val="147473636"/>
          <w:placeholder>
            <w:docPart w:val="{13c9883f-7604-42d8-9bd8-6ed06bde12f8}"/>
          </w:placeholder>
          <w:text/>
        </w:sdtPr>
        <w:sdtEndPr>
          <w:rPr>
            <w:rFonts w:hint="eastAsia" w:ascii="宋体" w:hAnsi="宋体" w:eastAsia="宋体" w:cs="宋体"/>
            <w:kern w:val="2"/>
            <w:sz w:val="28"/>
            <w:szCs w:val="28"/>
            <w:u w:val="single"/>
            <w:lang w:val="en-US" w:eastAsia="zh-CN" w:bidi="ar-SA"/>
          </w:rPr>
        </w:sdtEndPr>
        <w:sdtContent>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sz w:val="28"/>
          <w:szCs w:val="28"/>
          <w:shd w:val="clear" w:color="auto" w:fill="auto"/>
        </w:rPr>
        <w:t>负责与乙方保持日常联系，乙方安排</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f8ac5007-cc1a-40e1-a12e-b643c2339b7d}"/>
          </w:placeholder>
          <w:text/>
        </w:sdtPr>
        <w:sdtEndPr>
          <w:rPr>
            <w:rFonts w:hint="eastAsia" w:ascii="宋体" w:hAnsi="宋体" w:eastAsia="宋体" w:cs="宋体"/>
            <w:kern w:val="2"/>
            <w:sz w:val="28"/>
            <w:szCs w:val="28"/>
            <w:u w:val="single"/>
            <w:lang w:val="en-US" w:eastAsia="zh-CN" w:bidi="ar-SA"/>
          </w:rPr>
        </w:sdtEndPr>
        <w:sdtContent>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sz w:val="28"/>
          <w:szCs w:val="28"/>
          <w:shd w:val="clear" w:color="auto" w:fill="auto"/>
        </w:rPr>
        <w:t>负责与甲方保持日常联系。如双方确有必要更换联系人员时，应以书面形式提前通知另一方。甲方工作人员的联系方式是</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；乙方工作人员的联系方式是</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15.2</w:t>
      </w:r>
      <w:r>
        <w:rPr>
          <w:rFonts w:hint="eastAsia" w:ascii="宋体" w:hAnsi="宋体" w:eastAsia="宋体" w:cs="宋体"/>
          <w:sz w:val="28"/>
          <w:szCs w:val="28"/>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15.3</w:t>
      </w:r>
      <w:r>
        <w:rPr>
          <w:rFonts w:hint="eastAsia" w:ascii="宋体" w:hAnsi="宋体" w:eastAsia="宋体" w:cs="宋体"/>
          <w:sz w:val="28"/>
          <w:szCs w:val="28"/>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16.不可抗力</w:t>
      </w:r>
      <w:bookmarkEnd w:id="10"/>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16.1</w:t>
      </w:r>
      <w:r>
        <w:rPr>
          <w:rFonts w:hint="eastAsia" w:ascii="宋体" w:hAnsi="宋体" w:eastAsia="宋体" w:cs="宋体"/>
          <w:sz w:val="28"/>
          <w:szCs w:val="28"/>
          <w:shd w:val="clear" w:color="auto" w:fill="auto"/>
        </w:rPr>
        <w:t>不可抗力事件是指合同双方在签署本合同时不能预见、不能避免并不能克服的客观情况。包括：地震、台风、水灾、火灾，以及政府行为、战争、瘟疫等。</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16.2</w:t>
      </w:r>
      <w:r>
        <w:rPr>
          <w:rFonts w:hint="eastAsia" w:ascii="宋体" w:hAnsi="宋体" w:eastAsia="宋体" w:cs="宋体"/>
          <w:sz w:val="28"/>
          <w:szCs w:val="28"/>
          <w:shd w:val="clear" w:color="auto" w:fill="auto"/>
        </w:rPr>
        <w:t>若任何一方因不可抗力事件不能履行本合同，应及时通知对方，并在不可抗力发生后10天内向对方提供有关不可抗力发生的有效证明。</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16.3</w:t>
      </w:r>
      <w:r>
        <w:rPr>
          <w:rFonts w:hint="eastAsia" w:ascii="宋体" w:hAnsi="宋体" w:eastAsia="宋体" w:cs="宋体"/>
          <w:sz w:val="28"/>
          <w:szCs w:val="28"/>
          <w:shd w:val="clear" w:color="auto" w:fill="auto"/>
        </w:rPr>
        <w:t>受不可抗力事件影响的一方应迅速采取合理的措施，尽量减少因不可抗力事件给各方带来的损失。如果未能采取积极的措施减少不可抗力事件的影响，则该方应承担由此而扩大的损失。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16.4</w:t>
      </w:r>
      <w:r>
        <w:rPr>
          <w:rFonts w:hint="eastAsia" w:ascii="宋体" w:hAnsi="宋体" w:eastAsia="宋体" w:cs="宋体"/>
          <w:sz w:val="28"/>
          <w:szCs w:val="28"/>
          <w:shd w:val="clear" w:color="auto" w:fill="auto"/>
        </w:rPr>
        <w:t>如果发生影响履行本合同的不可抗力事件，则双方应及时协商制定并实施补救计划和合理的替代措施，减少或消除不可抗力事件的影响。</w:t>
      </w:r>
    </w:p>
    <w:p>
      <w:pPr>
        <w:pageBreakBefore w:val="0"/>
        <w:widowControl w:val="0"/>
        <w:kinsoku/>
        <w:wordWrap/>
        <w:overflowPunct/>
        <w:topLinePunct w:val="0"/>
        <w:bidi w:val="0"/>
        <w:adjustRightInd/>
        <w:snapToGrid/>
        <w:spacing w:line="360" w:lineRule="auto"/>
        <w:ind w:firstLine="420" w:firstLineChars="15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 xml:space="preserve"> </w:t>
      </w:r>
      <w:r>
        <w:rPr>
          <w:rFonts w:hint="eastAsia" w:ascii="宋体" w:hAnsi="宋体" w:cs="宋体"/>
          <w:sz w:val="28"/>
          <w:szCs w:val="28"/>
          <w:shd w:val="clear" w:color="auto" w:fill="auto"/>
          <w:lang w:val="en-US" w:eastAsia="zh-CN"/>
        </w:rPr>
        <w:t>16.5</w:t>
      </w:r>
      <w:r>
        <w:rPr>
          <w:rFonts w:hint="eastAsia" w:ascii="宋体" w:hAnsi="宋体" w:eastAsia="宋体" w:cs="宋体"/>
          <w:sz w:val="28"/>
          <w:szCs w:val="28"/>
          <w:shd w:val="clear" w:color="auto" w:fill="auto"/>
        </w:rPr>
        <w:t>不可抗力影响合同履行超过</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shd w:val="clear" w:color="auto" w:fill="auto"/>
        </w:rPr>
        <w:t>天的，双方均有权解除合同，由此产生的损失由双方平均分担。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17.争议解决方式</w:t>
      </w:r>
      <w:bookmarkEnd w:id="11"/>
    </w:p>
    <w:p>
      <w:pPr>
        <w:adjustRightInd w:val="0"/>
        <w:snapToGrid w:val="0"/>
        <w:spacing w:line="360" w:lineRule="auto"/>
        <w:ind w:firstLine="560" w:firstLineChars="200"/>
        <w:textAlignment w:val="baseline"/>
        <w:outlineLvl w:val="0"/>
        <w:rPr>
          <w:rFonts w:ascii="宋体" w:hAnsi="宋体" w:cs="宋体"/>
          <w:bCs/>
          <w:kern w:val="0"/>
          <w:sz w:val="28"/>
          <w:szCs w:val="28"/>
        </w:rPr>
      </w:pPr>
      <w:bookmarkStart w:id="12" w:name="_Toc301352991"/>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协商解决；不能协商解决的，向甲方所在地人民法院起诉。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宋体" w:hAnsi="宋体"/>
          <w:sz w:val="28"/>
          <w:szCs w:val="28"/>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shd w:val="clear" w:color="auto" w:fill="auto"/>
          <w:lang w:val="zh-CN"/>
        </w:rPr>
      </w:pPr>
      <w:r>
        <w:rPr>
          <w:rFonts w:hint="eastAsia" w:ascii="黑体" w:hAnsi="黑体" w:eastAsia="黑体" w:cs="黑体"/>
          <w:color w:val="auto"/>
          <w:kern w:val="0"/>
          <w:sz w:val="28"/>
          <w:szCs w:val="28"/>
          <w:shd w:val="clear" w:color="auto" w:fill="auto"/>
          <w:lang w:val="en-US" w:eastAsia="zh-CN"/>
        </w:rPr>
        <w:t>18</w:t>
      </w:r>
      <w:r>
        <w:rPr>
          <w:rFonts w:hint="eastAsia" w:ascii="黑体" w:hAnsi="黑体" w:eastAsia="黑体" w:cs="黑体"/>
          <w:color w:val="auto"/>
          <w:kern w:val="0"/>
          <w:sz w:val="28"/>
          <w:szCs w:val="28"/>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shd w:val="clear" w:color="auto" w:fill="auto"/>
          <w:lang w:val="en-US" w:eastAsia="zh-CN"/>
        </w:rPr>
        <w:t>18</w:t>
      </w:r>
      <w:r>
        <w:rPr>
          <w:rFonts w:hint="eastAsia" w:ascii="宋体" w:hAnsi="宋体" w:eastAsia="宋体" w:cs="宋体"/>
          <w:kern w:val="0"/>
          <w:sz w:val="28"/>
          <w:szCs w:val="28"/>
          <w:shd w:val="clear" w:color="auto" w:fill="auto"/>
          <w:lang w:val="en-US" w:eastAsia="zh-CN"/>
        </w:rPr>
        <w:t>.1甲乙双方确定的其他约定为：</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2ede7d3a-bea3-405c-b505-0f9f3c4ee56c}"/>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eastAsia" w:asciiTheme="minorEastAsia" w:hAnsiTheme="minorEastAsia" w:eastAsiaTheme="minorEastAsia" w:cstheme="minorEastAsia"/>
          <w:b/>
          <w:color w:val="auto"/>
          <w:sz w:val="28"/>
          <w:szCs w:val="28"/>
          <w:shd w:val="clear" w:color="auto" w:fill="auto"/>
        </w:rPr>
      </w:pPr>
      <w:r>
        <w:rPr>
          <w:rFonts w:hint="eastAsia" w:ascii="宋体" w:hAnsi="宋体" w:cs="宋体"/>
          <w:b w:val="0"/>
          <w:bCs/>
          <w:kern w:val="0"/>
          <w:sz w:val="28"/>
          <w:szCs w:val="28"/>
          <w:shd w:val="clear" w:color="auto" w:fill="auto"/>
          <w:lang w:val="en-US" w:eastAsia="zh-CN"/>
        </w:rPr>
        <w:t>18</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rPr>
      </w:pPr>
      <w:r>
        <w:rPr>
          <w:rFonts w:hint="eastAsia" w:ascii="黑体" w:hAnsi="黑体" w:eastAsia="黑体" w:cs="黑体"/>
          <w:color w:val="auto"/>
          <w:kern w:val="0"/>
          <w:sz w:val="28"/>
          <w:szCs w:val="28"/>
          <w:shd w:val="clear" w:color="auto" w:fill="auto"/>
          <w:lang w:val="en-US" w:eastAsia="zh-CN"/>
        </w:rPr>
        <w:t>19</w:t>
      </w:r>
      <w:r>
        <w:rPr>
          <w:rFonts w:hint="eastAsia" w:ascii="黑体" w:hAnsi="黑体" w:eastAsia="黑体" w:cs="黑体"/>
          <w:color w:val="auto"/>
          <w:kern w:val="0"/>
          <w:sz w:val="28"/>
          <w:szCs w:val="28"/>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lang w:val="en-US" w:eastAsia="zh-CN"/>
        </w:rPr>
        <w:t>19</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shd w:val="clear" w:color="auto" w:fill="auto"/>
        </w:rPr>
        <w:t>经双方</w:t>
      </w:r>
      <w:r>
        <w:rPr>
          <w:rFonts w:hint="eastAsia" w:asciiTheme="minorEastAsia" w:hAnsiTheme="minorEastAsia"/>
          <w:sz w:val="28"/>
          <w:szCs w:val="28"/>
          <w:shd w:val="clear" w:color="auto" w:fill="auto"/>
          <w:lang w:val="en-US" w:eastAsia="zh-CN"/>
        </w:rPr>
        <w:t>法定代表人（负责人）或</w:t>
      </w:r>
      <w:r>
        <w:rPr>
          <w:rFonts w:hint="eastAsia" w:asciiTheme="minorEastAsia" w:hAnsiTheme="minorEastAsia"/>
          <w:sz w:val="28"/>
          <w:szCs w:val="28"/>
          <w:shd w:val="clear" w:color="auto" w:fill="auto"/>
        </w:rPr>
        <w:t>授权代表签字并</w:t>
      </w:r>
      <w:r>
        <w:rPr>
          <w:rFonts w:hint="eastAsia" w:asciiTheme="minorEastAsia" w:hAnsiTheme="minorEastAsia"/>
          <w:sz w:val="28"/>
          <w:szCs w:val="28"/>
          <w:shd w:val="clear" w:color="auto" w:fill="auto"/>
          <w:lang w:val="en-US" w:eastAsia="zh-CN"/>
        </w:rPr>
        <w:t>加</w:t>
      </w:r>
      <w:r>
        <w:rPr>
          <w:rFonts w:hint="eastAsia" w:asciiTheme="minorEastAsia" w:hAnsiTheme="minorEastAsia"/>
          <w:sz w:val="28"/>
          <w:szCs w:val="28"/>
          <w:shd w:val="clear" w:color="auto" w:fill="auto"/>
        </w:rPr>
        <w:t>盖</w:t>
      </w:r>
      <w:r>
        <w:rPr>
          <w:rFonts w:hint="eastAsia" w:asciiTheme="minorEastAsia" w:hAnsiTheme="minorEastAsia"/>
          <w:sz w:val="28"/>
          <w:szCs w:val="28"/>
          <w:shd w:val="clear" w:color="auto" w:fill="auto"/>
          <w:lang w:val="en-US" w:eastAsia="zh-CN"/>
        </w:rPr>
        <w:t>公</w:t>
      </w:r>
      <w:r>
        <w:rPr>
          <w:rFonts w:hint="eastAsia" w:asciiTheme="minorEastAsia" w:hAnsiTheme="minorEastAsia"/>
          <w:sz w:val="28"/>
          <w:szCs w:val="28"/>
          <w:shd w:val="clear" w:color="auto" w:fill="auto"/>
        </w:rPr>
        <w:t>章</w:t>
      </w:r>
      <w:r>
        <w:rPr>
          <w:rFonts w:hint="eastAsia" w:asciiTheme="minorEastAsia" w:hAnsiTheme="minorEastAsia"/>
          <w:sz w:val="28"/>
          <w:szCs w:val="28"/>
          <w:shd w:val="clear" w:color="auto" w:fill="auto"/>
          <w:lang w:val="en-US" w:eastAsia="zh-CN"/>
        </w:rPr>
        <w:t>或合同专用章</w:t>
      </w:r>
      <w:r>
        <w:rPr>
          <w:rFonts w:hint="eastAsia" w:asciiTheme="minorEastAsia" w:hAnsiTheme="minorEastAsia"/>
          <w:sz w:val="28"/>
          <w:szCs w:val="28"/>
          <w:shd w:val="clear" w:color="auto" w:fill="auto"/>
        </w:rPr>
        <w:t>之日</w:t>
      </w:r>
      <w:r>
        <w:rPr>
          <w:rFonts w:hint="eastAsia" w:asciiTheme="minorEastAsia" w:hAnsiTheme="minorEastAsia"/>
          <w:sz w:val="28"/>
          <w:szCs w:val="28"/>
          <w:shd w:val="clear" w:color="auto" w:fill="auto"/>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lang w:val="en-US" w:eastAsia="zh-CN"/>
        </w:rPr>
        <w:t>19</w:t>
      </w:r>
      <w:r>
        <w:rPr>
          <w:rFonts w:hint="eastAsia" w:asciiTheme="minorEastAsia" w:hAnsiTheme="minorEastAsia" w:eastAsiaTheme="minorEastAsia" w:cstheme="minorEastAsia"/>
          <w:color w:val="auto"/>
          <w:kern w:val="0"/>
          <w:sz w:val="28"/>
          <w:szCs w:val="28"/>
          <w:shd w:val="clear" w:color="auto" w:fill="auto"/>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c32bc22e-3c17-456a-9678-461ba35c1eff}"/>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lang w:val="en-US" w:eastAsia="zh-CN"/>
        </w:rPr>
        <w:t>19</w:t>
      </w:r>
      <w:r>
        <w:rPr>
          <w:rFonts w:hint="eastAsia" w:asciiTheme="minorEastAsia" w:hAnsiTheme="minorEastAsia" w:eastAsiaTheme="minorEastAsia" w:cstheme="minorEastAsia"/>
          <w:color w:val="auto"/>
          <w:kern w:val="0"/>
          <w:sz w:val="28"/>
          <w:szCs w:val="28"/>
          <w:shd w:val="clear" w:color="auto" w:fill="auto"/>
          <w:lang w:val="zh-CN"/>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87f914c4-bcca-49d5-a8c0-465c47f85264}"/>
          </w:placeholder>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74502"/>
          <w:placeholder>
            <w:docPart w:val="{d2cdb4c4-6e00-4130-98b6-c030a5bc36cc}"/>
          </w:placeholder>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502"/>
          <w:placeholder>
            <w:docPart w:val="{e901faff-68f9-4a18-ba8d-71c21b8d3dfa}"/>
          </w:placeholder>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cs="宋体" w:asciiTheme="minorEastAsia" w:hAnsiTheme="minorEastAsia" w:eastAsiaTheme="minorEastAsia"/>
          <w:color w:val="auto"/>
          <w:sz w:val="28"/>
          <w:szCs w:val="28"/>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（以下无正文）</w:t>
      </w:r>
    </w:p>
    <w:p>
      <w:pPr>
        <w:rPr>
          <w:rFonts w:hint="eastAsia" w:ascii="宋体" w:hAnsi="宋体" w:cs="宋体"/>
          <w:color w:val="auto"/>
          <w:sz w:val="28"/>
          <w:szCs w:val="28"/>
          <w:shd w:val="clear" w:color="auto" w:fill="auto"/>
          <w:lang w:eastAsia="zh-CN"/>
        </w:rPr>
      </w:pPr>
      <w:r>
        <w:rPr>
          <w:rFonts w:hint="eastAsia" w:ascii="宋体" w:hAnsi="宋体" w:cs="宋体"/>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468ae938-dd7a-4cba-9e49-17c379c07eaf}"/>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cs="宋体"/>
          <w:color w:val="auto"/>
          <w:sz w:val="28"/>
          <w:szCs w:val="28"/>
          <w:u w:val="none"/>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80141"/>
          <w:placeholder>
            <w:docPart w:val="{3172f95d-d5c1-4ade-9539-445d62d40ca1}"/>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cs="宋体"/>
          <w:color w:val="auto"/>
          <w:sz w:val="28"/>
          <w:szCs w:val="28"/>
          <w:u w:val="none"/>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sectPr>
          <w:footerReference r:id="rId3"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附件1</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color w:val="auto"/>
          <w:sz w:val="28"/>
          <w:szCs w:val="28"/>
          <w:lang w:val="en-US" w:eastAsia="zh-CN"/>
        </w:rPr>
        <w:t>技术服务项目委托函》</w:t>
      </w:r>
      <w:r>
        <w:rPr>
          <w:rFonts w:hint="eastAsia" w:asciiTheme="minorEastAsia" w:hAnsiTheme="minorEastAsia" w:eastAsiaTheme="minorEastAsia" w:cstheme="minorEastAsia"/>
          <w:sz w:val="28"/>
          <w:szCs w:val="28"/>
        </w:rPr>
        <w:t>参考格式（本委托</w:t>
      </w:r>
      <w:r>
        <w:rPr>
          <w:rFonts w:hint="eastAsia" w:asciiTheme="minorEastAsia" w:hAnsiTheme="minorEastAsia" w:eastAsiaTheme="minorEastAsia" w:cstheme="minorEastAsia"/>
          <w:sz w:val="28"/>
          <w:szCs w:val="28"/>
          <w:lang w:val="en-US" w:eastAsia="zh-CN"/>
        </w:rPr>
        <w:t>函</w:t>
      </w:r>
      <w:r>
        <w:rPr>
          <w:rFonts w:hint="eastAsia" w:asciiTheme="minorEastAsia" w:hAnsiTheme="minorEastAsia" w:eastAsiaTheme="minorEastAsia" w:cstheme="minorEastAsia"/>
          <w:sz w:val="28"/>
          <w:szCs w:val="28"/>
        </w:rPr>
        <w:t>一式两份，</w:t>
      </w:r>
      <w:r>
        <w:rPr>
          <w:rFonts w:hint="eastAsia" w:asciiTheme="minorEastAsia" w:hAnsiTheme="minorEastAsia" w:eastAsiaTheme="minorEastAsia" w:cstheme="minorEastAsia"/>
          <w:sz w:val="28"/>
          <w:szCs w:val="28"/>
          <w:lang w:val="en-US" w:eastAsia="zh-CN"/>
        </w:rPr>
        <w:t>技术服务</w:t>
      </w:r>
      <w:r>
        <w:rPr>
          <w:rFonts w:hint="eastAsia" w:asciiTheme="minorEastAsia" w:hAnsiTheme="minorEastAsia" w:eastAsiaTheme="minorEastAsia" w:cstheme="minorEastAsia"/>
          <w:sz w:val="28"/>
          <w:szCs w:val="28"/>
        </w:rPr>
        <w:t>单位与委托单位各执一份）</w:t>
      </w:r>
    </w:p>
    <w:tbl>
      <w:tblPr>
        <w:tblStyle w:val="6"/>
        <w:tblpPr w:leftFromText="180" w:rightFromText="180" w:vertAnchor="page" w:horzAnchor="page" w:tblpX="1328" w:tblpY="3012"/>
        <w:tblW w:w="9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559"/>
        <w:gridCol w:w="1723"/>
        <w:gridCol w:w="4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8"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b/>
                <w:bCs/>
                <w:sz w:val="24"/>
                <w:szCs w:val="24"/>
                <w:lang w:val="en-US" w:eastAsia="zh-CN"/>
              </w:rPr>
            </w:pPr>
            <w:r>
              <w:rPr>
                <w:rFonts w:hint="eastAsia" w:ascii="宋体" w:hAnsi="宋体"/>
                <w:b/>
                <w:bCs/>
                <w:sz w:val="24"/>
                <w:szCs w:val="24"/>
                <w:lang w:val="en-US" w:eastAsia="zh-CN"/>
              </w:rPr>
              <w:t>受托方</w:t>
            </w:r>
          </w:p>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bCs/>
                <w:sz w:val="24"/>
                <w:szCs w:val="24"/>
                <w:lang w:val="en-US"/>
              </w:rPr>
            </w:pPr>
            <w:r>
              <w:rPr>
                <w:rFonts w:hint="default" w:ascii="宋体" w:hAnsi="宋体"/>
                <w:b/>
                <w:bCs/>
                <w:sz w:val="24"/>
                <w:szCs w:val="24"/>
                <w:lang w:val="en-US"/>
              </w:rPr>
              <w:t>(</w:t>
            </w:r>
            <w:r>
              <w:rPr>
                <w:rFonts w:hint="eastAsia" w:ascii="宋体" w:hAnsi="宋体"/>
                <w:b/>
                <w:bCs/>
                <w:sz w:val="24"/>
                <w:szCs w:val="24"/>
                <w:lang w:val="en-US" w:eastAsia="zh-CN"/>
              </w:rPr>
              <w:t>乙方</w:t>
            </w:r>
            <w:r>
              <w:rPr>
                <w:rFonts w:hint="default" w:ascii="宋体" w:hAnsi="宋体"/>
                <w:b/>
                <w:bCs/>
                <w:sz w:val="24"/>
                <w:szCs w:val="24"/>
                <w:lang w:val="en-US"/>
              </w:rPr>
              <w:t>)</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val="0"/>
                <w:bCs w:val="0"/>
                <w:sz w:val="24"/>
                <w:szCs w:val="24"/>
                <w:lang w:val="en-US" w:eastAsia="zh-CN"/>
              </w:rPr>
              <w:t>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r>
              <w:rPr>
                <w:rFonts w:hint="eastAsia" w:ascii="宋体" w:hAnsi="宋体"/>
                <w:b w:val="0"/>
                <w:bCs w:val="0"/>
                <w:sz w:val="24"/>
                <w:szCs w:val="24"/>
                <w:lang w:val="en-US" w:eastAsia="zh-CN"/>
              </w:rPr>
              <w:t>联系人及联系方式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bCs/>
                <w:sz w:val="24"/>
                <w:szCs w:val="24"/>
                <w:lang w:val="en-US" w:eastAsia="zh-CN"/>
              </w:rPr>
              <w:t>具体单项技术服务</w:t>
            </w:r>
            <w:r>
              <w:rPr>
                <w:rFonts w:hint="eastAsia" w:ascii="宋体" w:hAnsi="宋体"/>
                <w:b/>
                <w:bCs/>
                <w:sz w:val="24"/>
                <w:szCs w:val="24"/>
              </w:rPr>
              <w:t>项目情况</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项目地点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r>
              <w:rPr>
                <w:rFonts w:hint="eastAsia" w:ascii="宋体" w:hAnsi="宋体"/>
                <w:bCs/>
                <w:sz w:val="24"/>
                <w:szCs w:val="24"/>
                <w:lang w:val="en-US" w:eastAsia="zh-CN"/>
              </w:rPr>
              <w:t>技术服务</w:t>
            </w:r>
            <w:r>
              <w:rPr>
                <w:rFonts w:ascii="宋体" w:hAnsi="宋体"/>
                <w:sz w:val="24"/>
                <w:szCs w:val="24"/>
              </w:rPr>
              <w:t>内容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r>
              <w:rPr>
                <w:rFonts w:hint="eastAsia" w:ascii="宋体" w:hAnsi="宋体"/>
                <w:b/>
                <w:sz w:val="24"/>
                <w:szCs w:val="24"/>
                <w:lang w:val="en-US" w:eastAsia="zh-CN"/>
              </w:rPr>
              <w:t>技术服务成果文件</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lang w:val="en-US" w:eastAsia="zh-CN"/>
              </w:rPr>
            </w:pPr>
            <w:r>
              <w:rPr>
                <w:rFonts w:hint="eastAsia" w:ascii="宋体" w:hAnsi="宋体"/>
                <w:sz w:val="24"/>
                <w:szCs w:val="24"/>
                <w:lang w:val="en-US" w:eastAsia="zh-CN"/>
              </w:rPr>
              <w:t>成果文件名称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提交形式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提交时间</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1526"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sz w:val="24"/>
                <w:szCs w:val="24"/>
              </w:rPr>
            </w:pPr>
            <w:r>
              <w:rPr>
                <w:rFonts w:hint="eastAsia" w:ascii="宋体" w:hAnsi="宋体"/>
                <w:b/>
                <w:sz w:val="24"/>
                <w:szCs w:val="24"/>
                <w:lang w:val="en-US" w:eastAsia="zh-CN"/>
              </w:rPr>
              <w:t>技术</w:t>
            </w:r>
            <w:r>
              <w:rPr>
                <w:rFonts w:ascii="宋体" w:hAnsi="宋体"/>
                <w:b/>
                <w:sz w:val="24"/>
                <w:szCs w:val="24"/>
              </w:rPr>
              <w:t>服务费</w:t>
            </w:r>
          </w:p>
        </w:tc>
        <w:tc>
          <w:tcPr>
            <w:tcW w:w="8091"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1" w:hRule="atLeast"/>
        </w:trPr>
        <w:tc>
          <w:tcPr>
            <w:tcW w:w="4808"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rPr>
            </w:pPr>
          </w:p>
          <w:p>
            <w:pPr>
              <w:pStyle w:val="2"/>
              <w:rPr>
                <w:rFonts w:hint="default"/>
                <w:lang w:val="en-US" w:eastAsia="zh-CN"/>
              </w:rPr>
            </w:pPr>
            <w:r>
              <w:rPr>
                <w:rFonts w:hint="eastAsia"/>
                <w:sz w:val="24"/>
                <w:szCs w:val="24"/>
                <w:lang w:val="en-US" w:eastAsia="zh-CN"/>
              </w:rPr>
              <w:t>委托方（甲方）：（盖章）</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lang w:val="en-US" w:eastAsia="zh-CN"/>
              </w:rPr>
            </w:pPr>
            <w:r>
              <w:rPr>
                <w:rFonts w:hint="eastAsia" w:ascii="宋体" w:hAnsi="宋体"/>
                <w:sz w:val="24"/>
                <w:szCs w:val="24"/>
                <w:lang w:val="en-US" w:eastAsia="zh-CN"/>
              </w:rPr>
              <w:t>签发人：</w:t>
            </w:r>
            <w:r>
              <w:rPr>
                <w:rFonts w:hint="default" w:ascii="宋体" w:hAnsi="宋体"/>
                <w:sz w:val="24"/>
                <w:szCs w:val="24"/>
                <w:lang w:val="en-US" w:eastAsia="zh-CN"/>
              </w:rPr>
              <w:t xml:space="preserve"> </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rPr>
            </w:pPr>
            <w:r>
              <w:rPr>
                <w:rFonts w:hint="eastAsia" w:ascii="宋体" w:hAnsi="宋体"/>
                <w:sz w:val="24"/>
                <w:szCs w:val="24"/>
              </w:rPr>
              <w:t>签发日期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p>
        </w:tc>
        <w:tc>
          <w:tcPr>
            <w:tcW w:w="4809" w:type="dxa"/>
            <w:shd w:val="clear" w:color="auto" w:fill="auto"/>
            <w:vAlign w:val="center"/>
          </w:tcPr>
          <w:p>
            <w:pPr>
              <w:pStyle w:val="2"/>
              <w:rPr>
                <w:rFonts w:hint="eastAsia"/>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lang w:val="en-US" w:eastAsia="zh-CN"/>
              </w:rPr>
            </w:pPr>
            <w:r>
              <w:rPr>
                <w:rFonts w:hint="eastAsia" w:ascii="宋体" w:hAnsi="宋体"/>
                <w:b w:val="0"/>
                <w:bCs w:val="0"/>
                <w:sz w:val="24"/>
                <w:szCs w:val="24"/>
                <w:lang w:val="en-US" w:eastAsia="zh-CN"/>
              </w:rPr>
              <w:t>受托方</w:t>
            </w:r>
            <w:r>
              <w:rPr>
                <w:rFonts w:hint="eastAsia"/>
                <w:sz w:val="24"/>
                <w:szCs w:val="24"/>
                <w:lang w:val="en-US" w:eastAsia="zh-CN"/>
              </w:rPr>
              <w:t>（乙方）：（盖章）</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r>
              <w:rPr>
                <w:rFonts w:hint="eastAsia" w:ascii="宋体" w:hAnsi="宋体"/>
                <w:sz w:val="24"/>
                <w:szCs w:val="24"/>
                <w:lang w:val="en-US" w:eastAsia="zh-CN"/>
              </w:rPr>
              <w:t>签收人：</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r>
              <w:rPr>
                <w:rFonts w:hint="eastAsia" w:ascii="宋体" w:hAnsi="宋体"/>
                <w:sz w:val="24"/>
                <w:szCs w:val="24"/>
              </w:rPr>
              <w:t>签</w:t>
            </w:r>
            <w:r>
              <w:rPr>
                <w:rFonts w:hint="eastAsia" w:ascii="宋体" w:hAnsi="宋体"/>
                <w:sz w:val="24"/>
                <w:szCs w:val="24"/>
                <w:lang w:val="en-US" w:eastAsia="zh-CN"/>
              </w:rPr>
              <w:t>收</w:t>
            </w:r>
            <w:r>
              <w:rPr>
                <w:rFonts w:hint="eastAsia" w:ascii="宋体" w:hAnsi="宋体"/>
                <w:sz w:val="24"/>
                <w:szCs w:val="24"/>
              </w:rPr>
              <w:t>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p>
        </w:tc>
      </w:tr>
    </w:tbl>
    <w:p>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asciiTheme="minorEastAsia" w:hAnsiTheme="minorEastAsia" w:eastAsiaTheme="minorEastAsia" w:cstheme="minorEastAsia"/>
          <w:sz w:val="28"/>
          <w:szCs w:val="28"/>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p>
    <w:p>
      <w:bookmarkStart w:id="13" w:name="_GoBack"/>
      <w:bookmarkEnd w:id="13"/>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D25919"/>
    <w:rsid w:val="29D259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8">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qFormat/>
    <w:uiPriority w:val="10"/>
    <w:pPr>
      <w:spacing w:before="240" w:beforeLines="0" w:beforeAutospacing="0" w:after="60" w:afterLines="0" w:afterAutospacing="0"/>
      <w:jc w:val="center"/>
      <w:outlineLvl w:val="0"/>
    </w:pPr>
    <w:rPr>
      <w:rFonts w:ascii="Arial" w:hAnsi="Arial"/>
      <w:b/>
      <w:sz w:val="32"/>
    </w:rPr>
  </w:style>
  <w:style w:type="paragraph" w:styleId="5">
    <w:name w:val="footer"/>
    <w:basedOn w:val="1"/>
    <w:qFormat/>
    <w:uiPriority w:val="0"/>
    <w:pPr>
      <w:tabs>
        <w:tab w:val="center" w:pos="4153"/>
        <w:tab w:val="right" w:pos="8306"/>
      </w:tabs>
      <w:snapToGrid w:val="0"/>
      <w:jc w:val="left"/>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2af8bd5-15a3-48d0-af3e-6531fe09ba6a}"/>
        <w:style w:val=""/>
        <w:category>
          <w:name w:val="常规"/>
          <w:gallery w:val="placeholder"/>
        </w:category>
        <w:types>
          <w:type w:val="bbPlcHdr"/>
        </w:types>
        <w:behaviors>
          <w:behavior w:val="content"/>
        </w:behaviors>
        <w:description w:val=""/>
        <w:guid w:val="{a2af8bd5-15a3-48d0-af3e-6531fe09ba6a}"/>
      </w:docPartPr>
      <w:docPartBody>
        <w:p>
          <w:r>
            <w:rPr>
              <w:color w:val="808080"/>
            </w:rPr>
            <w:t>单击此处输入文字。</w:t>
          </w:r>
        </w:p>
      </w:docPartBody>
    </w:docPart>
    <w:docPart>
      <w:docPartPr>
        <w:name w:val="{d19a55f1-d31d-4e10-98a2-7af7b7fa43be}"/>
        <w:style w:val=""/>
        <w:category>
          <w:name w:val="常规"/>
          <w:gallery w:val="placeholder"/>
        </w:category>
        <w:types>
          <w:type w:val="bbPlcHdr"/>
        </w:types>
        <w:behaviors>
          <w:behavior w:val="content"/>
        </w:behaviors>
        <w:description w:val=""/>
        <w:guid w:val="{d19a55f1-d31d-4e10-98a2-7af7b7fa43be}"/>
      </w:docPartPr>
      <w:docPartBody>
        <w:p>
          <w:r>
            <w:rPr>
              <w:color w:val="808080"/>
            </w:rPr>
            <w:t>单击此处输入文字。</w:t>
          </w:r>
        </w:p>
      </w:docPartBody>
    </w:docPart>
    <w:docPart>
      <w:docPartPr>
        <w:name w:val="{734031f4-5982-4270-99ad-8039d611d974}"/>
        <w:style w:val=""/>
        <w:category>
          <w:name w:val="常规"/>
          <w:gallery w:val="placeholder"/>
        </w:category>
        <w:types>
          <w:type w:val="bbPlcHdr"/>
        </w:types>
        <w:behaviors>
          <w:behavior w:val="content"/>
        </w:behaviors>
        <w:description w:val=""/>
        <w:guid w:val="{734031f4-5982-4270-99ad-8039d611d974}"/>
      </w:docPartPr>
      <w:docPartBody>
        <w:p>
          <w:r>
            <w:rPr>
              <w:color w:val="808080"/>
            </w:rPr>
            <w:t>单击此处输入文字。</w:t>
          </w:r>
        </w:p>
      </w:docPartBody>
    </w:docPart>
    <w:docPart>
      <w:docPartPr>
        <w:name w:val="{a4d4078b-1545-4a4d-adbd-72a97d2e3119}"/>
        <w:style w:val=""/>
        <w:category>
          <w:name w:val="常规"/>
          <w:gallery w:val="placeholder"/>
        </w:category>
        <w:types>
          <w:type w:val="bbPlcHdr"/>
        </w:types>
        <w:behaviors>
          <w:behavior w:val="content"/>
        </w:behaviors>
        <w:description w:val=""/>
        <w:guid w:val="{a4d4078b-1545-4a4d-adbd-72a97d2e3119}"/>
      </w:docPartPr>
      <w:docPartBody>
        <w:p>
          <w:r>
            <w:rPr>
              <w:color w:val="808080"/>
            </w:rPr>
            <w:t>单击此处输入文字。</w:t>
          </w:r>
        </w:p>
      </w:docPartBody>
    </w:docPart>
    <w:docPart>
      <w:docPartPr>
        <w:name w:val="{90413e2a-8a2b-4eb0-97ea-040e043db865}"/>
        <w:style w:val=""/>
        <w:category>
          <w:name w:val="常规"/>
          <w:gallery w:val="placeholder"/>
        </w:category>
        <w:types>
          <w:type w:val="bbPlcHdr"/>
        </w:types>
        <w:behaviors>
          <w:behavior w:val="content"/>
        </w:behaviors>
        <w:description w:val=""/>
        <w:guid w:val="{90413e2a-8a2b-4eb0-97ea-040e043db865}"/>
      </w:docPartPr>
      <w:docPartBody>
        <w:p>
          <w:r>
            <w:rPr>
              <w:color w:val="808080"/>
            </w:rPr>
            <w:t>单击此处输入文字。</w:t>
          </w:r>
        </w:p>
      </w:docPartBody>
    </w:docPart>
    <w:docPart>
      <w:docPartPr>
        <w:name w:val="{cf3eaff0-752f-48d5-9182-b741ff9a209c}"/>
        <w:style w:val=""/>
        <w:category>
          <w:name w:val="常规"/>
          <w:gallery w:val="placeholder"/>
        </w:category>
        <w:types>
          <w:type w:val="bbPlcHdr"/>
        </w:types>
        <w:behaviors>
          <w:behavior w:val="content"/>
        </w:behaviors>
        <w:description w:val=""/>
        <w:guid w:val="{cf3eaff0-752f-48d5-9182-b741ff9a209c}"/>
      </w:docPartPr>
      <w:docPartBody>
        <w:p>
          <w:r>
            <w:rPr>
              <w:color w:val="808080"/>
            </w:rPr>
            <w:t>单击此处输入文字。</w:t>
          </w:r>
        </w:p>
      </w:docPartBody>
    </w:docPart>
    <w:docPart>
      <w:docPartPr>
        <w:name w:val="{acd7c461-7cf6-466c-b917-939b08f20f92}"/>
        <w:style w:val=""/>
        <w:category>
          <w:name w:val="常规"/>
          <w:gallery w:val="placeholder"/>
        </w:category>
        <w:types>
          <w:type w:val="bbPlcHdr"/>
        </w:types>
        <w:behaviors>
          <w:behavior w:val="content"/>
        </w:behaviors>
        <w:description w:val=""/>
        <w:guid w:val="{acd7c461-7cf6-466c-b917-939b08f20f92}"/>
      </w:docPartPr>
      <w:docPartBody>
        <w:p>
          <w:r>
            <w:rPr>
              <w:color w:val="808080"/>
            </w:rPr>
            <w:t>单击此处输入文字。</w:t>
          </w:r>
        </w:p>
      </w:docPartBody>
    </w:docPart>
    <w:docPart>
      <w:docPartPr>
        <w:name w:val="{4b5f9681-3b68-4151-9ee8-0996916babfe}"/>
        <w:style w:val=""/>
        <w:category>
          <w:name w:val="常规"/>
          <w:gallery w:val="placeholder"/>
        </w:category>
        <w:types>
          <w:type w:val="bbPlcHdr"/>
        </w:types>
        <w:behaviors>
          <w:behavior w:val="content"/>
        </w:behaviors>
        <w:description w:val=""/>
        <w:guid w:val="{4b5f9681-3b68-4151-9ee8-0996916babfe}"/>
      </w:docPartPr>
      <w:docPartBody>
        <w:p>
          <w:r>
            <w:rPr>
              <w:color w:val="808080"/>
            </w:rPr>
            <w:t>单击此处输入文字。</w:t>
          </w:r>
        </w:p>
      </w:docPartBody>
    </w:docPart>
    <w:docPart>
      <w:docPartPr>
        <w:name w:val="{d53f6c1c-6f9c-46e2-9a2b-942d36cc3176}"/>
        <w:style w:val=""/>
        <w:category>
          <w:name w:val="常规"/>
          <w:gallery w:val="placeholder"/>
        </w:category>
        <w:types>
          <w:type w:val="bbPlcHdr"/>
        </w:types>
        <w:behaviors>
          <w:behavior w:val="content"/>
        </w:behaviors>
        <w:description w:val=""/>
        <w:guid w:val="{d53f6c1c-6f9c-46e2-9a2b-942d36cc3176}"/>
      </w:docPartPr>
      <w:docPartBody>
        <w:p>
          <w:r>
            <w:rPr>
              <w:color w:val="808080"/>
            </w:rPr>
            <w:t>单击此处输入文字。</w:t>
          </w:r>
        </w:p>
      </w:docPartBody>
    </w:docPart>
    <w:docPart>
      <w:docPartPr>
        <w:name w:val="{aea448a8-1e79-4f2c-9b3b-fc1420a8d3ce}"/>
        <w:style w:val=""/>
        <w:category>
          <w:name w:val="常规"/>
          <w:gallery w:val="placeholder"/>
        </w:category>
        <w:types>
          <w:type w:val="bbPlcHdr"/>
        </w:types>
        <w:behaviors>
          <w:behavior w:val="content"/>
        </w:behaviors>
        <w:description w:val=""/>
        <w:guid w:val="{aea448a8-1e79-4f2c-9b3b-fc1420a8d3ce}"/>
      </w:docPartPr>
      <w:docPartBody>
        <w:p>
          <w:r>
            <w:rPr>
              <w:color w:val="808080"/>
            </w:rPr>
            <w:t>单击此处输入文字。</w:t>
          </w:r>
        </w:p>
      </w:docPartBody>
    </w:docPart>
    <w:docPart>
      <w:docPartPr>
        <w:name w:val="{69ff4d9c-1386-435d-8df3-ac53c504d101}"/>
        <w:style w:val=""/>
        <w:category>
          <w:name w:val="常规"/>
          <w:gallery w:val="placeholder"/>
        </w:category>
        <w:types>
          <w:type w:val="bbPlcHdr"/>
        </w:types>
        <w:behaviors>
          <w:behavior w:val="content"/>
        </w:behaviors>
        <w:description w:val=""/>
        <w:guid w:val="{69ff4d9c-1386-435d-8df3-ac53c504d101}"/>
      </w:docPartPr>
      <w:docPartBody>
        <w:p>
          <w:r>
            <w:rPr>
              <w:color w:val="808080"/>
            </w:rPr>
            <w:t>单击此处输入文字。</w:t>
          </w:r>
        </w:p>
      </w:docPartBody>
    </w:docPart>
    <w:docPart>
      <w:docPartPr>
        <w:name w:val="{6254f957-0fb4-450c-ba81-724e35f7a0eb}"/>
        <w:style w:val=""/>
        <w:category>
          <w:name w:val="常规"/>
          <w:gallery w:val="placeholder"/>
        </w:category>
        <w:types>
          <w:type w:val="bbPlcHdr"/>
        </w:types>
        <w:behaviors>
          <w:behavior w:val="content"/>
        </w:behaviors>
        <w:description w:val=""/>
        <w:guid w:val="{6254f957-0fb4-450c-ba81-724e35f7a0eb}"/>
      </w:docPartPr>
      <w:docPartBody>
        <w:p>
          <w:r>
            <w:rPr>
              <w:color w:val="808080"/>
            </w:rPr>
            <w:t>单击此处输入文字。</w:t>
          </w:r>
        </w:p>
      </w:docPartBody>
    </w:docPart>
    <w:docPart>
      <w:docPartPr>
        <w:name w:val="{31dd18bf-22d3-4369-8b51-77cb3dabca60}"/>
        <w:style w:val=""/>
        <w:category>
          <w:name w:val="常规"/>
          <w:gallery w:val="placeholder"/>
        </w:category>
        <w:types>
          <w:type w:val="bbPlcHdr"/>
        </w:types>
        <w:behaviors>
          <w:behavior w:val="content"/>
        </w:behaviors>
        <w:description w:val=""/>
        <w:guid w:val="{31dd18bf-22d3-4369-8b51-77cb3dabca60}"/>
      </w:docPartPr>
      <w:docPartBody>
        <w:p>
          <w:r>
            <w:rPr>
              <w:color w:val="808080"/>
            </w:rPr>
            <w:t>单击此处输入文字。</w:t>
          </w:r>
        </w:p>
      </w:docPartBody>
    </w:docPart>
    <w:docPart>
      <w:docPartPr>
        <w:name w:val="{1b4e4f53-854a-4b56-b425-4a82a4837b40}"/>
        <w:style w:val=""/>
        <w:category>
          <w:name w:val="常规"/>
          <w:gallery w:val="placeholder"/>
        </w:category>
        <w:types>
          <w:type w:val="bbPlcHdr"/>
        </w:types>
        <w:behaviors>
          <w:behavior w:val="content"/>
        </w:behaviors>
        <w:description w:val=""/>
        <w:guid w:val="{1b4e4f53-854a-4b56-b425-4a82a4837b40}"/>
      </w:docPartPr>
      <w:docPartBody>
        <w:p>
          <w:r>
            <w:rPr>
              <w:color w:val="808080"/>
            </w:rPr>
            <w:t>单击此处输入文字。</w:t>
          </w:r>
        </w:p>
      </w:docPartBody>
    </w:docPart>
    <w:docPart>
      <w:docPartPr>
        <w:name w:val="{86913a90-3506-4890-804b-0b2751456b7c}"/>
        <w:style w:val=""/>
        <w:category>
          <w:name w:val="常规"/>
          <w:gallery w:val="placeholder"/>
        </w:category>
        <w:types>
          <w:type w:val="bbPlcHdr"/>
        </w:types>
        <w:behaviors>
          <w:behavior w:val="content"/>
        </w:behaviors>
        <w:description w:val=""/>
        <w:guid w:val="{86913a90-3506-4890-804b-0b2751456b7c}"/>
      </w:docPartPr>
      <w:docPartBody>
        <w:p>
          <w:r>
            <w:rPr>
              <w:color w:val="808080"/>
            </w:rPr>
            <w:t>单击此处输入文字。</w:t>
          </w:r>
        </w:p>
      </w:docPartBody>
    </w:docPart>
    <w:docPart>
      <w:docPartPr>
        <w:name w:val="{7212eaf4-1e15-4ea5-811c-88ec5506b4ba}"/>
        <w:style w:val=""/>
        <w:category>
          <w:name w:val="常规"/>
          <w:gallery w:val="placeholder"/>
        </w:category>
        <w:types>
          <w:type w:val="bbPlcHdr"/>
        </w:types>
        <w:behaviors>
          <w:behavior w:val="content"/>
        </w:behaviors>
        <w:description w:val=""/>
        <w:guid w:val="{7212eaf4-1e15-4ea5-811c-88ec5506b4ba}"/>
      </w:docPartPr>
      <w:docPartBody>
        <w:p>
          <w:r>
            <w:rPr>
              <w:color w:val="808080"/>
            </w:rPr>
            <w:t>单击此处输入文字。</w:t>
          </w:r>
        </w:p>
      </w:docPartBody>
    </w:docPart>
    <w:docPart>
      <w:docPartPr>
        <w:name w:val="{a3f61063-506f-4b6c-8b33-7954f3e23a6f}"/>
        <w:style w:val=""/>
        <w:category>
          <w:name w:val="常规"/>
          <w:gallery w:val="placeholder"/>
        </w:category>
        <w:types>
          <w:type w:val="bbPlcHdr"/>
        </w:types>
        <w:behaviors>
          <w:behavior w:val="content"/>
        </w:behaviors>
        <w:description w:val=""/>
        <w:guid w:val="{a3f61063-506f-4b6c-8b33-7954f3e23a6f}"/>
      </w:docPartPr>
      <w:docPartBody>
        <w:p>
          <w:r>
            <w:rPr>
              <w:color w:val="808080"/>
            </w:rPr>
            <w:t>单击此处输入文字。</w:t>
          </w:r>
        </w:p>
      </w:docPartBody>
    </w:docPart>
    <w:docPart>
      <w:docPartPr>
        <w:name w:val="{f3b6535f-a7ed-4b26-84d0-93120de5f257}"/>
        <w:style w:val=""/>
        <w:category>
          <w:name w:val="常规"/>
          <w:gallery w:val="placeholder"/>
        </w:category>
        <w:types>
          <w:type w:val="bbPlcHdr"/>
        </w:types>
        <w:behaviors>
          <w:behavior w:val="content"/>
        </w:behaviors>
        <w:description w:val=""/>
        <w:guid w:val="{f3b6535f-a7ed-4b26-84d0-93120de5f257}"/>
      </w:docPartPr>
      <w:docPartBody>
        <w:p>
          <w:r>
            <w:rPr>
              <w:color w:val="808080"/>
            </w:rPr>
            <w:t>单击此处输入文字。</w:t>
          </w:r>
        </w:p>
      </w:docPartBody>
    </w:docPart>
    <w:docPart>
      <w:docPartPr>
        <w:name w:val="{957a1f40-5bab-4ff4-87eb-69819a821060}"/>
        <w:style w:val=""/>
        <w:category>
          <w:name w:val="常规"/>
          <w:gallery w:val="placeholder"/>
        </w:category>
        <w:types>
          <w:type w:val="bbPlcHdr"/>
        </w:types>
        <w:behaviors>
          <w:behavior w:val="content"/>
        </w:behaviors>
        <w:description w:val=""/>
        <w:guid w:val="{957a1f40-5bab-4ff4-87eb-69819a821060}"/>
      </w:docPartPr>
      <w:docPartBody>
        <w:p>
          <w:r>
            <w:rPr>
              <w:color w:val="808080"/>
            </w:rPr>
            <w:t>单击此处输入文字。</w:t>
          </w:r>
        </w:p>
      </w:docPartBody>
    </w:docPart>
    <w:docPart>
      <w:docPartPr>
        <w:name w:val="{2c12ac84-85d8-4d96-a0c5-0bd3b0fc1683}"/>
        <w:style w:val=""/>
        <w:category>
          <w:name w:val="常规"/>
          <w:gallery w:val="placeholder"/>
        </w:category>
        <w:types>
          <w:type w:val="bbPlcHdr"/>
        </w:types>
        <w:behaviors>
          <w:behavior w:val="content"/>
        </w:behaviors>
        <w:description w:val=""/>
        <w:guid w:val="{2c12ac84-85d8-4d96-a0c5-0bd3b0fc1683}"/>
      </w:docPartPr>
      <w:docPartBody>
        <w:p>
          <w:r>
            <w:rPr>
              <w:color w:val="808080"/>
            </w:rPr>
            <w:t>单击此处输入文字。</w:t>
          </w:r>
        </w:p>
      </w:docPartBody>
    </w:docPart>
    <w:docPart>
      <w:docPartPr>
        <w:name w:val="{7f2c26ad-2cd9-4cf3-8627-93778feb5d3c}"/>
        <w:style w:val=""/>
        <w:category>
          <w:name w:val="常规"/>
          <w:gallery w:val="placeholder"/>
        </w:category>
        <w:types>
          <w:type w:val="bbPlcHdr"/>
        </w:types>
        <w:behaviors>
          <w:behavior w:val="content"/>
        </w:behaviors>
        <w:description w:val=""/>
        <w:guid w:val="{7f2c26ad-2cd9-4cf3-8627-93778feb5d3c}"/>
      </w:docPartPr>
      <w:docPartBody>
        <w:p>
          <w:r>
            <w:rPr>
              <w:color w:val="808080"/>
            </w:rPr>
            <w:t>单击此处输入文字。</w:t>
          </w:r>
        </w:p>
      </w:docPartBody>
    </w:docPart>
    <w:docPart>
      <w:docPartPr>
        <w:name w:val="{ff6a6576-15f8-40d5-8ff3-d21dcb2d8fd4}"/>
        <w:style w:val=""/>
        <w:category>
          <w:name w:val="常规"/>
          <w:gallery w:val="placeholder"/>
        </w:category>
        <w:types>
          <w:type w:val="bbPlcHdr"/>
        </w:types>
        <w:behaviors>
          <w:behavior w:val="content"/>
        </w:behaviors>
        <w:description w:val=""/>
        <w:guid w:val="{ff6a6576-15f8-40d5-8ff3-d21dcb2d8fd4}"/>
      </w:docPartPr>
      <w:docPartBody>
        <w:p>
          <w:r>
            <w:rPr>
              <w:color w:val="808080"/>
            </w:rPr>
            <w:t>单击此处输入文字。</w:t>
          </w:r>
        </w:p>
      </w:docPartBody>
    </w:docPart>
    <w:docPart>
      <w:docPartPr>
        <w:name w:val="{f589148d-c07b-4e5b-8d5b-3cdbad36e652}"/>
        <w:style w:val=""/>
        <w:category>
          <w:name w:val="常规"/>
          <w:gallery w:val="placeholder"/>
        </w:category>
        <w:types>
          <w:type w:val="bbPlcHdr"/>
        </w:types>
        <w:behaviors>
          <w:behavior w:val="content"/>
        </w:behaviors>
        <w:description w:val=""/>
        <w:guid w:val="{f589148d-c07b-4e5b-8d5b-3cdbad36e652}"/>
      </w:docPartPr>
      <w:docPartBody>
        <w:p>
          <w:r>
            <w:rPr>
              <w:color w:val="808080"/>
            </w:rPr>
            <w:t>单击此处输入文字。</w:t>
          </w:r>
        </w:p>
      </w:docPartBody>
    </w:docPart>
    <w:docPart>
      <w:docPartPr>
        <w:name w:val="{512c9dd5-9a75-4741-a960-cd8061112eb6}"/>
        <w:style w:val=""/>
        <w:category>
          <w:name w:val="常规"/>
          <w:gallery w:val="placeholder"/>
        </w:category>
        <w:types>
          <w:type w:val="bbPlcHdr"/>
        </w:types>
        <w:behaviors>
          <w:behavior w:val="content"/>
        </w:behaviors>
        <w:description w:val=""/>
        <w:guid w:val="{512c9dd5-9a75-4741-a960-cd8061112eb6}"/>
      </w:docPartPr>
      <w:docPartBody>
        <w:p>
          <w:r>
            <w:rPr>
              <w:color w:val="808080"/>
            </w:rPr>
            <w:t>单击此处输入文字。</w:t>
          </w:r>
        </w:p>
      </w:docPartBody>
    </w:docPart>
    <w:docPart>
      <w:docPartPr>
        <w:name w:val="{e46c3f82-2c1f-4654-b297-f2194cfc6f9c}"/>
        <w:style w:val=""/>
        <w:category>
          <w:name w:val="常规"/>
          <w:gallery w:val="placeholder"/>
        </w:category>
        <w:types>
          <w:type w:val="bbPlcHdr"/>
        </w:types>
        <w:behaviors>
          <w:behavior w:val="content"/>
        </w:behaviors>
        <w:description w:val=""/>
        <w:guid w:val="{e46c3f82-2c1f-4654-b297-f2194cfc6f9c}"/>
      </w:docPartPr>
      <w:docPartBody>
        <w:p>
          <w:r>
            <w:rPr>
              <w:color w:val="808080"/>
            </w:rPr>
            <w:t>单击此处输入文字。</w:t>
          </w:r>
        </w:p>
      </w:docPartBody>
    </w:docPart>
    <w:docPart>
      <w:docPartPr>
        <w:name w:val="{b59e2084-992a-480a-90a2-159558272fdd}"/>
        <w:style w:val=""/>
        <w:category>
          <w:name w:val="常规"/>
          <w:gallery w:val="placeholder"/>
        </w:category>
        <w:types>
          <w:type w:val="bbPlcHdr"/>
        </w:types>
        <w:behaviors>
          <w:behavior w:val="content"/>
        </w:behaviors>
        <w:description w:val=""/>
        <w:guid w:val="{b59e2084-992a-480a-90a2-159558272fdd}"/>
      </w:docPartPr>
      <w:docPartBody>
        <w:p>
          <w:r>
            <w:rPr>
              <w:color w:val="808080"/>
            </w:rPr>
            <w:t>单击此处输入文字。</w:t>
          </w:r>
        </w:p>
      </w:docPartBody>
    </w:docPart>
    <w:docPart>
      <w:docPartPr>
        <w:name w:val="{d80de49c-f2d1-4680-b4d3-b0d737d70b74}"/>
        <w:style w:val=""/>
        <w:category>
          <w:name w:val="常规"/>
          <w:gallery w:val="placeholder"/>
        </w:category>
        <w:types>
          <w:type w:val="bbPlcHdr"/>
        </w:types>
        <w:behaviors>
          <w:behavior w:val="content"/>
        </w:behaviors>
        <w:description w:val=""/>
        <w:guid w:val="{d80de49c-f2d1-4680-b4d3-b0d737d70b74}"/>
      </w:docPartPr>
      <w:docPartBody>
        <w:p>
          <w:r>
            <w:rPr>
              <w:color w:val="808080"/>
            </w:rPr>
            <w:t>单击此处输入文字。</w:t>
          </w:r>
        </w:p>
      </w:docPartBody>
    </w:docPart>
    <w:docPart>
      <w:docPartPr>
        <w:name w:val="{9d940180-fa74-42fd-bd81-0e696a88f696}"/>
        <w:style w:val=""/>
        <w:category>
          <w:name w:val="常规"/>
          <w:gallery w:val="placeholder"/>
        </w:category>
        <w:types>
          <w:type w:val="bbPlcHdr"/>
        </w:types>
        <w:behaviors>
          <w:behavior w:val="content"/>
        </w:behaviors>
        <w:description w:val=""/>
        <w:guid w:val="{9d940180-fa74-42fd-bd81-0e696a88f696}"/>
      </w:docPartPr>
      <w:docPartBody>
        <w:p>
          <w:r>
            <w:rPr>
              <w:color w:val="808080"/>
            </w:rPr>
            <w:t>单击此处输入文字。</w:t>
          </w:r>
        </w:p>
      </w:docPartBody>
    </w:docPart>
    <w:docPart>
      <w:docPartPr>
        <w:name w:val="{989dbde9-72ee-4e78-b0a4-46549f2972d7}"/>
        <w:style w:val=""/>
        <w:category>
          <w:name w:val="常规"/>
          <w:gallery w:val="placeholder"/>
        </w:category>
        <w:types>
          <w:type w:val="bbPlcHdr"/>
        </w:types>
        <w:behaviors>
          <w:behavior w:val="content"/>
        </w:behaviors>
        <w:description w:val=""/>
        <w:guid w:val="{989dbde9-72ee-4e78-b0a4-46549f2972d7}"/>
      </w:docPartPr>
      <w:docPartBody>
        <w:p>
          <w:r>
            <w:rPr>
              <w:color w:val="808080"/>
            </w:rPr>
            <w:t>单击此处输入文字。</w:t>
          </w:r>
        </w:p>
      </w:docPartBody>
    </w:docPart>
    <w:docPart>
      <w:docPartPr>
        <w:name w:val="{f7d0dec1-04b4-4b9a-abf2-1edbeac77e31}"/>
        <w:style w:val=""/>
        <w:category>
          <w:name w:val="常规"/>
          <w:gallery w:val="placeholder"/>
        </w:category>
        <w:types>
          <w:type w:val="bbPlcHdr"/>
        </w:types>
        <w:behaviors>
          <w:behavior w:val="content"/>
        </w:behaviors>
        <w:description w:val=""/>
        <w:guid w:val="{f7d0dec1-04b4-4b9a-abf2-1edbeac77e31}"/>
      </w:docPartPr>
      <w:docPartBody>
        <w:p>
          <w:r>
            <w:rPr>
              <w:color w:val="808080"/>
            </w:rPr>
            <w:t>选择一项。</w:t>
          </w:r>
        </w:p>
      </w:docPartBody>
    </w:docPart>
    <w:docPart>
      <w:docPartPr>
        <w:name w:val="{23b35c6a-006a-40cd-bf9b-dda413fc4c5a}"/>
        <w:style w:val=""/>
        <w:category>
          <w:name w:val="常规"/>
          <w:gallery w:val="placeholder"/>
        </w:category>
        <w:types>
          <w:type w:val="bbPlcHdr"/>
        </w:types>
        <w:behaviors>
          <w:behavior w:val="content"/>
        </w:behaviors>
        <w:description w:val=""/>
        <w:guid w:val="{23b35c6a-006a-40cd-bf9b-dda413fc4c5a}"/>
      </w:docPartPr>
      <w:docPartBody>
        <w:p>
          <w:r>
            <w:rPr>
              <w:color w:val="808080"/>
            </w:rPr>
            <w:t>单击此处输入文字。</w:t>
          </w:r>
        </w:p>
      </w:docPartBody>
    </w:docPart>
    <w:docPart>
      <w:docPartPr>
        <w:name w:val="{467e4a66-61a6-4e99-8550-772f42516ee5}"/>
        <w:style w:val=""/>
        <w:category>
          <w:name w:val="常规"/>
          <w:gallery w:val="placeholder"/>
        </w:category>
        <w:types>
          <w:type w:val="bbPlcHdr"/>
        </w:types>
        <w:behaviors>
          <w:behavior w:val="content"/>
        </w:behaviors>
        <w:description w:val=""/>
        <w:guid w:val="{467e4a66-61a6-4e99-8550-772f42516ee5}"/>
      </w:docPartPr>
      <w:docPartBody>
        <w:p>
          <w:r>
            <w:rPr>
              <w:color w:val="808080"/>
            </w:rPr>
            <w:t>单击此处输入文字。</w:t>
          </w:r>
        </w:p>
      </w:docPartBody>
    </w:docPart>
    <w:docPart>
      <w:docPartPr>
        <w:name w:val="{4084e7fb-41cf-4e71-9884-83a0e832d601}"/>
        <w:style w:val=""/>
        <w:category>
          <w:name w:val="常规"/>
          <w:gallery w:val="placeholder"/>
        </w:category>
        <w:types>
          <w:type w:val="bbPlcHdr"/>
        </w:types>
        <w:behaviors>
          <w:behavior w:val="content"/>
        </w:behaviors>
        <w:description w:val=""/>
        <w:guid w:val="{4084e7fb-41cf-4e71-9884-83a0e832d601}"/>
      </w:docPartPr>
      <w:docPartBody>
        <w:p>
          <w:r>
            <w:rPr>
              <w:color w:val="808080"/>
            </w:rPr>
            <w:t>单击此处输入文字。</w:t>
          </w:r>
        </w:p>
      </w:docPartBody>
    </w:docPart>
    <w:docPart>
      <w:docPartPr>
        <w:name w:val="{5d2e4b75-49b8-4bfe-8a82-f2ab4e9dc74e}"/>
        <w:style w:val=""/>
        <w:category>
          <w:name w:val="常规"/>
          <w:gallery w:val="placeholder"/>
        </w:category>
        <w:types>
          <w:type w:val="bbPlcHdr"/>
        </w:types>
        <w:behaviors>
          <w:behavior w:val="content"/>
        </w:behaviors>
        <w:description w:val=""/>
        <w:guid w:val="{5d2e4b75-49b8-4bfe-8a82-f2ab4e9dc74e}"/>
      </w:docPartPr>
      <w:docPartBody>
        <w:p>
          <w:r>
            <w:rPr>
              <w:color w:val="808080"/>
            </w:rPr>
            <w:t>单击此处输入文字。</w:t>
          </w:r>
        </w:p>
      </w:docPartBody>
    </w:docPart>
    <w:docPart>
      <w:docPartPr>
        <w:name w:val="{4d87dee0-c6ff-4f52-8694-9d009561a37d}"/>
        <w:style w:val=""/>
        <w:category>
          <w:name w:val="常规"/>
          <w:gallery w:val="placeholder"/>
        </w:category>
        <w:types>
          <w:type w:val="bbPlcHdr"/>
        </w:types>
        <w:behaviors>
          <w:behavior w:val="content"/>
        </w:behaviors>
        <w:description w:val=""/>
        <w:guid w:val="{4d87dee0-c6ff-4f52-8694-9d009561a37d}"/>
      </w:docPartPr>
      <w:docPartBody>
        <w:p>
          <w:r>
            <w:rPr>
              <w:color w:val="808080"/>
            </w:rPr>
            <w:t>单击此处输入文字。</w:t>
          </w:r>
        </w:p>
      </w:docPartBody>
    </w:docPart>
    <w:docPart>
      <w:docPartPr>
        <w:name w:val="{c32bc22e-3c17-456a-9678-461ba35c1eff}"/>
        <w:style w:val=""/>
        <w:category>
          <w:name w:val="常规"/>
          <w:gallery w:val="placeholder"/>
        </w:category>
        <w:types>
          <w:type w:val="bbPlcHdr"/>
        </w:types>
        <w:behaviors>
          <w:behavior w:val="content"/>
        </w:behaviors>
        <w:description w:val=""/>
        <w:guid w:val="{c32bc22e-3c17-456a-9678-461ba35c1eff}"/>
      </w:docPartPr>
      <w:docPartBody>
        <w:p>
          <w:r>
            <w:rPr>
              <w:color w:val="808080"/>
            </w:rPr>
            <w:t>单击此处输入文字。</w:t>
          </w:r>
        </w:p>
      </w:docPartBody>
    </w:docPart>
    <w:docPart>
      <w:docPartPr>
        <w:name w:val="{87f914c4-bcca-49d5-a8c0-465c47f85264}"/>
        <w:style w:val=""/>
        <w:category>
          <w:name w:val="常规"/>
          <w:gallery w:val="placeholder"/>
        </w:category>
        <w:types>
          <w:type w:val="bbPlcHdr"/>
        </w:types>
        <w:behaviors>
          <w:behavior w:val="content"/>
        </w:behaviors>
        <w:description w:val=""/>
        <w:guid w:val="{87f914c4-bcca-49d5-a8c0-465c47f85264}"/>
      </w:docPartPr>
      <w:docPartBody>
        <w:p>
          <w:r>
            <w:rPr>
              <w:color w:val="808080"/>
            </w:rPr>
            <w:t>单击此处输入文字。</w:t>
          </w:r>
        </w:p>
      </w:docPartBody>
    </w:docPart>
    <w:docPart>
      <w:docPartPr>
        <w:name w:val="{d2cdb4c4-6e00-4130-98b6-c030a5bc36cc}"/>
        <w:style w:val=""/>
        <w:category>
          <w:name w:val="常规"/>
          <w:gallery w:val="placeholder"/>
        </w:category>
        <w:types>
          <w:type w:val="bbPlcHdr"/>
        </w:types>
        <w:behaviors>
          <w:behavior w:val="content"/>
        </w:behaviors>
        <w:description w:val=""/>
        <w:guid w:val="{d2cdb4c4-6e00-4130-98b6-c030a5bc36cc}"/>
      </w:docPartPr>
      <w:docPartBody>
        <w:p>
          <w:r>
            <w:rPr>
              <w:color w:val="808080"/>
            </w:rPr>
            <w:t>单击此处输入文字。</w:t>
          </w:r>
        </w:p>
      </w:docPartBody>
    </w:docPart>
    <w:docPart>
      <w:docPartPr>
        <w:name w:val="{e901faff-68f9-4a18-ba8d-71c21b8d3dfa}"/>
        <w:style w:val=""/>
        <w:category>
          <w:name w:val="常规"/>
          <w:gallery w:val="placeholder"/>
        </w:category>
        <w:types>
          <w:type w:val="bbPlcHdr"/>
        </w:types>
        <w:behaviors>
          <w:behavior w:val="content"/>
        </w:behaviors>
        <w:description w:val=""/>
        <w:guid w:val="{e901faff-68f9-4a18-ba8d-71c21b8d3dfa}"/>
      </w:docPartPr>
      <w:docPartBody>
        <w:p>
          <w:r>
            <w:rPr>
              <w:color w:val="808080"/>
            </w:rPr>
            <w:t>单击此处输入文字。</w:t>
          </w:r>
        </w:p>
      </w:docPartBody>
    </w:docPart>
    <w:docPart>
      <w:docPartPr>
        <w:name w:val="{468ae938-dd7a-4cba-9e49-17c379c07eaf}"/>
        <w:style w:val=""/>
        <w:category>
          <w:name w:val="常规"/>
          <w:gallery w:val="placeholder"/>
        </w:category>
        <w:types>
          <w:type w:val="bbPlcHdr"/>
        </w:types>
        <w:behaviors>
          <w:behavior w:val="content"/>
        </w:behaviors>
        <w:description w:val=""/>
        <w:guid w:val="{468ae938-dd7a-4cba-9e49-17c379c07eaf}"/>
      </w:docPartPr>
      <w:docPartBody>
        <w:p>
          <w:r>
            <w:rPr>
              <w:color w:val="808080"/>
            </w:rPr>
            <w:t>单击此处输入文字。</w:t>
          </w:r>
        </w:p>
      </w:docPartBody>
    </w:docPart>
    <w:docPart>
      <w:docPartPr>
        <w:name w:val="{3172f95d-d5c1-4ade-9539-445d62d40ca1}"/>
        <w:style w:val=""/>
        <w:category>
          <w:name w:val="常规"/>
          <w:gallery w:val="placeholder"/>
        </w:category>
        <w:types>
          <w:type w:val="bbPlcHdr"/>
        </w:types>
        <w:behaviors>
          <w:behavior w:val="content"/>
        </w:behaviors>
        <w:description w:val=""/>
        <w:guid w:val="{3172f95d-d5c1-4ade-9539-445d62d40ca1}"/>
      </w:docPartPr>
      <w:docPartBody>
        <w:p>
          <w:r>
            <w:rPr>
              <w:color w:val="808080"/>
            </w:rPr>
            <w:t>单击此处输入文字。</w:t>
          </w:r>
        </w:p>
      </w:docPartBody>
    </w:docPart>
    <w:docPart>
      <w:docPartPr>
        <w:name w:val="{40742e91-ca47-44aa-9627-72626cb6afc9}"/>
        <w:style w:val=""/>
        <w:category>
          <w:name w:val="常规"/>
          <w:gallery w:val="placeholder"/>
        </w:category>
        <w:types>
          <w:type w:val="bbPlcHdr"/>
        </w:types>
        <w:behaviors>
          <w:behavior w:val="content"/>
        </w:behaviors>
        <w:description w:val=""/>
        <w:guid w:val="{40742e91-ca47-44aa-9627-72626cb6afc9}"/>
      </w:docPartPr>
      <w:docPartBody>
        <w:p>
          <w:r>
            <w:rPr>
              <w:color w:val="808080"/>
            </w:rPr>
            <w:t>选择一项。</w:t>
          </w:r>
        </w:p>
      </w:docPartBody>
    </w:docPart>
    <w:docPart>
      <w:docPartPr>
        <w:name w:val="{0e31a88b-bf8b-437c-9c91-072fc3366b35}"/>
        <w:style w:val=""/>
        <w:category>
          <w:name w:val="常规"/>
          <w:gallery w:val="placeholder"/>
        </w:category>
        <w:types>
          <w:type w:val="bbPlcHdr"/>
        </w:types>
        <w:behaviors>
          <w:behavior w:val="content"/>
        </w:behaviors>
        <w:description w:val=""/>
        <w:guid w:val="{0e31a88b-bf8b-437c-9c91-072fc3366b35}"/>
      </w:docPartPr>
      <w:docPartBody>
        <w:p>
          <w:r>
            <w:rPr>
              <w:color w:val="808080"/>
            </w:rPr>
            <w:t>选择一项。</w:t>
          </w:r>
        </w:p>
      </w:docPartBody>
    </w:docPart>
    <w:docPart>
      <w:docPartPr>
        <w:name w:val="{3228d46c-fde2-4b57-8ab1-d562700975b8}"/>
        <w:style w:val=""/>
        <w:category>
          <w:name w:val="常规"/>
          <w:gallery w:val="placeholder"/>
        </w:category>
        <w:types>
          <w:type w:val="bbPlcHdr"/>
        </w:types>
        <w:behaviors>
          <w:behavior w:val="content"/>
        </w:behaviors>
        <w:description w:val=""/>
        <w:guid w:val="{3228d46c-fde2-4b57-8ab1-d562700975b8}"/>
      </w:docPartPr>
      <w:docPartBody>
        <w:p>
          <w:r>
            <w:rPr>
              <w:color w:val="808080"/>
            </w:rPr>
            <w:t>选择一项。</w:t>
          </w:r>
        </w:p>
      </w:docPartBody>
    </w:docPart>
    <w:docPart>
      <w:docPartPr>
        <w:name w:val="{2e3e23cc-57e5-494e-82ed-96979a9bbcfa}"/>
        <w:style w:val=""/>
        <w:category>
          <w:name w:val="常规"/>
          <w:gallery w:val="placeholder"/>
        </w:category>
        <w:types>
          <w:type w:val="bbPlcHdr"/>
        </w:types>
        <w:behaviors>
          <w:behavior w:val="content"/>
        </w:behaviors>
        <w:description w:val=""/>
        <w:guid w:val="{2e3e23cc-57e5-494e-82ed-96979a9bbcfa}"/>
      </w:docPartPr>
      <w:docPartBody>
        <w:p>
          <w:r>
            <w:rPr>
              <w:color w:val="808080"/>
            </w:rPr>
            <w:t>选择一项。</w:t>
          </w:r>
        </w:p>
      </w:docPartBody>
    </w:docPart>
    <w:docPart>
      <w:docPartPr>
        <w:name w:val="{6e354561-d3d6-461f-be61-1c1a69331d72}"/>
        <w:style w:val=""/>
        <w:category>
          <w:name w:val="常规"/>
          <w:gallery w:val="placeholder"/>
        </w:category>
        <w:types>
          <w:type w:val="bbPlcHdr"/>
        </w:types>
        <w:behaviors>
          <w:behavior w:val="content"/>
        </w:behaviors>
        <w:description w:val=""/>
        <w:guid w:val="{6e354561-d3d6-461f-be61-1c1a69331d72}"/>
      </w:docPartPr>
      <w:docPartBody>
        <w:p>
          <w:r>
            <w:rPr>
              <w:color w:val="808080"/>
            </w:rPr>
            <w:t>单击此处输入文字。</w:t>
          </w:r>
        </w:p>
      </w:docPartBody>
    </w:docPart>
    <w:docPart>
      <w:docPartPr>
        <w:name w:val="{6400445b-57c7-4b90-83b1-d6ecc2c3c244}"/>
        <w:style w:val=""/>
        <w:category>
          <w:name w:val="常规"/>
          <w:gallery w:val="placeholder"/>
        </w:category>
        <w:types>
          <w:type w:val="bbPlcHdr"/>
        </w:types>
        <w:behaviors>
          <w:behavior w:val="content"/>
        </w:behaviors>
        <w:description w:val=""/>
        <w:guid w:val="{6400445b-57c7-4b90-83b1-d6ecc2c3c244}"/>
      </w:docPartPr>
      <w:docPartBody>
        <w:p>
          <w:r>
            <w:rPr>
              <w:color w:val="808080"/>
            </w:rPr>
            <w:t>单击此处输入文字。</w:t>
          </w:r>
        </w:p>
      </w:docPartBody>
    </w:docPart>
    <w:docPart>
      <w:docPartPr>
        <w:name w:val="{24a6eb24-dcb7-4359-a447-83fa4c6e7ed7}"/>
        <w:style w:val=""/>
        <w:category>
          <w:name w:val="常规"/>
          <w:gallery w:val="placeholder"/>
        </w:category>
        <w:types>
          <w:type w:val="bbPlcHdr"/>
        </w:types>
        <w:behaviors>
          <w:behavior w:val="content"/>
        </w:behaviors>
        <w:description w:val=""/>
        <w:guid w:val="{24a6eb24-dcb7-4359-a447-83fa4c6e7ed7}"/>
      </w:docPartPr>
      <w:docPartBody>
        <w:p>
          <w:r>
            <w:rPr>
              <w:color w:val="808080"/>
            </w:rPr>
            <w:t>单击此处输入日期。</w:t>
          </w:r>
        </w:p>
      </w:docPartBody>
    </w:docPart>
    <w:docPart>
      <w:docPartPr>
        <w:name w:val="{554f3360-c35e-4255-8038-5540ce09994e}"/>
        <w:style w:val=""/>
        <w:category>
          <w:name w:val="常规"/>
          <w:gallery w:val="placeholder"/>
        </w:category>
        <w:types>
          <w:type w:val="bbPlcHdr"/>
        </w:types>
        <w:behaviors>
          <w:behavior w:val="content"/>
        </w:behaviors>
        <w:description w:val=""/>
        <w:guid w:val="{554f3360-c35e-4255-8038-5540ce09994e}"/>
      </w:docPartPr>
      <w:docPartBody>
        <w:p>
          <w:r>
            <w:rPr>
              <w:color w:val="808080"/>
            </w:rPr>
            <w:t>单击此处输入日期。</w:t>
          </w:r>
        </w:p>
      </w:docPartBody>
    </w:docPart>
    <w:docPart>
      <w:docPartPr>
        <w:name w:val="{bd09cd5e-d57d-436d-a679-94db251002c8}"/>
        <w:style w:val=""/>
        <w:category>
          <w:name w:val="常规"/>
          <w:gallery w:val="placeholder"/>
        </w:category>
        <w:types>
          <w:type w:val="bbPlcHdr"/>
        </w:types>
        <w:behaviors>
          <w:behavior w:val="content"/>
        </w:behaviors>
        <w:description w:val=""/>
        <w:guid w:val="{bd09cd5e-d57d-436d-a679-94db251002c8}"/>
      </w:docPartPr>
      <w:docPartBody>
        <w:p>
          <w:r>
            <w:rPr>
              <w:color w:val="808080"/>
            </w:rPr>
            <w:t>单击此处输入文字。</w:t>
          </w:r>
        </w:p>
      </w:docPartBody>
    </w:docPart>
    <w:docPart>
      <w:docPartPr>
        <w:name w:val="{5fe5dd20-225a-434d-99d4-cb2be574de1f}"/>
        <w:style w:val=""/>
        <w:category>
          <w:name w:val="常规"/>
          <w:gallery w:val="placeholder"/>
        </w:category>
        <w:types>
          <w:type w:val="bbPlcHdr"/>
        </w:types>
        <w:behaviors>
          <w:behavior w:val="content"/>
        </w:behaviors>
        <w:description w:val=""/>
        <w:guid w:val="{5fe5dd20-225a-434d-99d4-cb2be574de1f}"/>
      </w:docPartPr>
      <w:docPartBody>
        <w:p>
          <w:r>
            <w:rPr>
              <w:color w:val="808080"/>
            </w:rPr>
            <w:t>单击此处输入文字。</w:t>
          </w:r>
        </w:p>
      </w:docPartBody>
    </w:docPart>
    <w:docPart>
      <w:docPartPr>
        <w:name w:val="{d08a5eeb-1c5f-4a3a-bb96-f50a965ef1fa}"/>
        <w:style w:val=""/>
        <w:category>
          <w:name w:val="常规"/>
          <w:gallery w:val="placeholder"/>
        </w:category>
        <w:types>
          <w:type w:val="bbPlcHdr"/>
        </w:types>
        <w:behaviors>
          <w:behavior w:val="content"/>
        </w:behaviors>
        <w:description w:val=""/>
        <w:guid w:val="{d08a5eeb-1c5f-4a3a-bb96-f50a965ef1fa}"/>
      </w:docPartPr>
      <w:docPartBody>
        <w:p>
          <w:r>
            <w:rPr>
              <w:color w:val="808080"/>
            </w:rPr>
            <w:t>单击此处输入文字。</w:t>
          </w:r>
        </w:p>
      </w:docPartBody>
    </w:docPart>
    <w:docPart>
      <w:docPartPr>
        <w:name w:val="{4e5436fb-9fe7-40dd-bd9a-fe750f4b7927}"/>
        <w:style w:val=""/>
        <w:category>
          <w:name w:val="常规"/>
          <w:gallery w:val="placeholder"/>
        </w:category>
        <w:types>
          <w:type w:val="bbPlcHdr"/>
        </w:types>
        <w:behaviors>
          <w:behavior w:val="content"/>
        </w:behaviors>
        <w:description w:val=""/>
        <w:guid w:val="{4e5436fb-9fe7-40dd-bd9a-fe750f4b7927}"/>
      </w:docPartPr>
      <w:docPartBody>
        <w:p>
          <w:r>
            <w:rPr>
              <w:color w:val="808080"/>
            </w:rPr>
            <w:t>单击此处输入文字。</w:t>
          </w:r>
        </w:p>
      </w:docPartBody>
    </w:docPart>
    <w:docPart>
      <w:docPartPr>
        <w:name w:val="{c2db39a2-8abb-41b8-bd03-cde449c896c6}"/>
        <w:style w:val=""/>
        <w:category>
          <w:name w:val="常规"/>
          <w:gallery w:val="placeholder"/>
        </w:category>
        <w:types>
          <w:type w:val="bbPlcHdr"/>
        </w:types>
        <w:behaviors>
          <w:behavior w:val="content"/>
        </w:behaviors>
        <w:description w:val=""/>
        <w:guid w:val="{c2db39a2-8abb-41b8-bd03-cde449c896c6}"/>
      </w:docPartPr>
      <w:docPartBody>
        <w:p>
          <w:r>
            <w:rPr>
              <w:color w:val="808080"/>
            </w:rPr>
            <w:t>单击此处输入日期。</w:t>
          </w:r>
        </w:p>
      </w:docPartBody>
    </w:docPart>
    <w:docPart>
      <w:docPartPr>
        <w:name w:val="{ec8a97b4-d867-4d33-8682-73004b665491}"/>
        <w:style w:val=""/>
        <w:category>
          <w:name w:val="常规"/>
          <w:gallery w:val="placeholder"/>
        </w:category>
        <w:types>
          <w:type w:val="bbPlcHdr"/>
        </w:types>
        <w:behaviors>
          <w:behavior w:val="content"/>
        </w:behaviors>
        <w:description w:val=""/>
        <w:guid w:val="{ec8a97b4-d867-4d33-8682-73004b665491}"/>
      </w:docPartPr>
      <w:docPartBody>
        <w:p>
          <w:r>
            <w:rPr>
              <w:color w:val="808080"/>
            </w:rPr>
            <w:t>单击此处输入日期。</w:t>
          </w:r>
        </w:p>
      </w:docPartBody>
    </w:docPart>
    <w:docPart>
      <w:docPartPr>
        <w:name w:val="{b2e5c8f7-fce8-405b-9ec5-2b18a9f70aed}"/>
        <w:style w:val=""/>
        <w:category>
          <w:name w:val="常规"/>
          <w:gallery w:val="placeholder"/>
        </w:category>
        <w:types>
          <w:type w:val="bbPlcHdr"/>
        </w:types>
        <w:behaviors>
          <w:behavior w:val="content"/>
        </w:behaviors>
        <w:description w:val=""/>
        <w:guid w:val="{b2e5c8f7-fce8-405b-9ec5-2b18a9f70aed}"/>
      </w:docPartPr>
      <w:docPartBody>
        <w:p>
          <w:r>
            <w:rPr>
              <w:color w:val="808080"/>
            </w:rPr>
            <w:t>单击此处输入文字。</w:t>
          </w:r>
        </w:p>
      </w:docPartBody>
    </w:docPart>
    <w:docPart>
      <w:docPartPr>
        <w:name w:val="{707c6094-c52e-4e74-909e-a6f5f08b52fd}"/>
        <w:style w:val=""/>
        <w:category>
          <w:name w:val="常规"/>
          <w:gallery w:val="placeholder"/>
        </w:category>
        <w:types>
          <w:type w:val="bbPlcHdr"/>
        </w:types>
        <w:behaviors>
          <w:behavior w:val="content"/>
        </w:behaviors>
        <w:description w:val=""/>
        <w:guid w:val="{707c6094-c52e-4e74-909e-a6f5f08b52fd}"/>
      </w:docPartPr>
      <w:docPartBody>
        <w:p>
          <w:r>
            <w:rPr>
              <w:color w:val="808080"/>
            </w:rPr>
            <w:t>单击此处输入文字。</w:t>
          </w:r>
        </w:p>
      </w:docPartBody>
    </w:docPart>
    <w:docPart>
      <w:docPartPr>
        <w:name w:val="{d8e0af1e-fc8c-484a-aa3b-5de24ca43a57}"/>
        <w:style w:val=""/>
        <w:category>
          <w:name w:val="常规"/>
          <w:gallery w:val="placeholder"/>
        </w:category>
        <w:types>
          <w:type w:val="bbPlcHdr"/>
        </w:types>
        <w:behaviors>
          <w:behavior w:val="content"/>
        </w:behaviors>
        <w:description w:val=""/>
        <w:guid w:val="{d8e0af1e-fc8c-484a-aa3b-5de24ca43a57}"/>
      </w:docPartPr>
      <w:docPartBody>
        <w:p>
          <w:r>
            <w:rPr>
              <w:color w:val="808080"/>
            </w:rPr>
            <w:t>单击此处输入文字。</w:t>
          </w:r>
        </w:p>
      </w:docPartBody>
    </w:docPart>
    <w:docPart>
      <w:docPartPr>
        <w:name w:val="{b9519786-95d9-474d-aece-db2f02b0145b}"/>
        <w:style w:val=""/>
        <w:category>
          <w:name w:val="常规"/>
          <w:gallery w:val="placeholder"/>
        </w:category>
        <w:types>
          <w:type w:val="bbPlcHdr"/>
        </w:types>
        <w:behaviors>
          <w:behavior w:val="content"/>
        </w:behaviors>
        <w:description w:val=""/>
        <w:guid w:val="{b9519786-95d9-474d-aece-db2f02b0145b}"/>
      </w:docPartPr>
      <w:docPartBody>
        <w:p>
          <w:r>
            <w:rPr>
              <w:color w:val="808080"/>
            </w:rPr>
            <w:t>单击此处输入文字。</w:t>
          </w:r>
        </w:p>
      </w:docPartBody>
    </w:docPart>
    <w:docPart>
      <w:docPartPr>
        <w:name w:val="{977ba5b0-ff2e-4672-b1f9-5bf5f104c334}"/>
        <w:style w:val=""/>
        <w:category>
          <w:name w:val="常规"/>
          <w:gallery w:val="placeholder"/>
        </w:category>
        <w:types>
          <w:type w:val="bbPlcHdr"/>
        </w:types>
        <w:behaviors>
          <w:behavior w:val="content"/>
        </w:behaviors>
        <w:description w:val=""/>
        <w:guid w:val="{977ba5b0-ff2e-4672-b1f9-5bf5f104c334}"/>
      </w:docPartPr>
      <w:docPartBody>
        <w:p>
          <w:r>
            <w:rPr>
              <w:color w:val="808080"/>
            </w:rPr>
            <w:t>单击此处输入文字。</w:t>
          </w:r>
        </w:p>
      </w:docPartBody>
    </w:docPart>
    <w:docPart>
      <w:docPartPr>
        <w:name w:val="{a13d2e28-389d-40d7-9f91-1cf633c14b05}"/>
        <w:style w:val=""/>
        <w:category>
          <w:name w:val="常规"/>
          <w:gallery w:val="placeholder"/>
        </w:category>
        <w:types>
          <w:type w:val="bbPlcHdr"/>
        </w:types>
        <w:behaviors>
          <w:behavior w:val="content"/>
        </w:behaviors>
        <w:description w:val=""/>
        <w:guid w:val="{a13d2e28-389d-40d7-9f91-1cf633c14b05}"/>
      </w:docPartPr>
      <w:docPartBody>
        <w:p>
          <w:r>
            <w:rPr>
              <w:color w:val="808080"/>
            </w:rPr>
            <w:t>单击此处输入文字。</w:t>
          </w:r>
        </w:p>
      </w:docPartBody>
    </w:docPart>
    <w:docPart>
      <w:docPartPr>
        <w:name w:val="{2e9fcb7c-015d-4342-8cbc-7440e82e960c}"/>
        <w:style w:val=""/>
        <w:category>
          <w:name w:val="常规"/>
          <w:gallery w:val="placeholder"/>
        </w:category>
        <w:types>
          <w:type w:val="bbPlcHdr"/>
        </w:types>
        <w:behaviors>
          <w:behavior w:val="content"/>
        </w:behaviors>
        <w:description w:val=""/>
        <w:guid w:val="{2e9fcb7c-015d-4342-8cbc-7440e82e960c}"/>
      </w:docPartPr>
      <w:docPartBody>
        <w:p>
          <w:r>
            <w:rPr>
              <w:color w:val="808080"/>
            </w:rPr>
            <w:t>单击此处输入文字。</w:t>
          </w:r>
        </w:p>
      </w:docPartBody>
    </w:docPart>
    <w:docPart>
      <w:docPartPr>
        <w:name w:val="{802c947c-01f7-4c9e-86b3-9c4044963836}"/>
        <w:style w:val=""/>
        <w:category>
          <w:name w:val="常规"/>
          <w:gallery w:val="placeholder"/>
        </w:category>
        <w:types>
          <w:type w:val="bbPlcHdr"/>
        </w:types>
        <w:behaviors>
          <w:behavior w:val="content"/>
        </w:behaviors>
        <w:description w:val=""/>
        <w:guid w:val="{802c947c-01f7-4c9e-86b3-9c4044963836}"/>
      </w:docPartPr>
      <w:docPartBody>
        <w:p>
          <w:r>
            <w:rPr>
              <w:color w:val="808080"/>
            </w:rPr>
            <w:t>单击此处输入文字。</w:t>
          </w:r>
        </w:p>
      </w:docPartBody>
    </w:docPart>
    <w:docPart>
      <w:docPartPr>
        <w:name w:val="{4c1e9b13-bdd4-4eef-97b2-ab7c71968aca}"/>
        <w:style w:val=""/>
        <w:category>
          <w:name w:val="常规"/>
          <w:gallery w:val="placeholder"/>
        </w:category>
        <w:types>
          <w:type w:val="bbPlcHdr"/>
        </w:types>
        <w:behaviors>
          <w:behavior w:val="content"/>
        </w:behaviors>
        <w:description w:val=""/>
        <w:guid w:val="{4c1e9b13-bdd4-4eef-97b2-ab7c71968aca}"/>
      </w:docPartPr>
      <w:docPartBody>
        <w:p>
          <w:r>
            <w:rPr>
              <w:color w:val="808080"/>
            </w:rPr>
            <w:t>单击此处输入文字。</w:t>
          </w:r>
        </w:p>
      </w:docPartBody>
    </w:docPart>
    <w:docPart>
      <w:docPartPr>
        <w:name w:val="{11211883-7c6a-4e36-9f7e-7771261a4cc1}"/>
        <w:style w:val=""/>
        <w:category>
          <w:name w:val="常规"/>
          <w:gallery w:val="placeholder"/>
        </w:category>
        <w:types>
          <w:type w:val="bbPlcHdr"/>
        </w:types>
        <w:behaviors>
          <w:behavior w:val="content"/>
        </w:behaviors>
        <w:description w:val=""/>
        <w:guid w:val="{11211883-7c6a-4e36-9f7e-7771261a4cc1}"/>
      </w:docPartPr>
      <w:docPartBody>
        <w:p>
          <w:r>
            <w:rPr>
              <w:color w:val="808080"/>
            </w:rPr>
            <w:t>单击此处输入文字。</w:t>
          </w:r>
        </w:p>
      </w:docPartBody>
    </w:docPart>
    <w:docPart>
      <w:docPartPr>
        <w:name w:val="{6eaf6c47-ed01-47dd-b698-5b90f591a21a}"/>
        <w:style w:val=""/>
        <w:category>
          <w:name w:val="常规"/>
          <w:gallery w:val="placeholder"/>
        </w:category>
        <w:types>
          <w:type w:val="bbPlcHdr"/>
        </w:types>
        <w:behaviors>
          <w:behavior w:val="content"/>
        </w:behaviors>
        <w:description w:val=""/>
        <w:guid w:val="{6eaf6c47-ed01-47dd-b698-5b90f591a21a}"/>
      </w:docPartPr>
      <w:docPartBody>
        <w:p>
          <w:r>
            <w:rPr>
              <w:color w:val="808080"/>
            </w:rPr>
            <w:t>单击此处输入文字。</w:t>
          </w:r>
        </w:p>
      </w:docPartBody>
    </w:docPart>
    <w:docPart>
      <w:docPartPr>
        <w:name w:val="{2bcbf2ae-fc43-411c-9809-fd3ac79ec584}"/>
        <w:style w:val=""/>
        <w:category>
          <w:name w:val="常规"/>
          <w:gallery w:val="placeholder"/>
        </w:category>
        <w:types>
          <w:type w:val="bbPlcHdr"/>
        </w:types>
        <w:behaviors>
          <w:behavior w:val="content"/>
        </w:behaviors>
        <w:description w:val=""/>
        <w:guid w:val="{2bcbf2ae-fc43-411c-9809-fd3ac79ec584}"/>
      </w:docPartPr>
      <w:docPartBody>
        <w:p>
          <w:r>
            <w:rPr>
              <w:color w:val="808080"/>
            </w:rPr>
            <w:t>单击此处输入文字。</w:t>
          </w:r>
        </w:p>
      </w:docPartBody>
    </w:docPart>
    <w:docPart>
      <w:docPartPr>
        <w:name w:val="{a1564f0d-58ba-4246-bdc9-472155f5f621}"/>
        <w:style w:val=""/>
        <w:category>
          <w:name w:val="常规"/>
          <w:gallery w:val="placeholder"/>
        </w:category>
        <w:types>
          <w:type w:val="bbPlcHdr"/>
        </w:types>
        <w:behaviors>
          <w:behavior w:val="content"/>
        </w:behaviors>
        <w:description w:val=""/>
        <w:guid w:val="{a1564f0d-58ba-4246-bdc9-472155f5f621}"/>
      </w:docPartPr>
      <w:docPartBody>
        <w:p>
          <w:r>
            <w:rPr>
              <w:color w:val="808080"/>
            </w:rPr>
            <w:t>单击此处输入文字。</w:t>
          </w:r>
        </w:p>
      </w:docPartBody>
    </w:docPart>
    <w:docPart>
      <w:docPartPr>
        <w:name w:val="{7e6f8173-05d3-49d8-8b3b-36cc17ccb4bd}"/>
        <w:style w:val=""/>
        <w:category>
          <w:name w:val="常规"/>
          <w:gallery w:val="placeholder"/>
        </w:category>
        <w:types>
          <w:type w:val="bbPlcHdr"/>
        </w:types>
        <w:behaviors>
          <w:behavior w:val="content"/>
        </w:behaviors>
        <w:description w:val=""/>
        <w:guid w:val="{7e6f8173-05d3-49d8-8b3b-36cc17ccb4bd}"/>
      </w:docPartPr>
      <w:docPartBody>
        <w:p>
          <w:r>
            <w:rPr>
              <w:color w:val="808080"/>
            </w:rPr>
            <w:t>单击此处输入文字。</w:t>
          </w:r>
        </w:p>
      </w:docPartBody>
    </w:docPart>
    <w:docPart>
      <w:docPartPr>
        <w:name w:val="{a3ae564f-0eae-4bab-92ac-73c6e75cb658}"/>
        <w:style w:val=""/>
        <w:category>
          <w:name w:val="常规"/>
          <w:gallery w:val="placeholder"/>
        </w:category>
        <w:types>
          <w:type w:val="bbPlcHdr"/>
        </w:types>
        <w:behaviors>
          <w:behavior w:val="content"/>
        </w:behaviors>
        <w:description w:val=""/>
        <w:guid w:val="{a3ae564f-0eae-4bab-92ac-73c6e75cb658}"/>
      </w:docPartPr>
      <w:docPartBody>
        <w:p>
          <w:r>
            <w:rPr>
              <w:color w:val="808080"/>
            </w:rPr>
            <w:t>单击此处输入文字。</w:t>
          </w:r>
        </w:p>
      </w:docPartBody>
    </w:docPart>
    <w:docPart>
      <w:docPartPr>
        <w:name w:val="{c03e3d4d-7255-4c22-80da-fdbb2eda0a30}"/>
        <w:style w:val=""/>
        <w:category>
          <w:name w:val="常规"/>
          <w:gallery w:val="placeholder"/>
        </w:category>
        <w:types>
          <w:type w:val="bbPlcHdr"/>
        </w:types>
        <w:behaviors>
          <w:behavior w:val="content"/>
        </w:behaviors>
        <w:description w:val=""/>
        <w:guid w:val="{c03e3d4d-7255-4c22-80da-fdbb2eda0a30}"/>
      </w:docPartPr>
      <w:docPartBody>
        <w:p>
          <w:r>
            <w:rPr>
              <w:color w:val="808080"/>
            </w:rPr>
            <w:t>单击此处输入文字。</w:t>
          </w:r>
        </w:p>
      </w:docPartBody>
    </w:docPart>
    <w:docPart>
      <w:docPartPr>
        <w:name w:val="{edc0b59a-0890-4e72-abdb-f45788f2daff}"/>
        <w:style w:val=""/>
        <w:category>
          <w:name w:val="常规"/>
          <w:gallery w:val="placeholder"/>
        </w:category>
        <w:types>
          <w:type w:val="bbPlcHdr"/>
        </w:types>
        <w:behaviors>
          <w:behavior w:val="content"/>
        </w:behaviors>
        <w:description w:val=""/>
        <w:guid w:val="{edc0b59a-0890-4e72-abdb-f45788f2daff}"/>
      </w:docPartPr>
      <w:docPartBody>
        <w:p>
          <w:r>
            <w:rPr>
              <w:color w:val="808080"/>
            </w:rPr>
            <w:t>单击此处输入文字。</w:t>
          </w:r>
        </w:p>
      </w:docPartBody>
    </w:docPart>
    <w:docPart>
      <w:docPartPr>
        <w:name w:val="{2aa5f3b5-a0d9-470e-9707-5d4401c15829}"/>
        <w:style w:val=""/>
        <w:category>
          <w:name w:val="常规"/>
          <w:gallery w:val="placeholder"/>
        </w:category>
        <w:types>
          <w:type w:val="bbPlcHdr"/>
        </w:types>
        <w:behaviors>
          <w:behavior w:val="content"/>
        </w:behaviors>
        <w:description w:val=""/>
        <w:guid w:val="{2aa5f3b5-a0d9-470e-9707-5d4401c15829}"/>
      </w:docPartPr>
      <w:docPartBody>
        <w:p>
          <w:r>
            <w:rPr>
              <w:color w:val="808080"/>
            </w:rPr>
            <w:t>单击此处输入文字。</w:t>
          </w:r>
        </w:p>
      </w:docPartBody>
    </w:docPart>
    <w:docPart>
      <w:docPartPr>
        <w:name w:val="{57f38de2-061a-46b4-880c-c5a8846f5985}"/>
        <w:style w:val=""/>
        <w:category>
          <w:name w:val="常规"/>
          <w:gallery w:val="placeholder"/>
        </w:category>
        <w:types>
          <w:type w:val="bbPlcHdr"/>
        </w:types>
        <w:behaviors>
          <w:behavior w:val="content"/>
        </w:behaviors>
        <w:description w:val=""/>
        <w:guid w:val="{57f38de2-061a-46b4-880c-c5a8846f5985}"/>
      </w:docPartPr>
      <w:docPartBody>
        <w:p>
          <w:r>
            <w:rPr>
              <w:color w:val="808080"/>
            </w:rPr>
            <w:t>单击此处输入文字。</w:t>
          </w:r>
        </w:p>
      </w:docPartBody>
    </w:docPart>
    <w:docPart>
      <w:docPartPr>
        <w:name w:val="{e1b57951-a40b-497d-b753-0f9665f6d6b2}"/>
        <w:style w:val=""/>
        <w:category>
          <w:name w:val="常规"/>
          <w:gallery w:val="placeholder"/>
        </w:category>
        <w:types>
          <w:type w:val="bbPlcHdr"/>
        </w:types>
        <w:behaviors>
          <w:behavior w:val="content"/>
        </w:behaviors>
        <w:description w:val=""/>
        <w:guid w:val="{e1b57951-a40b-497d-b753-0f9665f6d6b2}"/>
      </w:docPartPr>
      <w:docPartBody>
        <w:p>
          <w:r>
            <w:rPr>
              <w:color w:val="808080"/>
            </w:rPr>
            <w:t>单击此处输入文字。</w:t>
          </w:r>
        </w:p>
      </w:docPartBody>
    </w:docPart>
    <w:docPart>
      <w:docPartPr>
        <w:name w:val="{8402417e-9640-4185-99bc-2ee03b2363a0}"/>
        <w:style w:val=""/>
        <w:category>
          <w:name w:val="常规"/>
          <w:gallery w:val="placeholder"/>
        </w:category>
        <w:types>
          <w:type w:val="bbPlcHdr"/>
        </w:types>
        <w:behaviors>
          <w:behavior w:val="content"/>
        </w:behaviors>
        <w:description w:val=""/>
        <w:guid w:val="{8402417e-9640-4185-99bc-2ee03b2363a0}"/>
      </w:docPartPr>
      <w:docPartBody>
        <w:p>
          <w:r>
            <w:rPr>
              <w:color w:val="808080"/>
            </w:rPr>
            <w:t>单击此处输入文字。</w:t>
          </w:r>
        </w:p>
      </w:docPartBody>
    </w:docPart>
    <w:docPart>
      <w:docPartPr>
        <w:name w:val="{d28cd875-bd35-44cf-9110-e912a2b5c67b}"/>
        <w:style w:val=""/>
        <w:category>
          <w:name w:val="常规"/>
          <w:gallery w:val="placeholder"/>
        </w:category>
        <w:types>
          <w:type w:val="bbPlcHdr"/>
        </w:types>
        <w:behaviors>
          <w:behavior w:val="content"/>
        </w:behaviors>
        <w:description w:val=""/>
        <w:guid w:val="{d28cd875-bd35-44cf-9110-e912a2b5c67b}"/>
      </w:docPartPr>
      <w:docPartBody>
        <w:p>
          <w:r>
            <w:rPr>
              <w:color w:val="808080"/>
            </w:rPr>
            <w:t>单击此处输入文字。</w:t>
          </w:r>
        </w:p>
      </w:docPartBody>
    </w:docPart>
    <w:docPart>
      <w:docPartPr>
        <w:name w:val="{d5508b1e-dc0f-4485-a620-b2d99c883053}"/>
        <w:style w:val=""/>
        <w:category>
          <w:name w:val="常规"/>
          <w:gallery w:val="placeholder"/>
        </w:category>
        <w:types>
          <w:type w:val="bbPlcHdr"/>
        </w:types>
        <w:behaviors>
          <w:behavior w:val="content"/>
        </w:behaviors>
        <w:description w:val=""/>
        <w:guid w:val="{d5508b1e-dc0f-4485-a620-b2d99c883053}"/>
      </w:docPartPr>
      <w:docPartBody>
        <w:p>
          <w:r>
            <w:rPr>
              <w:color w:val="808080"/>
            </w:rPr>
            <w:t>单击此处输入文字。</w:t>
          </w:r>
        </w:p>
      </w:docPartBody>
    </w:docPart>
    <w:docPart>
      <w:docPartPr>
        <w:name w:val="{ad7d23e4-b838-4687-98af-efc70b0125a7}"/>
        <w:style w:val=""/>
        <w:category>
          <w:name w:val="常规"/>
          <w:gallery w:val="placeholder"/>
        </w:category>
        <w:types>
          <w:type w:val="bbPlcHdr"/>
        </w:types>
        <w:behaviors>
          <w:behavior w:val="content"/>
        </w:behaviors>
        <w:description w:val=""/>
        <w:guid w:val="{ad7d23e4-b838-4687-98af-efc70b0125a7}"/>
      </w:docPartPr>
      <w:docPartBody>
        <w:p>
          <w:r>
            <w:rPr>
              <w:color w:val="808080"/>
            </w:rPr>
            <w:t>单击此处输入文字。</w:t>
          </w:r>
        </w:p>
      </w:docPartBody>
    </w:docPart>
    <w:docPart>
      <w:docPartPr>
        <w:name w:val="{daf04c8a-a869-41f9-863a-1dcce1aa1bde}"/>
        <w:style w:val=""/>
        <w:category>
          <w:name w:val="常规"/>
          <w:gallery w:val="placeholder"/>
        </w:category>
        <w:types>
          <w:type w:val="bbPlcHdr"/>
        </w:types>
        <w:behaviors>
          <w:behavior w:val="content"/>
        </w:behaviors>
        <w:description w:val=""/>
        <w:guid w:val="{daf04c8a-a869-41f9-863a-1dcce1aa1bde}"/>
      </w:docPartPr>
      <w:docPartBody>
        <w:p>
          <w:r>
            <w:rPr>
              <w:color w:val="808080"/>
            </w:rPr>
            <w:t>单击此处输入文字。</w:t>
          </w:r>
        </w:p>
      </w:docPartBody>
    </w:docPart>
    <w:docPart>
      <w:docPartPr>
        <w:name w:val="{77144ce2-e778-405e-80d5-6e08b8c42ba8}"/>
        <w:style w:val=""/>
        <w:category>
          <w:name w:val="常规"/>
          <w:gallery w:val="placeholder"/>
        </w:category>
        <w:types>
          <w:type w:val="bbPlcHdr"/>
        </w:types>
        <w:behaviors>
          <w:behavior w:val="content"/>
        </w:behaviors>
        <w:description w:val=""/>
        <w:guid w:val="{77144ce2-e778-405e-80d5-6e08b8c42ba8}"/>
      </w:docPartPr>
      <w:docPartBody>
        <w:p>
          <w:r>
            <w:rPr>
              <w:color w:val="808080"/>
            </w:rPr>
            <w:t>选择一项。</w:t>
          </w:r>
        </w:p>
      </w:docPartBody>
    </w:docPart>
    <w:docPart>
      <w:docPartPr>
        <w:name w:val="{58fabc64-f187-4d72-af0d-ebe65208c60b}"/>
        <w:style w:val=""/>
        <w:category>
          <w:name w:val="常规"/>
          <w:gallery w:val="placeholder"/>
        </w:category>
        <w:types>
          <w:type w:val="bbPlcHdr"/>
        </w:types>
        <w:behaviors>
          <w:behavior w:val="content"/>
        </w:behaviors>
        <w:description w:val=""/>
        <w:guid w:val="{58fabc64-f187-4d72-af0d-ebe65208c60b}"/>
      </w:docPartPr>
      <w:docPartBody>
        <w:p>
          <w:r>
            <w:rPr>
              <w:color w:val="808080"/>
            </w:rPr>
            <w:t>单击此处输入文字。</w:t>
          </w:r>
        </w:p>
      </w:docPartBody>
    </w:docPart>
    <w:docPart>
      <w:docPartPr>
        <w:name w:val="{44ea5583-e842-4e84-a99f-bec60495c95c}"/>
        <w:style w:val=""/>
        <w:category>
          <w:name w:val="常规"/>
          <w:gallery w:val="placeholder"/>
        </w:category>
        <w:types>
          <w:type w:val="bbPlcHdr"/>
        </w:types>
        <w:behaviors>
          <w:behavior w:val="content"/>
        </w:behaviors>
        <w:description w:val=""/>
        <w:guid w:val="{44ea5583-e842-4e84-a99f-bec60495c95c}"/>
      </w:docPartPr>
      <w:docPartBody>
        <w:p>
          <w:r>
            <w:rPr>
              <w:color w:val="808080"/>
            </w:rPr>
            <w:t>单击此处输入文字。</w:t>
          </w:r>
        </w:p>
      </w:docPartBody>
    </w:docPart>
    <w:docPart>
      <w:docPartPr>
        <w:name w:val="{6d368953-7a9b-401c-b1d8-3e55c863abee}"/>
        <w:style w:val=""/>
        <w:category>
          <w:name w:val="常规"/>
          <w:gallery w:val="placeholder"/>
        </w:category>
        <w:types>
          <w:type w:val="bbPlcHdr"/>
        </w:types>
        <w:behaviors>
          <w:behavior w:val="content"/>
        </w:behaviors>
        <w:description w:val=""/>
        <w:guid w:val="{6d368953-7a9b-401c-b1d8-3e55c863abee}"/>
      </w:docPartPr>
      <w:docPartBody>
        <w:p>
          <w:r>
            <w:rPr>
              <w:color w:val="808080"/>
            </w:rPr>
            <w:t>单击此处输入文字。</w:t>
          </w:r>
        </w:p>
      </w:docPartBody>
    </w:docPart>
    <w:docPart>
      <w:docPartPr>
        <w:name w:val="{e743c363-361a-4028-93e0-5fe43742cce6}"/>
        <w:style w:val=""/>
        <w:category>
          <w:name w:val="常规"/>
          <w:gallery w:val="placeholder"/>
        </w:category>
        <w:types>
          <w:type w:val="bbPlcHdr"/>
        </w:types>
        <w:behaviors>
          <w:behavior w:val="content"/>
        </w:behaviors>
        <w:description w:val=""/>
        <w:guid w:val="{e743c363-361a-4028-93e0-5fe43742cce6}"/>
      </w:docPartPr>
      <w:docPartBody>
        <w:p>
          <w:r>
            <w:rPr>
              <w:color w:val="808080"/>
            </w:rPr>
            <w:t>单击此处输入文字。</w:t>
          </w:r>
        </w:p>
      </w:docPartBody>
    </w:docPart>
    <w:docPart>
      <w:docPartPr>
        <w:name w:val="{24d9fafe-bf84-4ad6-875b-51988f4688e1}"/>
        <w:style w:val=""/>
        <w:category>
          <w:name w:val="常规"/>
          <w:gallery w:val="placeholder"/>
        </w:category>
        <w:types>
          <w:type w:val="bbPlcHdr"/>
        </w:types>
        <w:behaviors>
          <w:behavior w:val="content"/>
        </w:behaviors>
        <w:description w:val=""/>
        <w:guid w:val="{24d9fafe-bf84-4ad6-875b-51988f4688e1}"/>
      </w:docPartPr>
      <w:docPartBody>
        <w:p>
          <w:r>
            <w:rPr>
              <w:color w:val="808080"/>
            </w:rPr>
            <w:t>选择一项。</w:t>
          </w:r>
        </w:p>
      </w:docPartBody>
    </w:docPart>
    <w:docPart>
      <w:docPartPr>
        <w:name w:val="{c7ddc55e-df38-4f89-81e8-984d3acf54eb}"/>
        <w:style w:val=""/>
        <w:category>
          <w:name w:val="常规"/>
          <w:gallery w:val="placeholder"/>
        </w:category>
        <w:types>
          <w:type w:val="bbPlcHdr"/>
        </w:types>
        <w:behaviors>
          <w:behavior w:val="content"/>
        </w:behaviors>
        <w:description w:val=""/>
        <w:guid w:val="{c7ddc55e-df38-4f89-81e8-984d3acf54eb}"/>
      </w:docPartPr>
      <w:docPartBody>
        <w:p>
          <w:r>
            <w:rPr>
              <w:color w:val="808080"/>
            </w:rPr>
            <w:t>单击此处输入文字。</w:t>
          </w:r>
        </w:p>
      </w:docPartBody>
    </w:docPart>
    <w:docPart>
      <w:docPartPr>
        <w:name w:val="{b2312279-478f-4359-b484-ba39401143a7}"/>
        <w:style w:val=""/>
        <w:category>
          <w:name w:val="常规"/>
          <w:gallery w:val="placeholder"/>
        </w:category>
        <w:types>
          <w:type w:val="bbPlcHdr"/>
        </w:types>
        <w:behaviors>
          <w:behavior w:val="content"/>
        </w:behaviors>
        <w:description w:val=""/>
        <w:guid w:val="{b2312279-478f-4359-b484-ba39401143a7}"/>
      </w:docPartPr>
      <w:docPartBody>
        <w:p>
          <w:r>
            <w:rPr>
              <w:color w:val="808080"/>
            </w:rPr>
            <w:t>单击此处输入文字。</w:t>
          </w:r>
        </w:p>
      </w:docPartBody>
    </w:docPart>
    <w:docPart>
      <w:docPartPr>
        <w:name w:val="{94b7bb5a-9072-46e5-afef-ae335312a11d}"/>
        <w:style w:val=""/>
        <w:category>
          <w:name w:val="常规"/>
          <w:gallery w:val="placeholder"/>
        </w:category>
        <w:types>
          <w:type w:val="bbPlcHdr"/>
        </w:types>
        <w:behaviors>
          <w:behavior w:val="content"/>
        </w:behaviors>
        <w:description w:val=""/>
        <w:guid w:val="{94b7bb5a-9072-46e5-afef-ae335312a11d}"/>
      </w:docPartPr>
      <w:docPartBody>
        <w:p>
          <w:r>
            <w:rPr>
              <w:color w:val="808080"/>
            </w:rPr>
            <w:t>单击此处输入文字。</w:t>
          </w:r>
        </w:p>
      </w:docPartBody>
    </w:docPart>
    <w:docPart>
      <w:docPartPr>
        <w:name w:val="{2ede7d3a-bea3-405c-b505-0f9f3c4ee56c}"/>
        <w:style w:val=""/>
        <w:category>
          <w:name w:val="常规"/>
          <w:gallery w:val="placeholder"/>
        </w:category>
        <w:types>
          <w:type w:val="bbPlcHdr"/>
        </w:types>
        <w:behaviors>
          <w:behavior w:val="content"/>
        </w:behaviors>
        <w:description w:val=""/>
        <w:guid w:val="{2ede7d3a-bea3-405c-b505-0f9f3c4ee56c}"/>
      </w:docPartPr>
      <w:docPartBody>
        <w:p>
          <w:r>
            <w:rPr>
              <w:color w:val="808080"/>
            </w:rPr>
            <w:t>单击此处输入文字。</w:t>
          </w:r>
        </w:p>
      </w:docPartBody>
    </w:docPart>
    <w:docPart>
      <w:docPartPr>
        <w:name w:val="{c4906617-44e9-4201-a33f-03ea3307fb9e}"/>
        <w:style w:val=""/>
        <w:category>
          <w:name w:val="常规"/>
          <w:gallery w:val="placeholder"/>
        </w:category>
        <w:types>
          <w:type w:val="bbPlcHdr"/>
        </w:types>
        <w:behaviors>
          <w:behavior w:val="content"/>
        </w:behaviors>
        <w:description w:val=""/>
        <w:guid w:val="{c4906617-44e9-4201-a33f-03ea3307fb9e}"/>
      </w:docPartPr>
      <w:docPartBody>
        <w:p>
          <w:r>
            <w:rPr>
              <w:color w:val="808080"/>
            </w:rPr>
            <w:t>单击此处输入日期。</w:t>
          </w:r>
        </w:p>
      </w:docPartBody>
    </w:docPart>
    <w:docPart>
      <w:docPartPr>
        <w:name w:val="{abbbbb2d-70e5-4916-b9dd-617af82f3a0b}"/>
        <w:style w:val=""/>
        <w:category>
          <w:name w:val="常规"/>
          <w:gallery w:val="placeholder"/>
        </w:category>
        <w:types>
          <w:type w:val="bbPlcHdr"/>
        </w:types>
        <w:behaviors>
          <w:behavior w:val="content"/>
        </w:behaviors>
        <w:description w:val=""/>
        <w:guid w:val="{abbbbb2d-70e5-4916-b9dd-617af82f3a0b}"/>
      </w:docPartPr>
      <w:docPartBody>
        <w:p>
          <w:r>
            <w:rPr>
              <w:color w:val="808080"/>
            </w:rPr>
            <w:t>单击此处输入日期。</w:t>
          </w:r>
        </w:p>
      </w:docPartBody>
    </w:docPart>
    <w:docPart>
      <w:docPartPr>
        <w:name w:val="{13c9883f-7604-42d8-9bd8-6ed06bde12f8}"/>
        <w:style w:val=""/>
        <w:category>
          <w:name w:val="常规"/>
          <w:gallery w:val="placeholder"/>
        </w:category>
        <w:types>
          <w:type w:val="bbPlcHdr"/>
        </w:types>
        <w:behaviors>
          <w:behavior w:val="content"/>
        </w:behaviors>
        <w:description w:val=""/>
        <w:guid w:val="{13c9883f-7604-42d8-9bd8-6ed06bde12f8}"/>
      </w:docPartPr>
      <w:docPartBody>
        <w:p>
          <w:r>
            <w:rPr>
              <w:color w:val="808080"/>
            </w:rPr>
            <w:t>单击此处输入文字。</w:t>
          </w:r>
        </w:p>
      </w:docPartBody>
    </w:docPart>
    <w:docPart>
      <w:docPartPr>
        <w:name w:val="{f8ac5007-cc1a-40e1-a12e-b643c2339b7d}"/>
        <w:style w:val=""/>
        <w:category>
          <w:name w:val="常规"/>
          <w:gallery w:val="placeholder"/>
        </w:category>
        <w:types>
          <w:type w:val="bbPlcHdr"/>
        </w:types>
        <w:behaviors>
          <w:behavior w:val="content"/>
        </w:behaviors>
        <w:description w:val=""/>
        <w:guid w:val="{f8ac5007-cc1a-40e1-a12e-b643c2339b7d}"/>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2024-04-23T03:13:00Z</dcterms:created>
  <dc:creator>覃潇</dc:creator>
  <cp:lastModifiedBy>覃潇</cp:lastModifiedBy>
  <dcterms:modified xsi:type="dcterms:W3CDTF">2024-04-23T03:14:14Z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