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  <w:t>南方电网数字电网研究院股份有限公司</w:t>
      </w: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>内蒙古分公司2024年打印机租赁</w:t>
      </w:r>
      <w:r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  <w:t>零星采购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156" w:beforeLines="50" w:after="156" w:afterLines="50" w:line="480" w:lineRule="auto"/>
        <w:ind w:firstLineChars="0"/>
        <w:contextualSpacing/>
        <w:textAlignment w:val="auto"/>
        <w:outlineLvl w:val="1"/>
        <w:rPr>
          <w:rFonts w:ascii="宋体" w:hAnsi="宋体" w:eastAsia="宋体"/>
          <w:b/>
          <w:sz w:val="24"/>
          <w:szCs w:val="24"/>
          <w:highlight w:val="none"/>
        </w:rPr>
      </w:pPr>
      <w:bookmarkStart w:id="0" w:name="_Toc24967"/>
      <w:r>
        <w:rPr>
          <w:rFonts w:hint="eastAsia" w:ascii="宋体" w:hAnsi="宋体" w:eastAsia="宋体"/>
          <w:b/>
          <w:sz w:val="24"/>
          <w:szCs w:val="24"/>
          <w:highlight w:val="none"/>
        </w:rPr>
        <w:t>项目概况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auto"/>
        <w:ind w:firstLine="480"/>
        <w:textAlignment w:val="auto"/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</w:rPr>
        <w:t>1.项目名称：南方电网数字电网研究院股份有限公司内蒙古分公司2024年打印机租赁零星采购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auto"/>
        <w:ind w:firstLine="480" w:firstLineChars="200"/>
        <w:textAlignment w:val="auto"/>
        <w:rPr>
          <w:rFonts w:hint="eastAsia" w:ascii="宋体" w:hAnsi="宋体"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/>
          <w:sz w:val="24"/>
          <w:szCs w:val="24"/>
          <w:highlight w:val="none"/>
        </w:rPr>
        <w:t>.本次采购内容：</w:t>
      </w:r>
    </w:p>
    <w:tbl>
      <w:tblPr>
        <w:tblStyle w:val="3"/>
        <w:tblW w:w="893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4"/>
        <w:gridCol w:w="2473"/>
        <w:gridCol w:w="1769"/>
        <w:gridCol w:w="2321"/>
        <w:gridCol w:w="16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exact"/>
          <w:jc w:val="center"/>
        </w:trPr>
        <w:tc>
          <w:tcPr>
            <w:tcW w:w="72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标段</w:t>
            </w:r>
          </w:p>
        </w:tc>
        <w:tc>
          <w:tcPr>
            <w:tcW w:w="247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服务内容</w:t>
            </w:r>
          </w:p>
        </w:tc>
        <w:tc>
          <w:tcPr>
            <w:tcW w:w="1769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交货期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时间</w:t>
            </w:r>
          </w:p>
        </w:tc>
        <w:tc>
          <w:tcPr>
            <w:tcW w:w="232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标包金额</w:t>
            </w:r>
          </w:p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（万元）</w:t>
            </w:r>
          </w:p>
        </w:tc>
        <w:tc>
          <w:tcPr>
            <w:tcW w:w="164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7" w:hRule="atLeast"/>
          <w:jc w:val="center"/>
        </w:trPr>
        <w:tc>
          <w:tcPr>
            <w:tcW w:w="724" w:type="dxa"/>
            <w:noWrap w:val="0"/>
            <w:vAlign w:val="center"/>
          </w:tcPr>
          <w:p>
            <w:pPr>
              <w:tabs>
                <w:tab w:val="left" w:pos="4228"/>
              </w:tabs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473" w:type="dxa"/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  <w:t>租赁2台打印机</w:t>
            </w:r>
          </w:p>
        </w:tc>
        <w:tc>
          <w:tcPr>
            <w:tcW w:w="1769" w:type="dxa"/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合同签订之日起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一年内</w:t>
            </w:r>
          </w:p>
        </w:tc>
        <w:tc>
          <w:tcPr>
            <w:tcW w:w="2321" w:type="dxa"/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4.98</w:t>
            </w:r>
          </w:p>
        </w:tc>
        <w:tc>
          <w:tcPr>
            <w:tcW w:w="1648" w:type="dxa"/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供应商需开具增值税专用发票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156" w:beforeLines="50" w:after="156" w:afterLines="50" w:line="480" w:lineRule="auto"/>
        <w:ind w:firstLineChars="0"/>
        <w:contextualSpacing/>
        <w:textAlignment w:val="auto"/>
        <w:outlineLvl w:val="1"/>
        <w:rPr>
          <w:rFonts w:hint="eastAsia" w:ascii="宋体" w:hAnsi="宋体" w:eastAsia="宋体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/>
          <w:sz w:val="24"/>
          <w:szCs w:val="24"/>
          <w:highlight w:val="none"/>
          <w:lang w:val="en-US" w:eastAsia="zh-CN"/>
        </w:rPr>
        <w:t>供应商资格要求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本次采购要求供应商须为中华人民共和国境内依法注册的企业法人。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156" w:beforeLines="50" w:after="156" w:afterLines="50" w:line="480" w:lineRule="auto"/>
        <w:ind w:firstLineChars="0"/>
        <w:contextualSpacing/>
        <w:textAlignment w:val="auto"/>
        <w:outlineLvl w:val="1"/>
        <w:rPr>
          <w:rFonts w:hint="eastAsia" w:ascii="宋体" w:hAnsi="宋体" w:eastAsia="宋体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/>
          <w:sz w:val="24"/>
          <w:szCs w:val="24"/>
          <w:highlight w:val="none"/>
          <w:lang w:val="en-US" w:eastAsia="zh-CN"/>
        </w:rPr>
        <w:t>技术参数及报价表</w:t>
      </w:r>
    </w:p>
    <w:tbl>
      <w:tblPr>
        <w:tblStyle w:val="3"/>
        <w:tblpPr w:leftFromText="180" w:rightFromText="180" w:vertAnchor="text" w:horzAnchor="page" w:tblpX="1323" w:tblpY="308"/>
        <w:tblOverlap w:val="never"/>
        <w:tblW w:w="89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1462"/>
        <w:gridCol w:w="3177"/>
        <w:gridCol w:w="900"/>
        <w:gridCol w:w="884"/>
        <w:gridCol w:w="18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73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462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3177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要求</w:t>
            </w:r>
          </w:p>
        </w:tc>
        <w:tc>
          <w:tcPr>
            <w:tcW w:w="900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88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品牌</w:t>
            </w:r>
          </w:p>
        </w:tc>
        <w:tc>
          <w:tcPr>
            <w:tcW w:w="183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73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62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打印机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租赁服务</w:t>
            </w:r>
          </w:p>
        </w:tc>
        <w:tc>
          <w:tcPr>
            <w:tcW w:w="3177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提供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A3彩色激光复合机</w:t>
            </w:r>
          </w:p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2.满足40张/分钟的打印速度</w:t>
            </w:r>
          </w:p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3.提供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黑白年打印量印张为120000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张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彩色年打印量印张为24000张</w:t>
            </w:r>
            <w:bookmarkStart w:id="1" w:name="_GoBack"/>
            <w:bookmarkEnd w:id="1"/>
          </w:p>
        </w:tc>
        <w:tc>
          <w:tcPr>
            <w:tcW w:w="900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88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3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rPr>
          <w:rFonts w:hint="default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F98834"/>
    <w:multiLevelType w:val="singleLevel"/>
    <w:tmpl w:val="A1F98834"/>
    <w:lvl w:ilvl="0" w:tentative="0">
      <w:start w:val="1"/>
      <w:numFmt w:val="chineseCounting"/>
      <w:suff w:val="nothing"/>
      <w:lvlText w:val="%1、"/>
      <w:lvlJc w:val="left"/>
      <w:pPr>
        <w:ind w:left="60" w:firstLine="420"/>
      </w:pPr>
      <w:rPr>
        <w:rFonts w:hint="eastAsia"/>
      </w:rPr>
    </w:lvl>
  </w:abstractNum>
  <w:abstractNum w:abstractNumId="1">
    <w:nsid w:val="7590166F"/>
    <w:multiLevelType w:val="singleLevel"/>
    <w:tmpl w:val="7590166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3OTE3MTc3ZGJiNjdjY2I2MTJkN2M5MjlmNTIxNjEifQ=="/>
  </w:docVars>
  <w:rsids>
    <w:rsidRoot w:val="58FA4C7B"/>
    <w:rsid w:val="1281306D"/>
    <w:rsid w:val="13810739"/>
    <w:rsid w:val="14210067"/>
    <w:rsid w:val="1AE63B3D"/>
    <w:rsid w:val="25395414"/>
    <w:rsid w:val="46C714B2"/>
    <w:rsid w:val="58FA4C7B"/>
    <w:rsid w:val="677B4E8F"/>
    <w:rsid w:val="72D5067A"/>
    <w:rsid w:val="76A4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255</Words>
  <Characters>280</Characters>
  <Lines>0</Lines>
  <Paragraphs>0</Paragraphs>
  <TotalTime>3</TotalTime>
  <ScaleCrop>false</ScaleCrop>
  <LinksUpToDate>false</LinksUpToDate>
  <CharactersWithSpaces>280</CharactersWithSpaces>
  <Application>WPS Office_11.8.2.7978_F1E327BC-269C-435d-A152-05C5408002CA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2024-04-19T10:51:00Z</dcterms:created>
  <dc:creator>礼佳</dc:creator>
  <cp:lastModifiedBy>3BAC2CCC79EC400FBD5E549F63D0638A</cp:lastModifiedBy>
  <dcterms:modified xsi:type="dcterms:W3CDTF">2024-05-24T09:57:42Z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2052-11.8.2.7978</vt:lpwstr>
  </property>
  <property fmtid="{D5CDD505-2E9C-101B-9397-08002B2CF9AE}" pid="3" name="ICV">
    <vt:lpwstr>C8D7219F022647D49D1565E333614EF6_11</vt:lpwstr>
  </property>
</Properties>
</file>