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sz w:val="28"/>
          <w:szCs w:val="28"/>
        </w:rPr>
      </w:pPr>
      <w:r>
        <w:rPr>
          <w:rFonts w:hint="eastAsia" w:ascii="Calibri" w:hAnsi="宋体" w:cs="宋体"/>
          <w:b/>
          <w:bCs/>
          <w:sz w:val="28"/>
          <w:szCs w:val="28"/>
        </w:rPr>
        <w:t>制造商</w:t>
      </w:r>
      <w:r>
        <w:rPr>
          <w:rFonts w:hint="eastAsia" w:ascii="Calibri" w:hAnsi="宋体" w:cs="宋体"/>
          <w:b/>
          <w:bCs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sz w:val="28"/>
          <w:szCs w:val="28"/>
        </w:rPr>
        <w:t>函</w:t>
      </w:r>
    </w:p>
    <w:p>
      <w:pPr>
        <w:snapToGrid w:val="0"/>
        <w:spacing w:line="360" w:lineRule="auto"/>
        <w:jc w:val="center"/>
        <w:rPr>
          <w:rFonts w:hint="eastAsia" w:ascii="Calibri" w:hAnsi="宋体" w:eastAsia="宋体" w:cs="宋体"/>
          <w:b/>
          <w:bCs/>
          <w:sz w:val="21"/>
          <w:szCs w:val="21"/>
          <w:lang w:eastAsia="zh-CN"/>
        </w:rPr>
      </w:pPr>
      <w:r>
        <w:rPr>
          <w:rFonts w:hint="eastAsia" w:ascii="Calibri" w:hAnsi="宋体" w:cs="宋体"/>
          <w:b/>
          <w:bCs/>
          <w:sz w:val="21"/>
          <w:szCs w:val="21"/>
          <w:lang w:eastAsia="zh-CN"/>
        </w:rPr>
        <w:t>（制造商授权参与）</w:t>
      </w:r>
    </w:p>
    <w:p>
      <w:pPr>
        <w:snapToGrid w:val="0"/>
        <w:spacing w:line="360" w:lineRule="auto"/>
        <w:jc w:val="center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>
      <w:pPr>
        <w:adjustRightInd w:val="0"/>
        <w:snapToGrid w:val="0"/>
        <w:spacing w:line="440" w:lineRule="exact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bookmarkStart w:id="0" w:name="_GoBack"/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致广东电网有限责任公司：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我方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（国家名称）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法律成立的一家公司，主要营业地址设在_____________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的___________产品产地为__________。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我方将唯一授权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（被授权方）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国家名称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）法律成立的一家公司，主要营业地址设在_____________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，全权代表我方依法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报价、投标、签订技术协议、商务合同、结算货款，处理相关事宜。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同时，我方授权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（被授权方）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在广东电网有限责任公司区域内作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唯一的设备维护/维修服务合作方，可销售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eastAsia="zh-CN"/>
        </w:rPr>
        <w:t>提供的技术服务和备品备件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作为制造商，我方保证所提供的产品出厂是合格产品并保证产品质量，在产品质量出现问题时，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享有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（设备制造商）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产品服务的质量保证和服务承诺，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承担起相关质量保障职责。在质量保证期内，有任何问题，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由我方无条件提供相关的技术支持、指导义务。     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项目采购联系人：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系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方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 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附件1：项目授权书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附件2：区域销售供应唯一授权书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r>
        <w:rPr>
          <w:rFonts w:ascii="Calibri" w:hAnsi="Calibri" w:cs="Calibri"/>
          <w:color w:val="auto"/>
          <w:sz w:val="24"/>
          <w:szCs w:val="24"/>
          <w:highlight w:val="none"/>
        </w:rPr>
        <w:t> 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制造商名称（公章）</w:t>
      </w: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  <w:u w:val="singl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签字人代表：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</w:t>
      </w: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日期：</w:t>
      </w:r>
    </w:p>
    <w:bookmarkEnd w:id="0"/>
    <w:sectPr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BFF2574"/>
    <w:rsid w:val="0DF62D07"/>
    <w:rsid w:val="1210064E"/>
    <w:rsid w:val="174A1330"/>
    <w:rsid w:val="1F171126"/>
    <w:rsid w:val="227150CE"/>
    <w:rsid w:val="29987F10"/>
    <w:rsid w:val="2ED11793"/>
    <w:rsid w:val="343805C2"/>
    <w:rsid w:val="39517F50"/>
    <w:rsid w:val="39ED4CD4"/>
    <w:rsid w:val="422819EE"/>
    <w:rsid w:val="544C2359"/>
    <w:rsid w:val="58197AAC"/>
    <w:rsid w:val="64ED4A1D"/>
    <w:rsid w:val="6BBD5A2B"/>
    <w:rsid w:val="797B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2019-08-21T08:05:00Z</dcterms:created>
  <dc:creator>李根</dc:creator>
  <cp:lastModifiedBy>刘本骏</cp:lastModifiedBy>
  <cp:lastPrinted>2023-11-14T02:21:00Z</cp:lastPrinted>
  <dcterms:modified xsi:type="dcterms:W3CDTF">2023-12-19T03:28:12Z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8192B049386E40CB87A2C5ADC002601C</vt:lpwstr>
  </property>
</Properties>
</file>