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kern w:val="2"/>
          <w:sz w:val="44"/>
          <w:szCs w:val="44"/>
          <w:highlight w:val="none"/>
          <w:lang w:val="en-US" w:eastAsia="zh-CN" w:bidi="ar-SA"/>
        </w:rPr>
      </w:pPr>
      <w:r>
        <w:rPr>
          <w:rFonts w:hint="eastAsia" w:ascii="方正小标宋_GBK" w:hAnsi="方正小标宋_GBK" w:eastAsia="方正小标宋_GBK" w:cs="方正小标宋_GBK"/>
          <w:b w:val="0"/>
          <w:bCs w:val="0"/>
          <w:kern w:val="2"/>
          <w:sz w:val="44"/>
          <w:szCs w:val="44"/>
          <w:highlight w:val="none"/>
          <w:lang w:val="en-US" w:eastAsia="zh-CN" w:bidi="ar-SA"/>
        </w:rPr>
        <w:t>南方电网供应链集团有限公司海南分公司2025-2026年党建领域书籍框架零星采购</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kern w:val="2"/>
          <w:sz w:val="44"/>
          <w:szCs w:val="44"/>
          <w:highlight w:val="none"/>
          <w:lang w:val="en-US" w:eastAsia="zh-CN" w:bidi="ar-SA"/>
        </w:rPr>
      </w:pPr>
      <w:r>
        <w:rPr>
          <w:rFonts w:hint="eastAsia" w:ascii="方正小标宋_GBK" w:hAnsi="方正小标宋_GBK" w:eastAsia="方正小标宋_GBK" w:cs="方正小标宋_GBK"/>
          <w:b w:val="0"/>
          <w:bCs w:val="0"/>
          <w:kern w:val="2"/>
          <w:sz w:val="44"/>
          <w:szCs w:val="44"/>
          <w:highlight w:val="none"/>
          <w:lang w:val="en-US" w:eastAsia="zh-CN" w:bidi="ar-SA"/>
        </w:rPr>
        <w:t>项目技术规范书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一、项目概况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为加强党员日常教育管理，引导广大党员学原文、读原著、悟原理。根据工作需要，现开展南方电网供应链集团有限公司海南分公司2025-2026年党建领域书籍采购工作。 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二、货物清单</w:t>
      </w:r>
      <w:r>
        <w:rPr>
          <w:rFonts w:hint="eastAsia" w:ascii="仿宋_GB2312" w:hAnsi="仿宋_GB2312" w:eastAsia="仿宋_GB2312" w:cs="仿宋_GB2312"/>
          <w:sz w:val="32"/>
          <w:szCs w:val="32"/>
        </w:rPr>
        <w:t>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包括但不限于学习宣传习近平新时代中国特色社会主义思想书籍、党史、党报、党刊、基层党建党务工作书籍、党建日常学习培训等有关书籍。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三、服务要求 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报价人应在响应文件中明确对应的项目负责人为联系人，报价人确定为乙方后,若需修改项目负责人的需征得南方电网供应链集团有限公司海南分公司同意,若项目负责人在服务过程中不满足南方电网供应链集团有限公司海南分公司实际需求，南方电网供应链集团有限公司海南分公司可要求成交人更换项目负责人，报价人不得拒绝</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2.成交单位在接到南方电网供应链集团有限公司海南分公司通知后，应及时响应并按照南方电网供应链集团有限公司海南分公司约定的交付时限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5个工作日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配送到货。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3.成交单位提供的书籍，应为正规出版社出版的正品，不得使用盗版书籍;应保证书籍无残页、缺页、油污等质量问题。） 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.成交单位应充分考虑书籍税费、邮费、运费等全部费用,相关费用已包含在报价中。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5.成交单位应自行承担交付物交付给南方电网供应链集团有限公司海南分公司之前的损毁、灭失等一切风险,交付物使用过程中，发现存在质量问题或不符合需求的其他情况,成交单位应及时更换</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6.框架服务期限内，若南方电网供应链集团有限公司海南分公司存在国家规定或者上级组织指定机构订购书籍以及其他特殊的需求，可不选择本项目成交单位进行书籍订购。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7.成交单位不允许转包、分包，</w:t>
      </w:r>
      <w:bookmarkStart w:id="0" w:name="_GoBack"/>
      <w:bookmarkEnd w:id="0"/>
      <w:r>
        <w:rPr>
          <w:rFonts w:hint="eastAsia" w:ascii="仿宋_GB2312" w:hAnsi="仿宋_GB2312" w:eastAsia="仿宋_GB2312" w:cs="仿宋_GB2312"/>
          <w:sz w:val="32"/>
          <w:szCs w:val="32"/>
        </w:rPr>
        <w:t>需独立完成。</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E07343"/>
    <w:rsid w:val="00F0208E"/>
    <w:rsid w:val="01F23D7F"/>
    <w:rsid w:val="0249028A"/>
    <w:rsid w:val="02600D46"/>
    <w:rsid w:val="02787E28"/>
    <w:rsid w:val="0341020B"/>
    <w:rsid w:val="049D2BB4"/>
    <w:rsid w:val="052041CC"/>
    <w:rsid w:val="08491871"/>
    <w:rsid w:val="0884640D"/>
    <w:rsid w:val="09A86B8A"/>
    <w:rsid w:val="0AA4545D"/>
    <w:rsid w:val="0B25023F"/>
    <w:rsid w:val="0C31478E"/>
    <w:rsid w:val="0C5F4251"/>
    <w:rsid w:val="0E9C7199"/>
    <w:rsid w:val="0E9E0F91"/>
    <w:rsid w:val="0EE916D2"/>
    <w:rsid w:val="0FAC0126"/>
    <w:rsid w:val="0FFE6558"/>
    <w:rsid w:val="104C1E43"/>
    <w:rsid w:val="1139116B"/>
    <w:rsid w:val="11453728"/>
    <w:rsid w:val="118764AD"/>
    <w:rsid w:val="12031AF6"/>
    <w:rsid w:val="194B5AEA"/>
    <w:rsid w:val="1AD611CA"/>
    <w:rsid w:val="1BE45254"/>
    <w:rsid w:val="1D9D1570"/>
    <w:rsid w:val="1DB46E9C"/>
    <w:rsid w:val="1DE87BFC"/>
    <w:rsid w:val="1DFC5449"/>
    <w:rsid w:val="1E9B7236"/>
    <w:rsid w:val="205A749A"/>
    <w:rsid w:val="20D9758C"/>
    <w:rsid w:val="20F169A1"/>
    <w:rsid w:val="21041014"/>
    <w:rsid w:val="2166483C"/>
    <w:rsid w:val="21EB1030"/>
    <w:rsid w:val="23491881"/>
    <w:rsid w:val="23533054"/>
    <w:rsid w:val="23C4162E"/>
    <w:rsid w:val="242857AF"/>
    <w:rsid w:val="248A2E0C"/>
    <w:rsid w:val="252C51DA"/>
    <w:rsid w:val="25743CF6"/>
    <w:rsid w:val="264A156F"/>
    <w:rsid w:val="277D3313"/>
    <w:rsid w:val="279E0362"/>
    <w:rsid w:val="27AA5AB7"/>
    <w:rsid w:val="27B6602D"/>
    <w:rsid w:val="28810E49"/>
    <w:rsid w:val="2A927970"/>
    <w:rsid w:val="2ACB4EDC"/>
    <w:rsid w:val="2B7F1367"/>
    <w:rsid w:val="2BF92038"/>
    <w:rsid w:val="2C957EA1"/>
    <w:rsid w:val="2DD86310"/>
    <w:rsid w:val="2E1D6561"/>
    <w:rsid w:val="2E236A0E"/>
    <w:rsid w:val="2EF24BF3"/>
    <w:rsid w:val="2F08224F"/>
    <w:rsid w:val="2F1736CB"/>
    <w:rsid w:val="2FA82D8E"/>
    <w:rsid w:val="2FC77143"/>
    <w:rsid w:val="2FE36AEF"/>
    <w:rsid w:val="30CF0032"/>
    <w:rsid w:val="30F61175"/>
    <w:rsid w:val="31A47255"/>
    <w:rsid w:val="31B261EF"/>
    <w:rsid w:val="321A1BF6"/>
    <w:rsid w:val="323E4955"/>
    <w:rsid w:val="359F7F55"/>
    <w:rsid w:val="35DC1739"/>
    <w:rsid w:val="35F50B08"/>
    <w:rsid w:val="36412D83"/>
    <w:rsid w:val="36977186"/>
    <w:rsid w:val="3A4A26D7"/>
    <w:rsid w:val="3A6C623C"/>
    <w:rsid w:val="3AAB7A97"/>
    <w:rsid w:val="3AF818C0"/>
    <w:rsid w:val="3B4C0CC2"/>
    <w:rsid w:val="3DB61FD4"/>
    <w:rsid w:val="3DDB5E91"/>
    <w:rsid w:val="3F1B02A1"/>
    <w:rsid w:val="40147BB1"/>
    <w:rsid w:val="41C36630"/>
    <w:rsid w:val="42C32630"/>
    <w:rsid w:val="431C321F"/>
    <w:rsid w:val="4357513B"/>
    <w:rsid w:val="43F675F9"/>
    <w:rsid w:val="45BE3058"/>
    <w:rsid w:val="46775186"/>
    <w:rsid w:val="49315AC2"/>
    <w:rsid w:val="493A5D64"/>
    <w:rsid w:val="495E6E53"/>
    <w:rsid w:val="4A5D768C"/>
    <w:rsid w:val="4AD7691C"/>
    <w:rsid w:val="4B2F567B"/>
    <w:rsid w:val="4B7F1AE8"/>
    <w:rsid w:val="4BC11345"/>
    <w:rsid w:val="4CA36E7A"/>
    <w:rsid w:val="4CD46AE7"/>
    <w:rsid w:val="4D120FC7"/>
    <w:rsid w:val="4DE01499"/>
    <w:rsid w:val="4E604A0D"/>
    <w:rsid w:val="4E7374E3"/>
    <w:rsid w:val="4EC00E16"/>
    <w:rsid w:val="4EC05500"/>
    <w:rsid w:val="4F2047AD"/>
    <w:rsid w:val="511E7257"/>
    <w:rsid w:val="53AE6463"/>
    <w:rsid w:val="542B1506"/>
    <w:rsid w:val="544C3993"/>
    <w:rsid w:val="565019F4"/>
    <w:rsid w:val="5666606E"/>
    <w:rsid w:val="56D57EDF"/>
    <w:rsid w:val="57E62700"/>
    <w:rsid w:val="58396672"/>
    <w:rsid w:val="586465FB"/>
    <w:rsid w:val="593406AD"/>
    <w:rsid w:val="59C53525"/>
    <w:rsid w:val="5CEE3507"/>
    <w:rsid w:val="5D4B0D21"/>
    <w:rsid w:val="5D6F5B7F"/>
    <w:rsid w:val="5ED6012C"/>
    <w:rsid w:val="5FE64F5D"/>
    <w:rsid w:val="613571FF"/>
    <w:rsid w:val="61C20E90"/>
    <w:rsid w:val="61F75254"/>
    <w:rsid w:val="63600161"/>
    <w:rsid w:val="63D073DC"/>
    <w:rsid w:val="641F3263"/>
    <w:rsid w:val="64237394"/>
    <w:rsid w:val="65ED053C"/>
    <w:rsid w:val="671A057C"/>
    <w:rsid w:val="67E23270"/>
    <w:rsid w:val="680661A0"/>
    <w:rsid w:val="69D305E0"/>
    <w:rsid w:val="6A3C4CA2"/>
    <w:rsid w:val="6AE63B1D"/>
    <w:rsid w:val="6B146625"/>
    <w:rsid w:val="6C294C7E"/>
    <w:rsid w:val="6C427457"/>
    <w:rsid w:val="6CFD4949"/>
    <w:rsid w:val="6D6F6416"/>
    <w:rsid w:val="6E7E63F4"/>
    <w:rsid w:val="6EA04C5E"/>
    <w:rsid w:val="701A3367"/>
    <w:rsid w:val="7186675C"/>
    <w:rsid w:val="71E07343"/>
    <w:rsid w:val="72DE5E35"/>
    <w:rsid w:val="734E02C3"/>
    <w:rsid w:val="73520E3E"/>
    <w:rsid w:val="73EF58C2"/>
    <w:rsid w:val="74445C6B"/>
    <w:rsid w:val="74F13FF2"/>
    <w:rsid w:val="753E4551"/>
    <w:rsid w:val="77A7760A"/>
    <w:rsid w:val="796F356F"/>
    <w:rsid w:val="79C46BE5"/>
    <w:rsid w:val="7A1265CD"/>
    <w:rsid w:val="7AE66794"/>
    <w:rsid w:val="7F3A7BBB"/>
    <w:rsid w:val="7F606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rFonts w:eastAsia="仿宋_GB2312"/>
      <w:sz w:val="32"/>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2025-09-11T09:29:00Z</dcterms:created>
  <dc:creator>叶开柳</dc:creator>
  <cp:lastModifiedBy>叶开柳</cp:lastModifiedBy>
  <dcterms:modified xsi:type="dcterms:W3CDTF">2025-09-12T07:22:27Z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C6D52919595049C8A62DE5DF1CFEE62A</vt:lpwstr>
  </property>
</Properties>
</file>