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eastAsia="zh-CN"/>
        </w:rPr>
        <w:t>采购清单</w:t>
      </w:r>
    </w:p>
    <w:tbl>
      <w:tblPr>
        <w:tblStyle w:val="4"/>
        <w:tblW w:w="869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56"/>
        <w:gridCol w:w="1596"/>
        <w:gridCol w:w="2498"/>
        <w:gridCol w:w="554"/>
        <w:gridCol w:w="618"/>
        <w:gridCol w:w="697"/>
        <w:gridCol w:w="853"/>
        <w:gridCol w:w="132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9" w:hRule="atLeast"/>
          <w:tblHeader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需求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名称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需求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计量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单位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概算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（元）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概算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（元）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交付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/履行地点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17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长袖白大褂(薄款)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M/165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压力表：YTH-063-ZK-513/0~6MPa；面板安装，轴向接口，ZG1/4/0~6MPa/表壳304，表盘316,带校准报告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713740</wp:posOffset>
                  </wp:positionV>
                  <wp:extent cx="773430" cy="628015"/>
                  <wp:effectExtent l="0" t="0" r="7620" b="635"/>
                  <wp:wrapSquare wrapText="bothSides"/>
                  <wp:docPr id="1" name="图片 1" descr="mmexport1760493696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mmexport176049369674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23332" t="16833" r="27869" b="23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22860</wp:posOffset>
                  </wp:positionV>
                  <wp:extent cx="924560" cy="673735"/>
                  <wp:effectExtent l="0" t="0" r="8890" b="12065"/>
                  <wp:wrapSquare wrapText="bothSides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14085" t="25222" r="40293" b="249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全不锈钢压力表：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型号：YTH-063-ZK-513/M570.R14-0.1~2.4MPa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参数：量程-0.1-2.4MPa，精度等2.5，连接方式外ZG1/4，轴向安装，表盘直径63mm,带校准报告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95250</wp:posOffset>
                  </wp:positionV>
                  <wp:extent cx="690245" cy="659130"/>
                  <wp:effectExtent l="0" t="0" r="14605" b="7620"/>
                  <wp:wrapTopAndBottom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r="32190" b="29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65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797560</wp:posOffset>
                  </wp:positionH>
                  <wp:positionV relativeFrom="paragraph">
                    <wp:posOffset>49530</wp:posOffset>
                  </wp:positionV>
                  <wp:extent cx="669290" cy="622935"/>
                  <wp:effectExtent l="0" t="0" r="16510" b="5715"/>
                  <wp:wrapSquare wrapText="bothSides"/>
                  <wp:docPr id="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4545" t="-2939" r="38103" b="228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预处理柱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H2O-CPFCO-1,(适用于sartorius,型号规格bagtank50,提供上门安装服务,如服务过程中损坏仪器,需要自行维修复原。)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50L储水袋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H2O-CBS-50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终端过滤器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5441307H4--CE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反渗透柱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H2O-CRO-H-1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50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双波长紫外灯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611CEL1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52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（局放仪用）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DB062 动平衡仪内置可充电电池组 15.1V 2600mAh COHN BATTERY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84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化工废液桶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30L,耐酸碱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1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试验用吸油纸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40cm*50cm*3mm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61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parker Balston H2PD系列氢气发生器电解液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0ml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34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克拉玛依25号变压器油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KI25X (16Kg散装)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1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银色,暴雨款,长宽高分别86*55*43cm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银色,暴雨款,长宽高分别86*113*45cm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银色,暴雨款,长宽高分别90*70*62cm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银色,暴雨款,长宽高分别60*80*110cm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银色,暴雨款,长宽高分别为73*123*60cm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银色,暴雨款,长宽高分别60*60*50cm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适用10ml-100ml硅胶玻璃注射器针管堵头(电力油务取样)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1-100ml通用，加厚胶帽，耐高温，耐减震，耐腐蚀，尺寸规格3*8*14mm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强磁棒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16mm*50cm,国标10000高斯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磁力搅拌子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6*20mm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玻璃注射器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100ml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3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  <w:t>合计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31830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</w:p>
        </w:tc>
      </w:tr>
      <w:bookmarkEnd w:id="0"/>
    </w:tbl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610577"/>
    <w:rsid w:val="0598081B"/>
    <w:rsid w:val="05AF0655"/>
    <w:rsid w:val="05CF14D8"/>
    <w:rsid w:val="05F123EF"/>
    <w:rsid w:val="060668E5"/>
    <w:rsid w:val="06125E2B"/>
    <w:rsid w:val="06172024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015C7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3445A7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092992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64F30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C56161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844A5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CE4834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AA36AE"/>
    <w:rsid w:val="72B93937"/>
    <w:rsid w:val="72C41547"/>
    <w:rsid w:val="72F17306"/>
    <w:rsid w:val="73085912"/>
    <w:rsid w:val="73696B97"/>
    <w:rsid w:val="739946F0"/>
    <w:rsid w:val="73A57A57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符小桃</cp:lastModifiedBy>
  <cp:lastPrinted>2024-03-19T08:18:00Z</cp:lastPrinted>
  <dcterms:modified xsi:type="dcterms:W3CDTF">2025-10-24T01:56:00Z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F0F24658D2DD4CFCBCF2C53D87A5BB67</vt:lpwstr>
  </property>
</Properties>
</file>