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center"/>
        <w:textAlignment w:val="auto"/>
        <w:outlineLvl w:val="9"/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项目要求及说明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3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一、报价要求如下（具体内容由采购承办部门完善）：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none"/>
          <w:lang w:val="en-US" w:eastAsia="zh-CN"/>
        </w:rPr>
        <w:t>1.报价表要求内容填写完整，缺项漏项等情况均无效，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lang w:val="en-US" w:eastAsia="zh-CN"/>
        </w:rPr>
        <w:t>格式详见附件。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none"/>
          <w:lang w:val="en-US" w:eastAsia="zh-CN"/>
        </w:rPr>
        <w:t>2.供应商报价时须同时提供营业执照复印件、执业证书、法人身份证复印件、零星采购报价表（均须加盖单位公章）等。如采购承办部门要求提供所响应工程、货物或服务相关资料，供应商应如实提供。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none"/>
          <w:lang w:val="en-US" w:eastAsia="zh-CN"/>
        </w:rPr>
        <w:t>3.报价低于最高限价85%的需要在投标文件中附成本分析报告，充分说明费用的组成、降低成本的合理措施等，否则作为原则性不响应文件要求，视为无效报价。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3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二、技术、商务要求如下：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lang w:val="en-US" w:eastAsia="zh-CN"/>
        </w:rPr>
        <w:t xml:space="preserve">无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3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三、交付、履约要求如下：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lang w:val="en-US" w:eastAsia="zh-CN"/>
        </w:rPr>
        <w:t>从收到中标成交通知书之日起2天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lang w:val="en-US" w:eastAsia="zh-CN"/>
        </w:rPr>
        <w:t>内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30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30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sectPr>
      <w:pgSz w:w="11906" w:h="16838"/>
      <w:pgMar w:top="1478" w:right="1474" w:bottom="150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hYWRmNGNjY2EzY2M2MGMzMDEwNjUxZWVlMmU1MTU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8A292E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2D2316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7E260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EB654F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0EC3602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6B46BA8"/>
    <w:rsid w:val="271F513D"/>
    <w:rsid w:val="275B2E00"/>
    <w:rsid w:val="276B09A0"/>
    <w:rsid w:val="27EB7834"/>
    <w:rsid w:val="28492804"/>
    <w:rsid w:val="28577BD0"/>
    <w:rsid w:val="285C363D"/>
    <w:rsid w:val="28DD06E4"/>
    <w:rsid w:val="28FD0A40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39528A"/>
    <w:rsid w:val="2D6B0EA3"/>
    <w:rsid w:val="2DD97F04"/>
    <w:rsid w:val="2DFF3ADD"/>
    <w:rsid w:val="2E1C79CC"/>
    <w:rsid w:val="2E2B32D6"/>
    <w:rsid w:val="2E392D33"/>
    <w:rsid w:val="2E402DEC"/>
    <w:rsid w:val="2E536FE5"/>
    <w:rsid w:val="2E667816"/>
    <w:rsid w:val="2E791687"/>
    <w:rsid w:val="2E912BDE"/>
    <w:rsid w:val="2EA875B9"/>
    <w:rsid w:val="2ED42148"/>
    <w:rsid w:val="2EDF1EFA"/>
    <w:rsid w:val="2EF3656D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A097F"/>
    <w:rsid w:val="326F7930"/>
    <w:rsid w:val="327319E5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01FF2"/>
    <w:rsid w:val="356A2E49"/>
    <w:rsid w:val="35742D7C"/>
    <w:rsid w:val="35F25969"/>
    <w:rsid w:val="360F68C0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B0609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2D1D51"/>
    <w:rsid w:val="42441F00"/>
    <w:rsid w:val="425A1705"/>
    <w:rsid w:val="42E95491"/>
    <w:rsid w:val="42FC20FA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1A6B11"/>
    <w:rsid w:val="456C6036"/>
    <w:rsid w:val="458238C7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DE6CC6"/>
    <w:rsid w:val="490F6373"/>
    <w:rsid w:val="494738A9"/>
    <w:rsid w:val="495449CB"/>
    <w:rsid w:val="49597175"/>
    <w:rsid w:val="4963641C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642A5F"/>
    <w:rsid w:val="578454DF"/>
    <w:rsid w:val="57A0057A"/>
    <w:rsid w:val="57A54DD5"/>
    <w:rsid w:val="57AA6963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8C097C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C0590"/>
    <w:rsid w:val="5B1F7022"/>
    <w:rsid w:val="5B2F6628"/>
    <w:rsid w:val="5B4336C7"/>
    <w:rsid w:val="5B53316D"/>
    <w:rsid w:val="5B7F122D"/>
    <w:rsid w:val="5B8C5B6F"/>
    <w:rsid w:val="5BA40A1E"/>
    <w:rsid w:val="5BC32E2B"/>
    <w:rsid w:val="5BCA1444"/>
    <w:rsid w:val="5BCA2F69"/>
    <w:rsid w:val="5BD74586"/>
    <w:rsid w:val="5BE10CD2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5024DD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7435C1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7B7C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7C31DC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62C93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353A8A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1000D0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537186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246</Characters>
  <Lines>0</Lines>
  <Paragraphs>0</Paragraphs>
  <TotalTime>20</TotalTime>
  <ScaleCrop>false</ScaleCrop>
  <LinksUpToDate>false</LinksUpToDate>
  <CharactersWithSpaces>248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王芳</cp:lastModifiedBy>
  <cp:lastPrinted>2025-11-04T08:13:00Z</cp:lastPrinted>
  <dcterms:modified xsi:type="dcterms:W3CDTF">2025-11-04T09:12:24Z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15145DB948AD449D86774ED39DC1D9C2</vt:lpwstr>
  </property>
</Properties>
</file>