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G-2 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我公司愿意按照贵单位要求，出具2025年债权鉴证报告，按照以下报价和承诺提供所需的服务：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734"/>
        <w:gridCol w:w="1017"/>
        <w:gridCol w:w="1015"/>
        <w:gridCol w:w="1019"/>
        <w:gridCol w:w="1402"/>
        <w:gridCol w:w="1016"/>
        <w:gridCol w:w="1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服务人员类别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人数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工作时间（天）（含内勤）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法定工作时间（小时/天）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含税单价（元/小时）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含税总价（元）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/>
                <w:lang w:val="en-US" w:eastAsia="zh-CN" w:bidi="ar"/>
              </w:rPr>
            </w:pPr>
            <w:r>
              <w:rPr>
                <w:rStyle w:val="7"/>
                <w:rFonts w:hint="eastAsia"/>
                <w:lang w:val="en-US" w:eastAsia="zh-CN" w:bidi="ar"/>
              </w:rPr>
              <w:t>最高限价</w:t>
            </w:r>
            <w:r>
              <w:rPr>
                <w:rStyle w:val="7"/>
                <w:lang w:val="en-US" w:eastAsia="zh-CN" w:bidi="ar"/>
              </w:rPr>
              <w:t>（元）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7"/>
                <w:lang w:val="en-US" w:eastAsia="zh-CN" w:bidi="ar"/>
              </w:rPr>
              <w:t>税率(%)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会计服务人员</w:t>
            </w: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bookmarkEnd w:id="0"/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12000</w:t>
            </w: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76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31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7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优惠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2983" w:type="pct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最终报价金额</w:t>
            </w:r>
          </w:p>
        </w:tc>
        <w:tc>
          <w:tcPr>
            <w:tcW w:w="823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说明：上述含出具鉴证报告、售后、税费等费用。结算方式为甲方验收合格并收到发票后付款。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/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（公司名称）（盖章）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lMTZmNDRhMzY3NTM5ZTJhMDQ0NDNlMTRlZTY3MTQifQ=="/>
  </w:docVars>
  <w:rsids>
    <w:rsidRoot w:val="198B7C3C"/>
    <w:rsid w:val="02053C27"/>
    <w:rsid w:val="03036481"/>
    <w:rsid w:val="198B7C3C"/>
    <w:rsid w:val="21093BE4"/>
    <w:rsid w:val="2A0717DD"/>
    <w:rsid w:val="326510FC"/>
    <w:rsid w:val="362F43FA"/>
    <w:rsid w:val="415612E5"/>
    <w:rsid w:val="536041FA"/>
    <w:rsid w:val="62A503CE"/>
    <w:rsid w:val="66B6078F"/>
    <w:rsid w:val="7258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8">
    <w:name w:val="font2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333</Words>
  <Characters>406</Characters>
  <Lines>0</Lines>
  <Paragraphs>0</Paragraphs>
  <TotalTime>0</TotalTime>
  <ScaleCrop>false</ScaleCrop>
  <LinksUpToDate>false</LinksUpToDate>
  <CharactersWithSpaces>626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2023-12-11T03:33:00Z</dcterms:created>
  <dc:creator>啾啾</dc:creator>
  <cp:lastModifiedBy>00187879_hn</cp:lastModifiedBy>
  <dcterms:modified xsi:type="dcterms:W3CDTF">2025-11-04T02:11:47Z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5E6726CF9D3246729412C9723D9B6B81_13</vt:lpwstr>
  </property>
  <property fmtid="{D5CDD505-2E9C-101B-9397-08002B2CF9AE}" pid="4" name="KSOTemplateDocerSaveRecord">
    <vt:lpwstr>eyJoZGlkIjoiMmNlMTZmNDRhMzY3NTM5ZTJhMDQ0NDNlMTRlZTY3MTQiLCJ1c2VySWQiOiIyOTExNzk3MDMifQ==</vt:lpwstr>
  </property>
</Properties>
</file>