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项目名称：修试公司电气制动开关检修平台加工制造服务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项目目的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 xml:space="preserve">    随着抽水蓄能电厂建设规模的不断扩大，运行年限的不断延长，部分电气制动开关中的核心部件一一灭弧室出现老化、接触电阻升高、导电层烧蚀、运动机构卡滞等问题，严重影响设备可靠性和运行安全。尤其在对灭弧室进行重大技改检修期间，往往需要对其进行现场解体、清洁、检查与恢复装配等工作。这一过程要求较高的技术精度和工装支持，但现有现场检修条件多依赖临时拼接支架、手动定位及裸手操作，存在以下几方面突出问题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1.操作环境不安全：灭弧室内部绝缘陶瓷及镀银导电零件，其操作机构含有高强度弹簧，人工拆装存在部件崩裂、划伤及跌落风险，且缺乏有效的防护措施。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2.设备支撑定位困难：ABB及西开灭弧室结构复杂，人工操作难以对中，造成部件装配误差、效率低、重复返工现象频繁。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3.人机工效差：作业人员常需长时间手持或弯腰操作，尤其在现场狭窄空间内，操作强度大，极易造成作业疲劳、姿态不良甚至误操作，进而引发人身和设备事故。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4.缺乏专用检修平台：目前尚无适用于灭弧室解体作业的专用工装平台，所有作业多依赖经验和手工工具，缺乏统一技术规范与操作标准。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本项目旨在研制一套适用于ABB与西开灭弧室解体的标准化检修平台。平台具备模块化设计、工位灵活配置、夹具精准定位和防护措施齐全等优点，满足灭弧室在解体、清洁、检测、装配等各阶段的作业需求，从根本上提升检修质量、安全水平和工作效率。同时，该平台将推动相关检修流程标准化、工艺制度化，具备较强的技术推广价值和现场应用前景。</w:t>
      </w:r>
    </w:p>
    <w:p>
      <w:pPr>
        <w:numPr>
          <w:ilvl w:val="0"/>
          <w:numId w:val="1"/>
        </w:numPr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项目实施关键点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1.工装模块化设计：平台设计为可拆卸式结构，适应ABB与西开两类灭弧室结构，具备通用性与便捷拼装功能。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2.精密支撑与定位系统：设置多点支撑和可调装配夹具，实现对灭弧室及关键部件的高精度固定与对准，防止装配偏差。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3.人机工效优化：平台高度、角度可调，配合操作灯、工具台、附件架等装置降低作业强度，提高检修效率。</w:t>
      </w:r>
    </w:p>
    <w:p>
      <w:pPr>
        <w:numPr>
          <w:ilvl w:val="0"/>
          <w:numId w:val="1"/>
        </w:numPr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预期目标及效益预测</w:t>
      </w:r>
    </w:p>
    <w:p>
      <w:pPr>
        <w:numPr>
          <w:ilvl w:val="0"/>
          <w:numId w:val="0"/>
        </w:numPr>
        <w:bidi w:val="0"/>
        <w:ind w:leftChars="0"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1、成功研制适用于ABB与西开灭弧室的现场检修平台；</w:t>
      </w:r>
    </w:p>
    <w:p>
      <w:pPr>
        <w:numPr>
          <w:ilvl w:val="0"/>
          <w:numId w:val="0"/>
        </w:numPr>
        <w:bidi w:val="0"/>
        <w:ind w:leftChars="0"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2、显著降低解体操作风险与故障率：</w:t>
      </w:r>
    </w:p>
    <w:p>
      <w:pPr>
        <w:numPr>
          <w:ilvl w:val="0"/>
          <w:numId w:val="0"/>
        </w:numPr>
        <w:bidi w:val="0"/>
        <w:ind w:leftChars="0"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3、平台具备行业通用性，可在其他厂站推广使用。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auto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A97274"/>
    <w:multiLevelType w:val="singleLevel"/>
    <w:tmpl w:val="EFA9727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3D7296"/>
    <w:rsid w:val="0B54742E"/>
    <w:rsid w:val="49221125"/>
    <w:rsid w:val="52295827"/>
    <w:rsid w:val="5C1B13A6"/>
    <w:rsid w:val="5E230726"/>
    <w:rsid w:val="77A32C79"/>
    <w:rsid w:val="7EC95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8">
    <w:name w:val="正文样式"/>
    <w:basedOn w:val="1"/>
    <w:next w:val="2"/>
    <w:qFormat/>
    <w:uiPriority w:val="0"/>
    <w:pPr>
      <w:spacing w:beforeLines="0" w:afterLines="0" w:line="240" w:lineRule="auto"/>
      <w:ind w:firstLine="0" w:firstLineChars="0"/>
      <w:jc w:val="left"/>
      <w:outlineLvl w:val="0"/>
    </w:pPr>
    <w:rPr>
      <w:rFonts w:hint="eastAsia" w:ascii="Arial" w:hAnsi="Arial" w:eastAsia="宋体" w:cs="Arial"/>
      <w:bCs/>
      <w:color w:val="000000" w:themeColor="text1"/>
      <w:sz w:val="21"/>
      <w:szCs w:val="32"/>
      <w14:textFill>
        <w14:solidFill>
          <w14:schemeClr w14:val="tx1"/>
        </w14:solidFill>
      </w14:textFill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2025-09-26T01:19:00Z</dcterms:created>
  <dc:creator>admin</dc:creator>
  <cp:lastModifiedBy>郭嘉</cp:lastModifiedBy>
  <dcterms:modified xsi:type="dcterms:W3CDTF">2025-10-31T07:24:12Z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D844B275E9E84D35AF060829F99AF7D4</vt:lpwstr>
  </property>
</Properties>
</file>