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9557C">
      <w:pPr>
        <w:pStyle w:val="4"/>
        <w:widowControl/>
        <w:numPr>
          <w:ilvl w:val="0"/>
          <w:numId w:val="0"/>
        </w:numPr>
        <w:tabs>
          <w:tab w:val="left" w:pos="6249"/>
        </w:tabs>
        <w:jc w:val="center"/>
        <w:rPr>
          <w:rFonts w:hint="eastAsia" w:asciiTheme="minorEastAsia" w:hAnsiTheme="minorEastAsia" w:eastAsiaTheme="minorEastAsia" w:cstheme="minorEastAsia"/>
          <w:b/>
          <w:bCs/>
          <w:color w:val="00000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28"/>
          <w:szCs w:val="28"/>
          <w:lang w:val="en-US" w:eastAsia="zh-CN"/>
        </w:rPr>
        <w:t>南网数字集团信通公司2025-2026年漏洞扫描工具续保采购项目报价文件</w:t>
      </w:r>
    </w:p>
    <w:tbl>
      <w:tblPr>
        <w:tblStyle w:val="5"/>
        <w:tblW w:w="486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1"/>
        <w:gridCol w:w="1423"/>
        <w:gridCol w:w="1416"/>
        <w:gridCol w:w="3114"/>
        <w:gridCol w:w="1389"/>
        <w:gridCol w:w="1524"/>
        <w:gridCol w:w="2238"/>
        <w:gridCol w:w="2076"/>
      </w:tblGrid>
      <w:tr w14:paraId="65B52C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2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142CC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E92418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5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8E0829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产品型号</w:t>
            </w:r>
          </w:p>
        </w:tc>
        <w:tc>
          <w:tcPr>
            <w:tcW w:w="1129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661FB9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50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CEDF57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采购数量（套/年）</w:t>
            </w:r>
          </w:p>
        </w:tc>
        <w:tc>
          <w:tcPr>
            <w:tcW w:w="552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9DF5E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最高限价</w:t>
            </w:r>
          </w:p>
          <w:p w14:paraId="1A6C4E66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811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2439309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报价小计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75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4C5C4A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7AB580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9" w:hRule="atLeast"/>
        </w:trPr>
        <w:tc>
          <w:tcPr>
            <w:tcW w:w="218" w:type="pct"/>
            <w:tcBorders>
              <w:tl2br w:val="nil"/>
              <w:tr2bl w:val="nil"/>
            </w:tcBorders>
            <w:noWrap/>
            <w:vAlign w:val="center"/>
          </w:tcPr>
          <w:p w14:paraId="5347FFC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16" w:type="pct"/>
            <w:tcBorders>
              <w:tl2br w:val="nil"/>
              <w:tr2bl w:val="nil"/>
            </w:tcBorders>
            <w:noWrap w:val="0"/>
            <w:vAlign w:val="center"/>
          </w:tcPr>
          <w:p w14:paraId="684E3AE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漏洞扫描工具续保</w:t>
            </w:r>
          </w:p>
        </w:tc>
        <w:tc>
          <w:tcPr>
            <w:tcW w:w="513" w:type="pct"/>
            <w:tcBorders>
              <w:tl2br w:val="nil"/>
              <w:tr2bl w:val="nil"/>
            </w:tcBorders>
            <w:noWrap w:val="0"/>
            <w:vAlign w:val="center"/>
          </w:tcPr>
          <w:p w14:paraId="5B1838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RSASNX3-VM</w:t>
            </w:r>
          </w:p>
        </w:tc>
        <w:tc>
          <w:tcPr>
            <w:tcW w:w="1129" w:type="pct"/>
            <w:tcBorders>
              <w:tl2br w:val="nil"/>
              <w:tr2bl w:val="nil"/>
            </w:tcBorders>
            <w:noWrap/>
            <w:vAlign w:val="center"/>
          </w:tcPr>
          <w:p w14:paraId="61763E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软件产品续约单年服务，包含：①主机漏扫扫描功能一年升级授权；②远程支持服务；③授权认证证书。④原厂出具的授权文件。</w:t>
            </w:r>
          </w:p>
        </w:tc>
        <w:tc>
          <w:tcPr>
            <w:tcW w:w="503" w:type="pct"/>
            <w:tcBorders>
              <w:tl2br w:val="nil"/>
              <w:tr2bl w:val="nil"/>
            </w:tcBorders>
            <w:noWrap/>
            <w:vAlign w:val="center"/>
          </w:tcPr>
          <w:p w14:paraId="51C707DB">
            <w:pPr>
              <w:keepNext w:val="0"/>
              <w:keepLines w:val="0"/>
              <w:widowControl/>
              <w:suppressLineNumbers w:val="0"/>
              <w:tabs>
                <w:tab w:val="left" w:pos="458"/>
              </w:tabs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52" w:type="pct"/>
            <w:tcBorders>
              <w:tl2br w:val="nil"/>
              <w:tr2bl w:val="nil"/>
            </w:tcBorders>
            <w:noWrap/>
            <w:vAlign w:val="center"/>
          </w:tcPr>
          <w:p w14:paraId="343E76A3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37700</w:t>
            </w:r>
            <w:bookmarkStart w:id="0" w:name="_GoBack"/>
            <w:bookmarkEnd w:id="0"/>
          </w:p>
        </w:tc>
        <w:tc>
          <w:tcPr>
            <w:tcW w:w="811" w:type="pct"/>
            <w:tcBorders>
              <w:tl2br w:val="nil"/>
              <w:tr2bl w:val="nil"/>
            </w:tcBorders>
            <w:noWrap/>
            <w:vAlign w:val="center"/>
          </w:tcPr>
          <w:p w14:paraId="1EE43D89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53" w:type="pct"/>
            <w:tcBorders>
              <w:tl2br w:val="nil"/>
              <w:tr2bl w:val="nil"/>
            </w:tcBorders>
            <w:noWrap/>
            <w:vAlign w:val="center"/>
          </w:tcPr>
          <w:p w14:paraId="7A9B9FD5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</w:tbl>
    <w:p w14:paraId="22B1E589">
      <w:pPr>
        <w:pStyle w:val="2"/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 w14:paraId="27729094">
      <w:pPr>
        <w:pStyle w:val="2"/>
        <w:jc w:val="center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                                                   单位名称（盖章）：</w:t>
      </w:r>
    </w:p>
    <w:p w14:paraId="6E3B194B">
      <w:pPr>
        <w:pStyle w:val="3"/>
        <w:jc w:val="righ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    月   日</w:t>
      </w: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2A8A5E29"/>
    <w:rsid w:val="02A62291"/>
    <w:rsid w:val="04E62E18"/>
    <w:rsid w:val="0C8C0F26"/>
    <w:rsid w:val="0F1F7334"/>
    <w:rsid w:val="11001706"/>
    <w:rsid w:val="16551BAC"/>
    <w:rsid w:val="177B2F13"/>
    <w:rsid w:val="19CF057A"/>
    <w:rsid w:val="1D807E56"/>
    <w:rsid w:val="1FA3607E"/>
    <w:rsid w:val="21254871"/>
    <w:rsid w:val="217F141F"/>
    <w:rsid w:val="21BA41E2"/>
    <w:rsid w:val="22256DB9"/>
    <w:rsid w:val="226B2757"/>
    <w:rsid w:val="24280211"/>
    <w:rsid w:val="26E718E0"/>
    <w:rsid w:val="28013942"/>
    <w:rsid w:val="283E47B5"/>
    <w:rsid w:val="28CA01D8"/>
    <w:rsid w:val="29656152"/>
    <w:rsid w:val="2A84085A"/>
    <w:rsid w:val="2A8A5E29"/>
    <w:rsid w:val="2AE01F34"/>
    <w:rsid w:val="2C567FD4"/>
    <w:rsid w:val="2C8D59A4"/>
    <w:rsid w:val="2CBC42DB"/>
    <w:rsid w:val="30D01BA7"/>
    <w:rsid w:val="31BB2DB3"/>
    <w:rsid w:val="32421616"/>
    <w:rsid w:val="33F617A1"/>
    <w:rsid w:val="34BF2BBB"/>
    <w:rsid w:val="35B46497"/>
    <w:rsid w:val="37A778DB"/>
    <w:rsid w:val="38DA3DB8"/>
    <w:rsid w:val="3C264D33"/>
    <w:rsid w:val="40300E10"/>
    <w:rsid w:val="41FB36A0"/>
    <w:rsid w:val="429531AD"/>
    <w:rsid w:val="43BC29BB"/>
    <w:rsid w:val="48E05DBA"/>
    <w:rsid w:val="4A0F498D"/>
    <w:rsid w:val="4C6724C7"/>
    <w:rsid w:val="5080141E"/>
    <w:rsid w:val="55376345"/>
    <w:rsid w:val="56491511"/>
    <w:rsid w:val="56563AB2"/>
    <w:rsid w:val="567333AD"/>
    <w:rsid w:val="593372EB"/>
    <w:rsid w:val="5B48305A"/>
    <w:rsid w:val="5D1773C9"/>
    <w:rsid w:val="5E7D301B"/>
    <w:rsid w:val="5F526256"/>
    <w:rsid w:val="60546516"/>
    <w:rsid w:val="62233ED9"/>
    <w:rsid w:val="626D4608"/>
    <w:rsid w:val="63247F09"/>
    <w:rsid w:val="64535C90"/>
    <w:rsid w:val="66C8504F"/>
    <w:rsid w:val="680B1697"/>
    <w:rsid w:val="6951757E"/>
    <w:rsid w:val="6C044CB5"/>
    <w:rsid w:val="6C414631"/>
    <w:rsid w:val="6C4E5FF7"/>
    <w:rsid w:val="6D192AA9"/>
    <w:rsid w:val="6D90487D"/>
    <w:rsid w:val="6DAD4F9F"/>
    <w:rsid w:val="6E2A65EF"/>
    <w:rsid w:val="6EA2087C"/>
    <w:rsid w:val="6F9C52CB"/>
    <w:rsid w:val="72031631"/>
    <w:rsid w:val="74C4779E"/>
    <w:rsid w:val="74E514C2"/>
    <w:rsid w:val="78450BF6"/>
    <w:rsid w:val="786F7DF4"/>
    <w:rsid w:val="791E32C2"/>
    <w:rsid w:val="79444A09"/>
    <w:rsid w:val="79940D02"/>
    <w:rsid w:val="7AF4420D"/>
    <w:rsid w:val="7C514749"/>
    <w:rsid w:val="7C6453C2"/>
    <w:rsid w:val="7E0B3D48"/>
    <w:rsid w:val="7E85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0" w:firstLineChars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169</Characters>
  <Lines>0</Lines>
  <Paragraphs>0</Paragraphs>
  <TotalTime>0</TotalTime>
  <ScaleCrop>false</ScaleCrop>
  <LinksUpToDate>false</LinksUpToDate>
  <CharactersWithSpaces>228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2023-11-20T05:14:00Z</dcterms:created>
  <dc:creator>nongcq</dc:creator>
  <cp:lastModifiedBy>小灰灰</cp:lastModifiedBy>
  <dcterms:modified xsi:type="dcterms:W3CDTF">2025-11-04T03:06:06Z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51C28CF73D13486DB6B100B4939BCEE1_13</vt:lpwstr>
  </property>
  <property fmtid="{D5CDD505-2E9C-101B-9397-08002B2CF9AE}" pid="4" name="KSOTemplateDocerSaveRecord">
    <vt:lpwstr>eyJoZGlkIjoiMzEwNTM5NzYwMDRjMzkwZTVkZjY2ODkwMGIxNGU0OTUiLCJ1c2VySWQiOiIyNDM5NTAxOTcifQ==</vt:lpwstr>
  </property>
</Properties>
</file>