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10"/>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sz w:val="24"/>
                <w:lang w:eastAsia="zh-CN"/>
              </w:rPr>
              <w:t>西部修试公司天二电厂2025-2026年度检修厂房绿色通道刷漆及固定</w:t>
            </w:r>
            <w:r>
              <w:rPr>
                <w:rFonts w:hint="eastAsia"/>
                <w:sz w:val="24"/>
                <w:lang w:val="en-US" w:eastAsia="zh-CN"/>
              </w:rPr>
              <w:t>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pPr>
              <w:jc w:val="center"/>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b w:val="0"/>
                <w:color w:val="auto"/>
                <w:kern w:val="2"/>
                <w:sz w:val="18"/>
                <w:szCs w:val="18"/>
                <w:lang w:val="en-US" w:eastAsia="zh-CN" w:bidi="ar-SA"/>
              </w:rPr>
              <w:t>10综合性商务合同</w:t>
            </w:r>
          </w:p>
        </w:tc>
        <w:tc>
          <w:tcPr>
            <w:tcW w:w="2583" w:type="dxa"/>
            <w:noWrap w:val="0"/>
            <w:vAlign w:val="center"/>
          </w:tcPr>
          <w:p>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pPr>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val="0"/>
                <w:color w:val="auto"/>
                <w:kern w:val="2"/>
                <w:sz w:val="18"/>
                <w:szCs w:val="18"/>
                <w:lang w:val="en-US" w:eastAsia="zh-CN" w:bidi="ar-SA"/>
              </w:rPr>
              <w:t>10综合性商务合同/01综合性商务合同/04综合性商务合同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566" w:type="dxa"/>
            <w:gridSpan w:val="2"/>
            <w:noWrap w:val="0"/>
            <w:vAlign w:val="center"/>
          </w:tcPr>
          <w:p>
            <w:pPr>
              <w:spacing w:line="560" w:lineRule="exac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b w:val="0"/>
                <w:color w:val="auto"/>
                <w:kern w:val="2"/>
                <w:sz w:val="18"/>
                <w:szCs w:val="18"/>
                <w:lang w:val="en-US" w:eastAsia="zh-CN" w:bidi="ar-SA"/>
              </w:rPr>
              <w:t>建筑物装饰装修服务合同（合同模版系统文本编号为T202110040100501）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566"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2"/>
                <w:sz w:val="18"/>
                <w:szCs w:val="18"/>
                <w:highlight w:val="none"/>
                <w:lang w:val="en-US" w:eastAsia="zh-CN" w:bidi="ar-SA"/>
              </w:rPr>
            </w:pPr>
          </w:p>
        </w:tc>
        <w:tc>
          <w:tcPr>
            <w:tcW w:w="1079" w:type="dxa"/>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 xml:space="preserve">1.工程概况 </w:t>
            </w:r>
          </w:p>
          <w:p>
            <w:pPr>
              <w:pStyle w:val="7"/>
              <w:ind w:left="0" w:leftChars="0"/>
              <w:jc w:val="left"/>
              <w:rPr>
                <w:rFonts w:hint="eastAsia" w:ascii="仿宋_GB2312" w:hAnsi="仿宋_GB2312" w:eastAsia="仿宋_GB2312" w:cs="仿宋_GB2312"/>
                <w:b w:val="0"/>
                <w:color w:val="auto"/>
                <w:kern w:val="2"/>
                <w:sz w:val="18"/>
                <w:szCs w:val="18"/>
                <w:lang w:val="en-US" w:eastAsia="zh-CN" w:bidi="ar-SA"/>
              </w:rPr>
            </w:pPr>
          </w:p>
        </w:tc>
        <w:tc>
          <w:tcPr>
            <w:tcW w:w="5284"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1.1工程名称：</w:t>
            </w:r>
            <w:permStart w:id="0" w:edGrp="everyone"/>
            <w:r>
              <w:rPr>
                <w:rFonts w:hint="eastAsia" w:ascii="仿宋_GB2312" w:hAnsi="仿宋_GB2312" w:eastAsia="仿宋_GB2312" w:cs="仿宋_GB2312"/>
                <w:b w:val="0"/>
                <w:color w:val="auto"/>
                <w:kern w:val="2"/>
                <w:sz w:val="18"/>
                <w:szCs w:val="18"/>
                <w:lang w:val="en-US" w:eastAsia="zh-CN" w:bidi="ar-SA"/>
              </w:rPr>
              <w:t xml:space="preserve">      </w:t>
            </w:r>
            <w:permEnd w:id="0"/>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1.2工程地址：</w:t>
            </w:r>
            <w:permStart w:id="1" w:edGrp="everyone"/>
            <w:r>
              <w:rPr>
                <w:rFonts w:hint="eastAsia" w:ascii="仿宋_GB2312" w:hAnsi="仿宋_GB2312" w:eastAsia="仿宋_GB2312" w:cs="仿宋_GB2312"/>
                <w:b w:val="0"/>
                <w:color w:val="auto"/>
                <w:kern w:val="2"/>
                <w:sz w:val="18"/>
                <w:szCs w:val="18"/>
                <w:lang w:val="en-US" w:eastAsia="zh-CN" w:bidi="ar-SA"/>
              </w:rPr>
              <w:t xml:space="preserve">      </w:t>
            </w:r>
            <w:permEnd w:id="1"/>
          </w:p>
          <w:p>
            <w:pPr>
              <w:adjustRightInd w:val="0"/>
              <w:snapToGrid w:val="0"/>
              <w:jc w:val="left"/>
              <w:rPr>
                <w:rFonts w:hint="eastAsia" w:ascii="宋体" w:hAnsi="宋体" w:cs="Times New Roman"/>
                <w:sz w:val="18"/>
                <w:szCs w:val="18"/>
              </w:rPr>
            </w:pPr>
            <w:r>
              <w:rPr>
                <w:rFonts w:hint="eastAsia" w:ascii="仿宋_GB2312" w:hAnsi="仿宋_GB2312" w:eastAsia="仿宋_GB2312" w:cs="仿宋_GB2312"/>
                <w:b w:val="0"/>
                <w:color w:val="auto"/>
                <w:kern w:val="2"/>
                <w:sz w:val="18"/>
                <w:szCs w:val="18"/>
                <w:lang w:val="en-US" w:eastAsia="zh-CN" w:bidi="ar-SA"/>
              </w:rPr>
              <w:t>1.3工程范围：</w:t>
            </w:r>
            <w:permStart w:id="2" w:edGrp="everyone"/>
            <w:r>
              <w:rPr>
                <w:rFonts w:hint="eastAsia" w:ascii="仿宋_GB2312" w:hAnsi="仿宋_GB2312" w:eastAsia="仿宋_GB2312" w:cs="仿宋_GB2312"/>
                <w:b w:val="0"/>
                <w:color w:val="auto"/>
                <w:kern w:val="2"/>
                <w:sz w:val="18"/>
                <w:szCs w:val="18"/>
                <w:lang w:val="en-US" w:eastAsia="zh-CN" w:bidi="ar-SA"/>
              </w:rPr>
              <w:t xml:space="preserve">      </w:t>
            </w:r>
            <w:permEnd w:id="2"/>
          </w:p>
        </w:tc>
        <w:tc>
          <w:tcPr>
            <w:tcW w:w="6566"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1.1工程名称：</w:t>
            </w:r>
            <w:permStart w:id="3" w:edGrp="everyone"/>
            <w:r>
              <w:rPr>
                <w:rFonts w:hint="eastAsia" w:ascii="仿宋_GB2312" w:hAnsi="仿宋_GB2312" w:eastAsia="仿宋_GB2312" w:cs="仿宋_GB2312"/>
                <w:b w:val="0"/>
                <w:color w:val="auto"/>
                <w:kern w:val="2"/>
                <w:sz w:val="18"/>
                <w:szCs w:val="18"/>
                <w:lang w:val="en-US" w:eastAsia="zh-CN" w:bidi="ar-SA"/>
              </w:rPr>
              <w:t xml:space="preserve"> 西部修试公司天二电厂2025-2026年度检修厂房绿色通道刷漆及固定服务  </w:t>
            </w:r>
            <w:permEnd w:id="3"/>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1.2工程地址：</w:t>
            </w:r>
            <w:permStart w:id="4" w:edGrp="everyone"/>
            <w:r>
              <w:rPr>
                <w:rFonts w:hint="eastAsia" w:ascii="仿宋_GB2312" w:hAnsi="仿宋_GB2312" w:eastAsia="仿宋_GB2312" w:cs="仿宋_GB2312"/>
                <w:b w:val="0"/>
                <w:color w:val="auto"/>
                <w:kern w:val="2"/>
                <w:sz w:val="18"/>
                <w:szCs w:val="18"/>
                <w:lang w:val="en-US" w:eastAsia="zh-CN" w:bidi="ar-SA"/>
              </w:rPr>
              <w:t xml:space="preserve"> </w:t>
            </w:r>
            <w:r>
              <w:rPr>
                <w:rFonts w:hint="eastAsia" w:ascii="宋体" w:hAnsi="宋体" w:cs="Times New Roman"/>
                <w:sz w:val="18"/>
                <w:szCs w:val="18"/>
                <w:lang w:val="en-US" w:eastAsia="zh-CN"/>
              </w:rPr>
              <w:t>广西省百色市隆林县桠杈镇</w:t>
            </w:r>
            <w:r>
              <w:rPr>
                <w:rFonts w:hint="eastAsia" w:ascii="仿宋_GB2312" w:hAnsi="仿宋_GB2312" w:eastAsia="仿宋_GB2312" w:cs="仿宋_GB2312"/>
                <w:b w:val="0"/>
                <w:color w:val="auto"/>
                <w:kern w:val="2"/>
                <w:sz w:val="18"/>
                <w:szCs w:val="18"/>
                <w:lang w:val="en-US" w:eastAsia="zh-CN" w:bidi="ar-SA"/>
              </w:rPr>
              <w:t xml:space="preserve"> </w:t>
            </w:r>
            <w:permEnd w:id="4"/>
          </w:p>
          <w:p>
            <w:pPr>
              <w:adjustRightInd w:val="0"/>
              <w:snapToGrid w:val="0"/>
              <w:jc w:val="left"/>
              <w:rPr>
                <w:rFonts w:hint="eastAsia" w:ascii="宋体" w:hAnsi="宋体" w:cs="Times New Roman"/>
                <w:sz w:val="18"/>
                <w:szCs w:val="18"/>
              </w:rPr>
            </w:pPr>
            <w:r>
              <w:rPr>
                <w:rFonts w:hint="eastAsia" w:ascii="仿宋_GB2312" w:hAnsi="仿宋_GB2312" w:eastAsia="仿宋_GB2312" w:cs="仿宋_GB2312"/>
                <w:b w:val="0"/>
                <w:color w:val="auto"/>
                <w:kern w:val="2"/>
                <w:sz w:val="18"/>
                <w:szCs w:val="18"/>
                <w:lang w:val="en-US" w:eastAsia="zh-CN" w:bidi="ar-SA"/>
              </w:rPr>
              <w:t>1.3工程范围：</w:t>
            </w:r>
            <w:permStart w:id="5" w:edGrp="everyone"/>
            <w:r>
              <w:rPr>
                <w:rFonts w:hint="eastAsia" w:ascii="仿宋_GB2312" w:hAnsi="仿宋_GB2312" w:eastAsia="仿宋_GB2312" w:cs="仿宋_GB2312"/>
                <w:b w:val="0"/>
                <w:color w:val="auto"/>
                <w:kern w:val="2"/>
                <w:sz w:val="18"/>
                <w:szCs w:val="18"/>
                <w:lang w:val="en-US" w:eastAsia="zh-CN" w:bidi="ar-SA"/>
              </w:rPr>
              <w:t xml:space="preserve"> </w:t>
            </w:r>
            <w:r>
              <w:rPr>
                <w:rFonts w:hint="eastAsia" w:ascii="宋体" w:hAnsi="宋体" w:cs="Times New Roman"/>
                <w:sz w:val="18"/>
                <w:szCs w:val="18"/>
                <w:lang w:val="en-US" w:eastAsia="zh-CN"/>
              </w:rPr>
              <w:t>详见报价表</w:t>
            </w:r>
            <w:r>
              <w:rPr>
                <w:rFonts w:hint="eastAsia" w:ascii="仿宋_GB2312" w:hAnsi="仿宋_GB2312" w:eastAsia="仿宋_GB2312" w:cs="仿宋_GB2312"/>
                <w:b w:val="0"/>
                <w:color w:val="auto"/>
                <w:kern w:val="2"/>
                <w:sz w:val="18"/>
                <w:szCs w:val="18"/>
                <w:lang w:val="en-US" w:eastAsia="zh-CN" w:bidi="ar-SA"/>
              </w:rPr>
              <w:t xml:space="preserve"> </w:t>
            </w:r>
            <w:perm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2"/>
                <w:sz w:val="18"/>
                <w:szCs w:val="18"/>
                <w:highlight w:val="none"/>
                <w:lang w:val="en-US" w:eastAsia="zh-CN" w:bidi="ar-SA"/>
              </w:rPr>
            </w:pPr>
          </w:p>
        </w:tc>
        <w:tc>
          <w:tcPr>
            <w:tcW w:w="1079" w:type="dxa"/>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2.承包方式</w:t>
            </w:r>
          </w:p>
          <w:p>
            <w:pPr>
              <w:pStyle w:val="7"/>
              <w:ind w:left="0" w:leftChars="0"/>
              <w:jc w:val="left"/>
              <w:rPr>
                <w:rFonts w:hint="eastAsia" w:ascii="仿宋_GB2312" w:hAnsi="仿宋_GB2312" w:eastAsia="仿宋_GB2312" w:cs="仿宋_GB2312"/>
                <w:b w:val="0"/>
                <w:color w:val="auto"/>
                <w:kern w:val="2"/>
                <w:sz w:val="18"/>
                <w:szCs w:val="18"/>
                <w:lang w:val="en-US" w:eastAsia="zh-CN" w:bidi="ar-SA"/>
              </w:rPr>
            </w:pPr>
          </w:p>
        </w:tc>
        <w:tc>
          <w:tcPr>
            <w:tcW w:w="5284"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本合同项下工程承包方式，乙方按下列第</w:t>
            </w:r>
            <w:sdt>
              <w:sdtPr>
                <w:rPr>
                  <w:rFonts w:hint="eastAsia" w:ascii="仿宋_GB2312" w:hAnsi="仿宋_GB2312" w:eastAsia="仿宋_GB2312" w:cs="仿宋_GB2312"/>
                  <w:b w:val="0"/>
                  <w:color w:val="auto"/>
                  <w:kern w:val="2"/>
                  <w:sz w:val="18"/>
                  <w:szCs w:val="18"/>
                  <w:lang w:val="en-US" w:eastAsia="zh-CN" w:bidi="ar-SA"/>
                </w:rPr>
                <w:alias w:val="请选择一项。"/>
                <w:id w:val="147462920"/>
                <w:placeholder>
                  <w:docPart w:val="{fb7d23f2-f715-4b17-8f27-eab21149ee7c}"/>
                </w:placeholder>
                <w:comboBox>
                  <w:listItem w:displayText="2.1" w:value="2.1"/>
                  <w:listItem w:displayText="2.2" w:value="2.2"/>
                  <w:listItem w:displayText="2.3" w:value="2.3"/>
                </w:comboBox>
              </w:sdtPr>
              <w:sdtEndPr>
                <w:rPr>
                  <w:rFonts w:hint="eastAsia" w:ascii="仿宋_GB2312" w:hAnsi="仿宋_GB2312" w:eastAsia="仿宋_GB2312" w:cs="仿宋_GB2312"/>
                  <w:b w:val="0"/>
                  <w:color w:val="auto"/>
                  <w:kern w:val="2"/>
                  <w:sz w:val="18"/>
                  <w:szCs w:val="18"/>
                  <w:lang w:val="en-US" w:eastAsia="zh-CN" w:bidi="ar-SA"/>
                </w:rPr>
              </w:sdtEndPr>
              <w:sdtContent>
                <w:permStart w:id="6" w:edGrp="everyone"/>
                <w:r>
                  <w:rPr>
                    <w:rFonts w:hint="eastAsia" w:ascii="仿宋_GB2312" w:hAnsi="仿宋_GB2312" w:eastAsia="仿宋_GB2312" w:cs="仿宋_GB2312"/>
                    <w:b w:val="0"/>
                    <w:color w:val="auto"/>
                    <w:kern w:val="2"/>
                    <w:sz w:val="18"/>
                    <w:szCs w:val="18"/>
                    <w:lang w:val="en-US" w:eastAsia="zh-CN" w:bidi="ar-SA"/>
                  </w:rPr>
                  <w:t xml:space="preserve">    </w:t>
                </w:r>
                <w:permEnd w:id="6"/>
              </w:sdtContent>
            </w:sdt>
            <w:r>
              <w:rPr>
                <w:rFonts w:hint="eastAsia" w:ascii="仿宋_GB2312" w:hAnsi="仿宋_GB2312" w:eastAsia="仿宋_GB2312" w:cs="仿宋_GB2312"/>
                <w:b w:val="0"/>
                <w:color w:val="auto"/>
                <w:kern w:val="2"/>
                <w:sz w:val="18"/>
                <w:szCs w:val="18"/>
                <w:lang w:val="en-US" w:eastAsia="zh-CN" w:bidi="ar-SA"/>
              </w:rPr>
              <w:t>方式执行：</w:t>
            </w:r>
          </w:p>
          <w:p>
            <w:pPr>
              <w:jc w:val="center"/>
              <w:rPr>
                <w:rFonts w:hint="eastAsia" w:ascii="仿宋_GB2312" w:hAnsi="仿宋_GB2312" w:eastAsia="仿宋_GB2312" w:cs="仿宋_GB2312"/>
                <w:b w:val="0"/>
                <w:color w:val="auto"/>
                <w:kern w:val="2"/>
                <w:sz w:val="18"/>
                <w:szCs w:val="18"/>
                <w:lang w:val="en-US" w:eastAsia="zh-CN" w:bidi="ar-SA"/>
              </w:rPr>
            </w:pPr>
          </w:p>
        </w:tc>
        <w:tc>
          <w:tcPr>
            <w:tcW w:w="6566"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本合同项下工程承包方式，乙方按下列第</w:t>
            </w:r>
            <w:sdt>
              <w:sdtPr>
                <w:rPr>
                  <w:rFonts w:hint="eastAsia" w:ascii="仿宋_GB2312" w:hAnsi="仿宋_GB2312" w:eastAsia="仿宋_GB2312" w:cs="仿宋_GB2312"/>
                  <w:b w:val="0"/>
                  <w:color w:val="auto"/>
                  <w:kern w:val="2"/>
                  <w:sz w:val="18"/>
                  <w:szCs w:val="18"/>
                  <w:lang w:val="en-US" w:eastAsia="zh-CN" w:bidi="ar-SA"/>
                </w:rPr>
                <w:alias w:val="请选择一项。"/>
                <w:id w:val="147451461"/>
                <w:placeholder>
                  <w:docPart w:val="{a3ad0c0d-c229-42be-b4da-85a0a94a6d4a}"/>
                </w:placeholder>
                <w:comboBox>
                  <w:listItem w:displayText="2.1" w:value="2.1"/>
                  <w:listItem w:displayText="2.2" w:value="2.2"/>
                  <w:listItem w:displayText="2.3" w:value="2.3"/>
                </w:comboBox>
              </w:sdtPr>
              <w:sdtEndPr>
                <w:rPr>
                  <w:rFonts w:hint="eastAsia" w:ascii="仿宋_GB2312" w:hAnsi="仿宋_GB2312" w:eastAsia="仿宋_GB2312" w:cs="仿宋_GB2312"/>
                  <w:b w:val="0"/>
                  <w:color w:val="auto"/>
                  <w:kern w:val="2"/>
                  <w:sz w:val="18"/>
                  <w:szCs w:val="18"/>
                  <w:lang w:val="en-US" w:eastAsia="zh-CN" w:bidi="ar-SA"/>
                </w:rPr>
              </w:sdtEndPr>
              <w:sdtContent>
                <w:permStart w:id="7" w:edGrp="everyone"/>
                <w:r>
                  <w:rPr>
                    <w:rFonts w:hint="eastAsia" w:ascii="仿宋_GB2312" w:hAnsi="仿宋_GB2312" w:eastAsia="仿宋_GB2312" w:cs="仿宋_GB2312"/>
                    <w:b w:val="0"/>
                    <w:color w:val="auto"/>
                    <w:kern w:val="2"/>
                    <w:sz w:val="18"/>
                    <w:szCs w:val="18"/>
                    <w:lang w:val="en-US" w:eastAsia="zh-CN" w:bidi="ar-SA"/>
                  </w:rPr>
                  <w:t xml:space="preserve">  2.1  </w:t>
                </w:r>
                <w:permEnd w:id="7"/>
              </w:sdtContent>
            </w:sdt>
            <w:r>
              <w:rPr>
                <w:rFonts w:hint="eastAsia" w:ascii="仿宋_GB2312" w:hAnsi="仿宋_GB2312" w:eastAsia="仿宋_GB2312" w:cs="仿宋_GB2312"/>
                <w:b w:val="0"/>
                <w:color w:val="auto"/>
                <w:kern w:val="2"/>
                <w:sz w:val="18"/>
                <w:szCs w:val="18"/>
                <w:lang w:val="en-US" w:eastAsia="zh-CN" w:bidi="ar-SA"/>
              </w:rPr>
              <w:t>方式执行：</w:t>
            </w:r>
          </w:p>
          <w:p>
            <w:pPr>
              <w:jc w:val="left"/>
              <w:rPr>
                <w:rFonts w:hint="eastAsia" w:ascii="仿宋_GB2312" w:hAnsi="仿宋_GB2312" w:eastAsia="仿宋_GB2312" w:cs="仿宋_GB2312"/>
                <w:b w:val="0"/>
                <w:color w:val="auto"/>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Style w:val="7"/>
              <w:ind w:left="0" w:leftChars="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3.工程质量标准</w:t>
            </w:r>
          </w:p>
        </w:tc>
        <w:tc>
          <w:tcPr>
            <w:tcW w:w="5284"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3.2其他要求：</w:t>
            </w:r>
            <w:sdt>
              <w:sdtPr>
                <w:rPr>
                  <w:rFonts w:hint="eastAsia" w:ascii="仿宋_GB2312" w:hAnsi="仿宋_GB2312" w:eastAsia="仿宋_GB2312" w:cs="仿宋_GB2312"/>
                  <w:b w:val="0"/>
                  <w:color w:val="auto"/>
                  <w:kern w:val="2"/>
                  <w:sz w:val="18"/>
                  <w:szCs w:val="18"/>
                  <w:lang w:val="en-US" w:eastAsia="zh-CN" w:bidi="ar-SA"/>
                </w:rPr>
                <w:alias w:val="不填其他的，请划“/”"/>
                <w:id w:val="147473427"/>
                <w:placeholder>
                  <w:docPart w:val="{80c24384-cab3-4ae4-aa7f-21e5889ccb79}"/>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8" w:edGrp="everyone"/>
                <w:r>
                  <w:rPr>
                    <w:rFonts w:hint="eastAsia" w:ascii="仿宋_GB2312" w:hAnsi="仿宋_GB2312" w:eastAsia="仿宋_GB2312" w:cs="仿宋_GB2312"/>
                    <w:b w:val="0"/>
                    <w:color w:val="auto"/>
                    <w:kern w:val="2"/>
                    <w:sz w:val="18"/>
                    <w:szCs w:val="18"/>
                    <w:lang w:val="en-US" w:eastAsia="zh-CN" w:bidi="ar-SA"/>
                  </w:rPr>
                  <w:t xml:space="preserve">     </w:t>
                </w:r>
                <w:permEnd w:id="8"/>
              </w:sdtContent>
            </w:sdt>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c>
          <w:tcPr>
            <w:tcW w:w="6566"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3.2其他要求：</w:t>
            </w:r>
            <w:sdt>
              <w:sdtPr>
                <w:rPr>
                  <w:rFonts w:hint="eastAsia" w:ascii="仿宋_GB2312" w:hAnsi="仿宋_GB2312" w:eastAsia="仿宋_GB2312" w:cs="仿宋_GB2312"/>
                  <w:b w:val="0"/>
                  <w:color w:val="auto"/>
                  <w:kern w:val="2"/>
                  <w:sz w:val="18"/>
                  <w:szCs w:val="18"/>
                  <w:lang w:val="en-US" w:eastAsia="zh-CN" w:bidi="ar-SA"/>
                </w:rPr>
                <w:alias w:val="不填其他的，请划“/”"/>
                <w:id w:val="147463152"/>
                <w:placeholder>
                  <w:docPart w:val="{cf828508-82ab-4b58-8b11-201a4dec1a52}"/>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9" w:edGrp="everyone"/>
                <w:r>
                  <w:rPr>
                    <w:rFonts w:hint="eastAsia" w:ascii="仿宋_GB2312" w:hAnsi="仿宋_GB2312" w:eastAsia="仿宋_GB2312" w:cs="仿宋_GB2312"/>
                    <w:b w:val="0"/>
                    <w:color w:val="auto"/>
                    <w:kern w:val="2"/>
                    <w:sz w:val="18"/>
                    <w:szCs w:val="18"/>
                    <w:lang w:val="en-US" w:eastAsia="zh-CN" w:bidi="ar-SA"/>
                  </w:rPr>
                  <w:t xml:space="preserve"> </w:t>
                </w:r>
                <w:r>
                  <w:rPr>
                    <w:rFonts w:hint="eastAsia" w:ascii="宋体" w:hAnsi="宋体" w:cs="Times New Roman"/>
                    <w:sz w:val="18"/>
                    <w:szCs w:val="18"/>
                    <w:lang w:val="en-US" w:eastAsia="zh-CN"/>
                  </w:rPr>
                  <w:t>1、乙方需签订《保障农民工工资支付协议》，严格执行《保障农民工工资支付条例》（国务院令第724号）要求，开设农民工工资专用账户，专项用于支付该项目农民工工资。若出现拖欠农民工工资产生不良影响的，由乙方完全承担相应责任。 2、若乙方在本合同执行过程中需要聘请农民工参与工作，施工前需向甲方提交《农民工聘请报告书》，且工程款结算前，乙方应向甲方提交《农民工工资支付承诺书》。 3、若不涉及聘请农民工，乙方应向甲方提交公函说明情况。4.如涉及农民工，自合同项目开工之日起至乙方完成合同约定的工程内容并经甲方验收合格日期间，乙方需每月5号前将上一</w:t>
                </w:r>
                <w:bookmarkStart w:id="0" w:name="_GoBack"/>
                <w:bookmarkEnd w:id="0"/>
                <w:r>
                  <w:rPr>
                    <w:rFonts w:hint="eastAsia" w:ascii="宋体" w:hAnsi="宋体" w:cs="Times New Roman"/>
                    <w:sz w:val="18"/>
                    <w:szCs w:val="18"/>
                    <w:lang w:val="en-US" w:eastAsia="zh-CN"/>
                  </w:rPr>
                  <w:t>个月农民工考勤记录、农民工人工费统计表以及发票提交至甲方， 甲方每月25日前拨付农民工人工费至乙方开设的专用账户用于农民工工资支付</w:t>
                </w:r>
                <w:r>
                  <w:rPr>
                    <w:rFonts w:hint="eastAsia" w:ascii="仿宋_GB2312" w:hAnsi="仿宋_GB2312" w:eastAsia="仿宋_GB2312" w:cs="仿宋_GB2312"/>
                    <w:b w:val="0"/>
                    <w:color w:val="auto"/>
                    <w:kern w:val="2"/>
                    <w:sz w:val="18"/>
                    <w:szCs w:val="18"/>
                    <w:lang w:val="en-US" w:eastAsia="zh-CN" w:bidi="ar-SA"/>
                  </w:rPr>
                  <w:t xml:space="preserve"> </w:t>
                </w:r>
                <w:permEnd w:id="9"/>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keepNext w:val="0"/>
              <w:keepLines w:val="0"/>
              <w:pageBreakBefore w:val="0"/>
              <w:widowControl w:val="0"/>
              <w:kinsoku/>
              <w:wordWrap/>
              <w:overflowPunct/>
              <w:topLinePunct w:val="0"/>
              <w:bidi w:val="0"/>
              <w:spacing w:line="540" w:lineRule="exact"/>
              <w:jc w:val="left"/>
              <w:textAlignment w:val="auto"/>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4.工程期限</w:t>
            </w:r>
          </w:p>
          <w:p>
            <w:pPr>
              <w:pStyle w:val="7"/>
              <w:ind w:left="0" w:leftChars="0"/>
              <w:jc w:val="left"/>
              <w:rPr>
                <w:rFonts w:hint="eastAsia" w:ascii="仿宋_GB2312" w:hAnsi="仿宋_GB2312" w:eastAsia="仿宋_GB2312" w:cs="仿宋_GB2312"/>
                <w:b w:val="0"/>
                <w:color w:val="auto"/>
                <w:kern w:val="2"/>
                <w:sz w:val="18"/>
                <w:szCs w:val="18"/>
                <w:lang w:val="en-US" w:eastAsia="zh-CN" w:bidi="ar-SA"/>
              </w:rPr>
            </w:pPr>
          </w:p>
        </w:tc>
        <w:tc>
          <w:tcPr>
            <w:tcW w:w="5284"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4.1 总工期：</w:t>
            </w:r>
            <w:permStart w:id="10" w:edGrp="everyone"/>
            <w:r>
              <w:rPr>
                <w:rFonts w:hint="eastAsia" w:ascii="仿宋_GB2312" w:hAnsi="仿宋_GB2312" w:eastAsia="仿宋_GB2312" w:cs="仿宋_GB2312"/>
                <w:b w:val="0"/>
                <w:color w:val="auto"/>
                <w:kern w:val="2"/>
                <w:sz w:val="18"/>
                <w:szCs w:val="18"/>
                <w:lang w:val="en-US" w:eastAsia="zh-CN" w:bidi="ar-SA"/>
              </w:rPr>
              <w:t xml:space="preserve">      </w:t>
            </w:r>
            <w:permEnd w:id="10"/>
            <w:r>
              <w:rPr>
                <w:rFonts w:hint="eastAsia" w:ascii="仿宋_GB2312" w:hAnsi="仿宋_GB2312" w:eastAsia="仿宋_GB2312" w:cs="仿宋_GB2312"/>
                <w:b w:val="0"/>
                <w:color w:val="auto"/>
                <w:kern w:val="2"/>
                <w:sz w:val="18"/>
                <w:szCs w:val="18"/>
                <w:lang w:val="en-US" w:eastAsia="zh-CN" w:bidi="ar-SA"/>
              </w:rPr>
              <w:t>，工期届满，乙方应按本合同约定完成工程竣工验收并向甲方交付装修工程。</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4.2 开工日期，按下列第</w:t>
            </w:r>
            <w:sdt>
              <w:sdtPr>
                <w:rPr>
                  <w:rFonts w:hint="eastAsia" w:ascii="仿宋_GB2312" w:hAnsi="仿宋_GB2312" w:eastAsia="仿宋_GB2312" w:cs="仿宋_GB2312"/>
                  <w:b w:val="0"/>
                  <w:color w:val="auto"/>
                  <w:kern w:val="2"/>
                  <w:sz w:val="18"/>
                  <w:szCs w:val="18"/>
                  <w:lang w:val="en-US" w:eastAsia="zh-CN" w:bidi="ar-SA"/>
                </w:rPr>
                <w:alias w:val="请选择一项。"/>
                <w:id w:val="147462754"/>
                <w:placeholder>
                  <w:docPart w:val="{b0797be1-d06a-478f-a963-5f2101b17b6e}"/>
                </w:placeholder>
                <w:comboBox>
                  <w:listItem w:displayText="（1）" w:value="（1）"/>
                  <w:listItem w:displayText="（2）" w:value="（2）"/>
                </w:comboBox>
              </w:sdtPr>
              <w:sdtEndPr>
                <w:rPr>
                  <w:rFonts w:hint="eastAsia" w:ascii="仿宋_GB2312" w:hAnsi="仿宋_GB2312" w:eastAsia="仿宋_GB2312" w:cs="仿宋_GB2312"/>
                  <w:b w:val="0"/>
                  <w:color w:val="auto"/>
                  <w:kern w:val="2"/>
                  <w:sz w:val="18"/>
                  <w:szCs w:val="18"/>
                  <w:lang w:val="en-US" w:eastAsia="zh-CN" w:bidi="ar-SA"/>
                </w:rPr>
              </w:sdtEndPr>
              <w:sdtContent>
                <w:permStart w:id="11" w:edGrp="everyone"/>
                <w:r>
                  <w:rPr>
                    <w:rFonts w:hint="eastAsia" w:ascii="仿宋_GB2312" w:hAnsi="仿宋_GB2312" w:eastAsia="仿宋_GB2312" w:cs="仿宋_GB2312"/>
                    <w:b w:val="0"/>
                    <w:color w:val="auto"/>
                    <w:kern w:val="2"/>
                    <w:sz w:val="18"/>
                    <w:szCs w:val="18"/>
                    <w:lang w:val="en-US" w:eastAsia="zh-CN" w:bidi="ar-SA"/>
                  </w:rPr>
                  <w:t xml:space="preserve">    </w:t>
                </w:r>
                <w:permEnd w:id="11"/>
              </w:sdtContent>
            </w:sdt>
            <w:r>
              <w:rPr>
                <w:rFonts w:hint="eastAsia" w:ascii="仿宋_GB2312" w:hAnsi="仿宋_GB2312" w:eastAsia="仿宋_GB2312" w:cs="仿宋_GB2312"/>
                <w:b w:val="0"/>
                <w:color w:val="auto"/>
                <w:kern w:val="2"/>
                <w:sz w:val="18"/>
                <w:szCs w:val="18"/>
                <w:lang w:val="en-US" w:eastAsia="zh-CN" w:bidi="ar-SA"/>
              </w:rPr>
              <w:t>约定执行：</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（1）自</w:t>
            </w:r>
            <w:permStart w:id="12" w:edGrp="everyone"/>
            <w:r>
              <w:rPr>
                <w:rFonts w:hint="eastAsia" w:ascii="仿宋_GB2312" w:hAnsi="仿宋_GB2312" w:eastAsia="仿宋_GB2312" w:cs="仿宋_GB2312"/>
                <w:b w:val="0"/>
                <w:color w:val="auto"/>
                <w:kern w:val="2"/>
                <w:sz w:val="18"/>
                <w:szCs w:val="18"/>
                <w:lang w:val="en-US" w:eastAsia="zh-CN" w:bidi="ar-SA"/>
              </w:rPr>
              <w:t xml:space="preserve">      年      月      日</w:t>
            </w:r>
            <w:permEnd w:id="12"/>
            <w:r>
              <w:rPr>
                <w:rFonts w:hint="eastAsia" w:ascii="仿宋_GB2312" w:hAnsi="仿宋_GB2312" w:eastAsia="仿宋_GB2312" w:cs="仿宋_GB2312"/>
                <w:b w:val="0"/>
                <w:color w:val="auto"/>
                <w:kern w:val="2"/>
                <w:sz w:val="18"/>
                <w:szCs w:val="18"/>
                <w:lang w:val="en-US" w:eastAsia="zh-CN" w:bidi="ar-SA"/>
              </w:rPr>
              <w:t>起计算。</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（2）按甲方向乙方发出开工通知单的日期计算。</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c>
          <w:tcPr>
            <w:tcW w:w="6566"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4.1 总工期：</w:t>
            </w:r>
            <w:permStart w:id="13" w:edGrp="everyone"/>
            <w:r>
              <w:rPr>
                <w:rFonts w:hint="eastAsia" w:ascii="仿宋_GB2312" w:hAnsi="仿宋_GB2312" w:eastAsia="仿宋_GB2312" w:cs="仿宋_GB2312"/>
                <w:b w:val="0"/>
                <w:color w:val="auto"/>
                <w:kern w:val="2"/>
                <w:sz w:val="18"/>
                <w:szCs w:val="18"/>
                <w:lang w:val="en-US" w:eastAsia="zh-CN" w:bidi="ar-SA"/>
              </w:rPr>
              <w:t xml:space="preserve"> 自合同签订之日起至2026年04月30日  </w:t>
            </w:r>
            <w:permEnd w:id="13"/>
            <w:r>
              <w:rPr>
                <w:rFonts w:hint="eastAsia" w:ascii="仿宋_GB2312" w:hAnsi="仿宋_GB2312" w:eastAsia="仿宋_GB2312" w:cs="仿宋_GB2312"/>
                <w:b w:val="0"/>
                <w:color w:val="auto"/>
                <w:kern w:val="2"/>
                <w:sz w:val="18"/>
                <w:szCs w:val="18"/>
                <w:lang w:val="en-US" w:eastAsia="zh-CN" w:bidi="ar-SA"/>
              </w:rPr>
              <w:t>，工期届满，乙方应按本合同约定完成工程竣工验收并向甲方交付装修工程。</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4.2 开工日期，按下列第</w:t>
            </w:r>
            <w:sdt>
              <w:sdtPr>
                <w:rPr>
                  <w:rFonts w:hint="eastAsia" w:ascii="仿宋_GB2312" w:hAnsi="仿宋_GB2312" w:eastAsia="仿宋_GB2312" w:cs="仿宋_GB2312"/>
                  <w:b w:val="0"/>
                  <w:color w:val="auto"/>
                  <w:kern w:val="2"/>
                  <w:sz w:val="18"/>
                  <w:szCs w:val="18"/>
                  <w:lang w:val="en-US" w:eastAsia="zh-CN" w:bidi="ar-SA"/>
                </w:rPr>
                <w:alias w:val="请选择一项。"/>
                <w:id w:val="147477057"/>
                <w:placeholder>
                  <w:docPart w:val="{4688f804-6a67-44dc-9118-61e3483b1e10}"/>
                </w:placeholder>
                <w:comboBox>
                  <w:listItem w:displayText="（1）" w:value="（1）"/>
                  <w:listItem w:displayText="（2）" w:value="（2）"/>
                </w:comboBox>
              </w:sdtPr>
              <w:sdtEndPr>
                <w:rPr>
                  <w:rFonts w:hint="eastAsia" w:ascii="仿宋_GB2312" w:hAnsi="仿宋_GB2312" w:eastAsia="仿宋_GB2312" w:cs="仿宋_GB2312"/>
                  <w:b w:val="0"/>
                  <w:color w:val="auto"/>
                  <w:kern w:val="2"/>
                  <w:sz w:val="18"/>
                  <w:szCs w:val="18"/>
                  <w:lang w:val="en-US" w:eastAsia="zh-CN" w:bidi="ar-SA"/>
                </w:rPr>
              </w:sdtEndPr>
              <w:sdtContent>
                <w:permStart w:id="14" w:edGrp="everyone"/>
                <w:r>
                  <w:rPr>
                    <w:rFonts w:hint="eastAsia" w:ascii="仿宋_GB2312" w:hAnsi="仿宋_GB2312" w:eastAsia="仿宋_GB2312" w:cs="仿宋_GB2312"/>
                    <w:b w:val="0"/>
                    <w:color w:val="auto"/>
                    <w:kern w:val="2"/>
                    <w:sz w:val="18"/>
                    <w:szCs w:val="18"/>
                    <w:lang w:val="en-US" w:eastAsia="zh-CN" w:bidi="ar-SA"/>
                  </w:rPr>
                  <w:t xml:space="preserve">  2  </w:t>
                </w:r>
                <w:permEnd w:id="14"/>
              </w:sdtContent>
            </w:sdt>
            <w:r>
              <w:rPr>
                <w:rFonts w:hint="eastAsia" w:ascii="仿宋_GB2312" w:hAnsi="仿宋_GB2312" w:eastAsia="仿宋_GB2312" w:cs="仿宋_GB2312"/>
                <w:b w:val="0"/>
                <w:color w:val="auto"/>
                <w:kern w:val="2"/>
                <w:sz w:val="18"/>
                <w:szCs w:val="18"/>
                <w:lang w:val="en-US" w:eastAsia="zh-CN" w:bidi="ar-SA"/>
              </w:rPr>
              <w:t>约定执行：</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（1）自</w:t>
            </w:r>
            <w:permStart w:id="15" w:edGrp="everyone"/>
            <w:r>
              <w:rPr>
                <w:rFonts w:hint="eastAsia" w:ascii="仿宋_GB2312" w:hAnsi="仿宋_GB2312" w:eastAsia="仿宋_GB2312" w:cs="仿宋_GB2312"/>
                <w:b w:val="0"/>
                <w:color w:val="auto"/>
                <w:kern w:val="2"/>
                <w:sz w:val="18"/>
                <w:szCs w:val="18"/>
                <w:lang w:val="en-US" w:eastAsia="zh-CN" w:bidi="ar-SA"/>
              </w:rPr>
              <w:t xml:space="preserve">   /   年    /  月   /   日</w:t>
            </w:r>
            <w:permEnd w:id="15"/>
            <w:r>
              <w:rPr>
                <w:rFonts w:hint="eastAsia" w:ascii="仿宋_GB2312" w:hAnsi="仿宋_GB2312" w:eastAsia="仿宋_GB2312" w:cs="仿宋_GB2312"/>
                <w:b w:val="0"/>
                <w:color w:val="auto"/>
                <w:kern w:val="2"/>
                <w:sz w:val="18"/>
                <w:szCs w:val="18"/>
                <w:lang w:val="en-US" w:eastAsia="zh-CN" w:bidi="ar-SA"/>
              </w:rPr>
              <w:t>起计算。</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（2）按甲方向乙方发出开工通知单的日期计算。</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5.装修工程设计</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c>
          <w:tcPr>
            <w:tcW w:w="5284"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装修工程设计按下列</w:t>
            </w:r>
            <w:sdt>
              <w:sdtPr>
                <w:rPr>
                  <w:rFonts w:hint="eastAsia" w:ascii="仿宋_GB2312" w:hAnsi="仿宋_GB2312" w:eastAsia="仿宋_GB2312" w:cs="仿宋_GB2312"/>
                  <w:b w:val="0"/>
                  <w:color w:val="auto"/>
                  <w:kern w:val="2"/>
                  <w:sz w:val="18"/>
                  <w:szCs w:val="18"/>
                  <w:lang w:val="en-US" w:eastAsia="zh-CN" w:bidi="ar-SA"/>
                </w:rPr>
                <w:alias w:val="请选择一项。"/>
                <w:id w:val="147462551"/>
                <w:placeholder>
                  <w:docPart w:val="{be3b480d-108e-4770-b92e-c6c0a23af948}"/>
                </w:placeholder>
                <w:comboBox>
                  <w:listItem w:displayText="5.1" w:value="5.1"/>
                  <w:listItem w:displayText="5.2" w:value="5.2"/>
                </w:comboBox>
              </w:sdtPr>
              <w:sdtEndPr>
                <w:rPr>
                  <w:rFonts w:hint="eastAsia" w:ascii="仿宋_GB2312" w:hAnsi="仿宋_GB2312" w:eastAsia="仿宋_GB2312" w:cs="仿宋_GB2312"/>
                  <w:b w:val="0"/>
                  <w:color w:val="auto"/>
                  <w:kern w:val="2"/>
                  <w:sz w:val="18"/>
                  <w:szCs w:val="18"/>
                  <w:lang w:val="en-US" w:eastAsia="zh-CN" w:bidi="ar-SA"/>
                </w:rPr>
              </w:sdtEndPr>
              <w:sdtContent>
                <w:permStart w:id="16" w:edGrp="everyone"/>
                <w:r>
                  <w:rPr>
                    <w:rFonts w:hint="eastAsia" w:ascii="仿宋_GB2312" w:hAnsi="仿宋_GB2312" w:eastAsia="仿宋_GB2312" w:cs="仿宋_GB2312"/>
                    <w:b w:val="0"/>
                    <w:color w:val="auto"/>
                    <w:kern w:val="2"/>
                    <w:sz w:val="18"/>
                    <w:szCs w:val="18"/>
                    <w:lang w:val="en-US" w:eastAsia="zh-CN" w:bidi="ar-SA"/>
                  </w:rPr>
                  <w:t xml:space="preserve">      </w:t>
                </w:r>
                <w:permEnd w:id="16"/>
              </w:sdtContent>
            </w:sdt>
            <w:r>
              <w:rPr>
                <w:rFonts w:hint="eastAsia" w:ascii="仿宋_GB2312" w:hAnsi="仿宋_GB2312" w:eastAsia="仿宋_GB2312" w:cs="仿宋_GB2312"/>
                <w:b w:val="0"/>
                <w:color w:val="auto"/>
                <w:kern w:val="2"/>
                <w:sz w:val="18"/>
                <w:szCs w:val="18"/>
                <w:lang w:val="en-US" w:eastAsia="zh-CN" w:bidi="ar-SA"/>
              </w:rPr>
              <w:t>约定执行：</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5.1甲方提供设计图纸：由甲方于开工前</w:t>
            </w:r>
            <w:permStart w:id="17" w:edGrp="everyone"/>
            <w:r>
              <w:rPr>
                <w:rFonts w:hint="eastAsia" w:ascii="仿宋_GB2312" w:hAnsi="仿宋_GB2312" w:eastAsia="仿宋_GB2312" w:cs="仿宋_GB2312"/>
                <w:b w:val="0"/>
                <w:color w:val="auto"/>
                <w:kern w:val="2"/>
                <w:sz w:val="18"/>
                <w:szCs w:val="18"/>
                <w:lang w:val="en-US" w:eastAsia="zh-CN" w:bidi="ar-SA"/>
              </w:rPr>
              <w:t xml:space="preserve">      </w:t>
            </w:r>
            <w:permEnd w:id="17"/>
            <w:r>
              <w:rPr>
                <w:rFonts w:hint="eastAsia" w:ascii="仿宋_GB2312" w:hAnsi="仿宋_GB2312" w:eastAsia="仿宋_GB2312" w:cs="仿宋_GB2312"/>
                <w:b w:val="0"/>
                <w:color w:val="auto"/>
                <w:kern w:val="2"/>
                <w:sz w:val="18"/>
                <w:szCs w:val="18"/>
                <w:lang w:val="en-US" w:eastAsia="zh-CN" w:bidi="ar-SA"/>
              </w:rPr>
              <w:t>日，向乙方提供满足施工需要的设计图纸。</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5.2乙方负责设计：由乙方于开工前</w:t>
            </w:r>
            <w:permStart w:id="18" w:edGrp="everyone"/>
            <w:r>
              <w:rPr>
                <w:rFonts w:hint="eastAsia" w:ascii="仿宋_GB2312" w:hAnsi="仿宋_GB2312" w:eastAsia="仿宋_GB2312" w:cs="仿宋_GB2312"/>
                <w:b w:val="0"/>
                <w:color w:val="auto"/>
                <w:kern w:val="2"/>
                <w:sz w:val="18"/>
                <w:szCs w:val="18"/>
                <w:lang w:val="en-US" w:eastAsia="zh-CN" w:bidi="ar-SA"/>
              </w:rPr>
              <w:t xml:space="preserve">      </w:t>
            </w:r>
            <w:permEnd w:id="18"/>
            <w:r>
              <w:rPr>
                <w:rFonts w:hint="eastAsia" w:ascii="仿宋_GB2312" w:hAnsi="仿宋_GB2312" w:eastAsia="仿宋_GB2312" w:cs="仿宋_GB2312"/>
                <w:b w:val="0"/>
                <w:color w:val="auto"/>
                <w:kern w:val="2"/>
                <w:sz w:val="18"/>
                <w:szCs w:val="18"/>
                <w:lang w:val="en-US" w:eastAsia="zh-CN" w:bidi="ar-SA"/>
              </w:rPr>
              <w:t>日，向甲方报送满足施工需要的设计图纸，甲方应于</w:t>
            </w:r>
            <w:permStart w:id="19" w:edGrp="everyone"/>
            <w:r>
              <w:rPr>
                <w:rFonts w:hint="eastAsia" w:ascii="仿宋_GB2312" w:hAnsi="仿宋_GB2312" w:eastAsia="仿宋_GB2312" w:cs="仿宋_GB2312"/>
                <w:b w:val="0"/>
                <w:color w:val="auto"/>
                <w:kern w:val="2"/>
                <w:sz w:val="18"/>
                <w:szCs w:val="18"/>
                <w:lang w:val="en-US" w:eastAsia="zh-CN" w:bidi="ar-SA"/>
              </w:rPr>
              <w:t xml:space="preserve">      </w:t>
            </w:r>
            <w:permEnd w:id="19"/>
            <w:r>
              <w:rPr>
                <w:rFonts w:hint="eastAsia" w:ascii="仿宋_GB2312" w:hAnsi="仿宋_GB2312" w:eastAsia="仿宋_GB2312" w:cs="仿宋_GB2312"/>
                <w:b w:val="0"/>
                <w:color w:val="auto"/>
                <w:kern w:val="2"/>
                <w:sz w:val="18"/>
                <w:szCs w:val="18"/>
                <w:lang w:val="en-US" w:eastAsia="zh-CN" w:bidi="ar-SA"/>
              </w:rPr>
              <w:t>日内审定完毕。</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c>
          <w:tcPr>
            <w:tcW w:w="6566"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装修工程设计按下列</w:t>
            </w:r>
            <w:sdt>
              <w:sdtPr>
                <w:rPr>
                  <w:rFonts w:hint="eastAsia" w:ascii="仿宋_GB2312" w:hAnsi="仿宋_GB2312" w:eastAsia="仿宋_GB2312" w:cs="仿宋_GB2312"/>
                  <w:b w:val="0"/>
                  <w:color w:val="auto"/>
                  <w:kern w:val="2"/>
                  <w:sz w:val="18"/>
                  <w:szCs w:val="18"/>
                  <w:lang w:val="en-US" w:eastAsia="zh-CN" w:bidi="ar-SA"/>
                </w:rPr>
                <w:alias w:val="请选择一项。"/>
                <w:id w:val="147473743"/>
                <w:placeholder>
                  <w:docPart w:val="{17c3fe80-14c1-4c91-8981-a73dd96deca4}"/>
                </w:placeholder>
                <w:comboBox>
                  <w:listItem w:displayText="5.1" w:value="5.1"/>
                  <w:listItem w:displayText="5.2" w:value="5.2"/>
                </w:comboBox>
              </w:sdtPr>
              <w:sdtEndPr>
                <w:rPr>
                  <w:rFonts w:hint="eastAsia" w:ascii="仿宋_GB2312" w:hAnsi="仿宋_GB2312" w:eastAsia="仿宋_GB2312" w:cs="仿宋_GB2312"/>
                  <w:b w:val="0"/>
                  <w:color w:val="auto"/>
                  <w:kern w:val="2"/>
                  <w:sz w:val="18"/>
                  <w:szCs w:val="18"/>
                  <w:lang w:val="en-US" w:eastAsia="zh-CN" w:bidi="ar-SA"/>
                </w:rPr>
              </w:sdtEndPr>
              <w:sdtContent>
                <w:permStart w:id="20" w:edGrp="everyone"/>
                <w:r>
                  <w:rPr>
                    <w:rFonts w:hint="eastAsia" w:ascii="仿宋_GB2312" w:hAnsi="仿宋_GB2312" w:eastAsia="仿宋_GB2312" w:cs="仿宋_GB2312"/>
                    <w:b w:val="0"/>
                    <w:color w:val="auto"/>
                    <w:kern w:val="2"/>
                    <w:sz w:val="18"/>
                    <w:szCs w:val="18"/>
                    <w:lang w:val="en-US" w:eastAsia="zh-CN" w:bidi="ar-SA"/>
                  </w:rPr>
                  <w:t xml:space="preserve">  /  </w:t>
                </w:r>
                <w:permEnd w:id="20"/>
              </w:sdtContent>
            </w:sdt>
            <w:r>
              <w:rPr>
                <w:rFonts w:hint="eastAsia" w:ascii="仿宋_GB2312" w:hAnsi="仿宋_GB2312" w:eastAsia="仿宋_GB2312" w:cs="仿宋_GB2312"/>
                <w:b w:val="0"/>
                <w:color w:val="auto"/>
                <w:kern w:val="2"/>
                <w:sz w:val="18"/>
                <w:szCs w:val="18"/>
                <w:lang w:val="en-US" w:eastAsia="zh-CN" w:bidi="ar-SA"/>
              </w:rPr>
              <w:t>约定执行：</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5.1甲方提供设计图纸：由甲方于开工前</w:t>
            </w:r>
            <w:permStart w:id="21" w:edGrp="everyone"/>
            <w:r>
              <w:rPr>
                <w:rFonts w:hint="eastAsia" w:ascii="仿宋_GB2312" w:hAnsi="仿宋_GB2312" w:eastAsia="仿宋_GB2312" w:cs="仿宋_GB2312"/>
                <w:b w:val="0"/>
                <w:color w:val="auto"/>
                <w:kern w:val="2"/>
                <w:sz w:val="18"/>
                <w:szCs w:val="18"/>
                <w:lang w:val="en-US" w:eastAsia="zh-CN" w:bidi="ar-SA"/>
              </w:rPr>
              <w:t xml:space="preserve"> / </w:t>
            </w:r>
            <w:permEnd w:id="21"/>
            <w:r>
              <w:rPr>
                <w:rFonts w:hint="eastAsia" w:ascii="仿宋_GB2312" w:hAnsi="仿宋_GB2312" w:eastAsia="仿宋_GB2312" w:cs="仿宋_GB2312"/>
                <w:b w:val="0"/>
                <w:color w:val="auto"/>
                <w:kern w:val="2"/>
                <w:sz w:val="18"/>
                <w:szCs w:val="18"/>
                <w:lang w:val="en-US" w:eastAsia="zh-CN" w:bidi="ar-SA"/>
              </w:rPr>
              <w:t>日，向乙方提供满足施工需要的设计图纸。</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5.2乙方负责设计：由乙方于开工前</w:t>
            </w:r>
            <w:permStart w:id="22" w:edGrp="everyone"/>
            <w:r>
              <w:rPr>
                <w:rFonts w:hint="eastAsia" w:ascii="仿宋_GB2312" w:hAnsi="仿宋_GB2312" w:eastAsia="仿宋_GB2312" w:cs="仿宋_GB2312"/>
                <w:b w:val="0"/>
                <w:color w:val="auto"/>
                <w:kern w:val="2"/>
                <w:sz w:val="18"/>
                <w:szCs w:val="18"/>
                <w:lang w:val="en-US" w:eastAsia="zh-CN" w:bidi="ar-SA"/>
              </w:rPr>
              <w:t xml:space="preserve"> / </w:t>
            </w:r>
            <w:permEnd w:id="22"/>
            <w:r>
              <w:rPr>
                <w:rFonts w:hint="eastAsia" w:ascii="仿宋_GB2312" w:hAnsi="仿宋_GB2312" w:eastAsia="仿宋_GB2312" w:cs="仿宋_GB2312"/>
                <w:b w:val="0"/>
                <w:color w:val="auto"/>
                <w:kern w:val="2"/>
                <w:sz w:val="18"/>
                <w:szCs w:val="18"/>
                <w:lang w:val="en-US" w:eastAsia="zh-CN" w:bidi="ar-SA"/>
              </w:rPr>
              <w:t>日，向甲方报送满足施工需要的设计图纸，甲方应于</w:t>
            </w:r>
            <w:permStart w:id="23" w:edGrp="everyone"/>
            <w:r>
              <w:rPr>
                <w:rFonts w:hint="eastAsia" w:ascii="仿宋_GB2312" w:hAnsi="仿宋_GB2312" w:eastAsia="仿宋_GB2312" w:cs="仿宋_GB2312"/>
                <w:b w:val="0"/>
                <w:color w:val="auto"/>
                <w:kern w:val="2"/>
                <w:sz w:val="18"/>
                <w:szCs w:val="18"/>
                <w:lang w:val="en-US" w:eastAsia="zh-CN" w:bidi="ar-SA"/>
              </w:rPr>
              <w:t xml:space="preserve">   /   </w:t>
            </w:r>
            <w:permEnd w:id="23"/>
            <w:r>
              <w:rPr>
                <w:rFonts w:hint="eastAsia" w:ascii="仿宋_GB2312" w:hAnsi="仿宋_GB2312" w:eastAsia="仿宋_GB2312" w:cs="仿宋_GB2312"/>
                <w:b w:val="0"/>
                <w:color w:val="auto"/>
                <w:kern w:val="2"/>
                <w:sz w:val="18"/>
                <w:szCs w:val="18"/>
                <w:lang w:val="en-US" w:eastAsia="zh-CN" w:bidi="ar-SA"/>
              </w:rPr>
              <w:t>日内审定完毕。</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keepNext w:val="0"/>
              <w:keepLines w:val="0"/>
              <w:pageBreakBefore w:val="0"/>
              <w:widowControl w:val="0"/>
              <w:kinsoku/>
              <w:wordWrap/>
              <w:overflowPunct/>
              <w:topLinePunct w:val="0"/>
              <w:bidi w:val="0"/>
              <w:spacing w:line="540" w:lineRule="exact"/>
              <w:jc w:val="left"/>
              <w:textAlignment w:val="auto"/>
              <w:rPr>
                <w:rFonts w:hint="eastAsia" w:ascii="仿宋_GB2312" w:hAnsi="仿宋_GB2312" w:eastAsia="仿宋_GB2312" w:cs="仿宋_GB2312"/>
                <w:b w:val="0"/>
                <w:color w:val="auto"/>
                <w:kern w:val="2"/>
                <w:sz w:val="18"/>
                <w:szCs w:val="18"/>
                <w:lang w:val="zh-CN" w:eastAsia="zh-CN" w:bidi="ar-SA"/>
              </w:rPr>
            </w:pPr>
            <w:r>
              <w:rPr>
                <w:rFonts w:hint="eastAsia" w:ascii="仿宋_GB2312" w:hAnsi="仿宋_GB2312" w:eastAsia="仿宋_GB2312" w:cs="仿宋_GB2312"/>
                <w:b w:val="0"/>
                <w:color w:val="auto"/>
                <w:kern w:val="2"/>
                <w:sz w:val="18"/>
                <w:szCs w:val="18"/>
                <w:lang w:val="zh-CN" w:eastAsia="zh-CN" w:bidi="ar-SA"/>
              </w:rPr>
              <w:t>6.工程验收及结算</w:t>
            </w:r>
          </w:p>
          <w:p>
            <w:pPr>
              <w:pStyle w:val="7"/>
              <w:ind w:left="0" w:leftChars="0"/>
              <w:jc w:val="left"/>
              <w:rPr>
                <w:rFonts w:hint="eastAsia" w:ascii="仿宋_GB2312" w:hAnsi="仿宋_GB2312" w:eastAsia="仿宋_GB2312" w:cs="仿宋_GB2312"/>
                <w:b w:val="0"/>
                <w:color w:val="auto"/>
                <w:kern w:val="2"/>
                <w:sz w:val="18"/>
                <w:szCs w:val="18"/>
                <w:lang w:val="en-US" w:eastAsia="zh-CN" w:bidi="ar-SA"/>
              </w:rPr>
            </w:pPr>
          </w:p>
        </w:tc>
        <w:tc>
          <w:tcPr>
            <w:tcW w:w="5284"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zh-CN" w:eastAsia="zh-CN" w:bidi="ar-SA"/>
              </w:rPr>
            </w:pPr>
            <w:r>
              <w:rPr>
                <w:rFonts w:hint="eastAsia" w:ascii="仿宋_GB2312" w:hAnsi="仿宋_GB2312" w:eastAsia="仿宋_GB2312" w:cs="仿宋_GB2312"/>
                <w:b w:val="0"/>
                <w:color w:val="auto"/>
                <w:kern w:val="2"/>
                <w:sz w:val="18"/>
                <w:szCs w:val="18"/>
                <w:lang w:val="en-US" w:eastAsia="zh-CN" w:bidi="ar-SA"/>
              </w:rPr>
              <w:t>6.1本项目的隐蔽工程达到验收条件时，乙方应在自检之后</w:t>
            </w:r>
            <w:permStart w:id="24" w:edGrp="everyone"/>
            <w:r>
              <w:rPr>
                <w:rFonts w:hint="eastAsia" w:ascii="仿宋_GB2312" w:hAnsi="仿宋_GB2312" w:eastAsia="仿宋_GB2312" w:cs="仿宋_GB2312"/>
                <w:b w:val="0"/>
                <w:color w:val="auto"/>
                <w:kern w:val="2"/>
                <w:sz w:val="18"/>
                <w:szCs w:val="18"/>
                <w:lang w:val="en-US" w:eastAsia="zh-CN" w:bidi="ar-SA"/>
              </w:rPr>
              <w:t xml:space="preserve">    </w:t>
            </w:r>
            <w:permEnd w:id="24"/>
            <w:r>
              <w:rPr>
                <w:rFonts w:hint="eastAsia" w:ascii="仿宋_GB2312" w:hAnsi="仿宋_GB2312" w:eastAsia="仿宋_GB2312" w:cs="仿宋_GB2312"/>
                <w:b w:val="0"/>
                <w:color w:val="auto"/>
                <w:kern w:val="2"/>
                <w:sz w:val="18"/>
                <w:szCs w:val="18"/>
                <w:lang w:val="en-US" w:eastAsia="zh-CN" w:bidi="ar-SA"/>
              </w:rPr>
              <w:t>日内通知甲方组织中间验收。甲方验收合格后，乙方可以隐蔽和继续施工。中间验收不合格的，乙方应根据甲方的意见进行整改，直至通过甲方验收为止，经整改仍不合格的，甲方可解除本合同，并另行委托第三方继续完成本项目，由此产生的费用由乙方承担。</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6.2乙方应自项目完工之日起</w:t>
            </w:r>
            <w:permStart w:id="25" w:edGrp="everyone"/>
            <w:r>
              <w:rPr>
                <w:rFonts w:hint="eastAsia" w:ascii="仿宋_GB2312" w:hAnsi="仿宋_GB2312" w:eastAsia="仿宋_GB2312" w:cs="仿宋_GB2312"/>
                <w:b w:val="0"/>
                <w:color w:val="auto"/>
                <w:kern w:val="2"/>
                <w:sz w:val="18"/>
                <w:szCs w:val="18"/>
                <w:lang w:val="en-US" w:eastAsia="zh-CN" w:bidi="ar-SA"/>
              </w:rPr>
              <w:t xml:space="preserve">      </w:t>
            </w:r>
            <w:permEnd w:id="25"/>
            <w:r>
              <w:rPr>
                <w:rFonts w:hint="eastAsia" w:ascii="仿宋_GB2312" w:hAnsi="仿宋_GB2312" w:eastAsia="仿宋_GB2312" w:cs="仿宋_GB2312"/>
                <w:b w:val="0"/>
                <w:color w:val="auto"/>
                <w:kern w:val="2"/>
                <w:sz w:val="18"/>
                <w:szCs w:val="18"/>
                <w:lang w:val="en-US" w:eastAsia="zh-CN" w:bidi="ar-SA"/>
              </w:rPr>
              <w:t>日内向甲方申请验收，并提供完整的竣工资料，包括：</w:t>
            </w:r>
            <w:permStart w:id="26" w:edGrp="everyone"/>
            <w:r>
              <w:rPr>
                <w:rFonts w:hint="eastAsia" w:ascii="仿宋_GB2312" w:hAnsi="仿宋_GB2312" w:eastAsia="仿宋_GB2312" w:cs="仿宋_GB2312"/>
                <w:b w:val="0"/>
                <w:color w:val="auto"/>
                <w:kern w:val="2"/>
                <w:sz w:val="18"/>
                <w:szCs w:val="18"/>
                <w:lang w:val="en-US" w:eastAsia="zh-CN" w:bidi="ar-SA"/>
              </w:rPr>
              <w:t xml:space="preserve">      </w:t>
            </w:r>
            <w:permEnd w:id="26"/>
            <w:r>
              <w:rPr>
                <w:rFonts w:hint="eastAsia" w:ascii="仿宋_GB2312" w:hAnsi="仿宋_GB2312" w:eastAsia="仿宋_GB2312" w:cs="仿宋_GB2312"/>
                <w:b w:val="0"/>
                <w:color w:val="auto"/>
                <w:kern w:val="2"/>
                <w:sz w:val="18"/>
                <w:szCs w:val="18"/>
                <w:lang w:val="en-US" w:eastAsia="zh-CN" w:bidi="ar-SA"/>
              </w:rPr>
              <w:t>     </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6.3甲方在收到验收申请后</w:t>
            </w:r>
            <w:permStart w:id="27" w:edGrp="everyone"/>
            <w:r>
              <w:rPr>
                <w:rFonts w:hint="eastAsia" w:ascii="仿宋_GB2312" w:hAnsi="仿宋_GB2312" w:eastAsia="仿宋_GB2312" w:cs="仿宋_GB2312"/>
                <w:b w:val="0"/>
                <w:color w:val="auto"/>
                <w:kern w:val="2"/>
                <w:sz w:val="18"/>
                <w:szCs w:val="18"/>
                <w:lang w:val="en-US" w:eastAsia="zh-CN" w:bidi="ar-SA"/>
              </w:rPr>
              <w:t xml:space="preserve">      </w:t>
            </w:r>
            <w:permEnd w:id="27"/>
            <w:r>
              <w:rPr>
                <w:rFonts w:hint="eastAsia" w:ascii="仿宋_GB2312" w:hAnsi="仿宋_GB2312" w:eastAsia="仿宋_GB2312" w:cs="仿宋_GB2312"/>
                <w:b w:val="0"/>
                <w:color w:val="auto"/>
                <w:kern w:val="2"/>
                <w:sz w:val="18"/>
                <w:szCs w:val="18"/>
                <w:lang w:val="en-US" w:eastAsia="zh-CN" w:bidi="ar-SA"/>
              </w:rPr>
              <w:t>日内组织验收。</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验收通过的，甲方应向乙方出具验收合格的书面意见。</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验收未通过的，乙方应当在</w:t>
            </w:r>
            <w:permStart w:id="28" w:edGrp="everyone"/>
            <w:r>
              <w:rPr>
                <w:rFonts w:hint="eastAsia" w:ascii="仿宋_GB2312" w:hAnsi="仿宋_GB2312" w:eastAsia="仿宋_GB2312" w:cs="仿宋_GB2312"/>
                <w:b w:val="0"/>
                <w:color w:val="auto"/>
                <w:kern w:val="2"/>
                <w:sz w:val="18"/>
                <w:szCs w:val="18"/>
                <w:lang w:val="en-US" w:eastAsia="zh-CN" w:bidi="ar-SA"/>
              </w:rPr>
              <w:t xml:space="preserve">      </w:t>
            </w:r>
            <w:permEnd w:id="28"/>
            <w:r>
              <w:rPr>
                <w:rFonts w:hint="eastAsia" w:ascii="仿宋_GB2312" w:hAnsi="仿宋_GB2312" w:eastAsia="仿宋_GB2312" w:cs="仿宋_GB2312"/>
                <w:b w:val="0"/>
                <w:color w:val="auto"/>
                <w:kern w:val="2"/>
                <w:sz w:val="18"/>
                <w:szCs w:val="18"/>
                <w:lang w:val="en-US" w:eastAsia="zh-CN" w:bidi="ar-SA"/>
              </w:rPr>
              <w:t>日内根据甲方的验收意见进行整改，并再次申请甲方验收。若经修复后仍未通过验收的，甲方有权解除本合同，并另行委托第三方进行修复，由此产生的修复费用由乙方承担，乙方还应按照本合同的约定承担违约责任。</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6.4乙方应当在工程通过竣工验收后</w:t>
            </w:r>
            <w:permStart w:id="29" w:edGrp="everyone"/>
            <w:r>
              <w:rPr>
                <w:rFonts w:hint="eastAsia" w:ascii="仿宋_GB2312" w:hAnsi="仿宋_GB2312" w:eastAsia="仿宋_GB2312" w:cs="仿宋_GB2312"/>
                <w:b w:val="0"/>
                <w:color w:val="auto"/>
                <w:kern w:val="2"/>
                <w:sz w:val="18"/>
                <w:szCs w:val="18"/>
                <w:lang w:val="en-US" w:eastAsia="zh-CN" w:bidi="ar-SA"/>
              </w:rPr>
              <w:t xml:space="preserve">      </w:t>
            </w:r>
            <w:permEnd w:id="29"/>
            <w:r>
              <w:rPr>
                <w:rFonts w:hint="eastAsia" w:ascii="仿宋_GB2312" w:hAnsi="仿宋_GB2312" w:eastAsia="仿宋_GB2312" w:cs="仿宋_GB2312"/>
                <w:b w:val="0"/>
                <w:color w:val="auto"/>
                <w:kern w:val="2"/>
                <w:sz w:val="18"/>
                <w:szCs w:val="18"/>
                <w:lang w:val="en-US" w:eastAsia="zh-CN" w:bidi="ar-SA"/>
              </w:rPr>
              <w:t>日内，向甲方递交竣工结算报告及结算资料。经甲方审核通过后，按照合同约定的合同价款及调整内容进行竣工结算。</w:t>
            </w:r>
          </w:p>
        </w:tc>
        <w:tc>
          <w:tcPr>
            <w:tcW w:w="6566"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zh-CN" w:eastAsia="zh-CN" w:bidi="ar-SA"/>
              </w:rPr>
            </w:pPr>
            <w:r>
              <w:rPr>
                <w:rFonts w:hint="eastAsia" w:ascii="仿宋_GB2312" w:hAnsi="仿宋_GB2312" w:eastAsia="仿宋_GB2312" w:cs="仿宋_GB2312"/>
                <w:b w:val="0"/>
                <w:color w:val="auto"/>
                <w:kern w:val="2"/>
                <w:sz w:val="18"/>
                <w:szCs w:val="18"/>
                <w:lang w:val="en-US" w:eastAsia="zh-CN" w:bidi="ar-SA"/>
              </w:rPr>
              <w:t>6.1本项目的隐蔽工程达到验收条件时，乙方应在自检之后</w:t>
            </w:r>
            <w:permStart w:id="30" w:edGrp="everyone"/>
            <w:r>
              <w:rPr>
                <w:rFonts w:hint="eastAsia" w:ascii="仿宋_GB2312" w:hAnsi="仿宋_GB2312" w:eastAsia="仿宋_GB2312" w:cs="仿宋_GB2312"/>
                <w:b w:val="0"/>
                <w:color w:val="auto"/>
                <w:kern w:val="2"/>
                <w:sz w:val="18"/>
                <w:szCs w:val="18"/>
                <w:lang w:val="en-US" w:eastAsia="zh-CN" w:bidi="ar-SA"/>
              </w:rPr>
              <w:t xml:space="preserve"> 3 </w:t>
            </w:r>
            <w:permEnd w:id="30"/>
            <w:r>
              <w:rPr>
                <w:rFonts w:hint="eastAsia" w:ascii="仿宋_GB2312" w:hAnsi="仿宋_GB2312" w:eastAsia="仿宋_GB2312" w:cs="仿宋_GB2312"/>
                <w:b w:val="0"/>
                <w:color w:val="auto"/>
                <w:kern w:val="2"/>
                <w:sz w:val="18"/>
                <w:szCs w:val="18"/>
                <w:lang w:val="en-US" w:eastAsia="zh-CN" w:bidi="ar-SA"/>
              </w:rPr>
              <w:t>日内通知甲方组织中间验收。甲方验收合格后，乙方可以隐蔽和继续施工。中间验收不合格的，乙方应根据甲方的意见进行整改，直至通过甲方验收为止，经整改仍不合格的，甲方可解除本合同，并另行委托第三方继续完成本项目，由此产生的费用由乙方承担。</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6.2乙方应自项目完工之日起</w:t>
            </w:r>
            <w:permStart w:id="31" w:edGrp="everyone"/>
            <w:r>
              <w:rPr>
                <w:rFonts w:hint="eastAsia" w:ascii="仿宋_GB2312" w:hAnsi="仿宋_GB2312" w:eastAsia="仿宋_GB2312" w:cs="仿宋_GB2312"/>
                <w:b w:val="0"/>
                <w:color w:val="auto"/>
                <w:kern w:val="2"/>
                <w:sz w:val="18"/>
                <w:szCs w:val="18"/>
                <w:lang w:val="en-US" w:eastAsia="zh-CN" w:bidi="ar-SA"/>
              </w:rPr>
              <w:t xml:space="preserve"> 3 </w:t>
            </w:r>
            <w:permEnd w:id="31"/>
            <w:r>
              <w:rPr>
                <w:rFonts w:hint="eastAsia" w:ascii="仿宋_GB2312" w:hAnsi="仿宋_GB2312" w:eastAsia="仿宋_GB2312" w:cs="仿宋_GB2312"/>
                <w:b w:val="0"/>
                <w:color w:val="auto"/>
                <w:kern w:val="2"/>
                <w:sz w:val="18"/>
                <w:szCs w:val="18"/>
                <w:lang w:val="en-US" w:eastAsia="zh-CN" w:bidi="ar-SA"/>
              </w:rPr>
              <w:t>日内向甲方申请验收，并提供完整的竣工资料，包括：</w:t>
            </w:r>
            <w:permStart w:id="32" w:edGrp="everyone"/>
            <w:r>
              <w:rPr>
                <w:rFonts w:hint="eastAsia" w:ascii="仿宋_GB2312" w:hAnsi="仿宋_GB2312" w:eastAsia="仿宋_GB2312" w:cs="仿宋_GB2312"/>
                <w:b w:val="0"/>
                <w:color w:val="auto"/>
                <w:kern w:val="2"/>
                <w:sz w:val="18"/>
                <w:szCs w:val="18"/>
                <w:lang w:val="en-US" w:eastAsia="zh-CN" w:bidi="ar-SA"/>
              </w:rPr>
              <w:t xml:space="preserve"> 1.完整有效的竣工报告；2.工程竣工工程量 </w:t>
            </w:r>
            <w:permEnd w:id="32"/>
            <w:r>
              <w:rPr>
                <w:rFonts w:hint="eastAsia" w:ascii="仿宋_GB2312" w:hAnsi="仿宋_GB2312" w:eastAsia="仿宋_GB2312" w:cs="仿宋_GB2312"/>
                <w:b w:val="0"/>
                <w:color w:val="auto"/>
                <w:kern w:val="2"/>
                <w:sz w:val="18"/>
                <w:szCs w:val="18"/>
                <w:lang w:val="en-US" w:eastAsia="zh-CN" w:bidi="ar-SA"/>
              </w:rPr>
              <w:t>     </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6.3甲方在收到验收申请后</w:t>
            </w:r>
            <w:permStart w:id="33" w:edGrp="everyone"/>
            <w:r>
              <w:rPr>
                <w:rFonts w:hint="eastAsia" w:ascii="仿宋_GB2312" w:hAnsi="仿宋_GB2312" w:eastAsia="仿宋_GB2312" w:cs="仿宋_GB2312"/>
                <w:b w:val="0"/>
                <w:color w:val="auto"/>
                <w:kern w:val="2"/>
                <w:sz w:val="18"/>
                <w:szCs w:val="18"/>
                <w:lang w:val="en-US" w:eastAsia="zh-CN" w:bidi="ar-SA"/>
              </w:rPr>
              <w:t xml:space="preserve">   3   </w:t>
            </w:r>
            <w:permEnd w:id="33"/>
            <w:r>
              <w:rPr>
                <w:rFonts w:hint="eastAsia" w:ascii="仿宋_GB2312" w:hAnsi="仿宋_GB2312" w:eastAsia="仿宋_GB2312" w:cs="仿宋_GB2312"/>
                <w:b w:val="0"/>
                <w:color w:val="auto"/>
                <w:kern w:val="2"/>
                <w:sz w:val="18"/>
                <w:szCs w:val="18"/>
                <w:lang w:val="en-US" w:eastAsia="zh-CN" w:bidi="ar-SA"/>
              </w:rPr>
              <w:t>日内组织验收。</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验收通过的，甲方应向乙方出具验收合格的书面意见。</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验收未通过的，乙方应当在</w:t>
            </w:r>
            <w:permStart w:id="34" w:edGrp="everyone"/>
            <w:r>
              <w:rPr>
                <w:rFonts w:hint="eastAsia" w:ascii="仿宋_GB2312" w:hAnsi="仿宋_GB2312" w:eastAsia="仿宋_GB2312" w:cs="仿宋_GB2312"/>
                <w:b w:val="0"/>
                <w:color w:val="auto"/>
                <w:kern w:val="2"/>
                <w:sz w:val="18"/>
                <w:szCs w:val="18"/>
                <w:lang w:val="en-US" w:eastAsia="zh-CN" w:bidi="ar-SA"/>
              </w:rPr>
              <w:t xml:space="preserve">   5   </w:t>
            </w:r>
            <w:permEnd w:id="34"/>
            <w:r>
              <w:rPr>
                <w:rFonts w:hint="eastAsia" w:ascii="仿宋_GB2312" w:hAnsi="仿宋_GB2312" w:eastAsia="仿宋_GB2312" w:cs="仿宋_GB2312"/>
                <w:b w:val="0"/>
                <w:color w:val="auto"/>
                <w:kern w:val="2"/>
                <w:sz w:val="18"/>
                <w:szCs w:val="18"/>
                <w:lang w:val="en-US" w:eastAsia="zh-CN" w:bidi="ar-SA"/>
              </w:rPr>
              <w:t>日内根据甲方的验收意见进行整改，并再次申请甲方验收。若经修复后仍未通过验收的，甲方有权解除本合同，并另行委托第三方进行修复，由此产生的修复费用由乙方承担，乙方还应按照本合同的约定承担违约责任。</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6.4乙方应当在工程通过竣工验收后</w:t>
            </w:r>
            <w:permStart w:id="35" w:edGrp="everyone"/>
            <w:r>
              <w:rPr>
                <w:rFonts w:hint="eastAsia" w:ascii="仿宋_GB2312" w:hAnsi="仿宋_GB2312" w:eastAsia="仿宋_GB2312" w:cs="仿宋_GB2312"/>
                <w:b w:val="0"/>
                <w:color w:val="auto"/>
                <w:kern w:val="2"/>
                <w:sz w:val="18"/>
                <w:szCs w:val="18"/>
                <w:lang w:val="en-US" w:eastAsia="zh-CN" w:bidi="ar-SA"/>
              </w:rPr>
              <w:t xml:space="preserve">  15 </w:t>
            </w:r>
            <w:permEnd w:id="35"/>
            <w:r>
              <w:rPr>
                <w:rFonts w:hint="eastAsia" w:ascii="仿宋_GB2312" w:hAnsi="仿宋_GB2312" w:eastAsia="仿宋_GB2312" w:cs="仿宋_GB2312"/>
                <w:b w:val="0"/>
                <w:color w:val="auto"/>
                <w:kern w:val="2"/>
                <w:sz w:val="18"/>
                <w:szCs w:val="18"/>
                <w:lang w:val="en-US" w:eastAsia="zh-CN" w:bidi="ar-SA"/>
              </w:rPr>
              <w:t>日内，向甲方递交竣工结算报告及结算资料。经甲方审核通过后，按照合同约定的合同价款及调整内容进行竣工结算。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7.合同价款与支付</w:t>
            </w:r>
          </w:p>
          <w:p>
            <w:pPr>
              <w:pStyle w:val="7"/>
              <w:ind w:left="0" w:leftChars="0"/>
              <w:jc w:val="left"/>
              <w:rPr>
                <w:rFonts w:hint="eastAsia" w:ascii="仿宋_GB2312" w:hAnsi="仿宋_GB2312" w:eastAsia="仿宋_GB2312" w:cs="仿宋_GB2312"/>
                <w:color w:val="0000FF"/>
                <w:kern w:val="2"/>
                <w:sz w:val="18"/>
                <w:szCs w:val="18"/>
                <w:lang w:val="en-US" w:eastAsia="zh-CN" w:bidi="ar-SA"/>
              </w:rPr>
            </w:pPr>
          </w:p>
        </w:tc>
        <w:tc>
          <w:tcPr>
            <w:tcW w:w="5284"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7.1本合同价款即装饰装修服务费双方约定按以下第</w:t>
            </w:r>
            <w:sdt>
              <w:sdtPr>
                <w:rPr>
                  <w:rFonts w:hint="eastAsia" w:ascii="仿宋_GB2312" w:hAnsi="仿宋_GB2312" w:eastAsia="仿宋_GB2312" w:cs="仿宋_GB2312"/>
                  <w:b w:val="0"/>
                  <w:color w:val="auto"/>
                  <w:kern w:val="2"/>
                  <w:sz w:val="18"/>
                  <w:szCs w:val="18"/>
                  <w:lang w:val="en-US" w:eastAsia="zh-CN" w:bidi="ar-SA"/>
                </w:rPr>
                <w:alias w:val="请选择一项。"/>
                <w:tag w:val="合同金额类型"/>
                <w:id w:val="147462388"/>
                <w:placeholder>
                  <w:docPart w:val="{44191500-bafd-430a-a11b-95f2aee42256}"/>
                </w:placeholder>
                <w:comboBox>
                  <w:listItem w:displayText="（1）" w:value="（1）"/>
                  <w:listItem w:displayText="（2）" w:value="（2）"/>
                </w:comboBox>
              </w:sdtPr>
              <w:sdtEndPr>
                <w:rPr>
                  <w:rFonts w:hint="eastAsia" w:ascii="仿宋_GB2312" w:hAnsi="仿宋_GB2312" w:eastAsia="仿宋_GB2312" w:cs="仿宋_GB2312"/>
                  <w:b w:val="0"/>
                  <w:color w:val="auto"/>
                  <w:kern w:val="2"/>
                  <w:sz w:val="18"/>
                  <w:szCs w:val="18"/>
                  <w:lang w:val="en-US" w:eastAsia="zh-CN" w:bidi="ar-SA"/>
                </w:rPr>
              </w:sdtEndPr>
              <w:sdtContent>
                <w:permStart w:id="36" w:edGrp="everyone"/>
                <w:r>
                  <w:rPr>
                    <w:rFonts w:hint="eastAsia" w:ascii="仿宋_GB2312" w:hAnsi="仿宋_GB2312" w:eastAsia="仿宋_GB2312" w:cs="仿宋_GB2312"/>
                    <w:b w:val="0"/>
                    <w:color w:val="auto"/>
                    <w:kern w:val="2"/>
                    <w:sz w:val="18"/>
                    <w:szCs w:val="18"/>
                    <w:lang w:val="en-US" w:eastAsia="zh-CN" w:bidi="ar-SA"/>
                  </w:rPr>
                  <w:t xml:space="preserve">      </w:t>
                </w:r>
                <w:permEnd w:id="36"/>
              </w:sdtContent>
            </w:sdt>
            <w:r>
              <w:rPr>
                <w:rFonts w:hint="eastAsia" w:ascii="仿宋_GB2312" w:hAnsi="仿宋_GB2312" w:eastAsia="仿宋_GB2312" w:cs="仿宋_GB2312"/>
                <w:b w:val="0"/>
                <w:color w:val="auto"/>
                <w:kern w:val="2"/>
                <w:sz w:val="18"/>
                <w:szCs w:val="18"/>
                <w:lang w:val="en-US" w:eastAsia="zh-CN" w:bidi="ar-SA"/>
              </w:rPr>
              <w:t>种方式确定：</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（1）固定价格。即本合同价款为人民币含税价小写</w:t>
            </w:r>
            <w:sdt>
              <w:sdtPr>
                <w:rPr>
                  <w:rFonts w:hint="eastAsia" w:ascii="仿宋_GB2312" w:hAnsi="仿宋_GB2312" w:eastAsia="仿宋_GB2312" w:cs="仿宋_GB2312"/>
                  <w:b w:val="0"/>
                  <w:color w:val="auto"/>
                  <w:kern w:val="2"/>
                  <w:sz w:val="18"/>
                  <w:szCs w:val="18"/>
                  <w:lang w:val="en-US" w:eastAsia="zh-CN" w:bidi="ar-SA"/>
                </w:rPr>
                <w:alias w:val="合同金额"/>
                <w:tag w:val="合同金额"/>
                <w:id w:val="363714562"/>
                <w:placeholder>
                  <w:docPart w:val="{977fd503-cdbe-4d1f-bdb2-519a453f8601}"/>
                </w:placeholder>
                <w:text/>
              </w:sdtPr>
              <w:sdtEndPr>
                <w:rPr>
                  <w:rFonts w:hint="eastAsia" w:ascii="仿宋_GB2312" w:hAnsi="仿宋_GB2312" w:eastAsia="仿宋_GB2312" w:cs="仿宋_GB2312"/>
                  <w:b w:val="0"/>
                  <w:color w:val="auto"/>
                  <w:kern w:val="2"/>
                  <w:sz w:val="18"/>
                  <w:szCs w:val="18"/>
                  <w:lang w:val="en-US" w:eastAsia="zh-CN" w:bidi="ar-SA"/>
                </w:rPr>
              </w:sdtEndPr>
              <w:sdtContent>
                <w:permStart w:id="37" w:edGrp="everyone"/>
                <w:r>
                  <w:rPr>
                    <w:rFonts w:hint="eastAsia" w:ascii="仿宋_GB2312" w:hAnsi="仿宋_GB2312" w:eastAsia="仿宋_GB2312" w:cs="仿宋_GB2312"/>
                    <w:b w:val="0"/>
                    <w:color w:val="auto"/>
                    <w:kern w:val="2"/>
                    <w:sz w:val="18"/>
                    <w:szCs w:val="18"/>
                    <w:lang w:val="en-US" w:eastAsia="zh-CN" w:bidi="ar-SA"/>
                  </w:rPr>
                  <w:t xml:space="preserve">        </w:t>
                </w:r>
                <w:permEnd w:id="37"/>
              </w:sdtContent>
            </w:sdt>
            <w:r>
              <w:rPr>
                <w:rFonts w:hint="eastAsia" w:ascii="仿宋_GB2312" w:hAnsi="仿宋_GB2312" w:eastAsia="仿宋_GB2312" w:cs="仿宋_GB2312"/>
                <w:b w:val="0"/>
                <w:color w:val="auto"/>
                <w:kern w:val="2"/>
                <w:sz w:val="18"/>
                <w:szCs w:val="18"/>
                <w:lang w:val="en-US" w:eastAsia="zh-CN" w:bidi="ar-SA"/>
              </w:rPr>
              <w:t>元（大写：</w:t>
            </w:r>
            <w:sdt>
              <w:sdtPr>
                <w:rPr>
                  <w:rFonts w:hint="eastAsia" w:ascii="仿宋_GB2312" w:hAnsi="仿宋_GB2312" w:eastAsia="仿宋_GB2312" w:cs="仿宋_GB2312"/>
                  <w:b w:val="0"/>
                  <w:color w:val="auto"/>
                  <w:kern w:val="2"/>
                  <w:sz w:val="18"/>
                  <w:szCs w:val="18"/>
                  <w:lang w:val="en-US" w:eastAsia="zh-CN" w:bidi="ar-SA"/>
                </w:rPr>
                <w:alias w:val="合同大写金额"/>
                <w:tag w:val="合同大写金额"/>
                <w:id w:val="5162750"/>
                <w:placeholder>
                  <w:docPart w:val="{b2db3e16-755e-4fc2-ae32-2b745157c594}"/>
                </w:placeholder>
                <w:text/>
              </w:sdtPr>
              <w:sdtEndPr>
                <w:rPr>
                  <w:rFonts w:hint="eastAsia" w:ascii="仿宋_GB2312" w:hAnsi="仿宋_GB2312" w:eastAsia="仿宋_GB2312" w:cs="仿宋_GB2312"/>
                  <w:b w:val="0"/>
                  <w:color w:val="auto"/>
                  <w:kern w:val="2"/>
                  <w:sz w:val="18"/>
                  <w:szCs w:val="18"/>
                  <w:lang w:val="en-US" w:eastAsia="zh-CN" w:bidi="ar-SA"/>
                </w:rPr>
              </w:sdtEndPr>
              <w:sdtContent>
                <w:permStart w:id="38" w:edGrp="everyone"/>
                <w:r>
                  <w:rPr>
                    <w:rFonts w:hint="eastAsia" w:ascii="仿宋_GB2312" w:hAnsi="仿宋_GB2312" w:eastAsia="仿宋_GB2312" w:cs="仿宋_GB2312"/>
                    <w:b w:val="0"/>
                    <w:color w:val="auto"/>
                    <w:kern w:val="2"/>
                    <w:sz w:val="18"/>
                    <w:szCs w:val="18"/>
                    <w:lang w:val="en-US" w:eastAsia="zh-CN" w:bidi="ar-SA"/>
                  </w:rPr>
                  <w:t xml:space="preserve">         </w:t>
                </w:r>
                <w:permEnd w:id="38"/>
              </w:sdtContent>
            </w:sdt>
            <w:r>
              <w:rPr>
                <w:rFonts w:hint="eastAsia" w:ascii="仿宋_GB2312" w:hAnsi="仿宋_GB2312" w:eastAsia="仿宋_GB2312" w:cs="仿宋_GB2312"/>
                <w:b w:val="0"/>
                <w:color w:val="auto"/>
                <w:kern w:val="2"/>
                <w:sz w:val="18"/>
                <w:szCs w:val="18"/>
                <w:lang w:val="en-US" w:eastAsia="zh-CN" w:bidi="ar-SA"/>
              </w:rPr>
              <w:t>），税率为</w:t>
            </w:r>
            <w:sdt>
              <w:sdtPr>
                <w:rPr>
                  <w:rFonts w:hint="eastAsia" w:ascii="仿宋_GB2312" w:hAnsi="仿宋_GB2312" w:eastAsia="仿宋_GB2312" w:cs="仿宋_GB2312"/>
                  <w:b w:val="0"/>
                  <w:color w:val="auto"/>
                  <w:kern w:val="2"/>
                  <w:sz w:val="18"/>
                  <w:szCs w:val="18"/>
                  <w:lang w:val="en-US" w:eastAsia="zh-CN" w:bidi="ar-SA"/>
                </w:rPr>
                <w:alias w:val="税率"/>
                <w:tag w:val="税率"/>
                <w:id w:val="309466879"/>
                <w:placeholder>
                  <w:docPart w:val="{4eddba39-b778-45b5-9be5-00489fce760f}"/>
                </w:placeholder>
                <w:text/>
              </w:sdtPr>
              <w:sdtEndPr>
                <w:rPr>
                  <w:rFonts w:hint="eastAsia" w:ascii="仿宋_GB2312" w:hAnsi="仿宋_GB2312" w:eastAsia="仿宋_GB2312" w:cs="仿宋_GB2312"/>
                  <w:b w:val="0"/>
                  <w:color w:val="auto"/>
                  <w:kern w:val="2"/>
                  <w:sz w:val="18"/>
                  <w:szCs w:val="18"/>
                  <w:lang w:val="en-US" w:eastAsia="zh-CN" w:bidi="ar-SA"/>
                </w:rPr>
              </w:sdtEndPr>
              <w:sdtContent>
                <w:permStart w:id="39" w:edGrp="everyone"/>
                <w:r>
                  <w:rPr>
                    <w:rFonts w:hint="eastAsia" w:ascii="仿宋_GB2312" w:hAnsi="仿宋_GB2312" w:eastAsia="仿宋_GB2312" w:cs="仿宋_GB2312"/>
                    <w:b w:val="0"/>
                    <w:color w:val="auto"/>
                    <w:kern w:val="2"/>
                    <w:sz w:val="18"/>
                    <w:szCs w:val="18"/>
                    <w:lang w:val="en-US" w:eastAsia="zh-CN" w:bidi="ar-SA"/>
                  </w:rPr>
                  <w:t xml:space="preserve">    </w:t>
                </w:r>
              </w:sdtContent>
            </w:sdt>
            <w:r>
              <w:rPr>
                <w:rFonts w:hint="eastAsia" w:ascii="仿宋_GB2312" w:hAnsi="仿宋_GB2312" w:eastAsia="仿宋_GB2312" w:cs="仿宋_GB2312"/>
                <w:b w:val="0"/>
                <w:color w:val="auto"/>
                <w:kern w:val="2"/>
                <w:sz w:val="18"/>
                <w:szCs w:val="18"/>
                <w:lang w:val="en-US" w:eastAsia="zh-CN" w:bidi="ar-SA"/>
              </w:rPr>
              <w:t>，其中，不含税价为小写</w:t>
            </w:r>
            <w:sdt>
              <w:sdtPr>
                <w:rPr>
                  <w:rFonts w:hint="eastAsia" w:ascii="仿宋_GB2312" w:hAnsi="仿宋_GB2312" w:eastAsia="仿宋_GB2312" w:cs="仿宋_GB2312"/>
                  <w:b w:val="0"/>
                  <w:color w:val="auto"/>
                  <w:kern w:val="2"/>
                  <w:sz w:val="18"/>
                  <w:szCs w:val="18"/>
                  <w:lang w:val="en-US" w:eastAsia="zh-CN" w:bidi="ar-SA"/>
                </w:rPr>
                <w:alias w:val="不含税价金额"/>
                <w:tag w:val="不含税价金额"/>
                <w:id w:val="4442319"/>
                <w:placeholder>
                  <w:docPart w:val="{17cb51ee-631e-49d5-ab6e-93e9bdeb44b4}"/>
                </w:placeholder>
                <w:text/>
              </w:sdtPr>
              <w:sdtEndPr>
                <w:rPr>
                  <w:rFonts w:hint="eastAsia" w:ascii="仿宋_GB2312" w:hAnsi="仿宋_GB2312" w:eastAsia="仿宋_GB2312" w:cs="仿宋_GB2312"/>
                  <w:b w:val="0"/>
                  <w:color w:val="auto"/>
                  <w:kern w:val="2"/>
                  <w:sz w:val="18"/>
                  <w:szCs w:val="18"/>
                  <w:lang w:val="en-US" w:eastAsia="zh-CN" w:bidi="ar-SA"/>
                </w:rPr>
              </w:sdtEndPr>
              <w:sdtContent>
                <w:r>
                  <w:rPr>
                    <w:rFonts w:hint="eastAsia" w:ascii="仿宋_GB2312" w:hAnsi="仿宋_GB2312" w:eastAsia="仿宋_GB2312" w:cs="仿宋_GB2312"/>
                    <w:b w:val="0"/>
                    <w:color w:val="auto"/>
                    <w:kern w:val="2"/>
                    <w:sz w:val="18"/>
                    <w:szCs w:val="18"/>
                    <w:lang w:val="en-US" w:eastAsia="zh-CN" w:bidi="ar-SA"/>
                  </w:rPr>
                  <w:t xml:space="preserve">     </w:t>
                </w:r>
              </w:sdtContent>
            </w:sdt>
            <w:r>
              <w:rPr>
                <w:rFonts w:hint="eastAsia" w:ascii="仿宋_GB2312" w:hAnsi="仿宋_GB2312" w:eastAsia="仿宋_GB2312" w:cs="仿宋_GB2312"/>
                <w:b w:val="0"/>
                <w:color w:val="auto"/>
                <w:kern w:val="2"/>
                <w:sz w:val="18"/>
                <w:szCs w:val="18"/>
                <w:lang w:val="en-US" w:eastAsia="zh-CN" w:bidi="ar-SA"/>
              </w:rPr>
              <w:t>元（大写：</w:t>
            </w:r>
            <w:sdt>
              <w:sdtPr>
                <w:rPr>
                  <w:rFonts w:hint="eastAsia" w:ascii="仿宋_GB2312" w:hAnsi="仿宋_GB2312" w:eastAsia="仿宋_GB2312" w:cs="仿宋_GB2312"/>
                  <w:b w:val="0"/>
                  <w:color w:val="auto"/>
                  <w:kern w:val="2"/>
                  <w:sz w:val="18"/>
                  <w:szCs w:val="18"/>
                  <w:lang w:val="en-US" w:eastAsia="zh-CN" w:bidi="ar-SA"/>
                </w:rPr>
                <w:alias w:val="不含税价大写金额"/>
                <w:tag w:val="不含税价大写金额"/>
                <w:id w:val="647611435"/>
                <w:placeholder>
                  <w:docPart w:val="{2df3ebf0-72de-4e59-bf3a-e34b93949c25}"/>
                </w:placeholder>
                <w:text/>
              </w:sdtPr>
              <w:sdtEndPr>
                <w:rPr>
                  <w:rFonts w:hint="eastAsia" w:ascii="仿宋_GB2312" w:hAnsi="仿宋_GB2312" w:eastAsia="仿宋_GB2312" w:cs="仿宋_GB2312"/>
                  <w:b w:val="0"/>
                  <w:color w:val="auto"/>
                  <w:kern w:val="2"/>
                  <w:sz w:val="18"/>
                  <w:szCs w:val="18"/>
                  <w:lang w:val="en-US" w:eastAsia="zh-CN" w:bidi="ar-SA"/>
                </w:rPr>
              </w:sdtEndPr>
              <w:sdtContent>
                <w:r>
                  <w:rPr>
                    <w:rFonts w:hint="eastAsia" w:ascii="仿宋_GB2312" w:hAnsi="仿宋_GB2312" w:eastAsia="仿宋_GB2312" w:cs="仿宋_GB2312"/>
                    <w:b w:val="0"/>
                    <w:color w:val="auto"/>
                    <w:kern w:val="2"/>
                    <w:sz w:val="18"/>
                    <w:szCs w:val="18"/>
                    <w:lang w:val="en-US" w:eastAsia="zh-CN" w:bidi="ar-SA"/>
                  </w:rPr>
                  <w:t xml:space="preserve">     </w:t>
                </w:r>
              </w:sdtContent>
            </w:sdt>
            <w:r>
              <w:rPr>
                <w:rFonts w:hint="eastAsia" w:ascii="仿宋_GB2312" w:hAnsi="仿宋_GB2312" w:eastAsia="仿宋_GB2312" w:cs="仿宋_GB2312"/>
                <w:b w:val="0"/>
                <w:color w:val="auto"/>
                <w:kern w:val="2"/>
                <w:sz w:val="18"/>
                <w:szCs w:val="18"/>
                <w:lang w:val="en-US" w:eastAsia="zh-CN" w:bidi="ar-SA"/>
              </w:rPr>
              <w:t>），增值税为：小写     元（大写：     ）</w:t>
            </w:r>
            <w:permEnd w:id="39"/>
            <w:r>
              <w:rPr>
                <w:rFonts w:hint="eastAsia" w:ascii="仿宋_GB2312" w:hAnsi="仿宋_GB2312" w:eastAsia="仿宋_GB2312" w:cs="仿宋_GB2312"/>
                <w:b w:val="0"/>
                <w:color w:val="auto"/>
                <w:kern w:val="2"/>
                <w:sz w:val="18"/>
                <w:szCs w:val="18"/>
                <w:lang w:val="en-US" w:eastAsia="zh-CN" w:bidi="ar-SA"/>
              </w:rPr>
              <w:t>。该价款包括了乙方完成本合同约定的所有义务所需的全部费用。</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（2）可调价格。即本合同价款暂定为人民币含税价小写</w:t>
            </w:r>
            <w:sdt>
              <w:sdtPr>
                <w:rPr>
                  <w:rFonts w:hint="eastAsia" w:ascii="仿宋_GB2312" w:hAnsi="仿宋_GB2312" w:eastAsia="仿宋_GB2312" w:cs="仿宋_GB2312"/>
                  <w:b w:val="0"/>
                  <w:color w:val="auto"/>
                  <w:kern w:val="2"/>
                  <w:sz w:val="18"/>
                  <w:szCs w:val="18"/>
                  <w:lang w:val="en-US" w:eastAsia="zh-CN" w:bidi="ar-SA"/>
                </w:rPr>
                <w:alias w:val="合同金额"/>
                <w:tag w:val="合同金额"/>
                <w:id w:val="751243627"/>
                <w:placeholder>
                  <w:docPart w:val="{2d2c2374-2eff-4868-a70f-ee9468866512}"/>
                </w:placeholder>
                <w:text/>
              </w:sdtPr>
              <w:sdtEndPr>
                <w:rPr>
                  <w:rFonts w:hint="eastAsia" w:ascii="仿宋_GB2312" w:hAnsi="仿宋_GB2312" w:eastAsia="仿宋_GB2312" w:cs="仿宋_GB2312"/>
                  <w:b w:val="0"/>
                  <w:color w:val="auto"/>
                  <w:kern w:val="2"/>
                  <w:sz w:val="18"/>
                  <w:szCs w:val="18"/>
                  <w:lang w:val="en-US" w:eastAsia="zh-CN" w:bidi="ar-SA"/>
                </w:rPr>
              </w:sdtEndPr>
              <w:sdtContent>
                <w:permStart w:id="40" w:edGrp="everyone"/>
                <w:r>
                  <w:rPr>
                    <w:rFonts w:hint="eastAsia" w:ascii="仿宋_GB2312" w:hAnsi="仿宋_GB2312" w:eastAsia="仿宋_GB2312" w:cs="仿宋_GB2312"/>
                    <w:b w:val="0"/>
                    <w:color w:val="auto"/>
                    <w:kern w:val="2"/>
                    <w:sz w:val="18"/>
                    <w:szCs w:val="18"/>
                    <w:lang w:val="en-US" w:eastAsia="zh-CN" w:bidi="ar-SA"/>
                  </w:rPr>
                  <w:t xml:space="preserve">        </w:t>
                </w:r>
                <w:permEnd w:id="40"/>
              </w:sdtContent>
            </w:sdt>
            <w:r>
              <w:rPr>
                <w:rFonts w:hint="eastAsia" w:ascii="仿宋_GB2312" w:hAnsi="仿宋_GB2312" w:eastAsia="仿宋_GB2312" w:cs="仿宋_GB2312"/>
                <w:b w:val="0"/>
                <w:color w:val="auto"/>
                <w:kern w:val="2"/>
                <w:sz w:val="18"/>
                <w:szCs w:val="18"/>
                <w:lang w:val="en-US" w:eastAsia="zh-CN" w:bidi="ar-SA"/>
              </w:rPr>
              <w:t>元（大写：</w:t>
            </w:r>
            <w:sdt>
              <w:sdtPr>
                <w:rPr>
                  <w:rFonts w:hint="eastAsia" w:ascii="仿宋_GB2312" w:hAnsi="仿宋_GB2312" w:eastAsia="仿宋_GB2312" w:cs="仿宋_GB2312"/>
                  <w:b w:val="0"/>
                  <w:color w:val="auto"/>
                  <w:kern w:val="2"/>
                  <w:sz w:val="18"/>
                  <w:szCs w:val="18"/>
                  <w:lang w:val="en-US" w:eastAsia="zh-CN" w:bidi="ar-SA"/>
                </w:rPr>
                <w:alias w:val="合同大写金额"/>
                <w:tag w:val="合同大写金额"/>
                <w:id w:val="888256854"/>
                <w:placeholder>
                  <w:docPart w:val="{cb1eed4f-b912-4350-beec-721c46853349}"/>
                </w:placeholder>
                <w:text/>
              </w:sdtPr>
              <w:sdtEndPr>
                <w:rPr>
                  <w:rFonts w:hint="eastAsia" w:ascii="仿宋_GB2312" w:hAnsi="仿宋_GB2312" w:eastAsia="仿宋_GB2312" w:cs="仿宋_GB2312"/>
                  <w:b w:val="0"/>
                  <w:color w:val="auto"/>
                  <w:kern w:val="2"/>
                  <w:sz w:val="18"/>
                  <w:szCs w:val="18"/>
                  <w:lang w:val="en-US" w:eastAsia="zh-CN" w:bidi="ar-SA"/>
                </w:rPr>
              </w:sdtEndPr>
              <w:sdtContent>
                <w:permStart w:id="41" w:edGrp="everyone"/>
                <w:r>
                  <w:rPr>
                    <w:rFonts w:hint="eastAsia" w:ascii="仿宋_GB2312" w:hAnsi="仿宋_GB2312" w:eastAsia="仿宋_GB2312" w:cs="仿宋_GB2312"/>
                    <w:b w:val="0"/>
                    <w:color w:val="auto"/>
                    <w:kern w:val="2"/>
                    <w:sz w:val="18"/>
                    <w:szCs w:val="18"/>
                    <w:lang w:val="en-US" w:eastAsia="zh-CN" w:bidi="ar-SA"/>
                  </w:rPr>
                  <w:t xml:space="preserve">         </w:t>
                </w:r>
                <w:permEnd w:id="41"/>
              </w:sdtContent>
            </w:sdt>
            <w:r>
              <w:rPr>
                <w:rFonts w:hint="eastAsia" w:ascii="仿宋_GB2312" w:hAnsi="仿宋_GB2312" w:eastAsia="仿宋_GB2312" w:cs="仿宋_GB2312"/>
                <w:b w:val="0"/>
                <w:color w:val="auto"/>
                <w:kern w:val="2"/>
                <w:sz w:val="18"/>
                <w:szCs w:val="18"/>
                <w:lang w:val="en-US" w:eastAsia="zh-CN" w:bidi="ar-SA"/>
              </w:rPr>
              <w:t>），税率为</w:t>
            </w:r>
            <w:sdt>
              <w:sdtPr>
                <w:rPr>
                  <w:rFonts w:hint="eastAsia" w:ascii="仿宋_GB2312" w:hAnsi="仿宋_GB2312" w:eastAsia="仿宋_GB2312" w:cs="仿宋_GB2312"/>
                  <w:b w:val="0"/>
                  <w:color w:val="auto"/>
                  <w:kern w:val="2"/>
                  <w:sz w:val="18"/>
                  <w:szCs w:val="18"/>
                  <w:lang w:val="en-US" w:eastAsia="zh-CN" w:bidi="ar-SA"/>
                </w:rPr>
                <w:alias w:val="税率"/>
                <w:tag w:val="税率"/>
                <w:id w:val="419609812"/>
                <w:placeholder>
                  <w:docPart w:val="{9827c7fb-c70d-4551-98e1-2d0d9dfd8ff2}"/>
                </w:placeholder>
                <w:text/>
              </w:sdtPr>
              <w:sdtEndPr>
                <w:rPr>
                  <w:rFonts w:hint="eastAsia" w:ascii="仿宋_GB2312" w:hAnsi="仿宋_GB2312" w:eastAsia="仿宋_GB2312" w:cs="仿宋_GB2312"/>
                  <w:b w:val="0"/>
                  <w:color w:val="auto"/>
                  <w:kern w:val="2"/>
                  <w:sz w:val="18"/>
                  <w:szCs w:val="18"/>
                  <w:lang w:val="en-US" w:eastAsia="zh-CN" w:bidi="ar-SA"/>
                </w:rPr>
              </w:sdtEndPr>
              <w:sdtContent>
                <w:permStart w:id="42" w:edGrp="everyone"/>
                <w:r>
                  <w:rPr>
                    <w:rFonts w:hint="eastAsia" w:ascii="仿宋_GB2312" w:hAnsi="仿宋_GB2312" w:eastAsia="仿宋_GB2312" w:cs="仿宋_GB2312"/>
                    <w:b w:val="0"/>
                    <w:color w:val="auto"/>
                    <w:kern w:val="2"/>
                    <w:sz w:val="18"/>
                    <w:szCs w:val="18"/>
                    <w:lang w:val="en-US" w:eastAsia="zh-CN" w:bidi="ar-SA"/>
                  </w:rPr>
                  <w:t xml:space="preserve">    </w:t>
                </w:r>
              </w:sdtContent>
            </w:sdt>
            <w:r>
              <w:rPr>
                <w:rFonts w:hint="eastAsia" w:ascii="仿宋_GB2312" w:hAnsi="仿宋_GB2312" w:eastAsia="仿宋_GB2312" w:cs="仿宋_GB2312"/>
                <w:b w:val="0"/>
                <w:color w:val="auto"/>
                <w:kern w:val="2"/>
                <w:sz w:val="18"/>
                <w:szCs w:val="18"/>
                <w:lang w:val="en-US" w:eastAsia="zh-CN" w:bidi="ar-SA"/>
              </w:rPr>
              <w:t>，其中，不含税价为小写</w:t>
            </w:r>
            <w:sdt>
              <w:sdtPr>
                <w:rPr>
                  <w:rFonts w:hint="eastAsia" w:ascii="仿宋_GB2312" w:hAnsi="仿宋_GB2312" w:eastAsia="仿宋_GB2312" w:cs="仿宋_GB2312"/>
                  <w:b w:val="0"/>
                  <w:color w:val="auto"/>
                  <w:kern w:val="2"/>
                  <w:sz w:val="18"/>
                  <w:szCs w:val="18"/>
                  <w:lang w:val="en-US" w:eastAsia="zh-CN" w:bidi="ar-SA"/>
                </w:rPr>
                <w:alias w:val="不含税价金额"/>
                <w:tag w:val="不含税价金额"/>
                <w:id w:val="45813536"/>
                <w:placeholder>
                  <w:docPart w:val="{199488da-2d5f-4060-af17-89eb7d80e3d9}"/>
                </w:placeholder>
                <w:text/>
              </w:sdtPr>
              <w:sdtEndPr>
                <w:rPr>
                  <w:rFonts w:hint="eastAsia" w:ascii="仿宋_GB2312" w:hAnsi="仿宋_GB2312" w:eastAsia="仿宋_GB2312" w:cs="仿宋_GB2312"/>
                  <w:b w:val="0"/>
                  <w:color w:val="auto"/>
                  <w:kern w:val="2"/>
                  <w:sz w:val="18"/>
                  <w:szCs w:val="18"/>
                  <w:lang w:val="en-US" w:eastAsia="zh-CN" w:bidi="ar-SA"/>
                </w:rPr>
              </w:sdtEndPr>
              <w:sdtContent>
                <w:r>
                  <w:rPr>
                    <w:rFonts w:hint="eastAsia" w:ascii="仿宋_GB2312" w:hAnsi="仿宋_GB2312" w:eastAsia="仿宋_GB2312" w:cs="仿宋_GB2312"/>
                    <w:b w:val="0"/>
                    <w:color w:val="auto"/>
                    <w:kern w:val="2"/>
                    <w:sz w:val="18"/>
                    <w:szCs w:val="18"/>
                    <w:lang w:val="en-US" w:eastAsia="zh-CN" w:bidi="ar-SA"/>
                  </w:rPr>
                  <w:t xml:space="preserve">     </w:t>
                </w:r>
              </w:sdtContent>
            </w:sdt>
            <w:r>
              <w:rPr>
                <w:rFonts w:hint="eastAsia" w:ascii="仿宋_GB2312" w:hAnsi="仿宋_GB2312" w:eastAsia="仿宋_GB2312" w:cs="仿宋_GB2312"/>
                <w:b w:val="0"/>
                <w:color w:val="auto"/>
                <w:kern w:val="2"/>
                <w:sz w:val="18"/>
                <w:szCs w:val="18"/>
                <w:lang w:val="en-US" w:eastAsia="zh-CN" w:bidi="ar-SA"/>
              </w:rPr>
              <w:t>元（大写：</w:t>
            </w:r>
            <w:sdt>
              <w:sdtPr>
                <w:rPr>
                  <w:rFonts w:hint="eastAsia" w:ascii="仿宋_GB2312" w:hAnsi="仿宋_GB2312" w:eastAsia="仿宋_GB2312" w:cs="仿宋_GB2312"/>
                  <w:b w:val="0"/>
                  <w:color w:val="auto"/>
                  <w:kern w:val="2"/>
                  <w:sz w:val="18"/>
                  <w:szCs w:val="18"/>
                  <w:lang w:val="en-US" w:eastAsia="zh-CN" w:bidi="ar-SA"/>
                </w:rPr>
                <w:alias w:val="不含税价大写金额"/>
                <w:tag w:val="不含税价大写金额"/>
                <w:id w:val="188953926"/>
                <w:placeholder>
                  <w:docPart w:val="{33aa0976-8a66-46c8-a825-fe8585a7d14e}"/>
                </w:placeholder>
                <w:text/>
              </w:sdtPr>
              <w:sdtEndPr>
                <w:rPr>
                  <w:rFonts w:hint="eastAsia" w:ascii="仿宋_GB2312" w:hAnsi="仿宋_GB2312" w:eastAsia="仿宋_GB2312" w:cs="仿宋_GB2312"/>
                  <w:b w:val="0"/>
                  <w:color w:val="auto"/>
                  <w:kern w:val="2"/>
                  <w:sz w:val="18"/>
                  <w:szCs w:val="18"/>
                  <w:lang w:val="en-US" w:eastAsia="zh-CN" w:bidi="ar-SA"/>
                </w:rPr>
              </w:sdtEndPr>
              <w:sdtContent>
                <w:r>
                  <w:rPr>
                    <w:rFonts w:hint="eastAsia" w:ascii="仿宋_GB2312" w:hAnsi="仿宋_GB2312" w:eastAsia="仿宋_GB2312" w:cs="仿宋_GB2312"/>
                    <w:b w:val="0"/>
                    <w:color w:val="auto"/>
                    <w:kern w:val="2"/>
                    <w:sz w:val="18"/>
                    <w:szCs w:val="18"/>
                    <w:lang w:val="en-US" w:eastAsia="zh-CN" w:bidi="ar-SA"/>
                  </w:rPr>
                  <w:t xml:space="preserve">     </w:t>
                </w:r>
              </w:sdtContent>
            </w:sdt>
            <w:r>
              <w:rPr>
                <w:rFonts w:hint="eastAsia" w:ascii="仿宋_GB2312" w:hAnsi="仿宋_GB2312" w:eastAsia="仿宋_GB2312" w:cs="仿宋_GB2312"/>
                <w:b w:val="0"/>
                <w:color w:val="auto"/>
                <w:kern w:val="2"/>
                <w:sz w:val="18"/>
                <w:szCs w:val="18"/>
                <w:lang w:val="en-US" w:eastAsia="zh-CN" w:bidi="ar-SA"/>
              </w:rPr>
              <w:t>），增值税为：小写     元（大写：     ）</w:t>
            </w:r>
            <w:permEnd w:id="42"/>
            <w:r>
              <w:rPr>
                <w:rFonts w:hint="eastAsia" w:ascii="仿宋_GB2312" w:hAnsi="仿宋_GB2312" w:eastAsia="仿宋_GB2312" w:cs="仿宋_GB2312"/>
                <w:b w:val="0"/>
                <w:color w:val="auto"/>
                <w:kern w:val="2"/>
                <w:sz w:val="18"/>
                <w:szCs w:val="18"/>
                <w:lang w:val="en-US" w:eastAsia="zh-CN" w:bidi="ar-SA"/>
              </w:rPr>
              <w:t>。最终价款按双方确认的结算文件确定。</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7.2本合同价款的支付按以下第</w:t>
            </w:r>
            <w:sdt>
              <w:sdtPr>
                <w:rPr>
                  <w:rFonts w:hint="eastAsia" w:ascii="仿宋_GB2312" w:hAnsi="仿宋_GB2312" w:eastAsia="仿宋_GB2312" w:cs="仿宋_GB2312"/>
                  <w:b w:val="0"/>
                  <w:color w:val="auto"/>
                  <w:kern w:val="2"/>
                  <w:sz w:val="18"/>
                  <w:szCs w:val="18"/>
                  <w:lang w:val="en-US" w:eastAsia="zh-CN" w:bidi="ar-SA"/>
                </w:rPr>
                <w:alias w:val="请选择一项"/>
                <w:tag w:val="支付方式选项"/>
                <w:id w:val="147460960"/>
                <w:placeholder>
                  <w:docPart w:val="{fdb069d8-7966-4959-a2ac-111ac53691ce}"/>
                </w:placeholder>
                <w:comboBox>
                  <w:listItem w:displayText="（1）" w:value="（1）"/>
                  <w:listItem w:displayText="（2）" w:value="（2）"/>
                </w:comboBox>
              </w:sdtPr>
              <w:sdtEndPr>
                <w:rPr>
                  <w:rFonts w:hint="eastAsia" w:ascii="仿宋_GB2312" w:hAnsi="仿宋_GB2312" w:eastAsia="仿宋_GB2312" w:cs="仿宋_GB2312"/>
                  <w:b w:val="0"/>
                  <w:color w:val="auto"/>
                  <w:kern w:val="2"/>
                  <w:sz w:val="18"/>
                  <w:szCs w:val="18"/>
                  <w:lang w:val="en-US" w:eastAsia="zh-CN" w:bidi="ar-SA"/>
                </w:rPr>
              </w:sdtEndPr>
              <w:sdtContent>
                <w:permStart w:id="43" w:edGrp="everyone"/>
                <w:r>
                  <w:rPr>
                    <w:rFonts w:hint="eastAsia" w:ascii="仿宋_GB2312" w:hAnsi="仿宋_GB2312" w:eastAsia="仿宋_GB2312" w:cs="仿宋_GB2312"/>
                    <w:b w:val="0"/>
                    <w:color w:val="auto"/>
                    <w:kern w:val="2"/>
                    <w:sz w:val="18"/>
                    <w:szCs w:val="18"/>
                    <w:lang w:val="en-US" w:eastAsia="zh-CN" w:bidi="ar-SA"/>
                  </w:rPr>
                  <w:t xml:space="preserve">  （1）  </w:t>
                </w:r>
                <w:permEnd w:id="43"/>
              </w:sdtContent>
            </w:sdt>
            <w:r>
              <w:rPr>
                <w:rFonts w:hint="eastAsia" w:ascii="仿宋_GB2312" w:hAnsi="仿宋_GB2312" w:eastAsia="仿宋_GB2312" w:cs="仿宋_GB2312"/>
                <w:b w:val="0"/>
                <w:color w:val="auto"/>
                <w:kern w:val="2"/>
                <w:sz w:val="18"/>
                <w:szCs w:val="18"/>
                <w:lang w:val="en-US" w:eastAsia="zh-CN" w:bidi="ar-SA"/>
              </w:rPr>
              <w:t>项约定执行：</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（1）一次性支付</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具体支付时间和方式为：</w:t>
            </w:r>
            <w:permStart w:id="44" w:edGrp="everyone"/>
            <w:r>
              <w:rPr>
                <w:rFonts w:hint="eastAsia" w:ascii="仿宋_GB2312" w:hAnsi="仿宋_GB2312" w:eastAsia="仿宋_GB2312" w:cs="仿宋_GB2312"/>
                <w:b w:val="0"/>
                <w:color w:val="auto"/>
                <w:kern w:val="2"/>
                <w:sz w:val="18"/>
                <w:szCs w:val="18"/>
                <w:lang w:val="en-US" w:eastAsia="zh-CN" w:bidi="ar-SA"/>
              </w:rPr>
              <w:t xml:space="preserve">      </w:t>
            </w:r>
            <w:permEnd w:id="44"/>
            <w:r>
              <w:rPr>
                <w:rFonts w:hint="eastAsia" w:ascii="仿宋_GB2312" w:hAnsi="仿宋_GB2312" w:eastAsia="仿宋_GB2312" w:cs="仿宋_GB2312"/>
                <w:b w:val="0"/>
                <w:color w:val="auto"/>
                <w:kern w:val="2"/>
                <w:sz w:val="18"/>
                <w:szCs w:val="18"/>
                <w:lang w:val="en-US" w:eastAsia="zh-CN" w:bidi="ar-SA"/>
              </w:rPr>
              <w:t>    </w:t>
            </w:r>
          </w:p>
        </w:tc>
        <w:tc>
          <w:tcPr>
            <w:tcW w:w="6566" w:type="dxa"/>
            <w:gridSpan w:val="2"/>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7.1本合同价款即装饰装修服务费双方约定按以下第</w:t>
            </w:r>
            <w:sdt>
              <w:sdtPr>
                <w:rPr>
                  <w:rFonts w:hint="eastAsia" w:ascii="仿宋_GB2312" w:hAnsi="仿宋_GB2312" w:eastAsia="仿宋_GB2312" w:cs="仿宋_GB2312"/>
                  <w:b w:val="0"/>
                  <w:color w:val="auto"/>
                  <w:kern w:val="2"/>
                  <w:sz w:val="18"/>
                  <w:szCs w:val="18"/>
                  <w:lang w:val="en-US" w:eastAsia="zh-CN" w:bidi="ar-SA"/>
                </w:rPr>
                <w:alias w:val="请选择一项。"/>
                <w:tag w:val="合同金额类型"/>
                <w:id w:val="147462388"/>
                <w:placeholder>
                  <w:docPart w:val="{d66f6a91-2f29-462f-b307-2d6218ff226c}"/>
                </w:placeholder>
                <w:comboBox>
                  <w:listItem w:displayText="（1）" w:value="（1）"/>
                  <w:listItem w:displayText="（2）" w:value="（2）"/>
                </w:comboBox>
              </w:sdtPr>
              <w:sdtEndPr>
                <w:rPr>
                  <w:rFonts w:hint="eastAsia" w:ascii="仿宋_GB2312" w:hAnsi="仿宋_GB2312" w:eastAsia="仿宋_GB2312" w:cs="仿宋_GB2312"/>
                  <w:b w:val="0"/>
                  <w:color w:val="auto"/>
                  <w:kern w:val="2"/>
                  <w:sz w:val="18"/>
                  <w:szCs w:val="18"/>
                  <w:lang w:val="en-US" w:eastAsia="zh-CN" w:bidi="ar-SA"/>
                </w:rPr>
              </w:sdtEndPr>
              <w:sdtContent>
                <w:permStart w:id="45" w:edGrp="everyone"/>
                <w:r>
                  <w:rPr>
                    <w:rFonts w:hint="eastAsia" w:ascii="仿宋_GB2312" w:hAnsi="仿宋_GB2312" w:eastAsia="仿宋_GB2312" w:cs="仿宋_GB2312"/>
                    <w:b w:val="0"/>
                    <w:color w:val="auto"/>
                    <w:kern w:val="2"/>
                    <w:sz w:val="18"/>
                    <w:szCs w:val="18"/>
                    <w:lang w:val="en-US" w:eastAsia="zh-CN" w:bidi="ar-SA"/>
                  </w:rPr>
                  <w:t xml:space="preserve">   (2)   </w:t>
                </w:r>
                <w:permEnd w:id="45"/>
              </w:sdtContent>
            </w:sdt>
            <w:r>
              <w:rPr>
                <w:rFonts w:hint="eastAsia" w:ascii="仿宋_GB2312" w:hAnsi="仿宋_GB2312" w:eastAsia="仿宋_GB2312" w:cs="仿宋_GB2312"/>
                <w:b w:val="0"/>
                <w:color w:val="auto"/>
                <w:kern w:val="2"/>
                <w:sz w:val="18"/>
                <w:szCs w:val="18"/>
                <w:lang w:val="en-US" w:eastAsia="zh-CN" w:bidi="ar-SA"/>
              </w:rPr>
              <w:t>种方式确定：</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（1）固定价格。即本合同价款为人民币含税价小写</w:t>
            </w:r>
            <w:sdt>
              <w:sdtPr>
                <w:rPr>
                  <w:rFonts w:hint="eastAsia" w:ascii="仿宋_GB2312" w:hAnsi="仿宋_GB2312" w:eastAsia="仿宋_GB2312" w:cs="仿宋_GB2312"/>
                  <w:b w:val="0"/>
                  <w:color w:val="auto"/>
                  <w:kern w:val="2"/>
                  <w:sz w:val="18"/>
                  <w:szCs w:val="18"/>
                  <w:lang w:val="en-US" w:eastAsia="zh-CN" w:bidi="ar-SA"/>
                </w:rPr>
                <w:alias w:val="合同金额"/>
                <w:tag w:val="合同金额"/>
                <w:id w:val="363714562"/>
                <w:placeholder>
                  <w:docPart w:val="{9e1b0e87-b6fa-482d-a69d-c52b0c7ec315}"/>
                </w:placeholder>
                <w:text/>
              </w:sdtPr>
              <w:sdtEndPr>
                <w:rPr>
                  <w:rFonts w:hint="eastAsia" w:ascii="仿宋_GB2312" w:hAnsi="仿宋_GB2312" w:eastAsia="仿宋_GB2312" w:cs="仿宋_GB2312"/>
                  <w:b w:val="0"/>
                  <w:color w:val="auto"/>
                  <w:kern w:val="2"/>
                  <w:sz w:val="18"/>
                  <w:szCs w:val="18"/>
                  <w:lang w:val="en-US" w:eastAsia="zh-CN" w:bidi="ar-SA"/>
                </w:rPr>
              </w:sdtEndPr>
              <w:sdtContent>
                <w:permStart w:id="46" w:edGrp="everyone"/>
                <w:r>
                  <w:rPr>
                    <w:rFonts w:hint="eastAsia" w:ascii="仿宋_GB2312" w:hAnsi="仿宋_GB2312" w:eastAsia="仿宋_GB2312" w:cs="仿宋_GB2312"/>
                    <w:b w:val="0"/>
                    <w:color w:val="auto"/>
                    <w:kern w:val="2"/>
                    <w:sz w:val="18"/>
                    <w:szCs w:val="18"/>
                    <w:lang w:val="en-US" w:eastAsia="zh-CN" w:bidi="ar-SA"/>
                  </w:rPr>
                  <w:t xml:space="preserve">    /    </w:t>
                </w:r>
                <w:permEnd w:id="46"/>
              </w:sdtContent>
            </w:sdt>
            <w:r>
              <w:rPr>
                <w:rFonts w:hint="eastAsia" w:ascii="仿宋_GB2312" w:hAnsi="仿宋_GB2312" w:eastAsia="仿宋_GB2312" w:cs="仿宋_GB2312"/>
                <w:b w:val="0"/>
                <w:color w:val="auto"/>
                <w:kern w:val="2"/>
                <w:sz w:val="18"/>
                <w:szCs w:val="18"/>
                <w:lang w:val="en-US" w:eastAsia="zh-CN" w:bidi="ar-SA"/>
              </w:rPr>
              <w:t>元（大写：</w:t>
            </w:r>
            <w:sdt>
              <w:sdtPr>
                <w:rPr>
                  <w:rFonts w:hint="eastAsia" w:ascii="仿宋_GB2312" w:hAnsi="仿宋_GB2312" w:eastAsia="仿宋_GB2312" w:cs="仿宋_GB2312"/>
                  <w:b w:val="0"/>
                  <w:color w:val="auto"/>
                  <w:kern w:val="2"/>
                  <w:sz w:val="18"/>
                  <w:szCs w:val="18"/>
                  <w:lang w:val="en-US" w:eastAsia="zh-CN" w:bidi="ar-SA"/>
                </w:rPr>
                <w:alias w:val="合同大写金额"/>
                <w:tag w:val="合同大写金额"/>
                <w:id w:val="5162750"/>
                <w:placeholder>
                  <w:docPart w:val="{6035c443-ce38-44dc-bdd5-227e5236469f}"/>
                </w:placeholder>
                <w:text/>
              </w:sdtPr>
              <w:sdtEndPr>
                <w:rPr>
                  <w:rFonts w:hint="eastAsia" w:ascii="仿宋_GB2312" w:hAnsi="仿宋_GB2312" w:eastAsia="仿宋_GB2312" w:cs="仿宋_GB2312"/>
                  <w:b w:val="0"/>
                  <w:color w:val="auto"/>
                  <w:kern w:val="2"/>
                  <w:sz w:val="18"/>
                  <w:szCs w:val="18"/>
                  <w:lang w:val="en-US" w:eastAsia="zh-CN" w:bidi="ar-SA"/>
                </w:rPr>
              </w:sdtEndPr>
              <w:sdtContent>
                <w:permStart w:id="47" w:edGrp="everyone"/>
                <w:r>
                  <w:rPr>
                    <w:rFonts w:hint="eastAsia" w:ascii="仿宋_GB2312" w:hAnsi="仿宋_GB2312" w:eastAsia="仿宋_GB2312" w:cs="仿宋_GB2312"/>
                    <w:b w:val="0"/>
                    <w:color w:val="auto"/>
                    <w:kern w:val="2"/>
                    <w:sz w:val="18"/>
                    <w:szCs w:val="18"/>
                    <w:lang w:val="en-US" w:eastAsia="zh-CN" w:bidi="ar-SA"/>
                  </w:rPr>
                  <w:t xml:space="preserve">    /     </w:t>
                </w:r>
                <w:permEnd w:id="47"/>
              </w:sdtContent>
            </w:sdt>
            <w:r>
              <w:rPr>
                <w:rFonts w:hint="eastAsia" w:ascii="仿宋_GB2312" w:hAnsi="仿宋_GB2312" w:eastAsia="仿宋_GB2312" w:cs="仿宋_GB2312"/>
                <w:b w:val="0"/>
                <w:color w:val="auto"/>
                <w:kern w:val="2"/>
                <w:sz w:val="18"/>
                <w:szCs w:val="18"/>
                <w:lang w:val="en-US" w:eastAsia="zh-CN" w:bidi="ar-SA"/>
              </w:rPr>
              <w:t>），税率为</w:t>
            </w:r>
            <w:sdt>
              <w:sdtPr>
                <w:rPr>
                  <w:rFonts w:hint="eastAsia" w:ascii="仿宋_GB2312" w:hAnsi="仿宋_GB2312" w:eastAsia="仿宋_GB2312" w:cs="仿宋_GB2312"/>
                  <w:b w:val="0"/>
                  <w:color w:val="auto"/>
                  <w:kern w:val="2"/>
                  <w:sz w:val="18"/>
                  <w:szCs w:val="18"/>
                  <w:lang w:val="en-US" w:eastAsia="zh-CN" w:bidi="ar-SA"/>
                </w:rPr>
                <w:alias w:val="税率"/>
                <w:tag w:val="税率"/>
                <w:id w:val="309466879"/>
                <w:placeholder>
                  <w:docPart w:val="{f3c0befb-4704-4890-9873-9b65c1015afd}"/>
                </w:placeholder>
                <w:text/>
              </w:sdtPr>
              <w:sdtEndPr>
                <w:rPr>
                  <w:rFonts w:hint="eastAsia" w:ascii="仿宋_GB2312" w:hAnsi="仿宋_GB2312" w:eastAsia="仿宋_GB2312" w:cs="仿宋_GB2312"/>
                  <w:b w:val="0"/>
                  <w:color w:val="auto"/>
                  <w:kern w:val="2"/>
                  <w:sz w:val="18"/>
                  <w:szCs w:val="18"/>
                  <w:lang w:val="en-US" w:eastAsia="zh-CN" w:bidi="ar-SA"/>
                </w:rPr>
              </w:sdtEndPr>
              <w:sdtContent>
                <w:permStart w:id="48" w:edGrp="everyone"/>
                <w:r>
                  <w:rPr>
                    <w:rFonts w:hint="eastAsia" w:ascii="仿宋_GB2312" w:hAnsi="仿宋_GB2312" w:eastAsia="仿宋_GB2312" w:cs="仿宋_GB2312"/>
                    <w:b w:val="0"/>
                    <w:color w:val="auto"/>
                    <w:kern w:val="2"/>
                    <w:sz w:val="18"/>
                    <w:szCs w:val="18"/>
                    <w:lang w:val="en-US" w:eastAsia="zh-CN" w:bidi="ar-SA"/>
                  </w:rPr>
                  <w:t xml:space="preserve">    </w:t>
                </w:r>
              </w:sdtContent>
            </w:sdt>
            <w:r>
              <w:rPr>
                <w:rFonts w:hint="eastAsia" w:ascii="仿宋_GB2312" w:hAnsi="仿宋_GB2312" w:eastAsia="仿宋_GB2312" w:cs="仿宋_GB2312"/>
                <w:b w:val="0"/>
                <w:color w:val="auto"/>
                <w:kern w:val="2"/>
                <w:sz w:val="18"/>
                <w:szCs w:val="18"/>
                <w:lang w:val="en-US" w:eastAsia="zh-CN" w:bidi="ar-SA"/>
              </w:rPr>
              <w:t>，其中，不含税价为小写</w:t>
            </w:r>
            <w:sdt>
              <w:sdtPr>
                <w:rPr>
                  <w:rFonts w:hint="eastAsia" w:ascii="仿宋_GB2312" w:hAnsi="仿宋_GB2312" w:eastAsia="仿宋_GB2312" w:cs="仿宋_GB2312"/>
                  <w:b w:val="0"/>
                  <w:color w:val="auto"/>
                  <w:kern w:val="2"/>
                  <w:sz w:val="18"/>
                  <w:szCs w:val="18"/>
                  <w:lang w:val="en-US" w:eastAsia="zh-CN" w:bidi="ar-SA"/>
                </w:rPr>
                <w:alias w:val="不含税价金额"/>
                <w:tag w:val="不含税价金额"/>
                <w:id w:val="4442319"/>
                <w:placeholder>
                  <w:docPart w:val="{bd58384c-e70a-499f-8932-59783ed71a1b}"/>
                </w:placeholder>
                <w:text/>
              </w:sdtPr>
              <w:sdtEndPr>
                <w:rPr>
                  <w:rFonts w:hint="eastAsia" w:ascii="仿宋_GB2312" w:hAnsi="仿宋_GB2312" w:eastAsia="仿宋_GB2312" w:cs="仿宋_GB2312"/>
                  <w:b w:val="0"/>
                  <w:color w:val="auto"/>
                  <w:kern w:val="2"/>
                  <w:sz w:val="18"/>
                  <w:szCs w:val="18"/>
                  <w:lang w:val="en-US" w:eastAsia="zh-CN" w:bidi="ar-SA"/>
                </w:rPr>
              </w:sdtEndPr>
              <w:sdtContent>
                <w:r>
                  <w:rPr>
                    <w:rFonts w:hint="eastAsia" w:ascii="仿宋_GB2312" w:hAnsi="仿宋_GB2312" w:eastAsia="仿宋_GB2312" w:cs="仿宋_GB2312"/>
                    <w:b w:val="0"/>
                    <w:color w:val="auto"/>
                    <w:kern w:val="2"/>
                    <w:sz w:val="18"/>
                    <w:szCs w:val="18"/>
                    <w:lang w:val="en-US" w:eastAsia="zh-CN" w:bidi="ar-SA"/>
                  </w:rPr>
                  <w:t xml:space="preserve">   /  </w:t>
                </w:r>
              </w:sdtContent>
            </w:sdt>
            <w:r>
              <w:rPr>
                <w:rFonts w:hint="eastAsia" w:ascii="仿宋_GB2312" w:hAnsi="仿宋_GB2312" w:eastAsia="仿宋_GB2312" w:cs="仿宋_GB2312"/>
                <w:b w:val="0"/>
                <w:color w:val="auto"/>
                <w:kern w:val="2"/>
                <w:sz w:val="18"/>
                <w:szCs w:val="18"/>
                <w:lang w:val="en-US" w:eastAsia="zh-CN" w:bidi="ar-SA"/>
              </w:rPr>
              <w:t>元（大写：</w:t>
            </w:r>
            <w:sdt>
              <w:sdtPr>
                <w:rPr>
                  <w:rFonts w:hint="eastAsia" w:ascii="仿宋_GB2312" w:hAnsi="仿宋_GB2312" w:eastAsia="仿宋_GB2312" w:cs="仿宋_GB2312"/>
                  <w:b w:val="0"/>
                  <w:color w:val="auto"/>
                  <w:kern w:val="2"/>
                  <w:sz w:val="18"/>
                  <w:szCs w:val="18"/>
                  <w:lang w:val="en-US" w:eastAsia="zh-CN" w:bidi="ar-SA"/>
                </w:rPr>
                <w:alias w:val="不含税价大写金额"/>
                <w:tag w:val="不含税价大写金额"/>
                <w:id w:val="647611435"/>
                <w:placeholder>
                  <w:docPart w:val="{ae5ada43-0b80-41ee-9694-f90c50a8adb6}"/>
                </w:placeholder>
                <w:text/>
              </w:sdtPr>
              <w:sdtEndPr>
                <w:rPr>
                  <w:rFonts w:hint="eastAsia" w:ascii="仿宋_GB2312" w:hAnsi="仿宋_GB2312" w:eastAsia="仿宋_GB2312" w:cs="仿宋_GB2312"/>
                  <w:b w:val="0"/>
                  <w:color w:val="auto"/>
                  <w:kern w:val="2"/>
                  <w:sz w:val="18"/>
                  <w:szCs w:val="18"/>
                  <w:lang w:val="en-US" w:eastAsia="zh-CN" w:bidi="ar-SA"/>
                </w:rPr>
              </w:sdtEndPr>
              <w:sdtContent>
                <w:r>
                  <w:rPr>
                    <w:rFonts w:hint="eastAsia" w:ascii="仿宋_GB2312" w:hAnsi="仿宋_GB2312" w:eastAsia="仿宋_GB2312" w:cs="仿宋_GB2312"/>
                    <w:b w:val="0"/>
                    <w:color w:val="auto"/>
                    <w:kern w:val="2"/>
                    <w:sz w:val="18"/>
                    <w:szCs w:val="18"/>
                    <w:lang w:val="en-US" w:eastAsia="zh-CN" w:bidi="ar-SA"/>
                  </w:rPr>
                  <w:t xml:space="preserve">  /   </w:t>
                </w:r>
              </w:sdtContent>
            </w:sdt>
            <w:r>
              <w:rPr>
                <w:rFonts w:hint="eastAsia" w:ascii="仿宋_GB2312" w:hAnsi="仿宋_GB2312" w:eastAsia="仿宋_GB2312" w:cs="仿宋_GB2312"/>
                <w:b w:val="0"/>
                <w:color w:val="auto"/>
                <w:kern w:val="2"/>
                <w:sz w:val="18"/>
                <w:szCs w:val="18"/>
                <w:lang w:val="en-US" w:eastAsia="zh-CN" w:bidi="ar-SA"/>
              </w:rPr>
              <w:t>），增值税为：小写   /  元（大写：  /   ）</w:t>
            </w:r>
            <w:permEnd w:id="48"/>
            <w:r>
              <w:rPr>
                <w:rFonts w:hint="eastAsia" w:ascii="仿宋_GB2312" w:hAnsi="仿宋_GB2312" w:eastAsia="仿宋_GB2312" w:cs="仿宋_GB2312"/>
                <w:b w:val="0"/>
                <w:color w:val="auto"/>
                <w:kern w:val="2"/>
                <w:sz w:val="18"/>
                <w:szCs w:val="18"/>
                <w:lang w:val="en-US" w:eastAsia="zh-CN" w:bidi="ar-SA"/>
              </w:rPr>
              <w:t>。该价款包括了乙方完成本合同约定的所有义务所需的全部费用。</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（2）可调价格。即本合同价款暂定为人民币含税价小写</w:t>
            </w:r>
            <w:sdt>
              <w:sdtPr>
                <w:rPr>
                  <w:rFonts w:hint="eastAsia" w:ascii="仿宋_GB2312" w:hAnsi="仿宋_GB2312" w:eastAsia="仿宋_GB2312" w:cs="仿宋_GB2312"/>
                  <w:b w:val="0"/>
                  <w:color w:val="auto"/>
                  <w:kern w:val="2"/>
                  <w:sz w:val="18"/>
                  <w:szCs w:val="18"/>
                  <w:lang w:val="en-US" w:eastAsia="zh-CN" w:bidi="ar-SA"/>
                </w:rPr>
                <w:alias w:val="合同金额"/>
                <w:tag w:val="合同金额"/>
                <w:id w:val="751243627"/>
                <w:placeholder>
                  <w:docPart w:val="{7cedd40b-579b-49be-9ea4-e688aab704c3}"/>
                </w:placeholder>
                <w:text/>
              </w:sdtPr>
              <w:sdtEndPr>
                <w:rPr>
                  <w:rFonts w:hint="eastAsia" w:ascii="仿宋_GB2312" w:hAnsi="仿宋_GB2312" w:eastAsia="仿宋_GB2312" w:cs="仿宋_GB2312"/>
                  <w:b w:val="0"/>
                  <w:color w:val="auto"/>
                  <w:kern w:val="2"/>
                  <w:sz w:val="18"/>
                  <w:szCs w:val="18"/>
                  <w:lang w:val="en-US" w:eastAsia="zh-CN" w:bidi="ar-SA"/>
                </w:rPr>
              </w:sdtEndPr>
              <w:sdtContent>
                <w:permStart w:id="49" w:edGrp="everyone"/>
                <w:r>
                  <w:rPr>
                    <w:rFonts w:hint="eastAsia" w:ascii="仿宋_GB2312" w:hAnsi="仿宋_GB2312" w:eastAsia="仿宋_GB2312" w:cs="仿宋_GB2312"/>
                    <w:b w:val="0"/>
                    <w:color w:val="auto"/>
                    <w:kern w:val="2"/>
                    <w:sz w:val="18"/>
                    <w:szCs w:val="18"/>
                    <w:lang w:val="en-US" w:eastAsia="zh-CN" w:bidi="ar-SA"/>
                  </w:rPr>
                  <w:t xml:space="preserve">        </w:t>
                </w:r>
                <w:permEnd w:id="49"/>
              </w:sdtContent>
            </w:sdt>
            <w:r>
              <w:rPr>
                <w:rFonts w:hint="eastAsia" w:ascii="仿宋_GB2312" w:hAnsi="仿宋_GB2312" w:eastAsia="仿宋_GB2312" w:cs="仿宋_GB2312"/>
                <w:b w:val="0"/>
                <w:color w:val="auto"/>
                <w:kern w:val="2"/>
                <w:sz w:val="18"/>
                <w:szCs w:val="18"/>
                <w:lang w:val="en-US" w:eastAsia="zh-CN" w:bidi="ar-SA"/>
              </w:rPr>
              <w:t>元（大写：</w:t>
            </w:r>
            <w:sdt>
              <w:sdtPr>
                <w:rPr>
                  <w:rFonts w:hint="eastAsia" w:ascii="仿宋_GB2312" w:hAnsi="仿宋_GB2312" w:eastAsia="仿宋_GB2312" w:cs="仿宋_GB2312"/>
                  <w:b w:val="0"/>
                  <w:color w:val="auto"/>
                  <w:kern w:val="2"/>
                  <w:sz w:val="18"/>
                  <w:szCs w:val="18"/>
                  <w:lang w:val="en-US" w:eastAsia="zh-CN" w:bidi="ar-SA"/>
                </w:rPr>
                <w:alias w:val="合同大写金额"/>
                <w:tag w:val="合同大写金额"/>
                <w:id w:val="888256854"/>
                <w:placeholder>
                  <w:docPart w:val="{0f539531-5af7-4a8b-997e-e4a764c03d5d}"/>
                </w:placeholder>
                <w:text/>
              </w:sdtPr>
              <w:sdtEndPr>
                <w:rPr>
                  <w:rFonts w:hint="eastAsia" w:ascii="仿宋_GB2312" w:hAnsi="仿宋_GB2312" w:eastAsia="仿宋_GB2312" w:cs="仿宋_GB2312"/>
                  <w:b w:val="0"/>
                  <w:color w:val="auto"/>
                  <w:kern w:val="2"/>
                  <w:sz w:val="18"/>
                  <w:szCs w:val="18"/>
                  <w:lang w:val="en-US" w:eastAsia="zh-CN" w:bidi="ar-SA"/>
                </w:rPr>
              </w:sdtEndPr>
              <w:sdtContent>
                <w:permStart w:id="50" w:edGrp="everyone"/>
                <w:r>
                  <w:rPr>
                    <w:rFonts w:hint="eastAsia" w:ascii="仿宋_GB2312" w:hAnsi="仿宋_GB2312" w:eastAsia="仿宋_GB2312" w:cs="仿宋_GB2312"/>
                    <w:b w:val="0"/>
                    <w:color w:val="auto"/>
                    <w:kern w:val="2"/>
                    <w:sz w:val="18"/>
                    <w:szCs w:val="18"/>
                    <w:lang w:val="en-US" w:eastAsia="zh-CN" w:bidi="ar-SA"/>
                  </w:rPr>
                  <w:t xml:space="preserve">         </w:t>
                </w:r>
                <w:permEnd w:id="50"/>
              </w:sdtContent>
            </w:sdt>
            <w:r>
              <w:rPr>
                <w:rFonts w:hint="eastAsia" w:ascii="仿宋_GB2312" w:hAnsi="仿宋_GB2312" w:eastAsia="仿宋_GB2312" w:cs="仿宋_GB2312"/>
                <w:b w:val="0"/>
                <w:color w:val="auto"/>
                <w:kern w:val="2"/>
                <w:sz w:val="18"/>
                <w:szCs w:val="18"/>
                <w:lang w:val="en-US" w:eastAsia="zh-CN" w:bidi="ar-SA"/>
              </w:rPr>
              <w:t>），税率为</w:t>
            </w:r>
            <w:sdt>
              <w:sdtPr>
                <w:rPr>
                  <w:rFonts w:hint="eastAsia" w:ascii="仿宋_GB2312" w:hAnsi="仿宋_GB2312" w:eastAsia="仿宋_GB2312" w:cs="仿宋_GB2312"/>
                  <w:b w:val="0"/>
                  <w:color w:val="auto"/>
                  <w:kern w:val="2"/>
                  <w:sz w:val="18"/>
                  <w:szCs w:val="18"/>
                  <w:lang w:val="en-US" w:eastAsia="zh-CN" w:bidi="ar-SA"/>
                </w:rPr>
                <w:alias w:val="税率"/>
                <w:tag w:val="税率"/>
                <w:id w:val="419609812"/>
                <w:placeholder>
                  <w:docPart w:val="{a13e45c4-8fdc-478a-b211-5e66e24ebc48}"/>
                </w:placeholder>
                <w:text/>
              </w:sdtPr>
              <w:sdtEndPr>
                <w:rPr>
                  <w:rFonts w:hint="eastAsia" w:ascii="仿宋_GB2312" w:hAnsi="仿宋_GB2312" w:eastAsia="仿宋_GB2312" w:cs="仿宋_GB2312"/>
                  <w:b w:val="0"/>
                  <w:color w:val="auto"/>
                  <w:kern w:val="2"/>
                  <w:sz w:val="18"/>
                  <w:szCs w:val="18"/>
                  <w:lang w:val="en-US" w:eastAsia="zh-CN" w:bidi="ar-SA"/>
                </w:rPr>
              </w:sdtEndPr>
              <w:sdtContent>
                <w:permStart w:id="51" w:edGrp="everyone"/>
                <w:r>
                  <w:rPr>
                    <w:rFonts w:hint="eastAsia" w:ascii="仿宋_GB2312" w:hAnsi="仿宋_GB2312" w:eastAsia="仿宋_GB2312" w:cs="仿宋_GB2312"/>
                    <w:b w:val="0"/>
                    <w:color w:val="auto"/>
                    <w:kern w:val="2"/>
                    <w:sz w:val="18"/>
                    <w:szCs w:val="18"/>
                    <w:lang w:val="en-US" w:eastAsia="zh-CN" w:bidi="ar-SA"/>
                  </w:rPr>
                  <w:t xml:space="preserve"> </w:t>
                </w:r>
                <w:r>
                  <w:rPr>
                    <w:rFonts w:hint="eastAsia" w:ascii="宋体" w:hAnsi="宋体" w:cs="Times New Roman"/>
                    <w:iCs/>
                    <w:sz w:val="18"/>
                    <w:szCs w:val="18"/>
                    <w:lang w:val="en-US" w:eastAsia="zh-CN"/>
                  </w:rPr>
                  <w:t>9%</w:t>
                </w:r>
              </w:sdtContent>
            </w:sdt>
            <w:r>
              <w:rPr>
                <w:rFonts w:hint="eastAsia" w:ascii="仿宋_GB2312" w:hAnsi="仿宋_GB2312" w:eastAsia="仿宋_GB2312" w:cs="仿宋_GB2312"/>
                <w:b w:val="0"/>
                <w:color w:val="auto"/>
                <w:kern w:val="2"/>
                <w:sz w:val="18"/>
                <w:szCs w:val="18"/>
                <w:lang w:val="en-US" w:eastAsia="zh-CN" w:bidi="ar-SA"/>
              </w:rPr>
              <w:t>，其中，不含税价为小写</w:t>
            </w:r>
            <w:sdt>
              <w:sdtPr>
                <w:rPr>
                  <w:rFonts w:hint="eastAsia" w:ascii="仿宋_GB2312" w:hAnsi="仿宋_GB2312" w:eastAsia="仿宋_GB2312" w:cs="仿宋_GB2312"/>
                  <w:b w:val="0"/>
                  <w:color w:val="auto"/>
                  <w:kern w:val="2"/>
                  <w:sz w:val="18"/>
                  <w:szCs w:val="18"/>
                  <w:lang w:val="en-US" w:eastAsia="zh-CN" w:bidi="ar-SA"/>
                </w:rPr>
                <w:alias w:val="不含税价金额"/>
                <w:tag w:val="不含税价金额"/>
                <w:id w:val="45813536"/>
                <w:placeholder>
                  <w:docPart w:val="{41e1eab1-49de-48ca-bd15-dcbdea735f01}"/>
                </w:placeholder>
                <w:text/>
              </w:sdtPr>
              <w:sdtEndPr>
                <w:rPr>
                  <w:rFonts w:hint="eastAsia" w:ascii="仿宋_GB2312" w:hAnsi="仿宋_GB2312" w:eastAsia="仿宋_GB2312" w:cs="仿宋_GB2312"/>
                  <w:b w:val="0"/>
                  <w:color w:val="auto"/>
                  <w:kern w:val="2"/>
                  <w:sz w:val="18"/>
                  <w:szCs w:val="18"/>
                  <w:lang w:val="en-US" w:eastAsia="zh-CN" w:bidi="ar-SA"/>
                </w:rPr>
              </w:sdtEndPr>
              <w:sdtContent>
                <w:r>
                  <w:rPr>
                    <w:rFonts w:hint="eastAsia" w:ascii="仿宋_GB2312" w:hAnsi="仿宋_GB2312" w:eastAsia="仿宋_GB2312" w:cs="仿宋_GB2312"/>
                    <w:b w:val="0"/>
                    <w:color w:val="auto"/>
                    <w:kern w:val="2"/>
                    <w:sz w:val="18"/>
                    <w:szCs w:val="18"/>
                    <w:lang w:val="en-US" w:eastAsia="zh-CN" w:bidi="ar-SA"/>
                  </w:rPr>
                  <w:t xml:space="preserve">     </w:t>
                </w:r>
              </w:sdtContent>
            </w:sdt>
            <w:r>
              <w:rPr>
                <w:rFonts w:hint="eastAsia" w:ascii="仿宋_GB2312" w:hAnsi="仿宋_GB2312" w:eastAsia="仿宋_GB2312" w:cs="仿宋_GB2312"/>
                <w:b w:val="0"/>
                <w:color w:val="auto"/>
                <w:kern w:val="2"/>
                <w:sz w:val="18"/>
                <w:szCs w:val="18"/>
                <w:lang w:val="en-US" w:eastAsia="zh-CN" w:bidi="ar-SA"/>
              </w:rPr>
              <w:t>元（大写：</w:t>
            </w:r>
            <w:sdt>
              <w:sdtPr>
                <w:rPr>
                  <w:rFonts w:hint="eastAsia" w:ascii="仿宋_GB2312" w:hAnsi="仿宋_GB2312" w:eastAsia="仿宋_GB2312" w:cs="仿宋_GB2312"/>
                  <w:b w:val="0"/>
                  <w:color w:val="auto"/>
                  <w:kern w:val="2"/>
                  <w:sz w:val="18"/>
                  <w:szCs w:val="18"/>
                  <w:lang w:val="en-US" w:eastAsia="zh-CN" w:bidi="ar-SA"/>
                </w:rPr>
                <w:alias w:val="不含税价大写金额"/>
                <w:tag w:val="不含税价大写金额"/>
                <w:id w:val="188953926"/>
                <w:placeholder>
                  <w:docPart w:val="{9d0a0262-e6f2-4e8c-be7c-b4cb4a669680}"/>
                </w:placeholder>
                <w:text/>
              </w:sdtPr>
              <w:sdtEndPr>
                <w:rPr>
                  <w:rFonts w:hint="eastAsia" w:ascii="仿宋_GB2312" w:hAnsi="仿宋_GB2312" w:eastAsia="仿宋_GB2312" w:cs="仿宋_GB2312"/>
                  <w:b w:val="0"/>
                  <w:color w:val="auto"/>
                  <w:kern w:val="2"/>
                  <w:sz w:val="18"/>
                  <w:szCs w:val="18"/>
                  <w:lang w:val="en-US" w:eastAsia="zh-CN" w:bidi="ar-SA"/>
                </w:rPr>
              </w:sdtEndPr>
              <w:sdtContent>
                <w:r>
                  <w:rPr>
                    <w:rFonts w:hint="eastAsia" w:ascii="仿宋_GB2312" w:hAnsi="仿宋_GB2312" w:eastAsia="仿宋_GB2312" w:cs="仿宋_GB2312"/>
                    <w:b w:val="0"/>
                    <w:color w:val="auto"/>
                    <w:kern w:val="2"/>
                    <w:sz w:val="18"/>
                    <w:szCs w:val="18"/>
                    <w:lang w:val="en-US" w:eastAsia="zh-CN" w:bidi="ar-SA"/>
                  </w:rPr>
                  <w:t xml:space="preserve">     </w:t>
                </w:r>
              </w:sdtContent>
            </w:sdt>
            <w:r>
              <w:rPr>
                <w:rFonts w:hint="eastAsia" w:ascii="仿宋_GB2312" w:hAnsi="仿宋_GB2312" w:eastAsia="仿宋_GB2312" w:cs="仿宋_GB2312"/>
                <w:b w:val="0"/>
                <w:color w:val="auto"/>
                <w:kern w:val="2"/>
                <w:sz w:val="18"/>
                <w:szCs w:val="18"/>
                <w:lang w:val="en-US" w:eastAsia="zh-CN" w:bidi="ar-SA"/>
              </w:rPr>
              <w:t>），增值税为：小写     元（大写：     ）</w:t>
            </w:r>
            <w:permEnd w:id="51"/>
            <w:r>
              <w:rPr>
                <w:rFonts w:hint="eastAsia" w:ascii="仿宋_GB2312" w:hAnsi="仿宋_GB2312" w:eastAsia="仿宋_GB2312" w:cs="仿宋_GB2312"/>
                <w:b w:val="0"/>
                <w:color w:val="auto"/>
                <w:kern w:val="2"/>
                <w:sz w:val="18"/>
                <w:szCs w:val="18"/>
                <w:lang w:val="en-US" w:eastAsia="zh-CN" w:bidi="ar-SA"/>
              </w:rPr>
              <w:t>。最终价款按双方确认的结算文件确定。</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7.2本合同价款的支付按以下第</w:t>
            </w:r>
            <w:sdt>
              <w:sdtPr>
                <w:rPr>
                  <w:rFonts w:hint="eastAsia" w:ascii="仿宋_GB2312" w:hAnsi="仿宋_GB2312" w:eastAsia="仿宋_GB2312" w:cs="仿宋_GB2312"/>
                  <w:b w:val="0"/>
                  <w:color w:val="auto"/>
                  <w:kern w:val="2"/>
                  <w:sz w:val="18"/>
                  <w:szCs w:val="18"/>
                  <w:lang w:val="en-US" w:eastAsia="zh-CN" w:bidi="ar-SA"/>
                </w:rPr>
                <w:alias w:val="请选择一项"/>
                <w:tag w:val="支付方式选项"/>
                <w:id w:val="147460960"/>
                <w:placeholder>
                  <w:docPart w:val="{a1c0ebb0-8e53-4b77-85d3-41388297efc2}"/>
                </w:placeholder>
                <w:comboBox>
                  <w:listItem w:displayText="（1）" w:value="（1）"/>
                  <w:listItem w:displayText="（2）" w:value="（2）"/>
                </w:comboBox>
              </w:sdtPr>
              <w:sdtEndPr>
                <w:rPr>
                  <w:rFonts w:hint="eastAsia" w:ascii="仿宋_GB2312" w:hAnsi="仿宋_GB2312" w:eastAsia="仿宋_GB2312" w:cs="仿宋_GB2312"/>
                  <w:b w:val="0"/>
                  <w:color w:val="auto"/>
                  <w:kern w:val="2"/>
                  <w:sz w:val="18"/>
                  <w:szCs w:val="18"/>
                  <w:lang w:val="en-US" w:eastAsia="zh-CN" w:bidi="ar-SA"/>
                </w:rPr>
              </w:sdtEndPr>
              <w:sdtContent>
                <w:permStart w:id="52" w:edGrp="everyone"/>
                <w:r>
                  <w:rPr>
                    <w:rFonts w:hint="eastAsia" w:ascii="仿宋_GB2312" w:hAnsi="仿宋_GB2312" w:eastAsia="仿宋_GB2312" w:cs="仿宋_GB2312"/>
                    <w:b w:val="0"/>
                    <w:color w:val="auto"/>
                    <w:kern w:val="2"/>
                    <w:sz w:val="18"/>
                    <w:szCs w:val="18"/>
                    <w:lang w:val="en-US" w:eastAsia="zh-CN" w:bidi="ar-SA"/>
                  </w:rPr>
                  <w:t xml:space="preserve">  （1）  </w:t>
                </w:r>
                <w:permEnd w:id="52"/>
              </w:sdtContent>
            </w:sdt>
            <w:r>
              <w:rPr>
                <w:rFonts w:hint="eastAsia" w:ascii="仿宋_GB2312" w:hAnsi="仿宋_GB2312" w:eastAsia="仿宋_GB2312" w:cs="仿宋_GB2312"/>
                <w:b w:val="0"/>
                <w:color w:val="auto"/>
                <w:kern w:val="2"/>
                <w:sz w:val="18"/>
                <w:szCs w:val="18"/>
                <w:lang w:val="en-US" w:eastAsia="zh-CN" w:bidi="ar-SA"/>
              </w:rPr>
              <w:t>项约定执行：</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（1）一次性支付</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具体支付时间和方式为：</w:t>
            </w:r>
            <w:permStart w:id="53" w:edGrp="everyone"/>
            <w:r>
              <w:rPr>
                <w:rFonts w:hint="eastAsia" w:ascii="仿宋_GB2312" w:hAnsi="仿宋_GB2312" w:eastAsia="仿宋_GB2312" w:cs="仿宋_GB2312"/>
                <w:b w:val="0"/>
                <w:color w:val="auto"/>
                <w:kern w:val="2"/>
                <w:sz w:val="18"/>
                <w:szCs w:val="18"/>
                <w:lang w:val="en-US" w:eastAsia="zh-CN" w:bidi="ar-SA"/>
              </w:rPr>
              <w:t xml:space="preserve"> 1、</w:t>
            </w:r>
            <w:r>
              <w:rPr>
                <w:rFonts w:hint="eastAsia" w:ascii="宋体" w:hAnsi="宋体"/>
                <w:color w:val="auto"/>
                <w:sz w:val="18"/>
                <w:szCs w:val="18"/>
                <w:lang w:val="en-US" w:eastAsia="zh-CN"/>
              </w:rPr>
              <w:t>本合同价款为据实结算，项目竣工验收合格后，乙方根据核算后的最终合同价款，提供100%合同价款即人民币¥       元（大写：        ）的增值税专用发票（税率9%），60日内，甲方向乙方支付合同总价的100%，即人民币¥       元（大写：        ）。2、</w:t>
            </w:r>
            <w:r>
              <w:rPr>
                <w:rFonts w:hint="eastAsia" w:ascii="仿宋_GB2312" w:hAnsi="仿宋_GB2312" w:eastAsia="仿宋_GB2312" w:cs="仿宋_GB2312"/>
                <w:color w:val="auto"/>
                <w:kern w:val="2"/>
                <w:sz w:val="18"/>
                <w:szCs w:val="18"/>
                <w:highlight w:val="none"/>
                <w:lang w:val="en-US" w:eastAsia="zh-CN" w:bidi="ar-SA"/>
              </w:rPr>
              <w:t>最终合同结算金额按实际发生量进行结算，待项目竣工验收合格后，经核实现场实际工程量，依据合同最终报价清单计算最终合同结算价款。</w:t>
            </w:r>
            <w:r>
              <w:rPr>
                <w:rFonts w:hint="eastAsia" w:ascii="仿宋_GB2312" w:hAnsi="仿宋_GB2312" w:eastAsia="仿宋_GB2312" w:cs="仿宋_GB2312"/>
                <w:b w:val="0"/>
                <w:color w:val="auto"/>
                <w:kern w:val="2"/>
                <w:sz w:val="18"/>
                <w:szCs w:val="18"/>
                <w:lang w:val="en-US" w:eastAsia="zh-CN" w:bidi="ar-SA"/>
              </w:rPr>
              <w:t xml:space="preserve"> </w:t>
            </w:r>
            <w:permEnd w:id="53"/>
            <w:r>
              <w:rPr>
                <w:rFonts w:hint="eastAsia" w:ascii="仿宋_GB2312" w:hAnsi="仿宋_GB2312" w:eastAsia="仿宋_GB2312" w:cs="仿宋_GB2312"/>
                <w:b w:val="0"/>
                <w:color w:val="auto"/>
                <w:kern w:val="2"/>
                <w:sz w:val="18"/>
                <w:szCs w:val="18"/>
                <w:lang w:val="en-US" w:eastAsia="zh-CN" w:bidi="ar-SA"/>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2"/>
                <w:sz w:val="18"/>
                <w:szCs w:val="18"/>
                <w:highlight w:val="none"/>
                <w:lang w:val="en-US" w:eastAsia="zh-CN" w:bidi="ar-SA"/>
              </w:rPr>
            </w:pPr>
          </w:p>
        </w:tc>
        <w:tc>
          <w:tcPr>
            <w:tcW w:w="1079" w:type="dxa"/>
            <w:noWrap w:val="0"/>
            <w:vAlign w:val="center"/>
          </w:tcPr>
          <w:p>
            <w:pPr>
              <w:adjustRightInd w:val="0"/>
              <w:snapToGrid w:val="0"/>
              <w:jc w:val="left"/>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b w:val="0"/>
                <w:color w:val="auto"/>
                <w:kern w:val="2"/>
                <w:sz w:val="18"/>
                <w:szCs w:val="18"/>
                <w:lang w:val="en-US" w:eastAsia="zh-CN" w:bidi="ar-SA"/>
              </w:rPr>
              <w:t>7.合同价款与支付</w:t>
            </w:r>
          </w:p>
        </w:tc>
        <w:tc>
          <w:tcPr>
            <w:tcW w:w="5284" w:type="dxa"/>
            <w:gridSpan w:val="2"/>
            <w:noWrap w:val="0"/>
            <w:vAlign w:val="center"/>
          </w:tcPr>
          <w:p>
            <w:pPr>
              <w:adjustRightInd w:val="0"/>
              <w:snapToGrid w:val="0"/>
              <w:ind w:firstLine="360" w:firstLineChars="200"/>
              <w:jc w:val="left"/>
              <w:rPr>
                <w:rFonts w:hint="default"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7.3合同价款结算按第</w:t>
            </w:r>
            <w:sdt>
              <w:sdtPr>
                <w:rPr>
                  <w:rFonts w:hint="eastAsia" w:ascii="仿宋_GB2312" w:hAnsi="仿宋_GB2312" w:eastAsia="仿宋_GB2312" w:cs="仿宋_GB2312"/>
                  <w:b w:val="0"/>
                  <w:color w:val="auto"/>
                  <w:kern w:val="2"/>
                  <w:sz w:val="18"/>
                  <w:szCs w:val="18"/>
                  <w:lang w:val="en-US" w:eastAsia="zh-CN" w:bidi="ar-SA"/>
                </w:rPr>
                <w:alias w:val="请选择一项，多选或其他方式请手动填写"/>
                <w:tag w:val="结算方式选项"/>
                <w:id w:val="147457825"/>
                <w:placeholder>
                  <w:docPart w:val="{c880fca6-1263-4a72-9890-6ec525cd1a2c}"/>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color w:val="auto"/>
                  <w:kern w:val="2"/>
                  <w:sz w:val="18"/>
                  <w:szCs w:val="18"/>
                  <w:lang w:val="en-US" w:eastAsia="zh-CN" w:bidi="ar-SA"/>
                </w:rPr>
              </w:sdtEndPr>
              <w:sdtContent>
                <w:permStart w:id="54" w:edGrp="everyone"/>
                <w:r>
                  <w:rPr>
                    <w:rFonts w:hint="eastAsia" w:ascii="仿宋_GB2312" w:hAnsi="仿宋_GB2312" w:eastAsia="仿宋_GB2312" w:cs="仿宋_GB2312"/>
                    <w:b w:val="0"/>
                    <w:color w:val="auto"/>
                    <w:kern w:val="2"/>
                    <w:sz w:val="18"/>
                    <w:szCs w:val="18"/>
                    <w:lang w:val="en-US" w:eastAsia="zh-CN" w:bidi="ar-SA"/>
                  </w:rPr>
                  <w:t xml:space="preserve">     </w:t>
                </w:r>
                <w:permEnd w:id="54"/>
              </w:sdtContent>
            </w:sdt>
            <w:r>
              <w:rPr>
                <w:rFonts w:hint="eastAsia" w:ascii="仿宋_GB2312" w:hAnsi="仿宋_GB2312" w:eastAsia="仿宋_GB2312" w:cs="仿宋_GB2312"/>
                <w:b w:val="0"/>
                <w:color w:val="auto"/>
                <w:kern w:val="2"/>
                <w:sz w:val="18"/>
                <w:szCs w:val="18"/>
                <w:lang w:val="en-US" w:eastAsia="zh-CN" w:bidi="ar-SA"/>
              </w:rPr>
              <w:t>种方式：（1.转账/2.汇票/3.支票/4.其他</w:t>
            </w:r>
            <w:sdt>
              <w:sdtPr>
                <w:rPr>
                  <w:rFonts w:hint="eastAsia" w:ascii="仿宋_GB2312" w:hAnsi="仿宋_GB2312" w:eastAsia="仿宋_GB2312" w:cs="仿宋_GB2312"/>
                  <w:b w:val="0"/>
                  <w:color w:val="auto"/>
                  <w:kern w:val="2"/>
                  <w:sz w:val="18"/>
                  <w:szCs w:val="18"/>
                  <w:lang w:val="en-US" w:eastAsia="zh-CN" w:bidi="ar-SA"/>
                </w:rPr>
                <w:alias w:val="不选其他的，请划“/”"/>
                <w:id w:val="147468327"/>
                <w:placeholder>
                  <w:docPart w:val="{0df43995-6b62-41c0-ad44-e69db13e40e9}"/>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55" w:edGrp="everyone"/>
                <w:r>
                  <w:rPr>
                    <w:rFonts w:hint="eastAsia" w:ascii="仿宋_GB2312" w:hAnsi="仿宋_GB2312" w:eastAsia="仿宋_GB2312" w:cs="仿宋_GB2312"/>
                    <w:b w:val="0"/>
                    <w:color w:val="auto"/>
                    <w:kern w:val="2"/>
                    <w:sz w:val="18"/>
                    <w:szCs w:val="18"/>
                    <w:lang w:val="en-US" w:eastAsia="zh-CN" w:bidi="ar-SA"/>
                  </w:rPr>
                  <w:t xml:space="preserve">     </w:t>
                </w:r>
                <w:permEnd w:id="55"/>
              </w:sdtContent>
            </w:sdt>
            <w:r>
              <w:rPr>
                <w:rFonts w:hint="eastAsia" w:ascii="仿宋_GB2312" w:hAnsi="仿宋_GB2312" w:eastAsia="仿宋_GB2312" w:cs="仿宋_GB2312"/>
                <w:b w:val="0"/>
                <w:color w:val="auto"/>
                <w:kern w:val="2"/>
                <w:sz w:val="18"/>
                <w:szCs w:val="18"/>
                <w:lang w:val="en-US" w:eastAsia="zh-CN" w:bidi="ar-SA"/>
              </w:rPr>
              <w:t xml:space="preserve">)。如需使用商业汇票进行支付的，由款项支付方承担资金成本（买方付息贴现）。  </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c>
          <w:tcPr>
            <w:tcW w:w="6566" w:type="dxa"/>
            <w:gridSpan w:val="2"/>
            <w:noWrap w:val="0"/>
            <w:vAlign w:val="center"/>
          </w:tcPr>
          <w:p>
            <w:pPr>
              <w:adjustRightInd w:val="0"/>
              <w:snapToGrid w:val="0"/>
              <w:ind w:firstLine="360" w:firstLineChars="200"/>
              <w:jc w:val="left"/>
              <w:rPr>
                <w:rFonts w:hint="default"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7.3合同价款结算按第</w:t>
            </w:r>
            <w:sdt>
              <w:sdtPr>
                <w:rPr>
                  <w:rFonts w:hint="eastAsia" w:ascii="仿宋_GB2312" w:hAnsi="仿宋_GB2312" w:eastAsia="仿宋_GB2312" w:cs="仿宋_GB2312"/>
                  <w:b w:val="0"/>
                  <w:color w:val="auto"/>
                  <w:kern w:val="2"/>
                  <w:sz w:val="18"/>
                  <w:szCs w:val="18"/>
                  <w:lang w:val="en-US" w:eastAsia="zh-CN" w:bidi="ar-SA"/>
                </w:rPr>
                <w:alias w:val="请选择一项，多选或其他方式请手动填写"/>
                <w:tag w:val="结算方式选项"/>
                <w:id w:val="147459574"/>
                <w:placeholder>
                  <w:docPart w:val="{acc77c94-5dec-4a91-b27b-ab268dada02c}"/>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color w:val="auto"/>
                  <w:kern w:val="2"/>
                  <w:sz w:val="18"/>
                  <w:szCs w:val="18"/>
                  <w:lang w:val="en-US" w:eastAsia="zh-CN" w:bidi="ar-SA"/>
                </w:rPr>
              </w:sdtEndPr>
              <w:sdtContent>
                <w:permStart w:id="56" w:edGrp="everyone"/>
                <w:r>
                  <w:rPr>
                    <w:rFonts w:hint="eastAsia" w:ascii="仿宋_GB2312" w:hAnsi="仿宋_GB2312" w:eastAsia="仿宋_GB2312" w:cs="仿宋_GB2312"/>
                    <w:b w:val="0"/>
                    <w:color w:val="auto"/>
                    <w:kern w:val="2"/>
                    <w:sz w:val="18"/>
                    <w:szCs w:val="18"/>
                    <w:lang w:val="en-US" w:eastAsia="zh-CN" w:bidi="ar-SA"/>
                  </w:rPr>
                  <w:t xml:space="preserve"> 1 </w:t>
                </w:r>
                <w:permEnd w:id="56"/>
              </w:sdtContent>
            </w:sdt>
            <w:r>
              <w:rPr>
                <w:rFonts w:hint="eastAsia" w:ascii="仿宋_GB2312" w:hAnsi="仿宋_GB2312" w:eastAsia="仿宋_GB2312" w:cs="仿宋_GB2312"/>
                <w:b w:val="0"/>
                <w:color w:val="auto"/>
                <w:kern w:val="2"/>
                <w:sz w:val="18"/>
                <w:szCs w:val="18"/>
                <w:lang w:val="en-US" w:eastAsia="zh-CN" w:bidi="ar-SA"/>
              </w:rPr>
              <w:t>种方式：（1.转账/2.汇票/3.支票/4.其他</w:t>
            </w:r>
            <w:sdt>
              <w:sdtPr>
                <w:rPr>
                  <w:rFonts w:hint="eastAsia" w:ascii="仿宋_GB2312" w:hAnsi="仿宋_GB2312" w:eastAsia="仿宋_GB2312" w:cs="仿宋_GB2312"/>
                  <w:b w:val="0"/>
                  <w:color w:val="auto"/>
                  <w:kern w:val="2"/>
                  <w:sz w:val="18"/>
                  <w:szCs w:val="18"/>
                  <w:lang w:val="en-US" w:eastAsia="zh-CN" w:bidi="ar-SA"/>
                </w:rPr>
                <w:alias w:val="不选其他的，请划“/”"/>
                <w:id w:val="147455183"/>
                <w:placeholder>
                  <w:docPart w:val="{ba7d779a-567d-4ce5-bf82-bb2e260115e6}"/>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57" w:edGrp="everyone"/>
                <w:r>
                  <w:rPr>
                    <w:rFonts w:hint="eastAsia" w:ascii="仿宋_GB2312" w:hAnsi="仿宋_GB2312" w:eastAsia="仿宋_GB2312" w:cs="仿宋_GB2312"/>
                    <w:b w:val="0"/>
                    <w:color w:val="auto"/>
                    <w:kern w:val="2"/>
                    <w:sz w:val="18"/>
                    <w:szCs w:val="18"/>
                    <w:lang w:val="en-US" w:eastAsia="zh-CN" w:bidi="ar-SA"/>
                  </w:rPr>
                  <w:t xml:space="preserve">     </w:t>
                </w:r>
                <w:permEnd w:id="57"/>
              </w:sdtContent>
            </w:sdt>
            <w:r>
              <w:rPr>
                <w:rFonts w:hint="eastAsia" w:ascii="仿宋_GB2312" w:hAnsi="仿宋_GB2312" w:eastAsia="仿宋_GB2312" w:cs="仿宋_GB2312"/>
                <w:b w:val="0"/>
                <w:color w:val="auto"/>
                <w:kern w:val="2"/>
                <w:sz w:val="18"/>
                <w:szCs w:val="18"/>
                <w:lang w:val="en-US" w:eastAsia="zh-CN" w:bidi="ar-SA"/>
              </w:rPr>
              <w:t xml:space="preserve">)。如需使用商业汇票进行支付的，由款项支付方承担资金成本（买方付息贴现）。  </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color w:val="auto"/>
                <w:kern w:val="2"/>
                <w:sz w:val="18"/>
                <w:szCs w:val="18"/>
                <w:highlight w:val="none"/>
                <w:lang w:val="en-US" w:eastAsia="zh-CN" w:bidi="ar-SA"/>
              </w:rPr>
            </w:pPr>
          </w:p>
        </w:tc>
        <w:tc>
          <w:tcPr>
            <w:tcW w:w="1079" w:type="dxa"/>
            <w:noWrap w:val="0"/>
            <w:vAlign w:val="center"/>
          </w:tcPr>
          <w:p>
            <w:pPr>
              <w:adjustRightInd w:val="0"/>
              <w:snapToGrid w:val="0"/>
              <w:jc w:val="left"/>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b w:val="0"/>
                <w:color w:val="auto"/>
                <w:kern w:val="2"/>
                <w:sz w:val="18"/>
                <w:szCs w:val="18"/>
                <w:lang w:val="en-US" w:eastAsia="zh-CN" w:bidi="ar-SA"/>
              </w:rPr>
              <w:t>7.合同价款与支付</w:t>
            </w:r>
          </w:p>
        </w:tc>
        <w:tc>
          <w:tcPr>
            <w:tcW w:w="5284" w:type="dxa"/>
            <w:gridSpan w:val="2"/>
            <w:noWrap w:val="0"/>
            <w:vAlign w:val="center"/>
          </w:tcPr>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7.4乙方应在甲方付款前</w:t>
            </w:r>
            <w:permStart w:id="58" w:edGrp="everyone"/>
            <w:r>
              <w:rPr>
                <w:rFonts w:hint="eastAsia" w:ascii="仿宋_GB2312" w:hAnsi="仿宋_GB2312" w:eastAsia="仿宋_GB2312" w:cs="仿宋_GB2312"/>
                <w:b w:val="0"/>
                <w:color w:val="auto"/>
                <w:kern w:val="2"/>
                <w:sz w:val="18"/>
                <w:szCs w:val="18"/>
                <w:lang w:val="en-US" w:eastAsia="zh-CN" w:bidi="ar-SA"/>
              </w:rPr>
              <w:t xml:space="preserve">      </w:t>
            </w:r>
            <w:permEnd w:id="58"/>
            <w:r>
              <w:rPr>
                <w:rFonts w:hint="eastAsia" w:ascii="仿宋_GB2312" w:hAnsi="仿宋_GB2312" w:eastAsia="仿宋_GB2312" w:cs="仿宋_GB2312"/>
                <w:b w:val="0"/>
                <w:color w:val="auto"/>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c>
          <w:tcPr>
            <w:tcW w:w="6566" w:type="dxa"/>
            <w:gridSpan w:val="2"/>
            <w:noWrap w:val="0"/>
            <w:vAlign w:val="center"/>
          </w:tcPr>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7.4乙方应在甲方付款前</w:t>
            </w:r>
            <w:permStart w:id="59" w:edGrp="everyone"/>
            <w:r>
              <w:rPr>
                <w:rFonts w:hint="eastAsia" w:ascii="仿宋_GB2312" w:hAnsi="仿宋_GB2312" w:eastAsia="仿宋_GB2312" w:cs="仿宋_GB2312"/>
                <w:b w:val="0"/>
                <w:color w:val="auto"/>
                <w:kern w:val="2"/>
                <w:sz w:val="18"/>
                <w:szCs w:val="18"/>
                <w:lang w:val="en-US" w:eastAsia="zh-CN" w:bidi="ar-SA"/>
              </w:rPr>
              <w:t xml:space="preserve"> 60 </w:t>
            </w:r>
            <w:permEnd w:id="59"/>
            <w:r>
              <w:rPr>
                <w:rFonts w:hint="eastAsia" w:ascii="仿宋_GB2312" w:hAnsi="仿宋_GB2312" w:eastAsia="仿宋_GB2312" w:cs="仿宋_GB2312"/>
                <w:b w:val="0"/>
                <w:color w:val="auto"/>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8</w:t>
            </w:r>
            <w:r>
              <w:rPr>
                <w:rFonts w:hint="eastAsia" w:ascii="仿宋_GB2312" w:hAnsi="仿宋_GB2312" w:eastAsia="仿宋_GB2312" w:cs="仿宋_GB2312"/>
                <w:b w:val="0"/>
                <w:color w:val="auto"/>
                <w:kern w:val="2"/>
                <w:sz w:val="18"/>
                <w:szCs w:val="18"/>
                <w:lang w:val="zh-CN" w:eastAsia="zh-CN" w:bidi="ar-SA"/>
              </w:rPr>
              <w:t>.</w:t>
            </w:r>
            <w:r>
              <w:rPr>
                <w:rFonts w:hint="eastAsia" w:ascii="仿宋_GB2312" w:hAnsi="仿宋_GB2312" w:eastAsia="仿宋_GB2312" w:cs="仿宋_GB2312"/>
                <w:b w:val="0"/>
                <w:color w:val="auto"/>
                <w:kern w:val="2"/>
                <w:sz w:val="18"/>
                <w:szCs w:val="18"/>
                <w:lang w:val="en-US" w:eastAsia="zh-CN" w:bidi="ar-SA"/>
              </w:rPr>
              <w:t>履约担保与质量担保</w:t>
            </w:r>
          </w:p>
          <w:p>
            <w:pPr>
              <w:pStyle w:val="7"/>
              <w:ind w:left="0" w:leftChars="0"/>
              <w:jc w:val="left"/>
              <w:rPr>
                <w:rFonts w:hint="eastAsia" w:ascii="仿宋_GB2312" w:hAnsi="仿宋_GB2312" w:eastAsia="仿宋_GB2312" w:cs="仿宋_GB2312"/>
                <w:color w:val="0000FF"/>
                <w:kern w:val="2"/>
                <w:sz w:val="18"/>
                <w:szCs w:val="18"/>
                <w:lang w:val="en-US" w:eastAsia="zh-CN" w:bidi="ar-SA"/>
              </w:rPr>
            </w:pPr>
          </w:p>
        </w:tc>
        <w:tc>
          <w:tcPr>
            <w:tcW w:w="5284" w:type="dxa"/>
            <w:gridSpan w:val="2"/>
            <w:noWrap w:val="0"/>
            <w:vAlign w:val="center"/>
          </w:tcPr>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8.1履约担保</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8.1.1双方同意履约担保按以下第</w:t>
            </w:r>
            <w:sdt>
              <w:sdtPr>
                <w:rPr>
                  <w:rFonts w:hint="eastAsia" w:ascii="仿宋_GB2312" w:hAnsi="仿宋_GB2312" w:eastAsia="仿宋_GB2312" w:cs="仿宋_GB2312"/>
                  <w:b w:val="0"/>
                  <w:color w:val="auto"/>
                  <w:kern w:val="2"/>
                  <w:sz w:val="18"/>
                  <w:szCs w:val="18"/>
                  <w:lang w:val="en-US" w:eastAsia="zh-CN" w:bidi="ar-SA"/>
                </w:rPr>
                <w:alias w:val="请选择一项"/>
                <w:tag w:val="履约担保方式选项"/>
                <w:id w:val="715251354"/>
                <w:placeholder>
                  <w:docPart w:val="{648c24e5-4d3b-4050-9a88-829f83a3fd6f}"/>
                </w:placeholder>
                <w:comboBox>
                  <w:listItem w:displayText="（1）" w:value="（1）"/>
                  <w:listItem w:displayText="（2）" w:value="（2）"/>
                </w:comboBox>
              </w:sdtPr>
              <w:sdtEndPr>
                <w:rPr>
                  <w:rFonts w:hint="eastAsia" w:ascii="仿宋_GB2312" w:hAnsi="仿宋_GB2312" w:eastAsia="仿宋_GB2312" w:cs="仿宋_GB2312"/>
                  <w:b w:val="0"/>
                  <w:color w:val="auto"/>
                  <w:kern w:val="2"/>
                  <w:sz w:val="18"/>
                  <w:szCs w:val="18"/>
                  <w:lang w:val="en-US" w:eastAsia="zh-CN" w:bidi="ar-SA"/>
                </w:rPr>
              </w:sdtEndPr>
              <w:sdtContent>
                <w:permStart w:id="60" w:edGrp="everyone"/>
                <w:r>
                  <w:rPr>
                    <w:rFonts w:hint="eastAsia" w:ascii="仿宋_GB2312" w:hAnsi="仿宋_GB2312" w:eastAsia="仿宋_GB2312" w:cs="仿宋_GB2312"/>
                    <w:b w:val="0"/>
                    <w:color w:val="auto"/>
                    <w:kern w:val="2"/>
                    <w:sz w:val="18"/>
                    <w:szCs w:val="18"/>
                    <w:lang w:val="en-US" w:eastAsia="zh-CN" w:bidi="ar-SA"/>
                  </w:rPr>
                  <w:t xml:space="preserve">    </w:t>
                </w:r>
                <w:permEnd w:id="60"/>
              </w:sdtContent>
            </w:sdt>
            <w:r>
              <w:rPr>
                <w:rFonts w:hint="eastAsia" w:ascii="仿宋_GB2312" w:hAnsi="仿宋_GB2312" w:eastAsia="仿宋_GB2312" w:cs="仿宋_GB2312"/>
                <w:b w:val="0"/>
                <w:color w:val="auto"/>
                <w:kern w:val="2"/>
                <w:sz w:val="18"/>
                <w:szCs w:val="18"/>
                <w:lang w:val="en-US" w:eastAsia="zh-CN" w:bidi="ar-SA"/>
              </w:rPr>
              <w:t>种方式执行，如本合同价款为暂定价的，下列履约担保的数额按暂定价计算：</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（1）本合同不提供履约担保。</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（2）乙方于本合同生效之日起</w:t>
            </w:r>
            <w:permStart w:id="61" w:edGrp="everyone"/>
            <w:r>
              <w:rPr>
                <w:rFonts w:hint="eastAsia" w:ascii="仿宋_GB2312" w:hAnsi="仿宋_GB2312" w:eastAsia="仿宋_GB2312" w:cs="仿宋_GB2312"/>
                <w:b w:val="0"/>
                <w:color w:val="auto"/>
                <w:kern w:val="2"/>
                <w:sz w:val="18"/>
                <w:szCs w:val="18"/>
                <w:lang w:val="en-US" w:eastAsia="zh-CN" w:bidi="ar-SA"/>
              </w:rPr>
              <w:t xml:space="preserve">     </w:t>
            </w:r>
            <w:permEnd w:id="61"/>
            <w:r>
              <w:rPr>
                <w:rFonts w:hint="eastAsia" w:ascii="仿宋_GB2312" w:hAnsi="仿宋_GB2312" w:eastAsia="仿宋_GB2312" w:cs="仿宋_GB2312"/>
                <w:b w:val="0"/>
                <w:color w:val="auto"/>
                <w:kern w:val="2"/>
                <w:sz w:val="18"/>
                <w:szCs w:val="18"/>
                <w:lang w:val="en-US" w:eastAsia="zh-CN" w:bidi="ar-SA"/>
              </w:rPr>
              <w:t>日内，按本合同价款</w:t>
            </w:r>
            <w:sdt>
              <w:sdtPr>
                <w:rPr>
                  <w:rFonts w:hint="eastAsia" w:ascii="仿宋_GB2312" w:hAnsi="仿宋_GB2312" w:eastAsia="仿宋_GB2312" w:cs="仿宋_GB2312"/>
                  <w:b w:val="0"/>
                  <w:color w:val="auto"/>
                  <w:kern w:val="2"/>
                  <w:sz w:val="18"/>
                  <w:szCs w:val="18"/>
                  <w:lang w:val="en-US" w:eastAsia="zh-CN" w:bidi="ar-SA"/>
                </w:rPr>
                <w:alias w:val="履约保证金不得超过中标合同金额的10%"/>
                <w:tag w:val="履约担保比例"/>
                <w:id w:val="147471471"/>
                <w:placeholder>
                  <w:docPart w:val="{c38ef009-85ff-462c-9e76-02127757317f}"/>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62" w:edGrp="everyone"/>
                <w:r>
                  <w:rPr>
                    <w:rFonts w:hint="eastAsia" w:ascii="仿宋_GB2312" w:hAnsi="仿宋_GB2312" w:eastAsia="仿宋_GB2312" w:cs="仿宋_GB2312"/>
                    <w:b w:val="0"/>
                    <w:color w:val="auto"/>
                    <w:kern w:val="2"/>
                    <w:sz w:val="18"/>
                    <w:szCs w:val="18"/>
                    <w:lang w:val="en-US" w:eastAsia="zh-CN" w:bidi="ar-SA"/>
                  </w:rPr>
                  <w:t xml:space="preserve">     </w:t>
                </w:r>
                <w:permEnd w:id="62"/>
              </w:sdtContent>
            </w:sdt>
            <w:r>
              <w:rPr>
                <w:rFonts w:hint="eastAsia" w:ascii="仿宋_GB2312" w:hAnsi="仿宋_GB2312" w:eastAsia="仿宋_GB2312" w:cs="仿宋_GB2312"/>
                <w:b w:val="0"/>
                <w:color w:val="auto"/>
                <w:kern w:val="2"/>
                <w:sz w:val="18"/>
                <w:szCs w:val="18"/>
                <w:lang w:val="en-US" w:eastAsia="zh-CN" w:bidi="ar-SA"/>
              </w:rPr>
              <w:t>%向甲方提供履约保函（</w:t>
            </w:r>
            <w:permStart w:id="63" w:edGrp="everyone"/>
            <w:r>
              <w:rPr>
                <w:rFonts w:hint="eastAsia" w:ascii="仿宋_GB2312" w:hAnsi="仿宋_GB2312" w:eastAsia="仿宋_GB2312" w:cs="仿宋_GB2312"/>
                <w:b w:val="0"/>
                <w:color w:val="auto"/>
                <w:kern w:val="2"/>
                <w:sz w:val="18"/>
                <w:szCs w:val="18"/>
                <w:lang w:val="en-US" w:eastAsia="zh-CN" w:bidi="ar-SA"/>
              </w:rPr>
              <w:sym w:font="Wingdings" w:char="006F"/>
            </w:r>
            <w:r>
              <w:rPr>
                <w:rFonts w:hint="eastAsia" w:ascii="仿宋_GB2312" w:hAnsi="仿宋_GB2312" w:eastAsia="仿宋_GB2312" w:cs="仿宋_GB2312"/>
                <w:b w:val="0"/>
                <w:color w:val="auto"/>
                <w:kern w:val="2"/>
                <w:sz w:val="18"/>
                <w:szCs w:val="18"/>
                <w:lang w:val="en-US" w:eastAsia="zh-CN" w:bidi="ar-SA"/>
              </w:rPr>
              <w:t>银行保函</w:t>
            </w:r>
            <w:r>
              <w:rPr>
                <w:rFonts w:hint="eastAsia" w:ascii="仿宋_GB2312" w:hAnsi="仿宋_GB2312" w:eastAsia="仿宋_GB2312" w:cs="仿宋_GB2312"/>
                <w:b w:val="0"/>
                <w:color w:val="auto"/>
                <w:kern w:val="2"/>
                <w:sz w:val="18"/>
                <w:szCs w:val="18"/>
                <w:lang w:val="en-US" w:eastAsia="zh-CN" w:bidi="ar-SA"/>
              </w:rPr>
              <w:sym w:font="Wingdings" w:char="006F"/>
            </w:r>
            <w:r>
              <w:rPr>
                <w:rFonts w:hint="eastAsia" w:ascii="仿宋_GB2312" w:hAnsi="仿宋_GB2312" w:eastAsia="仿宋_GB2312" w:cs="仿宋_GB2312"/>
                <w:b w:val="0"/>
                <w:color w:val="auto"/>
                <w:kern w:val="2"/>
                <w:sz w:val="18"/>
                <w:szCs w:val="18"/>
                <w:lang w:val="en-US" w:eastAsia="zh-CN" w:bidi="ar-SA"/>
              </w:rPr>
              <w:t>保险保函</w:t>
            </w:r>
            <w:permEnd w:id="63"/>
            <w:r>
              <w:rPr>
                <w:rFonts w:hint="eastAsia" w:ascii="仿宋_GB2312" w:hAnsi="仿宋_GB2312" w:eastAsia="仿宋_GB2312" w:cs="仿宋_GB2312"/>
                <w:b w:val="0"/>
                <w:color w:val="auto"/>
                <w:kern w:val="2"/>
                <w:sz w:val="18"/>
                <w:szCs w:val="18"/>
                <w:lang w:val="en-US" w:eastAsia="zh-CN" w:bidi="ar-SA"/>
              </w:rPr>
              <w:t>），即人民币</w:t>
            </w:r>
            <w:sdt>
              <w:sdtPr>
                <w:rPr>
                  <w:rFonts w:hint="eastAsia" w:ascii="仿宋_GB2312" w:hAnsi="仿宋_GB2312" w:eastAsia="仿宋_GB2312" w:cs="仿宋_GB2312"/>
                  <w:b w:val="0"/>
                  <w:color w:val="auto"/>
                  <w:kern w:val="2"/>
                  <w:sz w:val="18"/>
                  <w:szCs w:val="18"/>
                  <w:lang w:val="en-US" w:eastAsia="zh-CN" w:bidi="ar-SA"/>
                </w:rPr>
                <w:alias w:val="履约保证金不得超过中标合同金额的10%"/>
                <w:tag w:val="履约担保金额"/>
                <w:id w:val="763534419"/>
                <w:placeholder>
                  <w:docPart w:val="{24afb0ba-1a2b-4783-b4c6-10acc0bf0595}"/>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64" w:edGrp="everyone"/>
                <w:r>
                  <w:rPr>
                    <w:rFonts w:hint="eastAsia" w:ascii="仿宋_GB2312" w:hAnsi="仿宋_GB2312" w:eastAsia="仿宋_GB2312" w:cs="仿宋_GB2312"/>
                    <w:b w:val="0"/>
                    <w:color w:val="auto"/>
                    <w:kern w:val="2"/>
                    <w:sz w:val="18"/>
                    <w:szCs w:val="18"/>
                    <w:lang w:val="en-US" w:eastAsia="zh-CN" w:bidi="ar-SA"/>
                  </w:rPr>
                  <w:t xml:space="preserve">     </w:t>
                </w:r>
                <w:permEnd w:id="64"/>
              </w:sdtContent>
            </w:sdt>
            <w:r>
              <w:rPr>
                <w:rFonts w:hint="eastAsia" w:ascii="仿宋_GB2312" w:hAnsi="仿宋_GB2312" w:eastAsia="仿宋_GB2312" w:cs="仿宋_GB2312"/>
                <w:b w:val="0"/>
                <w:color w:val="auto"/>
                <w:kern w:val="2"/>
                <w:sz w:val="18"/>
                <w:szCs w:val="18"/>
                <w:lang w:val="en-US" w:eastAsia="zh-CN" w:bidi="ar-SA"/>
              </w:rPr>
              <w:t>元（大写：</w:t>
            </w:r>
            <w:sdt>
              <w:sdtPr>
                <w:rPr>
                  <w:rFonts w:hint="eastAsia" w:ascii="仿宋_GB2312" w:hAnsi="仿宋_GB2312" w:eastAsia="仿宋_GB2312" w:cs="仿宋_GB2312"/>
                  <w:b w:val="0"/>
                  <w:color w:val="auto"/>
                  <w:kern w:val="2"/>
                  <w:sz w:val="18"/>
                  <w:szCs w:val="18"/>
                  <w:lang w:val="en-US" w:eastAsia="zh-CN" w:bidi="ar-SA"/>
                </w:rPr>
                <w:alias w:val="履约担保大写金额"/>
                <w:tag w:val="履约担保大写金额"/>
                <w:id w:val="153684239"/>
                <w:placeholder>
                  <w:docPart w:val="{7e39078b-c087-46be-b8f2-7757fd7575b4}"/>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65" w:edGrp="everyone"/>
                <w:r>
                  <w:rPr>
                    <w:rFonts w:hint="eastAsia" w:ascii="仿宋_GB2312" w:hAnsi="仿宋_GB2312" w:eastAsia="仿宋_GB2312" w:cs="仿宋_GB2312"/>
                    <w:b w:val="0"/>
                    <w:color w:val="auto"/>
                    <w:kern w:val="2"/>
                    <w:sz w:val="18"/>
                    <w:szCs w:val="18"/>
                    <w:lang w:val="en-US" w:eastAsia="zh-CN" w:bidi="ar-SA"/>
                  </w:rPr>
                  <w:t xml:space="preserve">     </w:t>
                </w:r>
                <w:permEnd w:id="65"/>
              </w:sdtContent>
            </w:sdt>
            <w:r>
              <w:rPr>
                <w:rFonts w:hint="eastAsia" w:ascii="仿宋_GB2312" w:hAnsi="仿宋_GB2312" w:eastAsia="仿宋_GB2312" w:cs="仿宋_GB2312"/>
                <w:b w:val="0"/>
                <w:color w:val="auto"/>
                <w:kern w:val="2"/>
                <w:sz w:val="18"/>
                <w:szCs w:val="18"/>
                <w:lang w:val="en-US" w:eastAsia="zh-CN" w:bidi="ar-SA"/>
              </w:rPr>
              <w:t>）。</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c>
          <w:tcPr>
            <w:tcW w:w="6566" w:type="dxa"/>
            <w:gridSpan w:val="2"/>
            <w:noWrap w:val="0"/>
            <w:vAlign w:val="center"/>
          </w:tcPr>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8.1履约担保</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8.1.1双方同意履约担保按以下第</w:t>
            </w:r>
            <w:sdt>
              <w:sdtPr>
                <w:rPr>
                  <w:rFonts w:hint="eastAsia" w:ascii="仿宋_GB2312" w:hAnsi="仿宋_GB2312" w:eastAsia="仿宋_GB2312" w:cs="仿宋_GB2312"/>
                  <w:b w:val="0"/>
                  <w:color w:val="auto"/>
                  <w:kern w:val="2"/>
                  <w:sz w:val="18"/>
                  <w:szCs w:val="18"/>
                  <w:lang w:val="en-US" w:eastAsia="zh-CN" w:bidi="ar-SA"/>
                </w:rPr>
                <w:alias w:val="请选择一项"/>
                <w:tag w:val="履约担保方式选项"/>
                <w:id w:val="147475433"/>
                <w:placeholder>
                  <w:docPart w:val="{4bfd0c6d-d5d7-4b14-8807-ab9f0fd4eff3}"/>
                </w:placeholder>
                <w:comboBox>
                  <w:listItem w:displayText="（1）" w:value="（1）"/>
                  <w:listItem w:displayText="（2）" w:value="（2）"/>
                </w:comboBox>
              </w:sdtPr>
              <w:sdtEndPr>
                <w:rPr>
                  <w:rFonts w:hint="eastAsia" w:ascii="仿宋_GB2312" w:hAnsi="仿宋_GB2312" w:eastAsia="仿宋_GB2312" w:cs="仿宋_GB2312"/>
                  <w:b w:val="0"/>
                  <w:color w:val="auto"/>
                  <w:kern w:val="2"/>
                  <w:sz w:val="18"/>
                  <w:szCs w:val="18"/>
                  <w:lang w:val="en-US" w:eastAsia="zh-CN" w:bidi="ar-SA"/>
                </w:rPr>
              </w:sdtEndPr>
              <w:sdtContent>
                <w:permStart w:id="66" w:edGrp="everyone"/>
                <w:r>
                  <w:rPr>
                    <w:rFonts w:hint="eastAsia" w:ascii="仿宋_GB2312" w:hAnsi="仿宋_GB2312" w:eastAsia="仿宋_GB2312" w:cs="仿宋_GB2312"/>
                    <w:b w:val="0"/>
                    <w:color w:val="auto"/>
                    <w:kern w:val="2"/>
                    <w:sz w:val="18"/>
                    <w:szCs w:val="18"/>
                    <w:lang w:val="en-US" w:eastAsia="zh-CN" w:bidi="ar-SA"/>
                  </w:rPr>
                  <w:t xml:space="preserve">  （1） </w:t>
                </w:r>
                <w:permEnd w:id="66"/>
              </w:sdtContent>
            </w:sdt>
            <w:r>
              <w:rPr>
                <w:rFonts w:hint="eastAsia" w:ascii="仿宋_GB2312" w:hAnsi="仿宋_GB2312" w:eastAsia="仿宋_GB2312" w:cs="仿宋_GB2312"/>
                <w:b w:val="0"/>
                <w:color w:val="auto"/>
                <w:kern w:val="2"/>
                <w:sz w:val="18"/>
                <w:szCs w:val="18"/>
                <w:lang w:val="en-US" w:eastAsia="zh-CN" w:bidi="ar-SA"/>
              </w:rPr>
              <w:t>种方式执行，如本合同价款为暂定价的，下列履约担保的数额按暂定价计算：</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（1）本合同不提供履约担保。</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（2）乙方于本合同生效之日起</w:t>
            </w:r>
            <w:permStart w:id="67" w:edGrp="everyone"/>
            <w:r>
              <w:rPr>
                <w:rFonts w:hint="eastAsia" w:ascii="仿宋_GB2312" w:hAnsi="仿宋_GB2312" w:eastAsia="仿宋_GB2312" w:cs="仿宋_GB2312"/>
                <w:b w:val="0"/>
                <w:color w:val="auto"/>
                <w:kern w:val="2"/>
                <w:sz w:val="18"/>
                <w:szCs w:val="18"/>
                <w:lang w:val="en-US" w:eastAsia="zh-CN" w:bidi="ar-SA"/>
              </w:rPr>
              <w:t xml:space="preserve">   /  </w:t>
            </w:r>
            <w:permEnd w:id="67"/>
            <w:r>
              <w:rPr>
                <w:rFonts w:hint="eastAsia" w:ascii="仿宋_GB2312" w:hAnsi="仿宋_GB2312" w:eastAsia="仿宋_GB2312" w:cs="仿宋_GB2312"/>
                <w:b w:val="0"/>
                <w:color w:val="auto"/>
                <w:kern w:val="2"/>
                <w:sz w:val="18"/>
                <w:szCs w:val="18"/>
                <w:lang w:val="en-US" w:eastAsia="zh-CN" w:bidi="ar-SA"/>
              </w:rPr>
              <w:t>日内，按本合同价款</w:t>
            </w:r>
            <w:sdt>
              <w:sdtPr>
                <w:rPr>
                  <w:rFonts w:hint="eastAsia" w:ascii="仿宋_GB2312" w:hAnsi="仿宋_GB2312" w:eastAsia="仿宋_GB2312" w:cs="仿宋_GB2312"/>
                  <w:b w:val="0"/>
                  <w:color w:val="auto"/>
                  <w:kern w:val="2"/>
                  <w:sz w:val="18"/>
                  <w:szCs w:val="18"/>
                  <w:lang w:val="en-US" w:eastAsia="zh-CN" w:bidi="ar-SA"/>
                </w:rPr>
                <w:alias w:val="履约保证金不得超过中标合同金额的10%"/>
                <w:tag w:val="履约担保比例"/>
                <w:id w:val="147471471"/>
                <w:placeholder>
                  <w:docPart w:val="{08a9b256-33ad-4ed1-95e2-456f3bdfb1c0}"/>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68" w:edGrp="everyone"/>
                <w:r>
                  <w:rPr>
                    <w:rFonts w:hint="eastAsia" w:ascii="仿宋_GB2312" w:hAnsi="仿宋_GB2312" w:eastAsia="仿宋_GB2312" w:cs="仿宋_GB2312"/>
                    <w:b w:val="0"/>
                    <w:color w:val="auto"/>
                    <w:kern w:val="2"/>
                    <w:sz w:val="18"/>
                    <w:szCs w:val="18"/>
                    <w:lang w:val="en-US" w:eastAsia="zh-CN" w:bidi="ar-SA"/>
                  </w:rPr>
                  <w:t xml:space="preserve">  /   </w:t>
                </w:r>
                <w:permEnd w:id="68"/>
              </w:sdtContent>
            </w:sdt>
            <w:r>
              <w:rPr>
                <w:rFonts w:hint="eastAsia" w:ascii="仿宋_GB2312" w:hAnsi="仿宋_GB2312" w:eastAsia="仿宋_GB2312" w:cs="仿宋_GB2312"/>
                <w:b w:val="0"/>
                <w:color w:val="auto"/>
                <w:kern w:val="2"/>
                <w:sz w:val="18"/>
                <w:szCs w:val="18"/>
                <w:lang w:val="en-US" w:eastAsia="zh-CN" w:bidi="ar-SA"/>
              </w:rPr>
              <w:t>%向甲方提供履约保函（</w:t>
            </w:r>
            <w:permStart w:id="69" w:edGrp="everyone"/>
            <w:r>
              <w:rPr>
                <w:rFonts w:hint="eastAsia" w:ascii="仿宋_GB2312" w:hAnsi="仿宋_GB2312" w:eastAsia="仿宋_GB2312" w:cs="仿宋_GB2312"/>
                <w:b w:val="0"/>
                <w:color w:val="auto"/>
                <w:kern w:val="2"/>
                <w:sz w:val="18"/>
                <w:szCs w:val="18"/>
                <w:lang w:val="en-US" w:eastAsia="zh-CN" w:bidi="ar-SA"/>
              </w:rPr>
              <w:sym w:font="Wingdings" w:char="006F"/>
            </w:r>
            <w:r>
              <w:rPr>
                <w:rFonts w:hint="eastAsia" w:ascii="仿宋_GB2312" w:hAnsi="仿宋_GB2312" w:eastAsia="仿宋_GB2312" w:cs="仿宋_GB2312"/>
                <w:b w:val="0"/>
                <w:color w:val="auto"/>
                <w:kern w:val="2"/>
                <w:sz w:val="18"/>
                <w:szCs w:val="18"/>
                <w:lang w:val="en-US" w:eastAsia="zh-CN" w:bidi="ar-SA"/>
              </w:rPr>
              <w:t>银行保函</w:t>
            </w:r>
            <w:r>
              <w:rPr>
                <w:rFonts w:hint="eastAsia" w:ascii="仿宋_GB2312" w:hAnsi="仿宋_GB2312" w:eastAsia="仿宋_GB2312" w:cs="仿宋_GB2312"/>
                <w:b w:val="0"/>
                <w:color w:val="auto"/>
                <w:kern w:val="2"/>
                <w:sz w:val="18"/>
                <w:szCs w:val="18"/>
                <w:lang w:val="en-US" w:eastAsia="zh-CN" w:bidi="ar-SA"/>
              </w:rPr>
              <w:sym w:font="Wingdings" w:char="006F"/>
            </w:r>
            <w:r>
              <w:rPr>
                <w:rFonts w:hint="eastAsia" w:ascii="仿宋_GB2312" w:hAnsi="仿宋_GB2312" w:eastAsia="仿宋_GB2312" w:cs="仿宋_GB2312"/>
                <w:b w:val="0"/>
                <w:color w:val="auto"/>
                <w:kern w:val="2"/>
                <w:sz w:val="18"/>
                <w:szCs w:val="18"/>
                <w:lang w:val="en-US" w:eastAsia="zh-CN" w:bidi="ar-SA"/>
              </w:rPr>
              <w:t>保险保函</w:t>
            </w:r>
            <w:permEnd w:id="69"/>
            <w:r>
              <w:rPr>
                <w:rFonts w:hint="eastAsia" w:ascii="仿宋_GB2312" w:hAnsi="仿宋_GB2312" w:eastAsia="仿宋_GB2312" w:cs="仿宋_GB2312"/>
                <w:b w:val="0"/>
                <w:color w:val="auto"/>
                <w:kern w:val="2"/>
                <w:sz w:val="18"/>
                <w:szCs w:val="18"/>
                <w:lang w:val="en-US" w:eastAsia="zh-CN" w:bidi="ar-SA"/>
              </w:rPr>
              <w:t>），即人民币</w:t>
            </w:r>
            <w:sdt>
              <w:sdtPr>
                <w:rPr>
                  <w:rFonts w:hint="eastAsia" w:ascii="仿宋_GB2312" w:hAnsi="仿宋_GB2312" w:eastAsia="仿宋_GB2312" w:cs="仿宋_GB2312"/>
                  <w:b w:val="0"/>
                  <w:color w:val="auto"/>
                  <w:kern w:val="2"/>
                  <w:sz w:val="18"/>
                  <w:szCs w:val="18"/>
                  <w:lang w:val="en-US" w:eastAsia="zh-CN" w:bidi="ar-SA"/>
                </w:rPr>
                <w:alias w:val="履约保证金不得超过中标合同金额的10%"/>
                <w:tag w:val="履约担保金额"/>
                <w:id w:val="763534419"/>
                <w:placeholder>
                  <w:docPart w:val="{248b4b8f-6de3-44c6-99ad-c1c6246c8494}"/>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70" w:edGrp="everyone"/>
                <w:r>
                  <w:rPr>
                    <w:rFonts w:hint="eastAsia" w:ascii="仿宋_GB2312" w:hAnsi="仿宋_GB2312" w:eastAsia="仿宋_GB2312" w:cs="仿宋_GB2312"/>
                    <w:b w:val="0"/>
                    <w:color w:val="auto"/>
                    <w:kern w:val="2"/>
                    <w:sz w:val="18"/>
                    <w:szCs w:val="18"/>
                    <w:lang w:val="en-US" w:eastAsia="zh-CN" w:bidi="ar-SA"/>
                  </w:rPr>
                  <w:t xml:space="preserve">  /   </w:t>
                </w:r>
                <w:permEnd w:id="70"/>
              </w:sdtContent>
            </w:sdt>
            <w:r>
              <w:rPr>
                <w:rFonts w:hint="eastAsia" w:ascii="仿宋_GB2312" w:hAnsi="仿宋_GB2312" w:eastAsia="仿宋_GB2312" w:cs="仿宋_GB2312"/>
                <w:b w:val="0"/>
                <w:color w:val="auto"/>
                <w:kern w:val="2"/>
                <w:sz w:val="18"/>
                <w:szCs w:val="18"/>
                <w:lang w:val="en-US" w:eastAsia="zh-CN" w:bidi="ar-SA"/>
              </w:rPr>
              <w:t>元（大写：</w:t>
            </w:r>
            <w:sdt>
              <w:sdtPr>
                <w:rPr>
                  <w:rFonts w:hint="eastAsia" w:ascii="仿宋_GB2312" w:hAnsi="仿宋_GB2312" w:eastAsia="仿宋_GB2312" w:cs="仿宋_GB2312"/>
                  <w:b w:val="0"/>
                  <w:color w:val="auto"/>
                  <w:kern w:val="2"/>
                  <w:sz w:val="18"/>
                  <w:szCs w:val="18"/>
                  <w:lang w:val="en-US" w:eastAsia="zh-CN" w:bidi="ar-SA"/>
                </w:rPr>
                <w:alias w:val="履约担保大写金额"/>
                <w:tag w:val="履约担保大写金额"/>
                <w:id w:val="153684239"/>
                <w:placeholder>
                  <w:docPart w:val="{ed3c005c-229d-4d0c-9185-a1d65f787f32}"/>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71" w:edGrp="everyone"/>
                <w:r>
                  <w:rPr>
                    <w:rFonts w:hint="eastAsia" w:ascii="仿宋_GB2312" w:hAnsi="仿宋_GB2312" w:eastAsia="仿宋_GB2312" w:cs="仿宋_GB2312"/>
                    <w:b w:val="0"/>
                    <w:color w:val="auto"/>
                    <w:kern w:val="2"/>
                    <w:sz w:val="18"/>
                    <w:szCs w:val="18"/>
                    <w:lang w:val="en-US" w:eastAsia="zh-CN" w:bidi="ar-SA"/>
                  </w:rPr>
                  <w:t xml:space="preserve">  /   </w:t>
                </w:r>
                <w:permEnd w:id="71"/>
              </w:sdtContent>
            </w:sdt>
            <w:r>
              <w:rPr>
                <w:rFonts w:hint="eastAsia" w:ascii="仿宋_GB2312" w:hAnsi="仿宋_GB2312" w:eastAsia="仿宋_GB2312" w:cs="仿宋_GB2312"/>
                <w:b w:val="0"/>
                <w:color w:val="auto"/>
                <w:kern w:val="2"/>
                <w:sz w:val="18"/>
                <w:szCs w:val="18"/>
                <w:lang w:val="en-US" w:eastAsia="zh-CN" w:bidi="ar-SA"/>
              </w:rPr>
              <w:t>）。</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adjustRightInd w:val="0"/>
              <w:snapToGrid w:val="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val="0"/>
                <w:color w:val="auto"/>
                <w:kern w:val="2"/>
                <w:sz w:val="18"/>
                <w:szCs w:val="18"/>
                <w:lang w:val="en-US" w:eastAsia="zh-CN" w:bidi="ar-SA"/>
              </w:rPr>
              <w:t>8</w:t>
            </w:r>
            <w:r>
              <w:rPr>
                <w:rFonts w:hint="eastAsia" w:ascii="仿宋_GB2312" w:hAnsi="仿宋_GB2312" w:eastAsia="仿宋_GB2312" w:cs="仿宋_GB2312"/>
                <w:b w:val="0"/>
                <w:color w:val="auto"/>
                <w:kern w:val="2"/>
                <w:sz w:val="18"/>
                <w:szCs w:val="18"/>
                <w:lang w:val="zh-CN" w:eastAsia="zh-CN" w:bidi="ar-SA"/>
              </w:rPr>
              <w:t>.</w:t>
            </w:r>
            <w:r>
              <w:rPr>
                <w:rFonts w:hint="eastAsia" w:ascii="仿宋_GB2312" w:hAnsi="仿宋_GB2312" w:eastAsia="仿宋_GB2312" w:cs="仿宋_GB2312"/>
                <w:b w:val="0"/>
                <w:color w:val="auto"/>
                <w:kern w:val="2"/>
                <w:sz w:val="18"/>
                <w:szCs w:val="18"/>
                <w:lang w:val="en-US" w:eastAsia="zh-CN" w:bidi="ar-SA"/>
              </w:rPr>
              <w:t>履约担保与质量担保</w:t>
            </w:r>
          </w:p>
        </w:tc>
        <w:tc>
          <w:tcPr>
            <w:tcW w:w="5284" w:type="dxa"/>
            <w:gridSpan w:val="2"/>
            <w:noWrap w:val="0"/>
            <w:vAlign w:val="center"/>
          </w:tcPr>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8.2质量担保</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8.2.1双方同意质量担保按以下第</w:t>
            </w:r>
            <w:sdt>
              <w:sdtPr>
                <w:rPr>
                  <w:rFonts w:hint="eastAsia" w:ascii="仿宋_GB2312" w:hAnsi="仿宋_GB2312" w:eastAsia="仿宋_GB2312" w:cs="仿宋_GB2312"/>
                  <w:b w:val="0"/>
                  <w:color w:val="auto"/>
                  <w:kern w:val="2"/>
                  <w:sz w:val="18"/>
                  <w:szCs w:val="18"/>
                  <w:lang w:val="en-US" w:eastAsia="zh-CN" w:bidi="ar-SA"/>
                </w:rPr>
                <w:alias w:val="请选择一项"/>
                <w:tag w:val="质量担保方式选项"/>
                <w:id w:val="147482910"/>
                <w:placeholder>
                  <w:docPart w:val="{36f15adb-e8ca-4098-b147-caaed943fda9}"/>
                </w:placeholder>
                <w:comboBox>
                  <w:listItem w:displayText="（1）" w:value="（1）"/>
                  <w:listItem w:displayText="（2）" w:value="（2）"/>
                  <w:listItem w:displayText="（3）" w:value="（3）"/>
                </w:comboBox>
              </w:sdtPr>
              <w:sdtEndPr>
                <w:rPr>
                  <w:rFonts w:hint="eastAsia" w:ascii="仿宋_GB2312" w:hAnsi="仿宋_GB2312" w:eastAsia="仿宋_GB2312" w:cs="仿宋_GB2312"/>
                  <w:b w:val="0"/>
                  <w:color w:val="auto"/>
                  <w:kern w:val="2"/>
                  <w:sz w:val="18"/>
                  <w:szCs w:val="18"/>
                  <w:lang w:val="en-US" w:eastAsia="zh-CN" w:bidi="ar-SA"/>
                </w:rPr>
              </w:sdtEndPr>
              <w:sdtContent>
                <w:permStart w:id="72" w:edGrp="everyone"/>
                <w:r>
                  <w:rPr>
                    <w:rFonts w:hint="eastAsia" w:ascii="仿宋_GB2312" w:hAnsi="仿宋_GB2312" w:eastAsia="仿宋_GB2312" w:cs="仿宋_GB2312"/>
                    <w:b w:val="0"/>
                    <w:color w:val="auto"/>
                    <w:kern w:val="2"/>
                    <w:sz w:val="18"/>
                    <w:szCs w:val="18"/>
                    <w:lang w:val="en-US" w:eastAsia="zh-CN" w:bidi="ar-SA"/>
                  </w:rPr>
                  <w:t xml:space="preserve">    </w:t>
                </w:r>
                <w:permEnd w:id="72"/>
              </w:sdtContent>
            </w:sdt>
            <w:r>
              <w:rPr>
                <w:rFonts w:hint="eastAsia" w:ascii="仿宋_GB2312" w:hAnsi="仿宋_GB2312" w:eastAsia="仿宋_GB2312" w:cs="仿宋_GB2312"/>
                <w:b w:val="0"/>
                <w:color w:val="auto"/>
                <w:kern w:val="2"/>
                <w:sz w:val="18"/>
                <w:szCs w:val="18"/>
                <w:lang w:val="en-US" w:eastAsia="zh-CN" w:bidi="ar-SA"/>
              </w:rPr>
              <w:t>种方式执行，如本合同价款为暂定价的，下列质量担保的数额按最终结算价计算：</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（1）本合同不提供质量担保。</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（2）乙方向甲方申请结算时，按合同价款的</w:t>
            </w:r>
            <w:sdt>
              <w:sdtPr>
                <w:rPr>
                  <w:rFonts w:hint="eastAsia" w:ascii="仿宋_GB2312" w:hAnsi="仿宋_GB2312" w:eastAsia="仿宋_GB2312" w:cs="仿宋_GB2312"/>
                  <w:b w:val="0"/>
                  <w:color w:val="auto"/>
                  <w:kern w:val="2"/>
                  <w:sz w:val="18"/>
                  <w:szCs w:val="18"/>
                  <w:lang w:val="en-US" w:eastAsia="zh-CN" w:bidi="ar-SA"/>
                </w:rPr>
                <w:alias w:val="应与招投标文件一致。"/>
                <w:tag w:val="质量担保比例"/>
                <w:id w:val="869439763"/>
                <w:placeholder>
                  <w:docPart w:val="{cdb2a4e3-103c-42af-8e95-f4b50623d3ab}"/>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73" w:edGrp="everyone"/>
                <w:r>
                  <w:rPr>
                    <w:rFonts w:hint="eastAsia" w:ascii="仿宋_GB2312" w:hAnsi="仿宋_GB2312" w:eastAsia="仿宋_GB2312" w:cs="仿宋_GB2312"/>
                    <w:b w:val="0"/>
                    <w:color w:val="auto"/>
                    <w:kern w:val="2"/>
                    <w:sz w:val="18"/>
                    <w:szCs w:val="18"/>
                    <w:lang w:val="en-US" w:eastAsia="zh-CN" w:bidi="ar-SA"/>
                  </w:rPr>
                  <w:t xml:space="preserve">    </w:t>
                </w:r>
                <w:permEnd w:id="73"/>
              </w:sdtContent>
            </w:sdt>
            <w:r>
              <w:rPr>
                <w:rFonts w:hint="eastAsia" w:ascii="仿宋_GB2312" w:hAnsi="仿宋_GB2312" w:eastAsia="仿宋_GB2312" w:cs="仿宋_GB2312"/>
                <w:b w:val="0"/>
                <w:color w:val="auto"/>
                <w:kern w:val="2"/>
                <w:sz w:val="18"/>
                <w:szCs w:val="18"/>
                <w:lang w:val="en-US" w:eastAsia="zh-CN" w:bidi="ar-SA"/>
              </w:rPr>
              <w:t>%向甲方提供质量保函（</w:t>
            </w:r>
            <w:permStart w:id="74" w:edGrp="everyone"/>
            <w:r>
              <w:rPr>
                <w:rFonts w:hint="eastAsia" w:ascii="仿宋_GB2312" w:hAnsi="仿宋_GB2312" w:eastAsia="仿宋_GB2312" w:cs="仿宋_GB2312"/>
                <w:b w:val="0"/>
                <w:color w:val="auto"/>
                <w:kern w:val="2"/>
                <w:sz w:val="18"/>
                <w:szCs w:val="18"/>
                <w:lang w:val="en-US" w:eastAsia="zh-CN" w:bidi="ar-SA"/>
              </w:rPr>
              <w:sym w:font="Wingdings" w:char="006F"/>
            </w:r>
            <w:r>
              <w:rPr>
                <w:rFonts w:hint="eastAsia" w:ascii="仿宋_GB2312" w:hAnsi="仿宋_GB2312" w:eastAsia="仿宋_GB2312" w:cs="仿宋_GB2312"/>
                <w:b w:val="0"/>
                <w:color w:val="auto"/>
                <w:kern w:val="2"/>
                <w:sz w:val="18"/>
                <w:szCs w:val="18"/>
                <w:lang w:val="en-US" w:eastAsia="zh-CN" w:bidi="ar-SA"/>
              </w:rPr>
              <w:t>银行保函</w:t>
            </w:r>
            <w:r>
              <w:rPr>
                <w:rFonts w:hint="eastAsia" w:ascii="仿宋_GB2312" w:hAnsi="仿宋_GB2312" w:eastAsia="仿宋_GB2312" w:cs="仿宋_GB2312"/>
                <w:b w:val="0"/>
                <w:color w:val="auto"/>
                <w:kern w:val="2"/>
                <w:sz w:val="18"/>
                <w:szCs w:val="18"/>
                <w:lang w:val="en-US" w:eastAsia="zh-CN" w:bidi="ar-SA"/>
              </w:rPr>
              <w:sym w:font="Wingdings" w:char="006F"/>
            </w:r>
            <w:r>
              <w:rPr>
                <w:rFonts w:hint="eastAsia" w:ascii="仿宋_GB2312" w:hAnsi="仿宋_GB2312" w:eastAsia="仿宋_GB2312" w:cs="仿宋_GB2312"/>
                <w:b w:val="0"/>
                <w:color w:val="auto"/>
                <w:kern w:val="2"/>
                <w:sz w:val="18"/>
                <w:szCs w:val="18"/>
                <w:lang w:val="en-US" w:eastAsia="zh-CN" w:bidi="ar-SA"/>
              </w:rPr>
              <w:t>保险保函</w:t>
            </w:r>
            <w:permEnd w:id="74"/>
            <w:r>
              <w:rPr>
                <w:rFonts w:hint="eastAsia" w:ascii="仿宋_GB2312" w:hAnsi="仿宋_GB2312" w:eastAsia="仿宋_GB2312" w:cs="仿宋_GB2312"/>
                <w:b w:val="0"/>
                <w:color w:val="auto"/>
                <w:kern w:val="2"/>
                <w:sz w:val="18"/>
                <w:szCs w:val="18"/>
                <w:lang w:val="en-US" w:eastAsia="zh-CN" w:bidi="ar-SA"/>
              </w:rPr>
              <w:t>），即人民币</w:t>
            </w:r>
            <w:sdt>
              <w:sdtPr>
                <w:rPr>
                  <w:rFonts w:hint="eastAsia" w:ascii="仿宋_GB2312" w:hAnsi="仿宋_GB2312" w:eastAsia="仿宋_GB2312" w:cs="仿宋_GB2312"/>
                  <w:b w:val="0"/>
                  <w:color w:val="auto"/>
                  <w:kern w:val="2"/>
                  <w:sz w:val="18"/>
                  <w:szCs w:val="18"/>
                  <w:lang w:val="en-US" w:eastAsia="zh-CN" w:bidi="ar-SA"/>
                </w:rPr>
                <w:alias w:val="应与招投标文件一致"/>
                <w:tag w:val="质量担保金额"/>
                <w:id w:val="988341131"/>
                <w:placeholder>
                  <w:docPart w:val="{f81a5b2d-bc45-4f98-a418-bafb12f0998f}"/>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75" w:edGrp="everyone"/>
                <w:r>
                  <w:rPr>
                    <w:rFonts w:hint="eastAsia" w:ascii="仿宋_GB2312" w:hAnsi="仿宋_GB2312" w:eastAsia="仿宋_GB2312" w:cs="仿宋_GB2312"/>
                    <w:b w:val="0"/>
                    <w:color w:val="auto"/>
                    <w:kern w:val="2"/>
                    <w:sz w:val="18"/>
                    <w:szCs w:val="18"/>
                    <w:lang w:val="en-US" w:eastAsia="zh-CN" w:bidi="ar-SA"/>
                  </w:rPr>
                  <w:t xml:space="preserve">      </w:t>
                </w:r>
                <w:permEnd w:id="75"/>
              </w:sdtContent>
            </w:sdt>
            <w:r>
              <w:rPr>
                <w:rFonts w:hint="eastAsia" w:ascii="仿宋_GB2312" w:hAnsi="仿宋_GB2312" w:eastAsia="仿宋_GB2312" w:cs="仿宋_GB2312"/>
                <w:b w:val="0"/>
                <w:color w:val="auto"/>
                <w:kern w:val="2"/>
                <w:sz w:val="18"/>
                <w:szCs w:val="18"/>
                <w:lang w:val="en-US" w:eastAsia="zh-CN" w:bidi="ar-SA"/>
              </w:rPr>
              <w:t>元（大写：</w:t>
            </w:r>
            <w:sdt>
              <w:sdtPr>
                <w:rPr>
                  <w:rFonts w:hint="eastAsia" w:ascii="仿宋_GB2312" w:hAnsi="仿宋_GB2312" w:eastAsia="仿宋_GB2312" w:cs="仿宋_GB2312"/>
                  <w:b w:val="0"/>
                  <w:color w:val="auto"/>
                  <w:kern w:val="2"/>
                  <w:sz w:val="18"/>
                  <w:szCs w:val="18"/>
                  <w:lang w:val="en-US" w:eastAsia="zh-CN" w:bidi="ar-SA"/>
                </w:rPr>
                <w:alias w:val="质量担保大写金额"/>
                <w:tag w:val="质量担保大写金额"/>
                <w:id w:val="56357750"/>
                <w:placeholder>
                  <w:docPart w:val="{f138d403-6f19-436d-8ca2-1ebc036abafe}"/>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76" w:edGrp="everyone"/>
                <w:r>
                  <w:rPr>
                    <w:rFonts w:hint="eastAsia" w:ascii="仿宋_GB2312" w:hAnsi="仿宋_GB2312" w:eastAsia="仿宋_GB2312" w:cs="仿宋_GB2312"/>
                    <w:b w:val="0"/>
                    <w:color w:val="auto"/>
                    <w:kern w:val="2"/>
                    <w:sz w:val="18"/>
                    <w:szCs w:val="18"/>
                    <w:lang w:val="en-US" w:eastAsia="zh-CN" w:bidi="ar-SA"/>
                  </w:rPr>
                  <w:t xml:space="preserve">     </w:t>
                </w:r>
                <w:permEnd w:id="76"/>
              </w:sdtContent>
            </w:sdt>
            <w:r>
              <w:rPr>
                <w:rFonts w:hint="eastAsia" w:ascii="仿宋_GB2312" w:hAnsi="仿宋_GB2312" w:eastAsia="仿宋_GB2312" w:cs="仿宋_GB2312"/>
                <w:b w:val="0"/>
                <w:color w:val="auto"/>
                <w:kern w:val="2"/>
                <w:sz w:val="18"/>
                <w:szCs w:val="18"/>
                <w:lang w:val="en-US" w:eastAsia="zh-CN" w:bidi="ar-SA"/>
              </w:rPr>
              <w:t>）。</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color w:val="auto"/>
                  <w:kern w:val="2"/>
                  <w:sz w:val="18"/>
                  <w:szCs w:val="18"/>
                  <w:lang w:val="en-US" w:eastAsia="zh-CN" w:bidi="ar-SA"/>
                </w:rPr>
                <w:alias w:val="应与招投标文件一致。"/>
                <w:tag w:val="质量担保比例"/>
                <w:id w:val="957394501"/>
                <w:placeholder>
                  <w:docPart w:val="{02630641-26d7-4288-9379-920bb2e3cb92}"/>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77" w:edGrp="everyone"/>
                <w:r>
                  <w:rPr>
                    <w:rFonts w:hint="eastAsia" w:ascii="仿宋_GB2312" w:hAnsi="仿宋_GB2312" w:eastAsia="仿宋_GB2312" w:cs="仿宋_GB2312"/>
                    <w:b w:val="0"/>
                    <w:color w:val="auto"/>
                    <w:kern w:val="2"/>
                    <w:sz w:val="18"/>
                    <w:szCs w:val="18"/>
                    <w:lang w:val="en-US" w:eastAsia="zh-CN" w:bidi="ar-SA"/>
                  </w:rPr>
                  <w:t xml:space="preserve">     </w:t>
                </w:r>
                <w:permEnd w:id="77"/>
              </w:sdtContent>
            </w:sdt>
            <w:r>
              <w:rPr>
                <w:rFonts w:hint="eastAsia" w:ascii="仿宋_GB2312" w:hAnsi="仿宋_GB2312" w:eastAsia="仿宋_GB2312" w:cs="仿宋_GB2312"/>
                <w:b w:val="0"/>
                <w:color w:val="auto"/>
                <w:kern w:val="2"/>
                <w:sz w:val="18"/>
                <w:szCs w:val="18"/>
                <w:lang w:val="en-US" w:eastAsia="zh-CN" w:bidi="ar-SA"/>
              </w:rPr>
              <w:t>%作为质保金。</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8.2.2本合同质保期为</w:t>
            </w:r>
            <w:sdt>
              <w:sdtPr>
                <w:rPr>
                  <w:rFonts w:hint="eastAsia" w:ascii="仿宋_GB2312" w:hAnsi="仿宋_GB2312" w:eastAsia="仿宋_GB2312" w:cs="仿宋_GB2312"/>
                  <w:b w:val="0"/>
                  <w:color w:val="auto"/>
                  <w:kern w:val="2"/>
                  <w:sz w:val="18"/>
                  <w:szCs w:val="18"/>
                  <w:lang w:val="en-US" w:eastAsia="zh-CN" w:bidi="ar-SA"/>
                </w:rPr>
                <w:alias w:val="应与招投标文件一致"/>
                <w:tag w:val="质保期限"/>
                <w:id w:val="147469596"/>
                <w:placeholder>
                  <w:docPart w:val="{c6c2c555-d6ca-4e96-8218-d486c5275960}"/>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78" w:edGrp="everyone"/>
                <w:r>
                  <w:rPr>
                    <w:rFonts w:hint="eastAsia" w:ascii="仿宋_GB2312" w:hAnsi="仿宋_GB2312" w:eastAsia="仿宋_GB2312" w:cs="仿宋_GB2312"/>
                    <w:b w:val="0"/>
                    <w:color w:val="auto"/>
                    <w:kern w:val="2"/>
                    <w:sz w:val="18"/>
                    <w:szCs w:val="18"/>
                    <w:lang w:val="en-US" w:eastAsia="zh-CN" w:bidi="ar-SA"/>
                  </w:rPr>
                  <w:t xml:space="preserve">   年</w:t>
                </w:r>
                <w:permEnd w:id="78"/>
              </w:sdtContent>
            </w:sdt>
            <w:r>
              <w:rPr>
                <w:rFonts w:hint="eastAsia" w:ascii="仿宋_GB2312" w:hAnsi="仿宋_GB2312" w:eastAsia="仿宋_GB2312" w:cs="仿宋_GB2312"/>
                <w:b w:val="0"/>
                <w:color w:val="auto"/>
                <w:kern w:val="2"/>
                <w:sz w:val="18"/>
                <w:szCs w:val="18"/>
                <w:lang w:val="en-US" w:eastAsia="zh-CN" w:bidi="ar-SA"/>
              </w:rPr>
              <w:t>，自</w:t>
            </w:r>
            <w:permStart w:id="79" w:edGrp="everyone"/>
            <w:r>
              <w:rPr>
                <w:rFonts w:hint="eastAsia" w:ascii="仿宋_GB2312" w:hAnsi="仿宋_GB2312" w:eastAsia="仿宋_GB2312" w:cs="仿宋_GB2312"/>
                <w:b w:val="0"/>
                <w:color w:val="auto"/>
                <w:kern w:val="2"/>
                <w:sz w:val="18"/>
                <w:szCs w:val="18"/>
                <w:lang w:val="en-US" w:eastAsia="zh-CN" w:bidi="ar-SA"/>
              </w:rPr>
              <w:t xml:space="preserve">    </w:t>
            </w:r>
            <w:permEnd w:id="79"/>
            <w:r>
              <w:rPr>
                <w:rFonts w:hint="eastAsia" w:ascii="仿宋_GB2312" w:hAnsi="仿宋_GB2312" w:eastAsia="仿宋_GB2312" w:cs="仿宋_GB2312"/>
                <w:b w:val="0"/>
                <w:color w:val="auto"/>
                <w:kern w:val="2"/>
                <w:sz w:val="18"/>
                <w:szCs w:val="18"/>
                <w:lang w:val="en-US" w:eastAsia="zh-CN" w:bidi="ar-SA"/>
              </w:rPr>
              <w:t>开始计算。本合同质保期开始计算后满</w:t>
            </w:r>
            <w:sdt>
              <w:sdtPr>
                <w:rPr>
                  <w:rFonts w:hint="eastAsia" w:ascii="仿宋_GB2312" w:hAnsi="仿宋_GB2312" w:eastAsia="仿宋_GB2312" w:cs="仿宋_GB2312"/>
                  <w:b w:val="0"/>
                  <w:color w:val="auto"/>
                  <w:kern w:val="2"/>
                  <w:sz w:val="18"/>
                  <w:szCs w:val="18"/>
                  <w:lang w:val="en-US" w:eastAsia="zh-CN" w:bidi="ar-SA"/>
                </w:rPr>
                <w:alias w:val="不超过1年"/>
                <w:tag w:val="质保期限"/>
                <w:id w:val="147479695"/>
                <w:placeholder>
                  <w:docPart w:val="{18f53a58-eb72-4e67-8910-373c03f4e8da}"/>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80" w:edGrp="everyone"/>
                <w:r>
                  <w:rPr>
                    <w:rFonts w:hint="eastAsia" w:ascii="仿宋_GB2312" w:hAnsi="仿宋_GB2312" w:eastAsia="仿宋_GB2312" w:cs="仿宋_GB2312"/>
                    <w:b w:val="0"/>
                    <w:color w:val="auto"/>
                    <w:kern w:val="2"/>
                    <w:sz w:val="18"/>
                    <w:szCs w:val="18"/>
                    <w:lang w:val="en-US" w:eastAsia="zh-CN" w:bidi="ar-SA"/>
                  </w:rPr>
                  <w:t xml:space="preserve">    年</w:t>
                </w:r>
                <w:permEnd w:id="80"/>
              </w:sdtContent>
            </w:sdt>
            <w:r>
              <w:rPr>
                <w:rFonts w:hint="eastAsia" w:ascii="仿宋_GB2312" w:hAnsi="仿宋_GB2312" w:eastAsia="仿宋_GB2312" w:cs="仿宋_GB2312"/>
                <w:b w:val="0"/>
                <w:color w:val="auto"/>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81" w:edGrp="everyone"/>
            <w:r>
              <w:rPr>
                <w:rFonts w:hint="eastAsia" w:ascii="仿宋_GB2312" w:hAnsi="仿宋_GB2312" w:eastAsia="仿宋_GB2312" w:cs="仿宋_GB2312"/>
                <w:b w:val="0"/>
                <w:color w:val="auto"/>
                <w:kern w:val="2"/>
                <w:sz w:val="18"/>
                <w:szCs w:val="18"/>
                <w:lang w:val="en-US" w:eastAsia="zh-CN" w:bidi="ar-SA"/>
              </w:rPr>
              <w:t xml:space="preserve">    </w:t>
            </w:r>
            <w:permEnd w:id="81"/>
            <w:r>
              <w:rPr>
                <w:rFonts w:hint="eastAsia" w:ascii="仿宋_GB2312" w:hAnsi="仿宋_GB2312" w:eastAsia="仿宋_GB2312" w:cs="仿宋_GB2312"/>
                <w:b w:val="0"/>
                <w:color w:val="auto"/>
                <w:kern w:val="2"/>
                <w:sz w:val="18"/>
                <w:szCs w:val="18"/>
                <w:lang w:val="en-US" w:eastAsia="zh-CN" w:bidi="ar-SA"/>
              </w:rPr>
              <w:t>日内，向乙方无息退还质保金或质量保函。</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c>
          <w:tcPr>
            <w:tcW w:w="6566" w:type="dxa"/>
            <w:gridSpan w:val="2"/>
            <w:noWrap w:val="0"/>
            <w:vAlign w:val="center"/>
          </w:tcPr>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8.2质量担保</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8.2.1双方同意质量担保按以下第</w:t>
            </w:r>
            <w:sdt>
              <w:sdtPr>
                <w:rPr>
                  <w:rFonts w:hint="eastAsia" w:ascii="仿宋_GB2312" w:hAnsi="仿宋_GB2312" w:eastAsia="仿宋_GB2312" w:cs="仿宋_GB2312"/>
                  <w:b w:val="0"/>
                  <w:color w:val="auto"/>
                  <w:kern w:val="2"/>
                  <w:sz w:val="18"/>
                  <w:szCs w:val="18"/>
                  <w:lang w:val="en-US" w:eastAsia="zh-CN" w:bidi="ar-SA"/>
                </w:rPr>
                <w:alias w:val="请选择一项"/>
                <w:tag w:val="质量担保方式选项"/>
                <w:id w:val="147458020"/>
                <w:placeholder>
                  <w:docPart w:val="{454e7f9e-42e6-480e-9c75-5ed1fbabf8d8}"/>
                </w:placeholder>
                <w:comboBox>
                  <w:listItem w:displayText="（1）" w:value="（1）"/>
                  <w:listItem w:displayText="（2）" w:value="（2）"/>
                  <w:listItem w:displayText="（3）" w:value="（3）"/>
                </w:comboBox>
              </w:sdtPr>
              <w:sdtEndPr>
                <w:rPr>
                  <w:rFonts w:hint="eastAsia" w:ascii="仿宋_GB2312" w:hAnsi="仿宋_GB2312" w:eastAsia="仿宋_GB2312" w:cs="仿宋_GB2312"/>
                  <w:b w:val="0"/>
                  <w:color w:val="auto"/>
                  <w:kern w:val="2"/>
                  <w:sz w:val="18"/>
                  <w:szCs w:val="18"/>
                  <w:lang w:val="en-US" w:eastAsia="zh-CN" w:bidi="ar-SA"/>
                </w:rPr>
              </w:sdtEndPr>
              <w:sdtContent>
                <w:permStart w:id="82" w:edGrp="everyone"/>
                <w:r>
                  <w:rPr>
                    <w:rFonts w:hint="eastAsia" w:ascii="仿宋_GB2312" w:hAnsi="仿宋_GB2312" w:eastAsia="仿宋_GB2312" w:cs="仿宋_GB2312"/>
                    <w:b w:val="0"/>
                    <w:color w:val="auto"/>
                    <w:kern w:val="2"/>
                    <w:sz w:val="18"/>
                    <w:szCs w:val="18"/>
                    <w:lang w:val="en-US" w:eastAsia="zh-CN" w:bidi="ar-SA"/>
                  </w:rPr>
                  <w:t xml:space="preserve">  （1）  </w:t>
                </w:r>
                <w:permEnd w:id="82"/>
              </w:sdtContent>
            </w:sdt>
            <w:r>
              <w:rPr>
                <w:rFonts w:hint="eastAsia" w:ascii="仿宋_GB2312" w:hAnsi="仿宋_GB2312" w:eastAsia="仿宋_GB2312" w:cs="仿宋_GB2312"/>
                <w:b w:val="0"/>
                <w:color w:val="auto"/>
                <w:kern w:val="2"/>
                <w:sz w:val="18"/>
                <w:szCs w:val="18"/>
                <w:lang w:val="en-US" w:eastAsia="zh-CN" w:bidi="ar-SA"/>
              </w:rPr>
              <w:t>种方式执行，如本合同价款为暂定价的，下列质量担保的数额按最终结算价计算：</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（1）本合同不提供质量担保。</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（2）乙方向甲方申请结算时，按合同价款的</w:t>
            </w:r>
            <w:sdt>
              <w:sdtPr>
                <w:rPr>
                  <w:rFonts w:hint="eastAsia" w:ascii="仿宋_GB2312" w:hAnsi="仿宋_GB2312" w:eastAsia="仿宋_GB2312" w:cs="仿宋_GB2312"/>
                  <w:b w:val="0"/>
                  <w:color w:val="auto"/>
                  <w:kern w:val="2"/>
                  <w:sz w:val="18"/>
                  <w:szCs w:val="18"/>
                  <w:lang w:val="en-US" w:eastAsia="zh-CN" w:bidi="ar-SA"/>
                </w:rPr>
                <w:alias w:val="应与招投标文件一致。"/>
                <w:tag w:val="质量担保比例"/>
                <w:id w:val="147477742"/>
                <w:placeholder>
                  <w:docPart w:val="{fa763648-4a22-4db9-873e-a40bd9779486}"/>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83" w:edGrp="everyone"/>
                <w:r>
                  <w:rPr>
                    <w:rFonts w:hint="eastAsia" w:ascii="仿宋_GB2312" w:hAnsi="仿宋_GB2312" w:eastAsia="仿宋_GB2312" w:cs="仿宋_GB2312"/>
                    <w:b w:val="0"/>
                    <w:color w:val="auto"/>
                    <w:kern w:val="2"/>
                    <w:sz w:val="18"/>
                    <w:szCs w:val="18"/>
                    <w:lang w:val="en-US" w:eastAsia="zh-CN" w:bidi="ar-SA"/>
                  </w:rPr>
                  <w:t xml:space="preserve"> / </w:t>
                </w:r>
                <w:permEnd w:id="83"/>
              </w:sdtContent>
            </w:sdt>
            <w:r>
              <w:rPr>
                <w:rFonts w:hint="eastAsia" w:ascii="仿宋_GB2312" w:hAnsi="仿宋_GB2312" w:eastAsia="仿宋_GB2312" w:cs="仿宋_GB2312"/>
                <w:b w:val="0"/>
                <w:color w:val="auto"/>
                <w:kern w:val="2"/>
                <w:sz w:val="18"/>
                <w:szCs w:val="18"/>
                <w:lang w:val="en-US" w:eastAsia="zh-CN" w:bidi="ar-SA"/>
              </w:rPr>
              <w:t>%向甲方提供质量保函（</w:t>
            </w:r>
            <w:permStart w:id="84" w:edGrp="everyone"/>
            <w:r>
              <w:rPr>
                <w:rFonts w:hint="eastAsia" w:ascii="仿宋_GB2312" w:hAnsi="仿宋_GB2312" w:eastAsia="仿宋_GB2312" w:cs="仿宋_GB2312"/>
                <w:b w:val="0"/>
                <w:color w:val="auto"/>
                <w:kern w:val="2"/>
                <w:sz w:val="18"/>
                <w:szCs w:val="18"/>
                <w:lang w:val="en-US" w:eastAsia="zh-CN" w:bidi="ar-SA"/>
              </w:rPr>
              <w:sym w:font="Wingdings" w:char="00A8"/>
            </w:r>
            <w:r>
              <w:rPr>
                <w:rFonts w:hint="eastAsia" w:ascii="仿宋_GB2312" w:hAnsi="仿宋_GB2312" w:eastAsia="仿宋_GB2312" w:cs="仿宋_GB2312"/>
                <w:b w:val="0"/>
                <w:color w:val="auto"/>
                <w:kern w:val="2"/>
                <w:sz w:val="18"/>
                <w:szCs w:val="18"/>
                <w:lang w:val="en-US" w:eastAsia="zh-CN" w:bidi="ar-SA"/>
              </w:rPr>
              <w:t>银行保函</w:t>
            </w:r>
            <w:r>
              <w:rPr>
                <w:rFonts w:hint="eastAsia" w:ascii="仿宋_GB2312" w:hAnsi="仿宋_GB2312" w:eastAsia="仿宋_GB2312" w:cs="仿宋_GB2312"/>
                <w:b w:val="0"/>
                <w:color w:val="auto"/>
                <w:kern w:val="2"/>
                <w:sz w:val="18"/>
                <w:szCs w:val="18"/>
                <w:lang w:val="en-US" w:eastAsia="zh-CN" w:bidi="ar-SA"/>
              </w:rPr>
              <w:sym w:font="Wingdings" w:char="00A8"/>
            </w:r>
            <w:r>
              <w:rPr>
                <w:rFonts w:hint="eastAsia" w:ascii="仿宋_GB2312" w:hAnsi="仿宋_GB2312" w:eastAsia="仿宋_GB2312" w:cs="仿宋_GB2312"/>
                <w:b w:val="0"/>
                <w:color w:val="auto"/>
                <w:kern w:val="2"/>
                <w:sz w:val="18"/>
                <w:szCs w:val="18"/>
                <w:lang w:val="en-US" w:eastAsia="zh-CN" w:bidi="ar-SA"/>
              </w:rPr>
              <w:t>保险保函（任选其一）</w:t>
            </w:r>
            <w:permEnd w:id="84"/>
            <w:r>
              <w:rPr>
                <w:rFonts w:hint="eastAsia" w:ascii="仿宋_GB2312" w:hAnsi="仿宋_GB2312" w:eastAsia="仿宋_GB2312" w:cs="仿宋_GB2312"/>
                <w:b w:val="0"/>
                <w:color w:val="auto"/>
                <w:kern w:val="2"/>
                <w:sz w:val="18"/>
                <w:szCs w:val="18"/>
                <w:lang w:val="en-US" w:eastAsia="zh-CN" w:bidi="ar-SA"/>
              </w:rPr>
              <w:t>），即人民币</w:t>
            </w:r>
            <w:sdt>
              <w:sdtPr>
                <w:rPr>
                  <w:rFonts w:hint="eastAsia" w:ascii="仿宋_GB2312" w:hAnsi="仿宋_GB2312" w:eastAsia="仿宋_GB2312" w:cs="仿宋_GB2312"/>
                  <w:b w:val="0"/>
                  <w:color w:val="auto"/>
                  <w:kern w:val="2"/>
                  <w:sz w:val="18"/>
                  <w:szCs w:val="18"/>
                  <w:lang w:val="en-US" w:eastAsia="zh-CN" w:bidi="ar-SA"/>
                </w:rPr>
                <w:alias w:val="应与招投标文件一致"/>
                <w:tag w:val="质量担保金额"/>
                <w:id w:val="147468333"/>
                <w:placeholder>
                  <w:docPart w:val="{3e673386-6037-41c4-97bf-1517d6a6b241}"/>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85" w:edGrp="everyone"/>
                <w:r>
                  <w:rPr>
                    <w:rFonts w:hint="eastAsia" w:ascii="仿宋_GB2312" w:hAnsi="仿宋_GB2312" w:eastAsia="仿宋_GB2312" w:cs="仿宋_GB2312"/>
                    <w:b w:val="0"/>
                    <w:color w:val="auto"/>
                    <w:kern w:val="2"/>
                    <w:sz w:val="18"/>
                    <w:szCs w:val="18"/>
                    <w:lang w:val="en-US" w:eastAsia="zh-CN" w:bidi="ar-SA"/>
                  </w:rPr>
                  <w:t xml:space="preserve"> / </w:t>
                </w:r>
                <w:permEnd w:id="85"/>
              </w:sdtContent>
            </w:sdt>
            <w:r>
              <w:rPr>
                <w:rFonts w:hint="eastAsia" w:ascii="仿宋_GB2312" w:hAnsi="仿宋_GB2312" w:eastAsia="仿宋_GB2312" w:cs="仿宋_GB2312"/>
                <w:b w:val="0"/>
                <w:color w:val="auto"/>
                <w:kern w:val="2"/>
                <w:sz w:val="18"/>
                <w:szCs w:val="18"/>
                <w:lang w:val="en-US" w:eastAsia="zh-CN" w:bidi="ar-SA"/>
              </w:rPr>
              <w:t>元（大写：</w:t>
            </w:r>
            <w:sdt>
              <w:sdtPr>
                <w:rPr>
                  <w:rFonts w:hint="eastAsia" w:ascii="仿宋_GB2312" w:hAnsi="仿宋_GB2312" w:eastAsia="仿宋_GB2312" w:cs="仿宋_GB2312"/>
                  <w:b w:val="0"/>
                  <w:color w:val="auto"/>
                  <w:kern w:val="2"/>
                  <w:sz w:val="18"/>
                  <w:szCs w:val="18"/>
                  <w:lang w:val="en-US" w:eastAsia="zh-CN" w:bidi="ar-SA"/>
                </w:rPr>
                <w:alias w:val="质量担保大写金额"/>
                <w:tag w:val="质量担保大写金额"/>
                <w:id w:val="147463593"/>
                <w:placeholder>
                  <w:docPart w:val="{2370ba04-49c1-44ce-afd7-49f5e95e1bec}"/>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86" w:edGrp="everyone"/>
                <w:r>
                  <w:rPr>
                    <w:rFonts w:hint="eastAsia" w:ascii="仿宋_GB2312" w:hAnsi="仿宋_GB2312" w:eastAsia="仿宋_GB2312" w:cs="仿宋_GB2312"/>
                    <w:b w:val="0"/>
                    <w:color w:val="auto"/>
                    <w:kern w:val="2"/>
                    <w:sz w:val="18"/>
                    <w:szCs w:val="18"/>
                    <w:lang w:val="en-US" w:eastAsia="zh-CN" w:bidi="ar-SA"/>
                  </w:rPr>
                  <w:t xml:space="preserve">  /   </w:t>
                </w:r>
                <w:permEnd w:id="86"/>
              </w:sdtContent>
            </w:sdt>
            <w:r>
              <w:rPr>
                <w:rFonts w:hint="eastAsia" w:ascii="仿宋_GB2312" w:hAnsi="仿宋_GB2312" w:eastAsia="仿宋_GB2312" w:cs="仿宋_GB2312"/>
                <w:b w:val="0"/>
                <w:color w:val="auto"/>
                <w:kern w:val="2"/>
                <w:sz w:val="18"/>
                <w:szCs w:val="18"/>
                <w:lang w:val="en-US" w:eastAsia="zh-CN" w:bidi="ar-SA"/>
              </w:rPr>
              <w:t>）。</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color w:val="auto"/>
                  <w:kern w:val="2"/>
                  <w:sz w:val="18"/>
                  <w:szCs w:val="18"/>
                  <w:lang w:val="en-US" w:eastAsia="zh-CN" w:bidi="ar-SA"/>
                </w:rPr>
                <w:alias w:val="应与招投标文件一致。"/>
                <w:tag w:val="质量担保比例"/>
                <w:id w:val="147473566"/>
                <w:placeholder>
                  <w:docPart w:val="{daeca099-aa69-455c-9038-f7c24a9fb3a9}"/>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87" w:edGrp="everyone"/>
                <w:r>
                  <w:rPr>
                    <w:rFonts w:hint="eastAsia" w:ascii="仿宋_GB2312" w:hAnsi="仿宋_GB2312" w:eastAsia="仿宋_GB2312" w:cs="仿宋_GB2312"/>
                    <w:b w:val="0"/>
                    <w:color w:val="auto"/>
                    <w:kern w:val="2"/>
                    <w:sz w:val="18"/>
                    <w:szCs w:val="18"/>
                    <w:lang w:val="en-US" w:eastAsia="zh-CN" w:bidi="ar-SA"/>
                  </w:rPr>
                  <w:t xml:space="preserve">  3   </w:t>
                </w:r>
                <w:permEnd w:id="87"/>
              </w:sdtContent>
            </w:sdt>
            <w:r>
              <w:rPr>
                <w:rFonts w:hint="eastAsia" w:ascii="仿宋_GB2312" w:hAnsi="仿宋_GB2312" w:eastAsia="仿宋_GB2312" w:cs="仿宋_GB2312"/>
                <w:b w:val="0"/>
                <w:color w:val="auto"/>
                <w:kern w:val="2"/>
                <w:sz w:val="18"/>
                <w:szCs w:val="18"/>
                <w:lang w:val="en-US" w:eastAsia="zh-CN" w:bidi="ar-SA"/>
              </w:rPr>
              <w:t>%作为质保金。</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8.2.2本合同质保期为</w:t>
            </w:r>
            <w:sdt>
              <w:sdtPr>
                <w:rPr>
                  <w:rFonts w:hint="eastAsia" w:ascii="仿宋_GB2312" w:hAnsi="仿宋_GB2312" w:eastAsia="仿宋_GB2312" w:cs="仿宋_GB2312"/>
                  <w:b w:val="0"/>
                  <w:color w:val="auto"/>
                  <w:kern w:val="2"/>
                  <w:sz w:val="18"/>
                  <w:szCs w:val="18"/>
                  <w:lang w:val="en-US" w:eastAsia="zh-CN" w:bidi="ar-SA"/>
                </w:rPr>
                <w:alias w:val="应与招投标文件一致"/>
                <w:tag w:val="质保期限"/>
                <w:id w:val="147454551"/>
                <w:placeholder>
                  <w:docPart w:val="{0ef96e45-0ad3-421f-86cb-6edfb40f7658}"/>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88" w:edGrp="everyone"/>
                <w:r>
                  <w:rPr>
                    <w:rFonts w:hint="eastAsia" w:ascii="仿宋_GB2312" w:hAnsi="仿宋_GB2312" w:eastAsia="仿宋_GB2312" w:cs="仿宋_GB2312"/>
                    <w:b w:val="0"/>
                    <w:color w:val="auto"/>
                    <w:kern w:val="2"/>
                    <w:sz w:val="18"/>
                    <w:szCs w:val="18"/>
                    <w:lang w:val="en-US" w:eastAsia="zh-CN" w:bidi="ar-SA"/>
                  </w:rPr>
                  <w:t xml:space="preserve">  / 年</w:t>
                </w:r>
                <w:permEnd w:id="88"/>
              </w:sdtContent>
            </w:sdt>
            <w:r>
              <w:rPr>
                <w:rFonts w:hint="eastAsia" w:ascii="仿宋_GB2312" w:hAnsi="仿宋_GB2312" w:eastAsia="仿宋_GB2312" w:cs="仿宋_GB2312"/>
                <w:b w:val="0"/>
                <w:color w:val="auto"/>
                <w:kern w:val="2"/>
                <w:sz w:val="18"/>
                <w:szCs w:val="18"/>
                <w:lang w:val="en-US" w:eastAsia="zh-CN" w:bidi="ar-SA"/>
              </w:rPr>
              <w:t>，自</w:t>
            </w:r>
            <w:permStart w:id="89" w:edGrp="everyone"/>
            <w:r>
              <w:rPr>
                <w:rFonts w:hint="eastAsia" w:ascii="仿宋_GB2312" w:hAnsi="仿宋_GB2312" w:eastAsia="仿宋_GB2312" w:cs="仿宋_GB2312"/>
                <w:b w:val="0"/>
                <w:color w:val="auto"/>
                <w:kern w:val="2"/>
                <w:sz w:val="18"/>
                <w:szCs w:val="18"/>
                <w:lang w:val="en-US" w:eastAsia="zh-CN" w:bidi="ar-SA"/>
              </w:rPr>
              <w:t xml:space="preserve">  /  </w:t>
            </w:r>
            <w:permEnd w:id="89"/>
            <w:r>
              <w:rPr>
                <w:rFonts w:hint="eastAsia" w:ascii="仿宋_GB2312" w:hAnsi="仿宋_GB2312" w:eastAsia="仿宋_GB2312" w:cs="仿宋_GB2312"/>
                <w:b w:val="0"/>
                <w:color w:val="auto"/>
                <w:kern w:val="2"/>
                <w:sz w:val="18"/>
                <w:szCs w:val="18"/>
                <w:lang w:val="en-US" w:eastAsia="zh-CN" w:bidi="ar-SA"/>
              </w:rPr>
              <w:t>开始计算。本合同质保期开始计算后满</w:t>
            </w:r>
            <w:sdt>
              <w:sdtPr>
                <w:rPr>
                  <w:rFonts w:hint="eastAsia" w:ascii="仿宋_GB2312" w:hAnsi="仿宋_GB2312" w:eastAsia="仿宋_GB2312" w:cs="仿宋_GB2312"/>
                  <w:b w:val="0"/>
                  <w:color w:val="auto"/>
                  <w:kern w:val="2"/>
                  <w:sz w:val="18"/>
                  <w:szCs w:val="18"/>
                  <w:lang w:val="en-US" w:eastAsia="zh-CN" w:bidi="ar-SA"/>
                </w:rPr>
                <w:alias w:val="不超过1年"/>
                <w:tag w:val="质保期限"/>
                <w:id w:val="147468018"/>
                <w:placeholder>
                  <w:docPart w:val="{991ecbdf-6c07-479d-b434-0b1f05340956}"/>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90" w:edGrp="everyone"/>
                <w:r>
                  <w:rPr>
                    <w:rFonts w:hint="eastAsia" w:ascii="仿宋_GB2312" w:hAnsi="仿宋_GB2312" w:eastAsia="仿宋_GB2312" w:cs="仿宋_GB2312"/>
                    <w:b w:val="0"/>
                    <w:color w:val="auto"/>
                    <w:kern w:val="2"/>
                    <w:sz w:val="18"/>
                    <w:szCs w:val="18"/>
                    <w:lang w:val="en-US" w:eastAsia="zh-CN" w:bidi="ar-SA"/>
                  </w:rPr>
                  <w:t xml:space="preserve"> /年</w:t>
                </w:r>
                <w:permEnd w:id="90"/>
              </w:sdtContent>
            </w:sdt>
            <w:r>
              <w:rPr>
                <w:rFonts w:hint="eastAsia" w:ascii="仿宋_GB2312" w:hAnsi="仿宋_GB2312" w:eastAsia="仿宋_GB2312" w:cs="仿宋_GB2312"/>
                <w:b w:val="0"/>
                <w:color w:val="auto"/>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91" w:edGrp="everyone"/>
            <w:r>
              <w:rPr>
                <w:rFonts w:hint="eastAsia" w:ascii="仿宋_GB2312" w:hAnsi="仿宋_GB2312" w:eastAsia="仿宋_GB2312" w:cs="仿宋_GB2312"/>
                <w:b w:val="0"/>
                <w:color w:val="auto"/>
                <w:kern w:val="2"/>
                <w:sz w:val="18"/>
                <w:szCs w:val="18"/>
                <w:lang w:val="en-US" w:eastAsia="zh-CN" w:bidi="ar-SA"/>
              </w:rPr>
              <w:t xml:space="preserve"> / </w:t>
            </w:r>
            <w:permEnd w:id="91"/>
            <w:r>
              <w:rPr>
                <w:rFonts w:hint="eastAsia" w:ascii="仿宋_GB2312" w:hAnsi="仿宋_GB2312" w:eastAsia="仿宋_GB2312" w:cs="仿宋_GB2312"/>
                <w:b w:val="0"/>
                <w:color w:val="auto"/>
                <w:kern w:val="2"/>
                <w:sz w:val="18"/>
                <w:szCs w:val="18"/>
                <w:lang w:val="en-US" w:eastAsia="zh-CN" w:bidi="ar-SA"/>
              </w:rPr>
              <w:t>日内，向乙方无息退还质保金或质量保函。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adjustRightInd w:val="0"/>
              <w:snapToGrid w:val="0"/>
              <w:jc w:val="left"/>
              <w:rPr>
                <w:rFonts w:hint="eastAsia" w:ascii="仿宋_GB2312" w:hAnsi="仿宋_GB2312" w:eastAsia="仿宋_GB2312" w:cs="仿宋_GB2312"/>
                <w:b w:val="0"/>
                <w:color w:val="auto"/>
                <w:kern w:val="2"/>
                <w:sz w:val="18"/>
                <w:szCs w:val="18"/>
                <w:lang w:val="zh-CN" w:eastAsia="zh-CN" w:bidi="ar-SA"/>
              </w:rPr>
            </w:pPr>
            <w:r>
              <w:rPr>
                <w:rFonts w:hint="eastAsia" w:ascii="仿宋_GB2312" w:hAnsi="仿宋_GB2312" w:eastAsia="仿宋_GB2312" w:cs="仿宋_GB2312"/>
                <w:b w:val="0"/>
                <w:color w:val="auto"/>
                <w:kern w:val="2"/>
                <w:sz w:val="18"/>
                <w:szCs w:val="18"/>
                <w:lang w:val="en-US" w:eastAsia="zh-CN" w:bidi="ar-SA"/>
              </w:rPr>
              <w:t>11</w:t>
            </w:r>
            <w:r>
              <w:rPr>
                <w:rFonts w:hint="eastAsia" w:ascii="仿宋_GB2312" w:hAnsi="仿宋_GB2312" w:eastAsia="仿宋_GB2312" w:cs="仿宋_GB2312"/>
                <w:b w:val="0"/>
                <w:color w:val="auto"/>
                <w:kern w:val="2"/>
                <w:sz w:val="18"/>
                <w:szCs w:val="18"/>
                <w:lang w:val="zh-CN" w:eastAsia="zh-CN" w:bidi="ar-SA"/>
              </w:rPr>
              <w:t>.违约责任</w:t>
            </w:r>
          </w:p>
          <w:p>
            <w:pPr>
              <w:pStyle w:val="7"/>
              <w:ind w:left="0" w:leftChars="0"/>
              <w:jc w:val="left"/>
              <w:rPr>
                <w:rFonts w:hint="eastAsia" w:ascii="仿宋_GB2312" w:hAnsi="仿宋_GB2312" w:eastAsia="仿宋_GB2312" w:cs="仿宋_GB2312"/>
                <w:color w:val="0000FF"/>
                <w:kern w:val="2"/>
                <w:sz w:val="18"/>
                <w:szCs w:val="18"/>
                <w:lang w:val="en-US" w:eastAsia="zh-CN" w:bidi="ar-SA"/>
              </w:rPr>
            </w:pPr>
          </w:p>
        </w:tc>
        <w:tc>
          <w:tcPr>
            <w:tcW w:w="5284" w:type="dxa"/>
            <w:gridSpan w:val="2"/>
            <w:noWrap w:val="0"/>
            <w:vAlign w:val="center"/>
          </w:tcPr>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w:t>
            </w:r>
            <w:r>
              <w:rPr>
                <w:rFonts w:hint="eastAsia" w:ascii="仿宋_GB2312" w:hAnsi="仿宋_GB2312" w:eastAsia="仿宋_GB2312" w:cs="仿宋_GB2312"/>
                <w:b w:val="0"/>
                <w:color w:val="auto"/>
                <w:kern w:val="2"/>
                <w:sz w:val="18"/>
                <w:szCs w:val="18"/>
                <w:lang w:val="zh-CN" w:eastAsia="zh-CN" w:bidi="ar-SA"/>
              </w:rPr>
              <w:t>.2因乙方原因造成不能</w:t>
            </w:r>
            <w:r>
              <w:rPr>
                <w:rFonts w:hint="eastAsia" w:ascii="仿宋_GB2312" w:hAnsi="仿宋_GB2312" w:eastAsia="仿宋_GB2312" w:cs="仿宋_GB2312"/>
                <w:b w:val="0"/>
                <w:color w:val="auto"/>
                <w:kern w:val="2"/>
                <w:sz w:val="18"/>
                <w:szCs w:val="18"/>
                <w:lang w:val="en-US" w:eastAsia="zh-CN" w:bidi="ar-SA"/>
              </w:rPr>
              <w:t>按期开工或工期延误的，每逾期一日，乙方应当向甲方支付合同价款</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90130664"/>
                <w:placeholder>
                  <w:docPart w:val="{3a1d9f32-28f7-4cd1-87fc-2ba8ae567536}"/>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92" w:edGrp="everyone"/>
                <w:r>
                  <w:rPr>
                    <w:rFonts w:hint="eastAsia" w:ascii="仿宋_GB2312" w:hAnsi="仿宋_GB2312" w:eastAsia="仿宋_GB2312" w:cs="仿宋_GB2312"/>
                    <w:b w:val="0"/>
                    <w:color w:val="auto"/>
                    <w:kern w:val="2"/>
                    <w:sz w:val="18"/>
                    <w:szCs w:val="18"/>
                    <w:lang w:val="en-US" w:eastAsia="zh-CN" w:bidi="ar-SA"/>
                  </w:rPr>
                  <w:t xml:space="preserve">    </w:t>
                </w:r>
                <w:permEnd w:id="92"/>
              </w:sdtContent>
            </w:sdt>
            <w:r>
              <w:rPr>
                <w:rFonts w:hint="eastAsia" w:ascii="仿宋_GB2312" w:hAnsi="仿宋_GB2312" w:eastAsia="仿宋_GB2312" w:cs="仿宋_GB2312"/>
                <w:b w:val="0"/>
                <w:color w:val="auto"/>
                <w:kern w:val="2"/>
                <w:sz w:val="18"/>
                <w:szCs w:val="18"/>
                <w:lang w:val="zh-CN" w:eastAsia="zh-CN" w:bidi="ar-SA"/>
              </w:rPr>
              <w:t>‰的违约金。逾期超过</w:t>
            </w:r>
            <w:permStart w:id="93" w:edGrp="everyone"/>
            <w:r>
              <w:rPr>
                <w:rFonts w:hint="eastAsia" w:ascii="仿宋_GB2312" w:hAnsi="仿宋_GB2312" w:eastAsia="仿宋_GB2312" w:cs="仿宋_GB2312"/>
                <w:b w:val="0"/>
                <w:color w:val="auto"/>
                <w:kern w:val="2"/>
                <w:sz w:val="18"/>
                <w:szCs w:val="18"/>
                <w:lang w:val="en-US" w:eastAsia="zh-CN" w:bidi="ar-SA"/>
              </w:rPr>
              <w:t xml:space="preserve">      </w:t>
            </w:r>
            <w:permEnd w:id="93"/>
            <w:r>
              <w:rPr>
                <w:rFonts w:hint="eastAsia" w:ascii="仿宋_GB2312" w:hAnsi="仿宋_GB2312" w:eastAsia="仿宋_GB2312" w:cs="仿宋_GB2312"/>
                <w:b w:val="0"/>
                <w:color w:val="auto"/>
                <w:kern w:val="2"/>
                <w:sz w:val="18"/>
                <w:szCs w:val="18"/>
                <w:lang w:val="en-US" w:eastAsia="zh-CN" w:bidi="ar-SA"/>
              </w:rPr>
              <w:t>日的，甲方有权解除合同，双方按乙方实际完成并经验收合格的工程量结算合同价款，乙方已完工工程经验收合格的部分，应向甲方移交。乙方应在本合同解除后</w:t>
            </w:r>
            <w:permStart w:id="94" w:edGrp="everyone"/>
            <w:r>
              <w:rPr>
                <w:rFonts w:hint="eastAsia" w:ascii="仿宋_GB2312" w:hAnsi="仿宋_GB2312" w:eastAsia="仿宋_GB2312" w:cs="仿宋_GB2312"/>
                <w:b w:val="0"/>
                <w:color w:val="auto"/>
                <w:kern w:val="2"/>
                <w:sz w:val="18"/>
                <w:szCs w:val="18"/>
                <w:lang w:val="en-US" w:eastAsia="zh-CN" w:bidi="ar-SA"/>
              </w:rPr>
              <w:t xml:space="preserve">      </w:t>
            </w:r>
            <w:permEnd w:id="94"/>
            <w:r>
              <w:rPr>
                <w:rFonts w:hint="eastAsia" w:ascii="仿宋_GB2312" w:hAnsi="仿宋_GB2312" w:eastAsia="仿宋_GB2312" w:cs="仿宋_GB2312"/>
                <w:b w:val="0"/>
                <w:color w:val="auto"/>
                <w:kern w:val="2"/>
                <w:sz w:val="18"/>
                <w:szCs w:val="18"/>
                <w:lang w:val="en-US" w:eastAsia="zh-CN" w:bidi="ar-SA"/>
              </w:rPr>
              <w:t>日内退出施工场地，并进行场地清理，将甲方提供的基础资料退还甲方。</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11.3乙方未按合同约定竣工并交付工程的，每逾期一日，应当向甲方支付合同价款</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850098713"/>
                <w:placeholder>
                  <w:docPart w:val="{947881d1-9144-46ff-9e83-c40e7cc50508}"/>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95" w:edGrp="everyone"/>
                <w:r>
                  <w:rPr>
                    <w:rFonts w:hint="eastAsia" w:ascii="仿宋_GB2312" w:hAnsi="仿宋_GB2312" w:eastAsia="仿宋_GB2312" w:cs="仿宋_GB2312"/>
                    <w:b w:val="0"/>
                    <w:color w:val="auto"/>
                    <w:kern w:val="2"/>
                    <w:sz w:val="18"/>
                    <w:szCs w:val="18"/>
                    <w:lang w:val="en-US" w:eastAsia="zh-CN" w:bidi="ar-SA"/>
                  </w:rPr>
                  <w:t xml:space="preserve">    </w:t>
                </w:r>
                <w:permEnd w:id="95"/>
              </w:sdtContent>
            </w:sdt>
            <w:r>
              <w:rPr>
                <w:rFonts w:hint="eastAsia" w:ascii="仿宋_GB2312" w:hAnsi="仿宋_GB2312" w:eastAsia="仿宋_GB2312" w:cs="仿宋_GB2312"/>
                <w:b w:val="0"/>
                <w:color w:val="auto"/>
                <w:kern w:val="2"/>
                <w:sz w:val="18"/>
                <w:szCs w:val="18"/>
                <w:lang w:val="zh-CN" w:eastAsia="zh-CN" w:bidi="ar-SA"/>
              </w:rPr>
              <w:t>‰的违约金。逾期超过</w:t>
            </w:r>
            <w:permStart w:id="96" w:edGrp="everyone"/>
            <w:r>
              <w:rPr>
                <w:rFonts w:hint="eastAsia" w:ascii="仿宋_GB2312" w:hAnsi="仿宋_GB2312" w:eastAsia="仿宋_GB2312" w:cs="仿宋_GB2312"/>
                <w:b w:val="0"/>
                <w:color w:val="auto"/>
                <w:kern w:val="2"/>
                <w:sz w:val="18"/>
                <w:szCs w:val="18"/>
                <w:lang w:val="en-US" w:eastAsia="zh-CN" w:bidi="ar-SA"/>
              </w:rPr>
              <w:t xml:space="preserve">      </w:t>
            </w:r>
            <w:permEnd w:id="96"/>
            <w:r>
              <w:rPr>
                <w:rFonts w:hint="eastAsia" w:ascii="仿宋_GB2312" w:hAnsi="仿宋_GB2312" w:eastAsia="仿宋_GB2312" w:cs="仿宋_GB2312"/>
                <w:b w:val="0"/>
                <w:color w:val="auto"/>
                <w:kern w:val="2"/>
                <w:sz w:val="18"/>
                <w:szCs w:val="18"/>
                <w:lang w:val="en-US" w:eastAsia="zh-CN" w:bidi="ar-SA"/>
              </w:rPr>
              <w:t>日的，甲方有权解除合同。</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11.4乙方擅自对本合同项下工程进行变更的，应向甲方支付合同价款</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
                <w:tag w:val="违约金比例"/>
                <w:id w:val="400365900"/>
                <w:placeholder>
                  <w:docPart w:val="{a9f20dbd-9776-40bf-b336-cf6784ca7a81}"/>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97" w:edGrp="everyone"/>
                <w:r>
                  <w:rPr>
                    <w:rFonts w:hint="eastAsia" w:ascii="仿宋_GB2312" w:hAnsi="仿宋_GB2312" w:eastAsia="仿宋_GB2312" w:cs="仿宋_GB2312"/>
                    <w:b w:val="0"/>
                    <w:color w:val="auto"/>
                    <w:kern w:val="2"/>
                    <w:sz w:val="18"/>
                    <w:szCs w:val="18"/>
                    <w:lang w:val="en-US" w:eastAsia="zh-CN" w:bidi="ar-SA"/>
                  </w:rPr>
                  <w:t xml:space="preserve">    </w:t>
                </w:r>
                <w:permEnd w:id="97"/>
              </w:sdtContent>
            </w:sdt>
            <w:r>
              <w:rPr>
                <w:rFonts w:hint="eastAsia" w:ascii="仿宋_GB2312" w:hAnsi="仿宋_GB2312" w:eastAsia="仿宋_GB2312" w:cs="仿宋_GB2312"/>
                <w:b w:val="0"/>
                <w:color w:val="auto"/>
                <w:kern w:val="2"/>
                <w:sz w:val="18"/>
                <w:szCs w:val="18"/>
                <w:lang w:val="en-US" w:eastAsia="zh-CN" w:bidi="ar-SA"/>
              </w:rPr>
              <w:t>%的违约金。</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11.5乙方违反本合同约定，将工程分包给第三方或转包的，甲方有权解除合同，并有权要求乙方支付合同价款</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
                <w:tag w:val="违约金比例"/>
                <w:id w:val="883415249"/>
                <w:placeholder>
                  <w:docPart w:val="{07c34524-1f44-4386-896b-cd9465856767}"/>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98" w:edGrp="everyone"/>
                <w:r>
                  <w:rPr>
                    <w:rFonts w:hint="eastAsia" w:ascii="仿宋_GB2312" w:hAnsi="仿宋_GB2312" w:eastAsia="仿宋_GB2312" w:cs="仿宋_GB2312"/>
                    <w:b w:val="0"/>
                    <w:color w:val="auto"/>
                    <w:kern w:val="2"/>
                    <w:sz w:val="18"/>
                    <w:szCs w:val="18"/>
                    <w:lang w:val="en-US" w:eastAsia="zh-CN" w:bidi="ar-SA"/>
                  </w:rPr>
                  <w:t xml:space="preserve">    </w:t>
                </w:r>
                <w:permEnd w:id="98"/>
              </w:sdtContent>
            </w:sdt>
            <w:r>
              <w:rPr>
                <w:rFonts w:hint="eastAsia" w:ascii="仿宋_GB2312" w:hAnsi="仿宋_GB2312" w:eastAsia="仿宋_GB2312" w:cs="仿宋_GB2312"/>
                <w:b w:val="0"/>
                <w:color w:val="auto"/>
                <w:kern w:val="2"/>
                <w:sz w:val="18"/>
                <w:szCs w:val="18"/>
                <w:lang w:val="en-US" w:eastAsia="zh-CN" w:bidi="ar-SA"/>
              </w:rPr>
              <w:t>%的违约金。</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11.6乙方如拖欠施工人员工资的，甲方有权从应支付款项中扣除并支付给施工人员，并要求乙方支付合同价款</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
                <w:tag w:val="违约金比例"/>
                <w:id w:val="5638232"/>
                <w:placeholder>
                  <w:docPart w:val="{93e76633-b9e0-4d5d-9df2-083b4a0a6ead}"/>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99" w:edGrp="everyone"/>
                <w:r>
                  <w:rPr>
                    <w:rFonts w:hint="eastAsia" w:ascii="仿宋_GB2312" w:hAnsi="仿宋_GB2312" w:eastAsia="仿宋_GB2312" w:cs="仿宋_GB2312"/>
                    <w:b w:val="0"/>
                    <w:color w:val="auto"/>
                    <w:kern w:val="2"/>
                    <w:sz w:val="18"/>
                    <w:szCs w:val="18"/>
                    <w:lang w:val="en-US" w:eastAsia="zh-CN" w:bidi="ar-SA"/>
                  </w:rPr>
                  <w:t xml:space="preserve">    </w:t>
                </w:r>
                <w:permEnd w:id="99"/>
              </w:sdtContent>
            </w:sdt>
            <w:r>
              <w:rPr>
                <w:rFonts w:hint="eastAsia" w:ascii="仿宋_GB2312" w:hAnsi="仿宋_GB2312" w:eastAsia="仿宋_GB2312" w:cs="仿宋_GB2312"/>
                <w:b w:val="0"/>
                <w:color w:val="auto"/>
                <w:kern w:val="2"/>
                <w:sz w:val="18"/>
                <w:szCs w:val="18"/>
                <w:lang w:val="en-US" w:eastAsia="zh-CN" w:bidi="ar-SA"/>
              </w:rPr>
              <w:t>%的违约金。由此发生维稳事件的，由乙方自行处理。</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11.7乙方提供的装饰装修材料质量不合格的，应向甲方支付合同价款</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
                <w:tag w:val="违约金比例"/>
                <w:id w:val="858441912"/>
                <w:placeholder>
                  <w:docPart w:val="{2ba2dcc0-cc87-4b60-a1f5-be8967b9ea08}"/>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00" w:edGrp="everyone"/>
                <w:r>
                  <w:rPr>
                    <w:rFonts w:hint="eastAsia" w:ascii="仿宋_GB2312" w:hAnsi="仿宋_GB2312" w:eastAsia="仿宋_GB2312" w:cs="仿宋_GB2312"/>
                    <w:b w:val="0"/>
                    <w:color w:val="auto"/>
                    <w:kern w:val="2"/>
                    <w:sz w:val="18"/>
                    <w:szCs w:val="18"/>
                    <w:lang w:val="en-US" w:eastAsia="zh-CN" w:bidi="ar-SA"/>
                  </w:rPr>
                  <w:t xml:space="preserve">    </w:t>
                </w:r>
                <w:permEnd w:id="100"/>
              </w:sdtContent>
            </w:sdt>
            <w:r>
              <w:rPr>
                <w:rFonts w:hint="eastAsia" w:ascii="仿宋_GB2312" w:hAnsi="仿宋_GB2312" w:eastAsia="仿宋_GB2312" w:cs="仿宋_GB2312"/>
                <w:b w:val="0"/>
                <w:color w:val="auto"/>
                <w:kern w:val="2"/>
                <w:sz w:val="18"/>
                <w:szCs w:val="18"/>
                <w:lang w:val="en-US" w:eastAsia="zh-CN" w:bidi="ar-SA"/>
              </w:rPr>
              <w:t>%的违约金。</w:t>
            </w:r>
          </w:p>
          <w:p>
            <w:pPr>
              <w:adjustRightInd w:val="0"/>
              <w:snapToGrid w:val="0"/>
              <w:ind w:firstLine="360" w:firstLineChars="200"/>
              <w:jc w:val="left"/>
              <w:rPr>
                <w:rFonts w:hint="default"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11.8甲方未按本合同约定的时间向乙方支付合同价款的，每逾期一日，按应付而未付合同价款的</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831053016"/>
                <w:placeholder>
                  <w:docPart w:val="{5247d29a-14bf-41c1-b8a0-8df98779c204}"/>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01" w:edGrp="everyone"/>
                <w:r>
                  <w:rPr>
                    <w:rFonts w:hint="eastAsia" w:ascii="仿宋_GB2312" w:hAnsi="仿宋_GB2312" w:eastAsia="仿宋_GB2312" w:cs="仿宋_GB2312"/>
                    <w:b w:val="0"/>
                    <w:color w:val="auto"/>
                    <w:kern w:val="2"/>
                    <w:sz w:val="18"/>
                    <w:szCs w:val="18"/>
                    <w:lang w:val="en-US" w:eastAsia="zh-CN" w:bidi="ar-SA"/>
                  </w:rPr>
                  <w:t xml:space="preserve">    </w:t>
                </w:r>
                <w:permEnd w:id="101"/>
              </w:sdtContent>
            </w:sdt>
            <w:r>
              <w:rPr>
                <w:rFonts w:hint="eastAsia" w:ascii="仿宋_GB2312" w:hAnsi="仿宋_GB2312" w:eastAsia="仿宋_GB2312" w:cs="仿宋_GB2312"/>
                <w:b w:val="0"/>
                <w:color w:val="auto"/>
                <w:kern w:val="2"/>
                <w:sz w:val="18"/>
                <w:szCs w:val="18"/>
                <w:lang w:val="en-US" w:eastAsia="zh-CN" w:bidi="ar-SA"/>
              </w:rPr>
              <w:t>‰作为违约金，逾期超过</w:t>
            </w:r>
            <w:permStart w:id="102" w:edGrp="everyone"/>
            <w:r>
              <w:rPr>
                <w:rFonts w:hint="eastAsia" w:ascii="仿宋_GB2312" w:hAnsi="仿宋_GB2312" w:eastAsia="仿宋_GB2312" w:cs="仿宋_GB2312"/>
                <w:b w:val="0"/>
                <w:color w:val="auto"/>
                <w:kern w:val="2"/>
                <w:sz w:val="18"/>
                <w:szCs w:val="18"/>
                <w:lang w:val="en-US" w:eastAsia="zh-CN" w:bidi="ar-SA"/>
              </w:rPr>
              <w:t xml:space="preserve">     </w:t>
            </w:r>
            <w:permEnd w:id="102"/>
            <w:r>
              <w:rPr>
                <w:rFonts w:hint="eastAsia" w:ascii="仿宋_GB2312" w:hAnsi="仿宋_GB2312" w:eastAsia="仿宋_GB2312" w:cs="仿宋_GB2312"/>
                <w:b w:val="0"/>
                <w:color w:val="auto"/>
                <w:kern w:val="2"/>
                <w:sz w:val="18"/>
                <w:szCs w:val="18"/>
                <w:lang w:val="en-US" w:eastAsia="zh-CN" w:bidi="ar-SA"/>
              </w:rPr>
              <w:t>日，乙方有权单方解除本合同，因此造成的损失由甲方承担。</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c>
          <w:tcPr>
            <w:tcW w:w="6566" w:type="dxa"/>
            <w:gridSpan w:val="2"/>
            <w:noWrap w:val="0"/>
            <w:vAlign w:val="center"/>
          </w:tcPr>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w:t>
            </w:r>
            <w:r>
              <w:rPr>
                <w:rFonts w:hint="eastAsia" w:ascii="仿宋_GB2312" w:hAnsi="仿宋_GB2312" w:eastAsia="仿宋_GB2312" w:cs="仿宋_GB2312"/>
                <w:b w:val="0"/>
                <w:color w:val="auto"/>
                <w:kern w:val="2"/>
                <w:sz w:val="18"/>
                <w:szCs w:val="18"/>
                <w:lang w:val="zh-CN" w:eastAsia="zh-CN" w:bidi="ar-SA"/>
              </w:rPr>
              <w:t>.2因乙方原因造成不能</w:t>
            </w:r>
            <w:r>
              <w:rPr>
                <w:rFonts w:hint="eastAsia" w:ascii="仿宋_GB2312" w:hAnsi="仿宋_GB2312" w:eastAsia="仿宋_GB2312" w:cs="仿宋_GB2312"/>
                <w:b w:val="0"/>
                <w:color w:val="auto"/>
                <w:kern w:val="2"/>
                <w:sz w:val="18"/>
                <w:szCs w:val="18"/>
                <w:lang w:val="en-US" w:eastAsia="zh-CN" w:bidi="ar-SA"/>
              </w:rPr>
              <w:t>按期开工或工期延误的，每逾期一日，乙方应当向甲方支付合同价款</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147460403"/>
                <w:placeholder>
                  <w:docPart w:val="{db48905f-6ddd-435d-a107-3c4405499db5}"/>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03" w:edGrp="everyone"/>
                <w:r>
                  <w:rPr>
                    <w:rFonts w:hint="eastAsia" w:ascii="仿宋_GB2312" w:hAnsi="仿宋_GB2312" w:eastAsia="仿宋_GB2312" w:cs="仿宋_GB2312"/>
                    <w:b w:val="0"/>
                    <w:color w:val="auto"/>
                    <w:kern w:val="2"/>
                    <w:sz w:val="18"/>
                    <w:szCs w:val="18"/>
                    <w:lang w:val="en-US" w:eastAsia="zh-CN" w:bidi="ar-SA"/>
                  </w:rPr>
                  <w:t xml:space="preserve">  0.5  </w:t>
                </w:r>
                <w:permEnd w:id="103"/>
              </w:sdtContent>
            </w:sdt>
            <w:r>
              <w:rPr>
                <w:rFonts w:hint="eastAsia" w:ascii="仿宋_GB2312" w:hAnsi="仿宋_GB2312" w:eastAsia="仿宋_GB2312" w:cs="仿宋_GB2312"/>
                <w:b w:val="0"/>
                <w:color w:val="auto"/>
                <w:kern w:val="2"/>
                <w:sz w:val="18"/>
                <w:szCs w:val="18"/>
                <w:lang w:val="zh-CN" w:eastAsia="zh-CN" w:bidi="ar-SA"/>
              </w:rPr>
              <w:t>‰的违约金。逾期超过</w:t>
            </w:r>
            <w:permStart w:id="104" w:edGrp="everyone"/>
            <w:r>
              <w:rPr>
                <w:rFonts w:hint="eastAsia" w:ascii="仿宋_GB2312" w:hAnsi="仿宋_GB2312" w:eastAsia="仿宋_GB2312" w:cs="仿宋_GB2312"/>
                <w:b w:val="0"/>
                <w:color w:val="auto"/>
                <w:kern w:val="2"/>
                <w:sz w:val="18"/>
                <w:szCs w:val="18"/>
                <w:lang w:val="en-US" w:eastAsia="zh-CN" w:bidi="ar-SA"/>
              </w:rPr>
              <w:t xml:space="preserve"> 60  </w:t>
            </w:r>
            <w:permEnd w:id="104"/>
            <w:r>
              <w:rPr>
                <w:rFonts w:hint="eastAsia" w:ascii="仿宋_GB2312" w:hAnsi="仿宋_GB2312" w:eastAsia="仿宋_GB2312" w:cs="仿宋_GB2312"/>
                <w:b w:val="0"/>
                <w:color w:val="auto"/>
                <w:kern w:val="2"/>
                <w:sz w:val="18"/>
                <w:szCs w:val="18"/>
                <w:lang w:val="en-US" w:eastAsia="zh-CN" w:bidi="ar-SA"/>
              </w:rPr>
              <w:t>日的，甲方有权解除合同，双方按乙方实际完成并经验收合格的工程量结算合同价款，乙方已完工工程经验收合格的部分，应向甲方移交。乙方应在本合同解除后</w:t>
            </w:r>
            <w:permStart w:id="105" w:edGrp="everyone"/>
            <w:r>
              <w:rPr>
                <w:rFonts w:hint="eastAsia" w:ascii="仿宋_GB2312" w:hAnsi="仿宋_GB2312" w:eastAsia="仿宋_GB2312" w:cs="仿宋_GB2312"/>
                <w:b w:val="0"/>
                <w:color w:val="auto"/>
                <w:kern w:val="2"/>
                <w:sz w:val="18"/>
                <w:szCs w:val="18"/>
                <w:lang w:val="en-US" w:eastAsia="zh-CN" w:bidi="ar-SA"/>
              </w:rPr>
              <w:t xml:space="preserve">  3  </w:t>
            </w:r>
            <w:permEnd w:id="105"/>
            <w:r>
              <w:rPr>
                <w:rFonts w:hint="eastAsia" w:ascii="仿宋_GB2312" w:hAnsi="仿宋_GB2312" w:eastAsia="仿宋_GB2312" w:cs="仿宋_GB2312"/>
                <w:b w:val="0"/>
                <w:color w:val="auto"/>
                <w:kern w:val="2"/>
                <w:sz w:val="18"/>
                <w:szCs w:val="18"/>
                <w:lang w:val="en-US" w:eastAsia="zh-CN" w:bidi="ar-SA"/>
              </w:rPr>
              <w:t>日内退出施工场地，并进行场地清理，将甲方提供的基础资料退还甲方。</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11.3乙方未按合同约定竣工并交付工程的，每逾期一日，应当向甲方支付合同价款</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147476422"/>
                <w:placeholder>
                  <w:docPart w:val="{016234f8-b849-42f2-a410-b3d96c98989c}"/>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06" w:edGrp="everyone"/>
                <w:r>
                  <w:rPr>
                    <w:rFonts w:hint="eastAsia" w:ascii="仿宋_GB2312" w:hAnsi="仿宋_GB2312" w:eastAsia="仿宋_GB2312" w:cs="仿宋_GB2312"/>
                    <w:b w:val="0"/>
                    <w:color w:val="auto"/>
                    <w:kern w:val="2"/>
                    <w:sz w:val="18"/>
                    <w:szCs w:val="18"/>
                    <w:lang w:val="en-US" w:eastAsia="zh-CN" w:bidi="ar-SA"/>
                  </w:rPr>
                  <w:t xml:space="preserve"> 0.5   </w:t>
                </w:r>
                <w:permEnd w:id="106"/>
              </w:sdtContent>
            </w:sdt>
            <w:r>
              <w:rPr>
                <w:rFonts w:hint="eastAsia" w:ascii="仿宋_GB2312" w:hAnsi="仿宋_GB2312" w:eastAsia="仿宋_GB2312" w:cs="仿宋_GB2312"/>
                <w:b w:val="0"/>
                <w:color w:val="auto"/>
                <w:kern w:val="2"/>
                <w:sz w:val="18"/>
                <w:szCs w:val="18"/>
                <w:lang w:val="zh-CN" w:eastAsia="zh-CN" w:bidi="ar-SA"/>
              </w:rPr>
              <w:t>‰的违约金。逾期超过</w:t>
            </w:r>
            <w:permStart w:id="107" w:edGrp="everyone"/>
            <w:r>
              <w:rPr>
                <w:rFonts w:hint="eastAsia" w:ascii="仿宋_GB2312" w:hAnsi="仿宋_GB2312" w:eastAsia="仿宋_GB2312" w:cs="仿宋_GB2312"/>
                <w:b w:val="0"/>
                <w:color w:val="auto"/>
                <w:kern w:val="2"/>
                <w:sz w:val="18"/>
                <w:szCs w:val="18"/>
                <w:lang w:val="en-US" w:eastAsia="zh-CN" w:bidi="ar-SA"/>
              </w:rPr>
              <w:t xml:space="preserve">   30   </w:t>
            </w:r>
            <w:permEnd w:id="107"/>
            <w:r>
              <w:rPr>
                <w:rFonts w:hint="eastAsia" w:ascii="仿宋_GB2312" w:hAnsi="仿宋_GB2312" w:eastAsia="仿宋_GB2312" w:cs="仿宋_GB2312"/>
                <w:b w:val="0"/>
                <w:color w:val="auto"/>
                <w:kern w:val="2"/>
                <w:sz w:val="18"/>
                <w:szCs w:val="18"/>
                <w:lang w:val="en-US" w:eastAsia="zh-CN" w:bidi="ar-SA"/>
              </w:rPr>
              <w:t>日的，甲方有权解除合同。</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11.4乙方擅自对本合同项下工程进行变更的，应向甲方支付合同价款</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
                <w:tag w:val="违约金比例"/>
                <w:id w:val="147458907"/>
                <w:placeholder>
                  <w:docPart w:val="{8cd35ac8-9d1b-4c84-9b3a-06217a22657f}"/>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08" w:edGrp="everyone"/>
                <w:r>
                  <w:rPr>
                    <w:rFonts w:hint="eastAsia" w:ascii="仿宋_GB2312" w:hAnsi="仿宋_GB2312" w:eastAsia="仿宋_GB2312" w:cs="仿宋_GB2312"/>
                    <w:b w:val="0"/>
                    <w:color w:val="auto"/>
                    <w:kern w:val="2"/>
                    <w:sz w:val="18"/>
                    <w:szCs w:val="18"/>
                    <w:lang w:val="en-US" w:eastAsia="zh-CN" w:bidi="ar-SA"/>
                  </w:rPr>
                  <w:t xml:space="preserve">  5  </w:t>
                </w:r>
                <w:permEnd w:id="108"/>
              </w:sdtContent>
            </w:sdt>
            <w:r>
              <w:rPr>
                <w:rFonts w:hint="eastAsia" w:ascii="仿宋_GB2312" w:hAnsi="仿宋_GB2312" w:eastAsia="仿宋_GB2312" w:cs="仿宋_GB2312"/>
                <w:b w:val="0"/>
                <w:color w:val="auto"/>
                <w:kern w:val="2"/>
                <w:sz w:val="18"/>
                <w:szCs w:val="18"/>
                <w:lang w:val="en-US" w:eastAsia="zh-CN" w:bidi="ar-SA"/>
              </w:rPr>
              <w:t>%的违约金。</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11.5乙方违反本合同约定，将工程分包给第三方或转包的，甲方有权解除合同，并有权要求乙方支付合同价款</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
                <w:tag w:val="违约金比例"/>
                <w:id w:val="147454211"/>
                <w:placeholder>
                  <w:docPart w:val="{166ae877-732d-4c53-8ff6-95fc89244290}"/>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09" w:edGrp="everyone"/>
                <w:r>
                  <w:rPr>
                    <w:rFonts w:hint="eastAsia" w:ascii="仿宋_GB2312" w:hAnsi="仿宋_GB2312" w:eastAsia="仿宋_GB2312" w:cs="仿宋_GB2312"/>
                    <w:b w:val="0"/>
                    <w:color w:val="auto"/>
                    <w:kern w:val="2"/>
                    <w:sz w:val="18"/>
                    <w:szCs w:val="18"/>
                    <w:lang w:val="en-US" w:eastAsia="zh-CN" w:bidi="ar-SA"/>
                  </w:rPr>
                  <w:t xml:space="preserve"> 5   </w:t>
                </w:r>
                <w:permEnd w:id="109"/>
              </w:sdtContent>
            </w:sdt>
            <w:r>
              <w:rPr>
                <w:rFonts w:hint="eastAsia" w:ascii="仿宋_GB2312" w:hAnsi="仿宋_GB2312" w:eastAsia="仿宋_GB2312" w:cs="仿宋_GB2312"/>
                <w:b w:val="0"/>
                <w:color w:val="auto"/>
                <w:kern w:val="2"/>
                <w:sz w:val="18"/>
                <w:szCs w:val="18"/>
                <w:lang w:val="en-US" w:eastAsia="zh-CN" w:bidi="ar-SA"/>
              </w:rPr>
              <w:t>%的违约金。</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11.6乙方如拖欠施工人员工资的，甲方有权从应支付款项中扣除并支付给施工人员，并要求乙方支付合同价款</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
                <w:tag w:val="违约金比例"/>
                <w:id w:val="147454947"/>
                <w:placeholder>
                  <w:docPart w:val="{5ebc4200-7409-4641-b4a1-2c075eff4fd5}"/>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10" w:edGrp="everyone"/>
                <w:r>
                  <w:rPr>
                    <w:rFonts w:hint="eastAsia" w:ascii="仿宋_GB2312" w:hAnsi="仿宋_GB2312" w:eastAsia="仿宋_GB2312" w:cs="仿宋_GB2312"/>
                    <w:b w:val="0"/>
                    <w:color w:val="auto"/>
                    <w:kern w:val="2"/>
                    <w:sz w:val="18"/>
                    <w:szCs w:val="18"/>
                    <w:lang w:val="en-US" w:eastAsia="zh-CN" w:bidi="ar-SA"/>
                  </w:rPr>
                  <w:t xml:space="preserve"> 10   </w:t>
                </w:r>
                <w:permEnd w:id="110"/>
              </w:sdtContent>
            </w:sdt>
            <w:r>
              <w:rPr>
                <w:rFonts w:hint="eastAsia" w:ascii="仿宋_GB2312" w:hAnsi="仿宋_GB2312" w:eastAsia="仿宋_GB2312" w:cs="仿宋_GB2312"/>
                <w:b w:val="0"/>
                <w:color w:val="auto"/>
                <w:kern w:val="2"/>
                <w:sz w:val="18"/>
                <w:szCs w:val="18"/>
                <w:lang w:val="en-US" w:eastAsia="zh-CN" w:bidi="ar-SA"/>
              </w:rPr>
              <w:t>%的违约金。由此发生维稳事件的，由乙方自行处理。</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11.7乙方提供的装饰装修材料质量不合格的，应向甲方支付合同价款</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
                <w:tag w:val="违约金比例"/>
                <w:id w:val="147474572"/>
                <w:placeholder>
                  <w:docPart w:val="{a8e36426-cdfe-41dc-b7ef-80d2efc7a372}"/>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11" w:edGrp="everyone"/>
                <w:r>
                  <w:rPr>
                    <w:rFonts w:hint="eastAsia" w:ascii="仿宋_GB2312" w:hAnsi="仿宋_GB2312" w:eastAsia="仿宋_GB2312" w:cs="仿宋_GB2312"/>
                    <w:b w:val="0"/>
                    <w:color w:val="auto"/>
                    <w:kern w:val="2"/>
                    <w:sz w:val="18"/>
                    <w:szCs w:val="18"/>
                    <w:lang w:val="en-US" w:eastAsia="zh-CN" w:bidi="ar-SA"/>
                  </w:rPr>
                  <w:t xml:space="preserve">  5  </w:t>
                </w:r>
                <w:permEnd w:id="111"/>
              </w:sdtContent>
            </w:sdt>
            <w:r>
              <w:rPr>
                <w:rFonts w:hint="eastAsia" w:ascii="仿宋_GB2312" w:hAnsi="仿宋_GB2312" w:eastAsia="仿宋_GB2312" w:cs="仿宋_GB2312"/>
                <w:b w:val="0"/>
                <w:color w:val="auto"/>
                <w:kern w:val="2"/>
                <w:sz w:val="18"/>
                <w:szCs w:val="18"/>
                <w:lang w:val="en-US" w:eastAsia="zh-CN" w:bidi="ar-SA"/>
              </w:rPr>
              <w:t>%的违约金。</w:t>
            </w:r>
          </w:p>
          <w:p>
            <w:pPr>
              <w:adjustRightInd w:val="0"/>
              <w:snapToGrid w:val="0"/>
              <w:ind w:firstLine="360" w:firstLineChars="200"/>
              <w:jc w:val="left"/>
              <w:rPr>
                <w:rFonts w:hint="default"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11.8甲方未按本合同约定的时间向乙方支付合同价款的，每逾期一日，按应付而未付合同价款的</w:t>
            </w:r>
            <w:sdt>
              <w:sdtPr>
                <w:rPr>
                  <w:rFonts w:hint="eastAsia" w:ascii="仿宋_GB2312" w:hAnsi="仿宋_GB2312" w:eastAsia="仿宋_GB2312" w:cs="仿宋_GB2312"/>
                  <w:b w:val="0"/>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147454025"/>
                <w:placeholder>
                  <w:docPart w:val="{d158b7cf-a127-48bb-ab19-cc73b27a7ee5}"/>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12" w:edGrp="everyone"/>
                <w:r>
                  <w:rPr>
                    <w:rFonts w:hint="eastAsia" w:ascii="仿宋_GB2312" w:hAnsi="仿宋_GB2312" w:eastAsia="仿宋_GB2312" w:cs="仿宋_GB2312"/>
                    <w:b w:val="0"/>
                    <w:color w:val="auto"/>
                    <w:kern w:val="2"/>
                    <w:sz w:val="18"/>
                    <w:szCs w:val="18"/>
                    <w:lang w:val="en-US" w:eastAsia="zh-CN" w:bidi="ar-SA"/>
                  </w:rPr>
                  <w:t xml:space="preserve"> 0.5   </w:t>
                </w:r>
                <w:permEnd w:id="112"/>
              </w:sdtContent>
            </w:sdt>
            <w:r>
              <w:rPr>
                <w:rFonts w:hint="eastAsia" w:ascii="仿宋_GB2312" w:hAnsi="仿宋_GB2312" w:eastAsia="仿宋_GB2312" w:cs="仿宋_GB2312"/>
                <w:b w:val="0"/>
                <w:color w:val="auto"/>
                <w:kern w:val="2"/>
                <w:sz w:val="18"/>
                <w:szCs w:val="18"/>
                <w:lang w:val="en-US" w:eastAsia="zh-CN" w:bidi="ar-SA"/>
              </w:rPr>
              <w:t>‰作为违约金，逾期超过</w:t>
            </w:r>
            <w:permStart w:id="113" w:edGrp="everyone"/>
            <w:r>
              <w:rPr>
                <w:rFonts w:hint="eastAsia" w:ascii="仿宋_GB2312" w:hAnsi="仿宋_GB2312" w:eastAsia="仿宋_GB2312" w:cs="仿宋_GB2312"/>
                <w:b w:val="0"/>
                <w:color w:val="auto"/>
                <w:kern w:val="2"/>
                <w:sz w:val="18"/>
                <w:szCs w:val="18"/>
                <w:lang w:val="en-US" w:eastAsia="zh-CN" w:bidi="ar-SA"/>
              </w:rPr>
              <w:t xml:space="preserve">   30  </w:t>
            </w:r>
            <w:permEnd w:id="113"/>
            <w:r>
              <w:rPr>
                <w:rFonts w:hint="eastAsia" w:ascii="仿宋_GB2312" w:hAnsi="仿宋_GB2312" w:eastAsia="仿宋_GB2312" w:cs="仿宋_GB2312"/>
                <w:b w:val="0"/>
                <w:color w:val="auto"/>
                <w:kern w:val="2"/>
                <w:sz w:val="18"/>
                <w:szCs w:val="18"/>
                <w:lang w:val="en-US" w:eastAsia="zh-CN" w:bidi="ar-SA"/>
              </w:rPr>
              <w:t>日，乙方有权单方解除本合同，因此造成的损失由甲方承担。</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adjustRightInd w:val="0"/>
              <w:snapToGrid w:val="0"/>
              <w:jc w:val="left"/>
              <w:rPr>
                <w:rFonts w:hint="eastAsia" w:ascii="仿宋_GB2312" w:hAnsi="仿宋_GB2312" w:eastAsia="仿宋_GB2312" w:cs="仿宋_GB2312"/>
                <w:b w:val="0"/>
                <w:color w:val="auto"/>
                <w:kern w:val="2"/>
                <w:sz w:val="18"/>
                <w:szCs w:val="18"/>
                <w:lang w:val="zh-CN" w:eastAsia="zh-CN" w:bidi="ar-SA"/>
              </w:rPr>
            </w:pPr>
            <w:r>
              <w:rPr>
                <w:rFonts w:hint="eastAsia" w:ascii="仿宋_GB2312" w:hAnsi="仿宋_GB2312" w:eastAsia="仿宋_GB2312" w:cs="仿宋_GB2312"/>
                <w:b w:val="0"/>
                <w:color w:val="auto"/>
                <w:kern w:val="2"/>
                <w:sz w:val="18"/>
                <w:szCs w:val="18"/>
                <w:lang w:val="zh-CN" w:eastAsia="zh-CN" w:bidi="ar-SA"/>
              </w:rPr>
              <w:t>1</w:t>
            </w:r>
            <w:r>
              <w:rPr>
                <w:rFonts w:hint="eastAsia" w:ascii="仿宋_GB2312" w:hAnsi="仿宋_GB2312" w:eastAsia="仿宋_GB2312" w:cs="仿宋_GB2312"/>
                <w:b w:val="0"/>
                <w:color w:val="auto"/>
                <w:kern w:val="2"/>
                <w:sz w:val="18"/>
                <w:szCs w:val="18"/>
                <w:lang w:val="en-US" w:eastAsia="zh-CN" w:bidi="ar-SA"/>
              </w:rPr>
              <w:t>2</w:t>
            </w:r>
            <w:r>
              <w:rPr>
                <w:rFonts w:hint="eastAsia" w:ascii="仿宋_GB2312" w:hAnsi="仿宋_GB2312" w:eastAsia="仿宋_GB2312" w:cs="仿宋_GB2312"/>
                <w:b w:val="0"/>
                <w:color w:val="auto"/>
                <w:kern w:val="2"/>
                <w:sz w:val="18"/>
                <w:szCs w:val="18"/>
                <w:lang w:val="zh-CN" w:eastAsia="zh-CN" w:bidi="ar-SA"/>
              </w:rPr>
              <w:t>.保密义务</w:t>
            </w:r>
          </w:p>
          <w:p>
            <w:pPr>
              <w:pStyle w:val="7"/>
              <w:ind w:left="0" w:leftChars="0"/>
              <w:jc w:val="left"/>
              <w:rPr>
                <w:rFonts w:hint="eastAsia" w:ascii="仿宋_GB2312" w:hAnsi="仿宋_GB2312" w:eastAsia="仿宋_GB2312" w:cs="仿宋_GB2312"/>
                <w:color w:val="0000FF"/>
                <w:kern w:val="2"/>
                <w:sz w:val="18"/>
                <w:szCs w:val="18"/>
                <w:lang w:val="en-US" w:eastAsia="zh-CN" w:bidi="ar-SA"/>
              </w:rPr>
            </w:pPr>
          </w:p>
        </w:tc>
        <w:tc>
          <w:tcPr>
            <w:tcW w:w="5284" w:type="dxa"/>
            <w:gridSpan w:val="2"/>
            <w:noWrap w:val="0"/>
            <w:vAlign w:val="center"/>
          </w:tcPr>
          <w:p>
            <w:pPr>
              <w:adjustRightInd w:val="0"/>
              <w:snapToGrid w:val="0"/>
              <w:ind w:firstLine="360" w:firstLineChars="200"/>
              <w:jc w:val="left"/>
              <w:rPr>
                <w:rFonts w:hint="default"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12</w:t>
            </w:r>
            <w:r>
              <w:rPr>
                <w:rFonts w:hint="eastAsia" w:ascii="仿宋_GB2312" w:hAnsi="仿宋_GB2312" w:eastAsia="仿宋_GB2312" w:cs="仿宋_GB2312"/>
                <w:b w:val="0"/>
                <w:color w:val="auto"/>
                <w:kern w:val="2"/>
                <w:sz w:val="18"/>
                <w:szCs w:val="18"/>
                <w:lang w:val="zh-CN" w:eastAsia="zh-CN" w:bidi="ar-SA"/>
              </w:rPr>
              <w:t>.4 泄密责任：（</w:t>
            </w:r>
            <w:r>
              <w:rPr>
                <w:rFonts w:hint="eastAsia" w:ascii="仿宋_GB2312" w:hAnsi="仿宋_GB2312" w:eastAsia="仿宋_GB2312" w:cs="仿宋_GB2312"/>
                <w:b w:val="0"/>
                <w:color w:val="auto"/>
                <w:kern w:val="2"/>
                <w:sz w:val="18"/>
                <w:szCs w:val="18"/>
                <w:lang w:val="en-US" w:eastAsia="zh-CN" w:bidi="ar-SA"/>
              </w:rPr>
              <w:t>1</w:t>
            </w:r>
            <w:r>
              <w:rPr>
                <w:rFonts w:hint="eastAsia" w:ascii="仿宋_GB2312" w:hAnsi="仿宋_GB2312" w:eastAsia="仿宋_GB2312" w:cs="仿宋_GB2312"/>
                <w:b w:val="0"/>
                <w:color w:val="auto"/>
                <w:kern w:val="2"/>
                <w:sz w:val="18"/>
                <w:szCs w:val="18"/>
                <w:lang w:val="zh-CN" w:eastAsia="zh-CN" w:bidi="ar-SA"/>
              </w:rPr>
              <w:t>）</w:t>
            </w:r>
            <w:r>
              <w:rPr>
                <w:rFonts w:hint="eastAsia" w:ascii="仿宋_GB2312" w:hAnsi="仿宋_GB2312" w:eastAsia="仿宋_GB2312" w:cs="仿宋_GB2312"/>
                <w:b w:val="0"/>
                <w:color w:val="auto"/>
                <w:kern w:val="2"/>
                <w:sz w:val="18"/>
                <w:szCs w:val="18"/>
                <w:lang w:val="en-US" w:eastAsia="zh-CN" w:bidi="ar-SA"/>
              </w:rPr>
              <w:t>乙方不得将保密内容透露给第三方，不得允许任何第三方使用保密内容，亦不得将保密内容用于与履行本合同无关的其他目的；否则，按照</w:t>
            </w:r>
            <w:permStart w:id="114" w:edGrp="everyone"/>
            <w:r>
              <w:rPr>
                <w:rFonts w:hint="eastAsia" w:ascii="仿宋_GB2312" w:hAnsi="仿宋_GB2312" w:eastAsia="仿宋_GB2312" w:cs="仿宋_GB2312"/>
                <w:b w:val="0"/>
                <w:color w:val="auto"/>
                <w:kern w:val="2"/>
                <w:sz w:val="18"/>
                <w:szCs w:val="18"/>
                <w:lang w:val="en-US" w:eastAsia="zh-CN" w:bidi="ar-SA"/>
              </w:rPr>
              <w:t xml:space="preserve">    </w:t>
            </w:r>
            <w:permEnd w:id="114"/>
            <w:r>
              <w:rPr>
                <w:rFonts w:hint="eastAsia" w:ascii="仿宋_GB2312" w:hAnsi="仿宋_GB2312" w:eastAsia="仿宋_GB2312" w:cs="仿宋_GB2312"/>
                <w:b w:val="0"/>
                <w:color w:val="auto"/>
                <w:kern w:val="2"/>
                <w:sz w:val="18"/>
                <w:szCs w:val="18"/>
                <w:lang w:val="en-US" w:eastAsia="zh-CN" w:bidi="ar-SA"/>
              </w:rPr>
              <w:t>的标准向甲方支付违约金，赔偿甲方因此造成的全部损失。</w:t>
            </w:r>
          </w:p>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zh-CN" w:eastAsia="zh-CN" w:bidi="ar-SA"/>
              </w:rPr>
              <w:t>（</w:t>
            </w:r>
            <w:r>
              <w:rPr>
                <w:rFonts w:hint="eastAsia" w:ascii="仿宋_GB2312" w:hAnsi="仿宋_GB2312" w:eastAsia="仿宋_GB2312" w:cs="仿宋_GB2312"/>
                <w:b w:val="0"/>
                <w:color w:val="auto"/>
                <w:kern w:val="2"/>
                <w:sz w:val="18"/>
                <w:szCs w:val="18"/>
                <w:lang w:val="en-US" w:eastAsia="zh-CN" w:bidi="ar-SA"/>
              </w:rPr>
              <w:t>2</w:t>
            </w:r>
            <w:r>
              <w:rPr>
                <w:rFonts w:hint="eastAsia" w:ascii="仿宋_GB2312" w:hAnsi="仿宋_GB2312" w:eastAsia="仿宋_GB2312" w:cs="仿宋_GB2312"/>
                <w:b w:val="0"/>
                <w:color w:val="auto"/>
                <w:kern w:val="2"/>
                <w:sz w:val="18"/>
                <w:szCs w:val="18"/>
                <w:lang w:val="zh-CN" w:eastAsia="zh-CN" w:bidi="ar-SA"/>
              </w:rPr>
              <w:t>）</w:t>
            </w:r>
            <w:r>
              <w:rPr>
                <w:rFonts w:hint="eastAsia" w:ascii="仿宋_GB2312" w:hAnsi="仿宋_GB2312" w:eastAsia="仿宋_GB2312" w:cs="仿宋_GB2312"/>
                <w:b w:val="0"/>
                <w:color w:val="auto"/>
                <w:kern w:val="2"/>
                <w:sz w:val="18"/>
                <w:szCs w:val="18"/>
                <w:lang w:val="en-US" w:eastAsia="zh-CN" w:bidi="ar-SA"/>
              </w:rPr>
              <w:t>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向守约方按照</w:t>
            </w:r>
            <w:permStart w:id="115" w:edGrp="everyone"/>
            <w:r>
              <w:rPr>
                <w:rFonts w:hint="eastAsia" w:ascii="仿宋_GB2312" w:hAnsi="仿宋_GB2312" w:eastAsia="仿宋_GB2312" w:cs="仿宋_GB2312"/>
                <w:b w:val="0"/>
                <w:color w:val="auto"/>
                <w:kern w:val="2"/>
                <w:sz w:val="18"/>
                <w:szCs w:val="18"/>
                <w:lang w:val="en-US" w:eastAsia="zh-CN" w:bidi="ar-SA"/>
              </w:rPr>
              <w:t xml:space="preserve">    </w:t>
            </w:r>
            <w:permEnd w:id="115"/>
            <w:r>
              <w:rPr>
                <w:rFonts w:hint="eastAsia" w:ascii="仿宋_GB2312" w:hAnsi="仿宋_GB2312" w:eastAsia="仿宋_GB2312" w:cs="仿宋_GB2312"/>
                <w:b w:val="0"/>
                <w:color w:val="auto"/>
                <w:kern w:val="2"/>
                <w:sz w:val="18"/>
                <w:szCs w:val="18"/>
                <w:lang w:val="en-US" w:eastAsia="zh-CN" w:bidi="ar-SA"/>
              </w:rPr>
              <w:t>的标准支付违约金，还应赔偿守约方因此造成的损失。</w:t>
            </w:r>
          </w:p>
        </w:tc>
        <w:tc>
          <w:tcPr>
            <w:tcW w:w="6566" w:type="dxa"/>
            <w:gridSpan w:val="2"/>
            <w:noWrap w:val="0"/>
            <w:vAlign w:val="center"/>
          </w:tcPr>
          <w:p>
            <w:pPr>
              <w:adjustRightInd w:val="0"/>
              <w:snapToGrid w:val="0"/>
              <w:ind w:firstLine="360" w:firstLineChars="200"/>
              <w:jc w:val="left"/>
              <w:rPr>
                <w:rFonts w:hint="default"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12</w:t>
            </w:r>
            <w:r>
              <w:rPr>
                <w:rFonts w:hint="eastAsia" w:ascii="仿宋_GB2312" w:hAnsi="仿宋_GB2312" w:eastAsia="仿宋_GB2312" w:cs="仿宋_GB2312"/>
                <w:b w:val="0"/>
                <w:color w:val="auto"/>
                <w:kern w:val="2"/>
                <w:sz w:val="18"/>
                <w:szCs w:val="18"/>
                <w:lang w:val="zh-CN" w:eastAsia="zh-CN" w:bidi="ar-SA"/>
              </w:rPr>
              <w:t>.4 泄密责任：（</w:t>
            </w:r>
            <w:r>
              <w:rPr>
                <w:rFonts w:hint="eastAsia" w:ascii="仿宋_GB2312" w:hAnsi="仿宋_GB2312" w:eastAsia="仿宋_GB2312" w:cs="仿宋_GB2312"/>
                <w:b w:val="0"/>
                <w:color w:val="auto"/>
                <w:kern w:val="2"/>
                <w:sz w:val="18"/>
                <w:szCs w:val="18"/>
                <w:lang w:val="en-US" w:eastAsia="zh-CN" w:bidi="ar-SA"/>
              </w:rPr>
              <w:t>1</w:t>
            </w:r>
            <w:r>
              <w:rPr>
                <w:rFonts w:hint="eastAsia" w:ascii="仿宋_GB2312" w:hAnsi="仿宋_GB2312" w:eastAsia="仿宋_GB2312" w:cs="仿宋_GB2312"/>
                <w:b w:val="0"/>
                <w:color w:val="auto"/>
                <w:kern w:val="2"/>
                <w:sz w:val="18"/>
                <w:szCs w:val="18"/>
                <w:lang w:val="zh-CN" w:eastAsia="zh-CN" w:bidi="ar-SA"/>
              </w:rPr>
              <w:t>）</w:t>
            </w:r>
            <w:r>
              <w:rPr>
                <w:rFonts w:hint="eastAsia" w:ascii="仿宋_GB2312" w:hAnsi="仿宋_GB2312" w:eastAsia="仿宋_GB2312" w:cs="仿宋_GB2312"/>
                <w:b w:val="0"/>
                <w:color w:val="auto"/>
                <w:kern w:val="2"/>
                <w:sz w:val="18"/>
                <w:szCs w:val="18"/>
                <w:lang w:val="en-US" w:eastAsia="zh-CN" w:bidi="ar-SA"/>
              </w:rPr>
              <w:t>乙方不得将保密内容透露给第三方，不得允许任何第三方使用保密内容，亦不得将保密内容用于与履行本合同无关的其他目的；否则，按照</w:t>
            </w:r>
            <w:permStart w:id="116" w:edGrp="everyone"/>
            <w:r>
              <w:rPr>
                <w:rFonts w:hint="eastAsia" w:ascii="仿宋_GB2312" w:hAnsi="仿宋_GB2312" w:eastAsia="仿宋_GB2312" w:cs="仿宋_GB2312"/>
                <w:b w:val="0"/>
                <w:color w:val="auto"/>
                <w:kern w:val="2"/>
                <w:sz w:val="18"/>
                <w:szCs w:val="18"/>
                <w:lang w:val="en-US" w:eastAsia="zh-CN" w:bidi="ar-SA"/>
              </w:rPr>
              <w:t xml:space="preserve"> 合同价款5% </w:t>
            </w:r>
            <w:permEnd w:id="116"/>
            <w:r>
              <w:rPr>
                <w:rFonts w:hint="eastAsia" w:ascii="仿宋_GB2312" w:hAnsi="仿宋_GB2312" w:eastAsia="仿宋_GB2312" w:cs="仿宋_GB2312"/>
                <w:b w:val="0"/>
                <w:color w:val="auto"/>
                <w:kern w:val="2"/>
                <w:sz w:val="18"/>
                <w:szCs w:val="18"/>
                <w:lang w:val="en-US" w:eastAsia="zh-CN" w:bidi="ar-SA"/>
              </w:rPr>
              <w:t>的标准向甲方支付违约金，赔偿甲方因此造成的全部损失。</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zh-CN" w:eastAsia="zh-CN" w:bidi="ar-SA"/>
              </w:rPr>
              <w:t>（</w:t>
            </w:r>
            <w:r>
              <w:rPr>
                <w:rFonts w:hint="eastAsia" w:ascii="仿宋_GB2312" w:hAnsi="仿宋_GB2312" w:eastAsia="仿宋_GB2312" w:cs="仿宋_GB2312"/>
                <w:b w:val="0"/>
                <w:color w:val="auto"/>
                <w:kern w:val="2"/>
                <w:sz w:val="18"/>
                <w:szCs w:val="18"/>
                <w:lang w:val="en-US" w:eastAsia="zh-CN" w:bidi="ar-SA"/>
              </w:rPr>
              <w:t>2</w:t>
            </w:r>
            <w:r>
              <w:rPr>
                <w:rFonts w:hint="eastAsia" w:ascii="仿宋_GB2312" w:hAnsi="仿宋_GB2312" w:eastAsia="仿宋_GB2312" w:cs="仿宋_GB2312"/>
                <w:b w:val="0"/>
                <w:color w:val="auto"/>
                <w:kern w:val="2"/>
                <w:sz w:val="18"/>
                <w:szCs w:val="18"/>
                <w:lang w:val="zh-CN" w:eastAsia="zh-CN" w:bidi="ar-SA"/>
              </w:rPr>
              <w:t>）</w:t>
            </w:r>
            <w:r>
              <w:rPr>
                <w:rFonts w:hint="eastAsia" w:ascii="仿宋_GB2312" w:hAnsi="仿宋_GB2312" w:eastAsia="仿宋_GB2312" w:cs="仿宋_GB2312"/>
                <w:b w:val="0"/>
                <w:color w:val="auto"/>
                <w:kern w:val="2"/>
                <w:sz w:val="18"/>
                <w:szCs w:val="18"/>
                <w:lang w:val="en-US" w:eastAsia="zh-CN" w:bidi="ar-SA"/>
              </w:rPr>
              <w:t>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向守约方按照</w:t>
            </w:r>
            <w:permStart w:id="117" w:edGrp="everyone"/>
            <w:r>
              <w:rPr>
                <w:rFonts w:hint="eastAsia" w:ascii="仿宋_GB2312" w:hAnsi="仿宋_GB2312" w:eastAsia="仿宋_GB2312" w:cs="仿宋_GB2312"/>
                <w:b w:val="0"/>
                <w:color w:val="auto"/>
                <w:kern w:val="2"/>
                <w:sz w:val="18"/>
                <w:szCs w:val="18"/>
                <w:lang w:val="en-US" w:eastAsia="zh-CN" w:bidi="ar-SA"/>
              </w:rPr>
              <w:t xml:space="preserve">  合同价款5%  </w:t>
            </w:r>
            <w:permEnd w:id="117"/>
            <w:r>
              <w:rPr>
                <w:rFonts w:hint="eastAsia" w:ascii="仿宋_GB2312" w:hAnsi="仿宋_GB2312" w:eastAsia="仿宋_GB2312" w:cs="仿宋_GB2312"/>
                <w:b w:val="0"/>
                <w:color w:val="auto"/>
                <w:kern w:val="2"/>
                <w:sz w:val="18"/>
                <w:szCs w:val="18"/>
                <w:lang w:val="en-US" w:eastAsia="zh-CN" w:bidi="ar-SA"/>
              </w:rPr>
              <w:t>的标准支付违约金，还应赔偿守约方因此造成的损失。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7"/>
              <w:ind w:left="0" w:leftChars="0"/>
              <w:jc w:val="left"/>
              <w:rPr>
                <w:rFonts w:hint="eastAsia" w:ascii="仿宋_GB2312" w:hAnsi="仿宋_GB2312" w:eastAsia="仿宋_GB2312" w:cs="仿宋_GB2312"/>
                <w:color w:val="0000FF"/>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13.廉洁条款</w:t>
            </w:r>
          </w:p>
        </w:tc>
        <w:tc>
          <w:tcPr>
            <w:tcW w:w="5284" w:type="dxa"/>
            <w:gridSpan w:val="2"/>
            <w:noWrap w:val="0"/>
            <w:vAlign w:val="center"/>
          </w:tcPr>
          <w:p>
            <w:pPr>
              <w:adjustRightInd w:val="0"/>
              <w:snapToGrid w:val="0"/>
              <w:ind w:firstLine="360" w:firstLineChars="200"/>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13.3发现甲方有违反廉洁规定的，应及时向甲方反映或举报。受理部门：</w:t>
            </w:r>
            <w:permStart w:id="118" w:edGrp="everyone"/>
            <w:r>
              <w:rPr>
                <w:rFonts w:hint="eastAsia" w:ascii="仿宋_GB2312" w:hAnsi="仿宋_GB2312" w:eastAsia="仿宋_GB2312" w:cs="仿宋_GB2312"/>
                <w:b w:val="0"/>
                <w:color w:val="auto"/>
                <w:kern w:val="2"/>
                <w:sz w:val="18"/>
                <w:szCs w:val="18"/>
                <w:lang w:val="en-US" w:eastAsia="zh-CN" w:bidi="ar-SA"/>
              </w:rPr>
              <w:t xml:space="preserve">    </w:t>
            </w:r>
            <w:permEnd w:id="118"/>
            <w:r>
              <w:rPr>
                <w:rFonts w:hint="eastAsia" w:ascii="仿宋_GB2312" w:hAnsi="仿宋_GB2312" w:eastAsia="仿宋_GB2312" w:cs="仿宋_GB2312"/>
                <w:b w:val="0"/>
                <w:color w:val="auto"/>
                <w:kern w:val="2"/>
                <w:sz w:val="18"/>
                <w:szCs w:val="18"/>
                <w:lang w:val="en-US" w:eastAsia="zh-CN" w:bidi="ar-SA"/>
              </w:rPr>
              <w:t>；举报地址：</w:t>
            </w:r>
            <w:permStart w:id="119" w:edGrp="everyone"/>
            <w:r>
              <w:rPr>
                <w:rFonts w:hint="eastAsia" w:ascii="仿宋_GB2312" w:hAnsi="仿宋_GB2312" w:eastAsia="仿宋_GB2312" w:cs="仿宋_GB2312"/>
                <w:b w:val="0"/>
                <w:color w:val="auto"/>
                <w:kern w:val="2"/>
                <w:sz w:val="18"/>
                <w:szCs w:val="18"/>
                <w:lang w:val="en-US" w:eastAsia="zh-CN" w:bidi="ar-SA"/>
              </w:rPr>
              <w:t xml:space="preserve">    </w:t>
            </w:r>
            <w:permEnd w:id="119"/>
            <w:r>
              <w:rPr>
                <w:rFonts w:hint="eastAsia" w:ascii="仿宋_GB2312" w:hAnsi="仿宋_GB2312" w:eastAsia="仿宋_GB2312" w:cs="仿宋_GB2312"/>
                <w:b w:val="0"/>
                <w:color w:val="auto"/>
                <w:kern w:val="2"/>
                <w:sz w:val="18"/>
                <w:szCs w:val="18"/>
                <w:lang w:val="en-US" w:eastAsia="zh-CN" w:bidi="ar-SA"/>
              </w:rPr>
              <w:t>；举报邮箱（网站）：</w:t>
            </w:r>
            <w:permStart w:id="120" w:edGrp="everyone"/>
            <w:r>
              <w:rPr>
                <w:rFonts w:hint="eastAsia" w:ascii="仿宋_GB2312" w:hAnsi="仿宋_GB2312" w:eastAsia="仿宋_GB2312" w:cs="仿宋_GB2312"/>
                <w:b w:val="0"/>
                <w:color w:val="auto"/>
                <w:kern w:val="2"/>
                <w:sz w:val="18"/>
                <w:szCs w:val="18"/>
                <w:lang w:val="en-US" w:eastAsia="zh-CN" w:bidi="ar-SA"/>
              </w:rPr>
              <w:t xml:space="preserve">     </w:t>
            </w:r>
            <w:permEnd w:id="120"/>
            <w:r>
              <w:rPr>
                <w:rFonts w:hint="eastAsia" w:ascii="仿宋_GB2312" w:hAnsi="仿宋_GB2312" w:eastAsia="仿宋_GB2312" w:cs="仿宋_GB2312"/>
                <w:b w:val="0"/>
                <w:color w:val="auto"/>
                <w:kern w:val="2"/>
                <w:sz w:val="18"/>
                <w:szCs w:val="18"/>
                <w:lang w:val="en-US" w:eastAsia="zh-CN" w:bidi="ar-SA"/>
              </w:rPr>
              <w:t>；举报电话：</w:t>
            </w:r>
            <w:permStart w:id="121" w:edGrp="everyone"/>
            <w:r>
              <w:rPr>
                <w:rFonts w:hint="eastAsia" w:ascii="仿宋_GB2312" w:hAnsi="仿宋_GB2312" w:eastAsia="仿宋_GB2312" w:cs="仿宋_GB2312"/>
                <w:b w:val="0"/>
                <w:color w:val="auto"/>
                <w:kern w:val="2"/>
                <w:sz w:val="18"/>
                <w:szCs w:val="18"/>
                <w:lang w:val="en-US" w:eastAsia="zh-CN" w:bidi="ar-SA"/>
              </w:rPr>
              <w:t xml:space="preserve">    </w:t>
            </w:r>
            <w:permEnd w:id="121"/>
            <w:r>
              <w:rPr>
                <w:rFonts w:hint="eastAsia" w:ascii="仿宋_GB2312" w:hAnsi="仿宋_GB2312" w:eastAsia="仿宋_GB2312" w:cs="仿宋_GB2312"/>
                <w:b w:val="0"/>
                <w:color w:val="auto"/>
                <w:kern w:val="2"/>
                <w:sz w:val="18"/>
                <w:szCs w:val="18"/>
                <w:lang w:val="en-US" w:eastAsia="zh-CN" w:bidi="ar-SA"/>
              </w:rPr>
              <w:t>。</w:t>
            </w:r>
          </w:p>
          <w:p>
            <w:pPr>
              <w:adjustRightInd w:val="0"/>
              <w:snapToGrid w:val="0"/>
              <w:jc w:val="left"/>
              <w:rPr>
                <w:rFonts w:hint="eastAsia" w:ascii="仿宋_GB2312" w:hAnsi="仿宋_GB2312" w:eastAsia="仿宋_GB2312" w:cs="仿宋_GB2312"/>
                <w:b w:val="0"/>
                <w:color w:val="auto"/>
                <w:kern w:val="2"/>
                <w:sz w:val="18"/>
                <w:szCs w:val="18"/>
                <w:lang w:val="en-US" w:eastAsia="zh-CN" w:bidi="ar-SA"/>
              </w:rPr>
            </w:pPr>
          </w:p>
        </w:tc>
        <w:tc>
          <w:tcPr>
            <w:tcW w:w="6566" w:type="dxa"/>
            <w:gridSpan w:val="2"/>
            <w:noWrap w:val="0"/>
            <w:vAlign w:val="center"/>
          </w:tcPr>
          <w:p>
            <w:pPr>
              <w:jc w:val="left"/>
              <w:rPr>
                <w:rFonts w:hint="eastAsia" w:asciiTheme="minorEastAsia" w:hAnsiTheme="minorEastAsia" w:eastAsiaTheme="minorEastAsia" w:cstheme="minorEastAsia"/>
                <w:color w:val="0000FF"/>
                <w:kern w:val="2"/>
                <w:sz w:val="18"/>
                <w:szCs w:val="18"/>
                <w:highlight w:val="none"/>
                <w:lang w:val="en-US" w:eastAsia="zh-CN" w:bidi="ar-SA"/>
              </w:rPr>
            </w:pPr>
            <w:r>
              <w:rPr>
                <w:rFonts w:hint="eastAsia" w:ascii="仿宋_GB2312" w:hAnsi="仿宋_GB2312" w:eastAsia="仿宋_GB2312" w:cs="仿宋_GB2312"/>
                <w:b w:val="0"/>
                <w:color w:val="auto"/>
                <w:kern w:val="2"/>
                <w:sz w:val="18"/>
                <w:szCs w:val="18"/>
                <w:lang w:val="en-US" w:eastAsia="zh-CN" w:bidi="ar-SA"/>
              </w:rPr>
              <w:t>13.3发现甲方有违反廉洁规定的，应及时向甲方反映或举报。受理部门：</w:t>
            </w:r>
            <w:permStart w:id="122" w:edGrp="everyone"/>
            <w:r>
              <w:rPr>
                <w:rFonts w:hint="default" w:ascii="仿宋_GB2312" w:hAnsi="仿宋_GB2312" w:eastAsia="仿宋_GB2312" w:cs="仿宋_GB2312"/>
                <w:b w:val="0"/>
                <w:color w:val="auto"/>
                <w:kern w:val="2"/>
                <w:sz w:val="18"/>
                <w:szCs w:val="18"/>
                <w:lang w:val="en-US" w:eastAsia="zh-CN" w:bidi="ar-SA"/>
              </w:rPr>
              <w:t xml:space="preserve"> </w:t>
            </w:r>
            <w:r>
              <w:rPr>
                <w:rFonts w:hint="eastAsia" w:ascii="仿宋_GB2312" w:hAnsi="仿宋_GB2312" w:eastAsia="仿宋_GB2312" w:cs="仿宋_GB2312"/>
                <w:b w:val="0"/>
                <w:color w:val="auto"/>
                <w:kern w:val="2"/>
                <w:sz w:val="18"/>
                <w:szCs w:val="18"/>
                <w:lang w:val="en-US" w:eastAsia="zh-CN" w:bidi="ar-SA"/>
              </w:rPr>
              <w:t>南网储能公司监督部</w:t>
            </w:r>
            <w:r>
              <w:rPr>
                <w:rFonts w:hint="default" w:ascii="仿宋_GB2312" w:hAnsi="仿宋_GB2312" w:eastAsia="仿宋_GB2312" w:cs="仿宋_GB2312"/>
                <w:b w:val="0"/>
                <w:color w:val="auto"/>
                <w:kern w:val="2"/>
                <w:sz w:val="18"/>
                <w:szCs w:val="18"/>
                <w:lang w:val="en-US" w:eastAsia="zh-CN" w:bidi="ar-SA"/>
              </w:rPr>
              <w:t xml:space="preserve"> </w:t>
            </w:r>
            <w:permEnd w:id="122"/>
            <w:r>
              <w:rPr>
                <w:rFonts w:hint="eastAsia" w:ascii="仿宋_GB2312" w:hAnsi="仿宋_GB2312" w:eastAsia="仿宋_GB2312" w:cs="仿宋_GB2312"/>
                <w:b w:val="0"/>
                <w:color w:val="auto"/>
                <w:kern w:val="2"/>
                <w:sz w:val="18"/>
                <w:szCs w:val="18"/>
                <w:lang w:val="en-US" w:eastAsia="zh-CN" w:bidi="ar-SA"/>
              </w:rPr>
              <w:t>；举报地址：</w:t>
            </w:r>
            <w:permStart w:id="123" w:edGrp="everyone"/>
            <w:r>
              <w:rPr>
                <w:rFonts w:hint="default" w:ascii="仿宋_GB2312" w:hAnsi="仿宋_GB2312" w:eastAsia="仿宋_GB2312" w:cs="仿宋_GB2312"/>
                <w:b w:val="0"/>
                <w:color w:val="auto"/>
                <w:kern w:val="2"/>
                <w:sz w:val="18"/>
                <w:szCs w:val="18"/>
                <w:lang w:val="en-US" w:eastAsia="zh-CN" w:bidi="ar-SA"/>
              </w:rPr>
              <w:t xml:space="preserve"> </w:t>
            </w:r>
            <w:r>
              <w:rPr>
                <w:rFonts w:hint="eastAsia" w:ascii="仿宋_GB2312" w:hAnsi="仿宋_GB2312" w:eastAsia="仿宋_GB2312" w:cs="仿宋_GB2312"/>
                <w:b w:val="0"/>
                <w:color w:val="auto"/>
                <w:kern w:val="2"/>
                <w:sz w:val="18"/>
                <w:szCs w:val="18"/>
                <w:lang w:val="en-US" w:eastAsia="zh-CN" w:bidi="ar-SA"/>
              </w:rPr>
              <w:t>广州市天河区龙口东路32号广东蓄能大厦1408室</w:t>
            </w:r>
            <w:r>
              <w:rPr>
                <w:rFonts w:hint="default" w:ascii="仿宋_GB2312" w:hAnsi="仿宋_GB2312" w:eastAsia="仿宋_GB2312" w:cs="仿宋_GB2312"/>
                <w:b w:val="0"/>
                <w:color w:val="auto"/>
                <w:kern w:val="2"/>
                <w:sz w:val="18"/>
                <w:szCs w:val="18"/>
                <w:lang w:val="en-US" w:eastAsia="zh-CN" w:bidi="ar-SA"/>
              </w:rPr>
              <w:t xml:space="preserve"> </w:t>
            </w:r>
            <w:permEnd w:id="123"/>
            <w:r>
              <w:rPr>
                <w:rFonts w:hint="eastAsia" w:ascii="仿宋_GB2312" w:hAnsi="仿宋_GB2312" w:eastAsia="仿宋_GB2312" w:cs="仿宋_GB2312"/>
                <w:b w:val="0"/>
                <w:color w:val="auto"/>
                <w:kern w:val="2"/>
                <w:sz w:val="18"/>
                <w:szCs w:val="18"/>
                <w:lang w:val="en-US" w:eastAsia="zh-CN" w:bidi="ar-SA"/>
              </w:rPr>
              <w:t>；举报邮箱（网站）：</w:t>
            </w:r>
            <w:permStart w:id="124" w:edGrp="everyone"/>
            <w:r>
              <w:rPr>
                <w:rFonts w:hint="eastAsia" w:ascii="仿宋_GB2312" w:hAnsi="仿宋_GB2312" w:eastAsia="仿宋_GB2312" w:cs="仿宋_GB2312"/>
                <w:b w:val="0"/>
                <w:color w:val="auto"/>
                <w:kern w:val="2"/>
                <w:sz w:val="18"/>
                <w:szCs w:val="18"/>
                <w:lang w:val="en-US" w:eastAsia="zh-CN" w:bidi="ar-SA"/>
              </w:rPr>
              <w:t>nwcn12388@es.csg.cn</w:t>
            </w:r>
            <w:permEnd w:id="124"/>
            <w:r>
              <w:rPr>
                <w:rFonts w:hint="eastAsia" w:ascii="仿宋_GB2312" w:hAnsi="仿宋_GB2312" w:eastAsia="仿宋_GB2312" w:cs="仿宋_GB2312"/>
                <w:b w:val="0"/>
                <w:color w:val="auto"/>
                <w:kern w:val="2"/>
                <w:sz w:val="18"/>
                <w:szCs w:val="18"/>
                <w:lang w:val="en-US" w:eastAsia="zh-CN" w:bidi="ar-SA"/>
              </w:rPr>
              <w:t>；举报电话：</w:t>
            </w:r>
            <w:permStart w:id="125" w:edGrp="everyone"/>
            <w:r>
              <w:rPr>
                <w:rFonts w:hint="eastAsia" w:ascii="仿宋_GB2312" w:hAnsi="仿宋_GB2312" w:eastAsia="仿宋_GB2312" w:cs="仿宋_GB2312"/>
                <w:b w:val="0"/>
                <w:color w:val="auto"/>
                <w:kern w:val="2"/>
                <w:sz w:val="18"/>
                <w:szCs w:val="18"/>
                <w:lang w:val="en-US" w:eastAsia="zh-CN" w:bidi="ar-SA"/>
              </w:rPr>
              <w:t>020-38128110</w:t>
            </w:r>
            <w:permEnd w:id="125"/>
            <w:r>
              <w:rPr>
                <w:rFonts w:hint="eastAsia" w:ascii="仿宋_GB2312" w:hAnsi="仿宋_GB2312" w:eastAsia="仿宋_GB2312" w:cs="仿宋_GB2312"/>
                <w:b w:val="0"/>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Theme="minorEastAsia" w:hAnsiTheme="minorEastAsia" w:eastAsiaTheme="minorEastAsia" w:cstheme="minorEastAsia"/>
                <w:color w:val="auto"/>
                <w:kern w:val="0"/>
                <w:sz w:val="18"/>
                <w:szCs w:val="18"/>
                <w:highlight w:val="none"/>
                <w:lang w:val="en-US" w:eastAsia="zh-CN" w:bidi="ar"/>
              </w:rPr>
            </w:pPr>
            <w:r>
              <w:rPr>
                <w:rFonts w:hint="eastAsia" w:ascii="宋体" w:hAnsi="宋体" w:cs="宋体"/>
                <w:color w:val="000000"/>
                <w:kern w:val="0"/>
                <w:sz w:val="18"/>
                <w:szCs w:val="18"/>
                <w:lang w:val="en-US" w:eastAsia="zh-CN" w:bidi="ar"/>
              </w:rPr>
              <w:t>9</w:t>
            </w:r>
          </w:p>
        </w:tc>
        <w:tc>
          <w:tcPr>
            <w:tcW w:w="1079" w:type="dxa"/>
            <w:noWrap w:val="0"/>
            <w:vAlign w:val="center"/>
          </w:tcPr>
          <w:p>
            <w:pPr>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w:t>
            </w:r>
            <w:r>
              <w:rPr>
                <w:rFonts w:hint="default" w:ascii="仿宋_GB2312" w:hAnsi="仿宋_GB2312" w:eastAsia="仿宋_GB2312" w:cs="仿宋_GB2312"/>
                <w:b w:val="0"/>
                <w:color w:val="auto"/>
                <w:kern w:val="2"/>
                <w:sz w:val="18"/>
                <w:szCs w:val="18"/>
                <w:lang w:val="en-US" w:eastAsia="zh-CN" w:bidi="ar-SA"/>
              </w:rPr>
              <w:t>5</w:t>
            </w:r>
            <w:r>
              <w:rPr>
                <w:rFonts w:hint="eastAsia" w:ascii="仿宋_GB2312" w:hAnsi="仿宋_GB2312" w:eastAsia="仿宋_GB2312" w:cs="仿宋_GB2312"/>
                <w:b w:val="0"/>
                <w:color w:val="auto"/>
                <w:kern w:val="2"/>
                <w:sz w:val="18"/>
                <w:szCs w:val="18"/>
                <w:lang w:val="en-US" w:eastAsia="zh-CN" w:bidi="ar-SA"/>
              </w:rPr>
              <w:t>.其他约定</w:t>
            </w:r>
          </w:p>
          <w:p>
            <w:pPr>
              <w:jc w:val="left"/>
              <w:rPr>
                <w:rFonts w:hint="eastAsia" w:ascii="仿宋_GB2312" w:hAnsi="仿宋_GB2312" w:eastAsia="仿宋_GB2312" w:cs="仿宋_GB2312"/>
                <w:b w:val="0"/>
                <w:color w:val="auto"/>
                <w:kern w:val="2"/>
                <w:sz w:val="18"/>
                <w:szCs w:val="18"/>
                <w:lang w:val="en-US" w:eastAsia="zh-CN" w:bidi="ar-SA"/>
              </w:rPr>
            </w:pPr>
          </w:p>
        </w:tc>
        <w:tc>
          <w:tcPr>
            <w:tcW w:w="5284" w:type="dxa"/>
            <w:gridSpan w:val="2"/>
            <w:noWrap w:val="0"/>
            <w:vAlign w:val="center"/>
          </w:tcPr>
          <w:p>
            <w:pPr>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w:t>
            </w:r>
            <w:r>
              <w:rPr>
                <w:rFonts w:hint="default" w:ascii="仿宋_GB2312" w:hAnsi="仿宋_GB2312" w:eastAsia="仿宋_GB2312" w:cs="仿宋_GB2312"/>
                <w:b w:val="0"/>
                <w:color w:val="auto"/>
                <w:kern w:val="2"/>
                <w:sz w:val="18"/>
                <w:szCs w:val="18"/>
                <w:lang w:val="en-US" w:eastAsia="zh-CN" w:bidi="ar-SA"/>
              </w:rPr>
              <w:t>5</w:t>
            </w:r>
            <w:r>
              <w:rPr>
                <w:rFonts w:hint="eastAsia" w:ascii="仿宋_GB2312" w:hAnsi="仿宋_GB2312" w:eastAsia="仿宋_GB2312" w:cs="仿宋_GB2312"/>
                <w:b w:val="0"/>
                <w:color w:val="auto"/>
                <w:kern w:val="2"/>
                <w:sz w:val="18"/>
                <w:szCs w:val="18"/>
                <w:lang w:val="en-US" w:eastAsia="zh-CN" w:bidi="ar-SA"/>
              </w:rPr>
              <w:t>.1甲乙双方确定的其他约定为：</w:t>
            </w:r>
            <w:sdt>
              <w:sdtPr>
                <w:rPr>
                  <w:rFonts w:hint="eastAsia" w:ascii="仿宋_GB2312" w:hAnsi="仿宋_GB2312" w:eastAsia="仿宋_GB2312" w:cs="仿宋_GB2312"/>
                  <w:b w:val="0"/>
                  <w:color w:val="auto"/>
                  <w:kern w:val="2"/>
                  <w:sz w:val="18"/>
                  <w:szCs w:val="18"/>
                  <w:lang w:val="en-US" w:eastAsia="zh-CN" w:bidi="ar-SA"/>
                </w:rPr>
                <w:alias w:val="不填其他的，请划“/”"/>
                <w:id w:val="147470991"/>
                <w:placeholder>
                  <w:docPart w:val="{8fa3da7e-10f5-4ec6-9ab4-0d8f000b409a}"/>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26" w:edGrp="everyone"/>
                <w:r>
                  <w:rPr>
                    <w:rFonts w:hint="eastAsia" w:ascii="仿宋_GB2312" w:hAnsi="仿宋_GB2312" w:eastAsia="仿宋_GB2312" w:cs="仿宋_GB2312"/>
                    <w:b w:val="0"/>
                    <w:color w:val="auto"/>
                    <w:kern w:val="2"/>
                    <w:sz w:val="18"/>
                    <w:szCs w:val="18"/>
                    <w:lang w:val="en-US" w:eastAsia="zh-CN" w:bidi="ar-SA"/>
                  </w:rPr>
                  <w:t xml:space="preserve">     </w:t>
                </w:r>
                <w:permEnd w:id="126"/>
              </w:sdtContent>
            </w:sdt>
          </w:p>
          <w:p>
            <w:pPr>
              <w:jc w:val="left"/>
              <w:rPr>
                <w:rFonts w:hint="eastAsia" w:ascii="仿宋_GB2312" w:hAnsi="仿宋_GB2312" w:eastAsia="仿宋_GB2312" w:cs="仿宋_GB2312"/>
                <w:b w:val="0"/>
                <w:color w:val="auto"/>
                <w:kern w:val="2"/>
                <w:sz w:val="18"/>
                <w:szCs w:val="18"/>
                <w:lang w:val="en-US" w:eastAsia="zh-CN" w:bidi="ar-SA"/>
              </w:rPr>
            </w:pPr>
          </w:p>
        </w:tc>
        <w:tc>
          <w:tcPr>
            <w:tcW w:w="6566" w:type="dxa"/>
            <w:gridSpan w:val="2"/>
            <w:noWrap w:val="0"/>
            <w:vAlign w:val="center"/>
          </w:tcPr>
          <w:p>
            <w:pPr>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w:t>
            </w:r>
            <w:r>
              <w:rPr>
                <w:rFonts w:hint="default" w:ascii="仿宋_GB2312" w:hAnsi="仿宋_GB2312" w:eastAsia="仿宋_GB2312" w:cs="仿宋_GB2312"/>
                <w:b w:val="0"/>
                <w:color w:val="auto"/>
                <w:kern w:val="2"/>
                <w:sz w:val="18"/>
                <w:szCs w:val="18"/>
                <w:lang w:val="en-US" w:eastAsia="zh-CN" w:bidi="ar-SA"/>
              </w:rPr>
              <w:t>5</w:t>
            </w:r>
            <w:r>
              <w:rPr>
                <w:rFonts w:hint="eastAsia" w:ascii="仿宋_GB2312" w:hAnsi="仿宋_GB2312" w:eastAsia="仿宋_GB2312" w:cs="仿宋_GB2312"/>
                <w:b w:val="0"/>
                <w:color w:val="auto"/>
                <w:kern w:val="2"/>
                <w:sz w:val="18"/>
                <w:szCs w:val="18"/>
                <w:lang w:val="en-US" w:eastAsia="zh-CN" w:bidi="ar-SA"/>
              </w:rPr>
              <w:t>.1甲乙双方确定的其他约定为：</w:t>
            </w:r>
            <w:sdt>
              <w:sdtPr>
                <w:rPr>
                  <w:rFonts w:hint="eastAsia" w:ascii="仿宋_GB2312" w:hAnsi="仿宋_GB2312" w:eastAsia="仿宋_GB2312" w:cs="仿宋_GB2312"/>
                  <w:b w:val="0"/>
                  <w:color w:val="auto"/>
                  <w:kern w:val="2"/>
                  <w:sz w:val="18"/>
                  <w:szCs w:val="18"/>
                  <w:lang w:val="en-US" w:eastAsia="zh-CN" w:bidi="ar-SA"/>
                </w:rPr>
                <w:alias w:val="不填其他的，请划“/”"/>
                <w:id w:val="147471162"/>
                <w:placeholder>
                  <w:docPart w:val="{22d88eaf-b8c5-4b42-b566-3d12e4214a42}"/>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27" w:edGrp="everyone"/>
                <w:r>
                  <w:rPr>
                    <w:rFonts w:hint="eastAsia" w:ascii="仿宋_GB2312" w:hAnsi="仿宋_GB2312" w:eastAsia="仿宋_GB2312" w:cs="仿宋_GB2312"/>
                    <w:b w:val="0"/>
                    <w:color w:val="auto"/>
                    <w:kern w:val="2"/>
                    <w:sz w:val="18"/>
                    <w:szCs w:val="18"/>
                    <w:lang w:val="en-US" w:eastAsia="zh-CN" w:bidi="ar-SA"/>
                  </w:rPr>
                  <w:t xml:space="preserve"> /    </w:t>
                </w:r>
                <w:permEnd w:id="127"/>
              </w:sdtContent>
            </w:sdt>
          </w:p>
          <w:p>
            <w:pPr>
              <w:jc w:val="left"/>
              <w:rPr>
                <w:rFonts w:hint="eastAsia" w:ascii="仿宋_GB2312" w:hAnsi="仿宋_GB2312" w:eastAsia="仿宋_GB2312" w:cs="仿宋_GB2312"/>
                <w:b w:val="0"/>
                <w:color w:val="auto"/>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bidi="ar"/>
              </w:rPr>
            </w:pPr>
            <w:r>
              <w:rPr>
                <w:rFonts w:hint="eastAsia" w:ascii="宋体" w:hAnsi="宋体" w:cs="宋体"/>
                <w:color w:val="000000"/>
                <w:kern w:val="0"/>
                <w:sz w:val="18"/>
                <w:szCs w:val="18"/>
                <w:lang w:val="en-US" w:eastAsia="zh-CN" w:bidi="ar"/>
              </w:rPr>
              <w:t>10</w:t>
            </w:r>
          </w:p>
        </w:tc>
        <w:tc>
          <w:tcPr>
            <w:tcW w:w="1079" w:type="dxa"/>
            <w:noWrap w:val="0"/>
            <w:vAlign w:val="center"/>
          </w:tcPr>
          <w:p>
            <w:pPr>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w:t>
            </w:r>
            <w:r>
              <w:rPr>
                <w:rFonts w:hint="default" w:ascii="仿宋_GB2312" w:hAnsi="仿宋_GB2312" w:eastAsia="仿宋_GB2312" w:cs="仿宋_GB2312"/>
                <w:b w:val="0"/>
                <w:color w:val="auto"/>
                <w:kern w:val="2"/>
                <w:sz w:val="18"/>
                <w:szCs w:val="18"/>
                <w:lang w:val="en-US" w:eastAsia="zh-CN" w:bidi="ar-SA"/>
              </w:rPr>
              <w:t>6</w:t>
            </w:r>
            <w:r>
              <w:rPr>
                <w:rFonts w:hint="eastAsia" w:ascii="仿宋_GB2312" w:hAnsi="仿宋_GB2312" w:eastAsia="仿宋_GB2312" w:cs="仿宋_GB2312"/>
                <w:b w:val="0"/>
                <w:color w:val="auto"/>
                <w:kern w:val="2"/>
                <w:sz w:val="18"/>
                <w:szCs w:val="18"/>
                <w:lang w:val="en-US" w:eastAsia="zh-CN" w:bidi="ar-SA"/>
              </w:rPr>
              <w:t>.合同签署与生效</w:t>
            </w:r>
          </w:p>
          <w:p>
            <w:pPr>
              <w:jc w:val="left"/>
              <w:rPr>
                <w:rFonts w:hint="eastAsia" w:ascii="仿宋_GB2312" w:hAnsi="仿宋_GB2312" w:eastAsia="仿宋_GB2312" w:cs="仿宋_GB2312"/>
                <w:b w:val="0"/>
                <w:color w:val="auto"/>
                <w:kern w:val="2"/>
                <w:sz w:val="18"/>
                <w:szCs w:val="18"/>
                <w:lang w:val="en-US" w:eastAsia="zh-CN" w:bidi="ar-SA"/>
              </w:rPr>
            </w:pPr>
          </w:p>
        </w:tc>
        <w:tc>
          <w:tcPr>
            <w:tcW w:w="5284" w:type="dxa"/>
            <w:gridSpan w:val="2"/>
            <w:noWrap w:val="0"/>
            <w:vAlign w:val="center"/>
          </w:tcPr>
          <w:p>
            <w:pPr>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w:t>
            </w:r>
            <w:r>
              <w:rPr>
                <w:rFonts w:hint="default" w:ascii="仿宋_GB2312" w:hAnsi="仿宋_GB2312" w:eastAsia="仿宋_GB2312" w:cs="仿宋_GB2312"/>
                <w:b w:val="0"/>
                <w:color w:val="auto"/>
                <w:kern w:val="2"/>
                <w:sz w:val="18"/>
                <w:szCs w:val="18"/>
                <w:lang w:val="en-US" w:eastAsia="zh-CN" w:bidi="ar-SA"/>
              </w:rPr>
              <w:t>6</w:t>
            </w:r>
            <w:r>
              <w:rPr>
                <w:rFonts w:hint="eastAsia" w:ascii="仿宋_GB2312" w:hAnsi="仿宋_GB2312" w:eastAsia="仿宋_GB2312" w:cs="仿宋_GB2312"/>
                <w:b w:val="0"/>
                <w:color w:val="auto"/>
                <w:kern w:val="2"/>
                <w:sz w:val="18"/>
                <w:szCs w:val="18"/>
                <w:lang w:val="en-US" w:eastAsia="zh-CN" w:bidi="ar-SA"/>
              </w:rPr>
              <w:t>.1本合同经双方法定代表人（负责人）或授权代表签字并加盖公章或合同专用章之日起生效，未尽事宜双方可协商并签署补充协议做出约定。</w:t>
            </w:r>
          </w:p>
          <w:p>
            <w:pPr>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w:t>
            </w:r>
            <w:r>
              <w:rPr>
                <w:rFonts w:hint="default" w:ascii="仿宋_GB2312" w:hAnsi="仿宋_GB2312" w:eastAsia="仿宋_GB2312" w:cs="仿宋_GB2312"/>
                <w:b w:val="0"/>
                <w:color w:val="auto"/>
                <w:kern w:val="2"/>
                <w:sz w:val="18"/>
                <w:szCs w:val="18"/>
                <w:lang w:val="en-US" w:eastAsia="zh-CN" w:bidi="ar-SA"/>
              </w:rPr>
              <w:t>6</w:t>
            </w:r>
            <w:r>
              <w:rPr>
                <w:rFonts w:hint="eastAsia" w:ascii="仿宋_GB2312" w:hAnsi="仿宋_GB2312" w:eastAsia="仿宋_GB2312" w:cs="仿宋_GB2312"/>
                <w:b w:val="0"/>
                <w:color w:val="auto"/>
                <w:kern w:val="2"/>
                <w:sz w:val="18"/>
                <w:szCs w:val="18"/>
                <w:lang w:val="en-US" w:eastAsia="zh-CN" w:bidi="ar-SA"/>
              </w:rPr>
              <w:t>.2本合同附件包括</w:t>
            </w:r>
            <w:sdt>
              <w:sdtPr>
                <w:rPr>
                  <w:rFonts w:hint="eastAsia" w:ascii="仿宋_GB2312" w:hAnsi="仿宋_GB2312" w:eastAsia="仿宋_GB2312" w:cs="仿宋_GB2312"/>
                  <w:b w:val="0"/>
                  <w:color w:val="auto"/>
                  <w:kern w:val="2"/>
                  <w:sz w:val="18"/>
                  <w:szCs w:val="18"/>
                  <w:lang w:val="en-US" w:eastAsia="zh-CN" w:bidi="ar-SA"/>
                </w:rPr>
                <w:alias w:val="请与合同附件名称保持一致。"/>
                <w:tag w:val="合同附件名称"/>
                <w:id w:val="147458873"/>
                <w:placeholder>
                  <w:docPart w:val="{5f701cd1-deea-4c73-a213-2ffa90710d20}"/>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sdt>
                  <w:sdtPr>
                    <w:rPr>
                      <w:rFonts w:hint="eastAsia" w:ascii="仿宋_GB2312" w:hAnsi="仿宋_GB2312" w:eastAsia="仿宋_GB2312" w:cs="仿宋_GB2312"/>
                      <w:b w:val="0"/>
                      <w:color w:val="auto"/>
                      <w:kern w:val="2"/>
                      <w:sz w:val="18"/>
                      <w:szCs w:val="18"/>
                      <w:lang w:val="en-US" w:eastAsia="zh-CN" w:bidi="ar-SA"/>
                    </w:rPr>
                    <w:alias w:val="请与合同附件名称保持一致。"/>
                    <w:tag w:val="合同附件名称"/>
                    <w:id w:val="709227147"/>
                    <w:placeholder>
                      <w:docPart w:val="{faf26899-b778-4bbb-a779-37bf43c32eb2}"/>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28" w:edGrp="everyone"/>
                    <w:r>
                      <w:rPr>
                        <w:rFonts w:hint="eastAsia" w:ascii="仿宋_GB2312" w:hAnsi="仿宋_GB2312" w:eastAsia="仿宋_GB2312" w:cs="仿宋_GB2312"/>
                        <w:b w:val="0"/>
                        <w:color w:val="auto"/>
                        <w:kern w:val="2"/>
                        <w:sz w:val="18"/>
                        <w:szCs w:val="18"/>
                        <w:lang w:val="en-US" w:eastAsia="zh-CN" w:bidi="ar-SA"/>
                      </w:rPr>
                      <w:t xml:space="preserve">      </w:t>
                    </w:r>
                    <w:permEnd w:id="128"/>
                  </w:sdtContent>
                </w:sdt>
              </w:sdtContent>
            </w:sdt>
            <w:r>
              <w:rPr>
                <w:rFonts w:hint="eastAsia" w:ascii="仿宋_GB2312" w:hAnsi="仿宋_GB2312" w:eastAsia="仿宋_GB2312" w:cs="仿宋_GB2312"/>
                <w:b w:val="0"/>
                <w:color w:val="auto"/>
                <w:kern w:val="2"/>
                <w:sz w:val="18"/>
                <w:szCs w:val="18"/>
                <w:lang w:val="en-US" w:eastAsia="zh-CN" w:bidi="ar-SA"/>
              </w:rPr>
              <w:t>，均为合同组成部分，具有与本合同同等法律效力。</w:t>
            </w:r>
          </w:p>
          <w:p>
            <w:pPr>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w:t>
            </w:r>
            <w:r>
              <w:rPr>
                <w:rFonts w:hint="default" w:ascii="仿宋_GB2312" w:hAnsi="仿宋_GB2312" w:eastAsia="仿宋_GB2312" w:cs="仿宋_GB2312"/>
                <w:b w:val="0"/>
                <w:color w:val="auto"/>
                <w:kern w:val="2"/>
                <w:sz w:val="18"/>
                <w:szCs w:val="18"/>
                <w:lang w:val="en-US" w:eastAsia="zh-CN" w:bidi="ar-SA"/>
              </w:rPr>
              <w:t>6</w:t>
            </w:r>
            <w:r>
              <w:rPr>
                <w:rFonts w:hint="eastAsia" w:ascii="仿宋_GB2312" w:hAnsi="仿宋_GB2312" w:eastAsia="仿宋_GB2312" w:cs="仿宋_GB2312"/>
                <w:b w:val="0"/>
                <w:color w:val="auto"/>
                <w:kern w:val="2"/>
                <w:sz w:val="18"/>
                <w:szCs w:val="18"/>
                <w:lang w:val="en-US" w:eastAsia="zh-CN" w:bidi="ar-SA"/>
              </w:rPr>
              <w:t>.3本合同</w:t>
            </w:r>
            <w:r>
              <w:rPr>
                <w:rFonts w:hint="eastAsia" w:ascii="仿宋_GB2312" w:hAnsi="仿宋_GB2312" w:eastAsia="仿宋_GB2312" w:cs="仿宋_GB2312"/>
                <w:b w:val="0"/>
                <w:color w:val="auto"/>
                <w:kern w:val="2"/>
                <w:sz w:val="18"/>
                <w:szCs w:val="18"/>
                <w:lang w:val="zh-CN" w:eastAsia="zh-CN" w:bidi="ar-SA"/>
              </w:rPr>
              <w:t>文本一式</w:t>
            </w:r>
            <w:sdt>
              <w:sdtPr>
                <w:rPr>
                  <w:rFonts w:hint="eastAsia" w:ascii="仿宋_GB2312" w:hAnsi="仿宋_GB2312" w:eastAsia="仿宋_GB2312" w:cs="仿宋_GB2312"/>
                  <w:b w:val="0"/>
                  <w:color w:val="auto"/>
                  <w:kern w:val="2"/>
                  <w:sz w:val="18"/>
                  <w:szCs w:val="18"/>
                  <w:lang w:val="zh-CN" w:eastAsia="zh-CN" w:bidi="ar-SA"/>
                </w:rPr>
                <w:alias w:val="建议数字大写，注意各份数相加结果"/>
                <w:tag w:val="合同总份数 "/>
                <w:id w:val="445534613"/>
                <w:placeholder>
                  <w:docPart w:val="{3ca85b5c-53ee-4c77-8299-807720a98276}"/>
                </w:placeholder>
              </w:sdtPr>
              <w:sdtEndPr>
                <w:rPr>
                  <w:rFonts w:hint="eastAsia" w:ascii="仿宋_GB2312" w:hAnsi="仿宋_GB2312" w:eastAsia="仿宋_GB2312" w:cs="仿宋_GB2312"/>
                  <w:b w:val="0"/>
                  <w:color w:val="auto"/>
                  <w:kern w:val="2"/>
                  <w:sz w:val="18"/>
                  <w:szCs w:val="18"/>
                  <w:lang w:val="zh-CN" w:eastAsia="zh-CN" w:bidi="ar-SA"/>
                </w:rPr>
              </w:sdtEndPr>
              <w:sdtContent>
                <w:permStart w:id="129" w:edGrp="everyone"/>
                <w:r>
                  <w:rPr>
                    <w:rFonts w:hint="eastAsia" w:ascii="仿宋_GB2312" w:hAnsi="仿宋_GB2312" w:eastAsia="仿宋_GB2312" w:cs="仿宋_GB2312"/>
                    <w:b w:val="0"/>
                    <w:color w:val="auto"/>
                    <w:kern w:val="2"/>
                    <w:sz w:val="18"/>
                    <w:szCs w:val="18"/>
                    <w:lang w:val="zh-CN" w:eastAsia="zh-CN" w:bidi="ar-SA"/>
                  </w:rPr>
                  <w:t xml:space="preserve">     </w:t>
                </w:r>
                <w:permEnd w:id="129"/>
              </w:sdtContent>
            </w:sdt>
            <w:r>
              <w:rPr>
                <w:rFonts w:hint="eastAsia" w:ascii="仿宋_GB2312" w:hAnsi="仿宋_GB2312" w:eastAsia="仿宋_GB2312" w:cs="仿宋_GB2312"/>
                <w:b w:val="0"/>
                <w:color w:val="auto"/>
                <w:kern w:val="2"/>
                <w:sz w:val="18"/>
                <w:szCs w:val="18"/>
                <w:lang w:val="zh-CN" w:eastAsia="zh-CN" w:bidi="ar-SA"/>
              </w:rPr>
              <w:t>份，甲方执</w:t>
            </w:r>
            <w:sdt>
              <w:sdtPr>
                <w:rPr>
                  <w:rFonts w:hint="eastAsia" w:ascii="仿宋_GB2312" w:hAnsi="仿宋_GB2312" w:eastAsia="仿宋_GB2312" w:cs="仿宋_GB2312"/>
                  <w:b w:val="0"/>
                  <w:color w:val="auto"/>
                  <w:kern w:val="2"/>
                  <w:sz w:val="18"/>
                  <w:szCs w:val="18"/>
                  <w:lang w:val="zh-CN" w:eastAsia="zh-CN" w:bidi="ar-SA"/>
                </w:rPr>
                <w:alias w:val="建议数字大写，注意各份数相加结果"/>
                <w:tag w:val="甲方所执份数"/>
                <w:id w:val="972247249"/>
                <w:placeholder>
                  <w:docPart w:val="{c1d6338d-4320-424b-97b6-96feeb0a3615}"/>
                </w:placeholder>
              </w:sdtPr>
              <w:sdtEndPr>
                <w:rPr>
                  <w:rFonts w:hint="eastAsia" w:ascii="仿宋_GB2312" w:hAnsi="仿宋_GB2312" w:eastAsia="仿宋_GB2312" w:cs="仿宋_GB2312"/>
                  <w:b w:val="0"/>
                  <w:color w:val="auto"/>
                  <w:kern w:val="2"/>
                  <w:sz w:val="18"/>
                  <w:szCs w:val="18"/>
                  <w:lang w:val="zh-CN" w:eastAsia="zh-CN" w:bidi="ar-SA"/>
                </w:rPr>
              </w:sdtEndPr>
              <w:sdtContent>
                <w:permStart w:id="130" w:edGrp="everyone"/>
                <w:r>
                  <w:rPr>
                    <w:rFonts w:hint="eastAsia" w:ascii="仿宋_GB2312" w:hAnsi="仿宋_GB2312" w:eastAsia="仿宋_GB2312" w:cs="仿宋_GB2312"/>
                    <w:b w:val="0"/>
                    <w:color w:val="auto"/>
                    <w:kern w:val="2"/>
                    <w:sz w:val="18"/>
                    <w:szCs w:val="18"/>
                    <w:lang w:val="zh-CN" w:eastAsia="zh-CN" w:bidi="ar-SA"/>
                  </w:rPr>
                  <w:t xml:space="preserve">     </w:t>
                </w:r>
                <w:permEnd w:id="130"/>
              </w:sdtContent>
            </w:sdt>
            <w:r>
              <w:rPr>
                <w:rFonts w:hint="eastAsia" w:ascii="仿宋_GB2312" w:hAnsi="仿宋_GB2312" w:eastAsia="仿宋_GB2312" w:cs="仿宋_GB2312"/>
                <w:b w:val="0"/>
                <w:color w:val="auto"/>
                <w:kern w:val="2"/>
                <w:sz w:val="18"/>
                <w:szCs w:val="18"/>
                <w:lang w:val="zh-CN" w:eastAsia="zh-CN" w:bidi="ar-SA"/>
              </w:rPr>
              <w:t>份，乙方执</w:t>
            </w:r>
            <w:sdt>
              <w:sdtPr>
                <w:rPr>
                  <w:rFonts w:hint="eastAsia" w:ascii="仿宋_GB2312" w:hAnsi="仿宋_GB2312" w:eastAsia="仿宋_GB2312" w:cs="仿宋_GB2312"/>
                  <w:b w:val="0"/>
                  <w:color w:val="auto"/>
                  <w:kern w:val="2"/>
                  <w:sz w:val="18"/>
                  <w:szCs w:val="18"/>
                  <w:lang w:val="zh-CN" w:eastAsia="zh-CN" w:bidi="ar-SA"/>
                </w:rPr>
                <w:alias w:val="建议数字大写，注意各份数相加结果"/>
                <w:tag w:val="乙方所执份数"/>
                <w:id w:val="149422498"/>
                <w:placeholder>
                  <w:docPart w:val="{631b6bed-fcab-4a7b-8c94-0e866cb82b56}"/>
                </w:placeholder>
              </w:sdtPr>
              <w:sdtEndPr>
                <w:rPr>
                  <w:rFonts w:hint="eastAsia" w:ascii="仿宋_GB2312" w:hAnsi="仿宋_GB2312" w:eastAsia="仿宋_GB2312" w:cs="仿宋_GB2312"/>
                  <w:b w:val="0"/>
                  <w:color w:val="auto"/>
                  <w:kern w:val="2"/>
                  <w:sz w:val="18"/>
                  <w:szCs w:val="18"/>
                  <w:lang w:val="zh-CN" w:eastAsia="zh-CN" w:bidi="ar-SA"/>
                </w:rPr>
              </w:sdtEndPr>
              <w:sdtContent>
                <w:permStart w:id="131" w:edGrp="everyone"/>
                <w:r>
                  <w:rPr>
                    <w:rFonts w:hint="eastAsia" w:ascii="仿宋_GB2312" w:hAnsi="仿宋_GB2312" w:eastAsia="仿宋_GB2312" w:cs="仿宋_GB2312"/>
                    <w:b w:val="0"/>
                    <w:color w:val="auto"/>
                    <w:kern w:val="2"/>
                    <w:sz w:val="18"/>
                    <w:szCs w:val="18"/>
                    <w:lang w:val="zh-CN" w:eastAsia="zh-CN" w:bidi="ar-SA"/>
                  </w:rPr>
                  <w:t xml:space="preserve">     </w:t>
                </w:r>
                <w:permEnd w:id="131"/>
              </w:sdtContent>
            </w:sdt>
            <w:r>
              <w:rPr>
                <w:rFonts w:hint="eastAsia" w:ascii="仿宋_GB2312" w:hAnsi="仿宋_GB2312" w:eastAsia="仿宋_GB2312" w:cs="仿宋_GB2312"/>
                <w:b w:val="0"/>
                <w:color w:val="auto"/>
                <w:kern w:val="2"/>
                <w:sz w:val="18"/>
                <w:szCs w:val="18"/>
                <w:lang w:val="zh-CN" w:eastAsia="zh-CN" w:bidi="ar-SA"/>
              </w:rPr>
              <w:t>份，具有同等法律效力</w:t>
            </w:r>
            <w:r>
              <w:rPr>
                <w:rFonts w:hint="eastAsia" w:ascii="仿宋_GB2312" w:hAnsi="仿宋_GB2312" w:eastAsia="仿宋_GB2312" w:cs="仿宋_GB2312"/>
                <w:b w:val="0"/>
                <w:color w:val="auto"/>
                <w:kern w:val="2"/>
                <w:sz w:val="18"/>
                <w:szCs w:val="18"/>
                <w:lang w:val="en-US" w:eastAsia="zh-CN" w:bidi="ar-SA"/>
              </w:rPr>
              <w:t>。</w:t>
            </w:r>
          </w:p>
          <w:p>
            <w:pPr>
              <w:jc w:val="left"/>
              <w:rPr>
                <w:rFonts w:hint="eastAsia" w:ascii="仿宋_GB2312" w:hAnsi="仿宋_GB2312" w:eastAsia="仿宋_GB2312" w:cs="仿宋_GB2312"/>
                <w:b w:val="0"/>
                <w:color w:val="auto"/>
                <w:kern w:val="2"/>
                <w:sz w:val="18"/>
                <w:szCs w:val="18"/>
                <w:lang w:val="en-US" w:eastAsia="zh-CN" w:bidi="ar-SA"/>
              </w:rPr>
            </w:pPr>
          </w:p>
        </w:tc>
        <w:tc>
          <w:tcPr>
            <w:tcW w:w="6566" w:type="dxa"/>
            <w:gridSpan w:val="2"/>
            <w:noWrap w:val="0"/>
            <w:vAlign w:val="center"/>
          </w:tcPr>
          <w:p>
            <w:pPr>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w:t>
            </w:r>
            <w:r>
              <w:rPr>
                <w:rFonts w:hint="default" w:ascii="仿宋_GB2312" w:hAnsi="仿宋_GB2312" w:eastAsia="仿宋_GB2312" w:cs="仿宋_GB2312"/>
                <w:b w:val="0"/>
                <w:color w:val="auto"/>
                <w:kern w:val="2"/>
                <w:sz w:val="18"/>
                <w:szCs w:val="18"/>
                <w:lang w:val="en-US" w:eastAsia="zh-CN" w:bidi="ar-SA"/>
              </w:rPr>
              <w:t>6</w:t>
            </w:r>
            <w:r>
              <w:rPr>
                <w:rFonts w:hint="eastAsia" w:ascii="仿宋_GB2312" w:hAnsi="仿宋_GB2312" w:eastAsia="仿宋_GB2312" w:cs="仿宋_GB2312"/>
                <w:b w:val="0"/>
                <w:color w:val="auto"/>
                <w:kern w:val="2"/>
                <w:sz w:val="18"/>
                <w:szCs w:val="18"/>
                <w:lang w:val="en-US" w:eastAsia="zh-CN" w:bidi="ar-SA"/>
              </w:rPr>
              <w:t>.1本合同经双方法定代表人（负责人）或授权代表签字并加盖公章或合同专用章之日起生效，未尽事宜双方可协商并签署补充协议做出约定。</w:t>
            </w:r>
          </w:p>
          <w:p>
            <w:pPr>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w:t>
            </w:r>
            <w:r>
              <w:rPr>
                <w:rFonts w:hint="default" w:ascii="仿宋_GB2312" w:hAnsi="仿宋_GB2312" w:eastAsia="仿宋_GB2312" w:cs="仿宋_GB2312"/>
                <w:b w:val="0"/>
                <w:color w:val="auto"/>
                <w:kern w:val="2"/>
                <w:sz w:val="18"/>
                <w:szCs w:val="18"/>
                <w:lang w:val="en-US" w:eastAsia="zh-CN" w:bidi="ar-SA"/>
              </w:rPr>
              <w:t>6</w:t>
            </w:r>
            <w:r>
              <w:rPr>
                <w:rFonts w:hint="eastAsia" w:ascii="仿宋_GB2312" w:hAnsi="仿宋_GB2312" w:eastAsia="仿宋_GB2312" w:cs="仿宋_GB2312"/>
                <w:b w:val="0"/>
                <w:color w:val="auto"/>
                <w:kern w:val="2"/>
                <w:sz w:val="18"/>
                <w:szCs w:val="18"/>
                <w:lang w:val="en-US" w:eastAsia="zh-CN" w:bidi="ar-SA"/>
              </w:rPr>
              <w:t>.2本合同附件包括</w:t>
            </w:r>
            <w:sdt>
              <w:sdtPr>
                <w:rPr>
                  <w:rFonts w:hint="eastAsia" w:ascii="仿宋_GB2312" w:hAnsi="仿宋_GB2312" w:eastAsia="仿宋_GB2312" w:cs="仿宋_GB2312"/>
                  <w:b w:val="0"/>
                  <w:color w:val="auto"/>
                  <w:kern w:val="2"/>
                  <w:sz w:val="18"/>
                  <w:szCs w:val="18"/>
                  <w:lang w:val="en-US" w:eastAsia="zh-CN" w:bidi="ar-SA"/>
                </w:rPr>
                <w:alias w:val="请与合同附件名称保持一致。"/>
                <w:tag w:val="合同附件名称"/>
                <w:id w:val="147473883"/>
                <w:placeholder>
                  <w:docPart w:val="{1445412d-49e2-4856-863c-38413ef3abed}"/>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sdt>
                  <w:sdtPr>
                    <w:rPr>
                      <w:rFonts w:hint="eastAsia" w:ascii="仿宋_GB2312" w:hAnsi="仿宋_GB2312" w:eastAsia="仿宋_GB2312" w:cs="仿宋_GB2312"/>
                      <w:b w:val="0"/>
                      <w:color w:val="auto"/>
                      <w:kern w:val="2"/>
                      <w:sz w:val="18"/>
                      <w:szCs w:val="18"/>
                      <w:lang w:val="en-US" w:eastAsia="zh-CN" w:bidi="ar-SA"/>
                    </w:rPr>
                    <w:alias w:val="请与合同附件名称保持一致。"/>
                    <w:tag w:val="合同附件名称"/>
                    <w:id w:val="147462161"/>
                    <w:placeholder>
                      <w:docPart w:val="{2e80119f-e5f4-471d-9165-783d521001c5}"/>
                    </w:placeholder>
                    <w:text w:multiLine="1"/>
                  </w:sdtPr>
                  <w:sdtEndPr>
                    <w:rPr>
                      <w:rFonts w:hint="eastAsia" w:ascii="仿宋_GB2312" w:hAnsi="仿宋_GB2312" w:eastAsia="仿宋_GB2312" w:cs="仿宋_GB2312"/>
                      <w:b w:val="0"/>
                      <w:color w:val="auto"/>
                      <w:kern w:val="2"/>
                      <w:sz w:val="18"/>
                      <w:szCs w:val="18"/>
                      <w:lang w:val="en-US" w:eastAsia="zh-CN" w:bidi="ar-SA"/>
                    </w:rPr>
                  </w:sdtEndPr>
                  <w:sdtContent>
                    <w:permStart w:id="132" w:edGrp="everyone"/>
                    <w:r>
                      <w:rPr>
                        <w:rFonts w:hint="eastAsia" w:ascii="仿宋_GB2312" w:hAnsi="仿宋_GB2312" w:eastAsia="仿宋_GB2312" w:cs="仿宋_GB2312"/>
                        <w:b w:val="0"/>
                        <w:color w:val="auto"/>
                        <w:kern w:val="2"/>
                        <w:sz w:val="18"/>
                        <w:szCs w:val="18"/>
                        <w:lang w:val="en-US" w:eastAsia="zh-CN" w:bidi="ar-SA"/>
                      </w:rPr>
                      <w:t xml:space="preserve"> </w:t>
                    </w:r>
                    <w:r>
                      <w:rPr>
                        <w:rFonts w:hint="eastAsia" w:ascii="仿宋_GB2312" w:hAnsi="仿宋_GB2312" w:eastAsia="仿宋_GB2312" w:cs="仿宋_GB2312"/>
                        <w:b w:val="0"/>
                        <w:color w:val="auto"/>
                        <w:kern w:val="2"/>
                        <w:sz w:val="18"/>
                        <w:szCs w:val="18"/>
                        <w:lang w:val="en-US" w:eastAsia="zh-CN" w:bidi="ar-SA"/>
                      </w:rPr>
                      <w:br w:type="textWrapping"/>
                    </w:r>
                    <w:r>
                      <w:rPr>
                        <w:rFonts w:hint="eastAsia" w:ascii="宋体" w:hAnsi="宋体" w:cs="Times New Roman"/>
                        <w:iCs/>
                        <w:sz w:val="18"/>
                        <w:szCs w:val="18"/>
                        <w:lang w:val="en-US" w:eastAsia="zh-CN"/>
                      </w:rPr>
                      <w:t xml:space="preserve">附件1：报价表 </w:t>
                    </w:r>
                    <w:r>
                      <w:rPr>
                        <w:rFonts w:hint="eastAsia" w:ascii="宋体" w:hAnsi="宋体" w:cs="Times New Roman"/>
                        <w:iCs/>
                        <w:sz w:val="18"/>
                        <w:szCs w:val="18"/>
                        <w:lang w:val="en-US" w:eastAsia="zh-CN"/>
                      </w:rPr>
                      <w:br w:type="textWrapping"/>
                    </w:r>
                    <w:r>
                      <w:rPr>
                        <w:rFonts w:hint="eastAsia" w:ascii="宋体" w:hAnsi="宋体" w:cs="Times New Roman"/>
                        <w:iCs/>
                        <w:sz w:val="18"/>
                        <w:szCs w:val="18"/>
                        <w:lang w:val="en-US" w:eastAsia="zh-CN"/>
                      </w:rPr>
                      <w:t xml:space="preserve">附件2：承包商安全协议 </w:t>
                    </w:r>
                    <w:r>
                      <w:rPr>
                        <w:rFonts w:hint="eastAsia" w:ascii="宋体" w:hAnsi="宋体" w:cs="Times New Roman"/>
                        <w:iCs/>
                        <w:sz w:val="18"/>
                        <w:szCs w:val="18"/>
                        <w:lang w:val="en-US" w:eastAsia="zh-CN"/>
                      </w:rPr>
                      <w:br w:type="textWrapping"/>
                    </w:r>
                    <w:r>
                      <w:rPr>
                        <w:rFonts w:hint="eastAsia" w:ascii="宋体" w:hAnsi="宋体" w:cs="Times New Roman"/>
                        <w:iCs/>
                        <w:sz w:val="18"/>
                        <w:szCs w:val="18"/>
                        <w:lang w:val="en-US" w:eastAsia="zh-CN"/>
                      </w:rPr>
                      <w:t xml:space="preserve">附件3：保障农民工工资协议 </w:t>
                    </w:r>
                    <w:r>
                      <w:rPr>
                        <w:rFonts w:hint="eastAsia" w:ascii="宋体" w:hAnsi="宋体" w:cs="Times New Roman"/>
                        <w:iCs/>
                        <w:sz w:val="18"/>
                        <w:szCs w:val="18"/>
                        <w:lang w:val="en-US" w:eastAsia="zh-CN"/>
                      </w:rPr>
                      <w:br w:type="textWrapping"/>
                    </w:r>
                    <w:r>
                      <w:rPr>
                        <w:rFonts w:hint="eastAsia" w:ascii="宋体" w:hAnsi="宋体" w:cs="Times New Roman"/>
                        <w:iCs/>
                        <w:sz w:val="18"/>
                        <w:szCs w:val="18"/>
                        <w:lang w:val="en-US" w:eastAsia="zh-CN"/>
                      </w:rPr>
                      <w:t xml:space="preserve">附件4：农民工工资支付承诺书 </w:t>
                    </w:r>
                    <w:r>
                      <w:rPr>
                        <w:rFonts w:hint="eastAsia" w:ascii="宋体" w:hAnsi="宋体" w:cs="Times New Roman"/>
                        <w:iCs/>
                        <w:sz w:val="18"/>
                        <w:szCs w:val="18"/>
                        <w:lang w:val="en-US" w:eastAsia="zh-CN"/>
                      </w:rPr>
                      <w:br w:type="textWrapping"/>
                    </w:r>
                    <w:r>
                      <w:rPr>
                        <w:rFonts w:hint="eastAsia" w:ascii="宋体" w:hAnsi="宋体" w:cs="Times New Roman"/>
                        <w:iCs/>
                        <w:sz w:val="18"/>
                        <w:szCs w:val="18"/>
                        <w:lang w:val="en-US" w:eastAsia="zh-CN"/>
                      </w:rPr>
                      <w:t xml:space="preserve">附件5：农民工聘请报告书 </w:t>
                    </w:r>
                    <w:r>
                      <w:rPr>
                        <w:rFonts w:hint="eastAsia" w:ascii="宋体" w:hAnsi="宋体" w:cs="Times New Roman"/>
                        <w:iCs/>
                        <w:sz w:val="18"/>
                        <w:szCs w:val="18"/>
                        <w:lang w:val="en-US" w:eastAsia="zh-CN"/>
                      </w:rPr>
                      <w:br w:type="textWrapping"/>
                    </w:r>
                    <w:r>
                      <w:rPr>
                        <w:rFonts w:hint="eastAsia" w:ascii="宋体" w:hAnsi="宋体" w:cs="Times New Roman"/>
                        <w:iCs/>
                        <w:sz w:val="18"/>
                        <w:szCs w:val="18"/>
                        <w:lang w:val="en-US" w:eastAsia="zh-CN"/>
                      </w:rPr>
                      <w:t>附件6：廉洁协议书</w:t>
                    </w:r>
                    <w:r>
                      <w:rPr>
                        <w:rFonts w:hint="eastAsia" w:ascii="仿宋_GB2312" w:hAnsi="仿宋_GB2312" w:eastAsia="仿宋_GB2312" w:cs="仿宋_GB2312"/>
                        <w:b w:val="0"/>
                        <w:color w:val="auto"/>
                        <w:kern w:val="2"/>
                        <w:sz w:val="18"/>
                        <w:szCs w:val="18"/>
                        <w:lang w:val="en-US" w:eastAsia="zh-CN" w:bidi="ar-SA"/>
                      </w:rPr>
                      <w:t xml:space="preserve"> </w:t>
                    </w:r>
                    <w:permEnd w:id="132"/>
                  </w:sdtContent>
                </w:sdt>
              </w:sdtContent>
            </w:sdt>
            <w:r>
              <w:rPr>
                <w:rFonts w:hint="eastAsia" w:ascii="仿宋_GB2312" w:hAnsi="仿宋_GB2312" w:eastAsia="仿宋_GB2312" w:cs="仿宋_GB2312"/>
                <w:b w:val="0"/>
                <w:color w:val="auto"/>
                <w:kern w:val="2"/>
                <w:sz w:val="18"/>
                <w:szCs w:val="18"/>
                <w:lang w:val="en-US" w:eastAsia="zh-CN" w:bidi="ar-SA"/>
              </w:rPr>
              <w:t>，均为合同组成部分，具有与本合同同等法律效力。</w:t>
            </w:r>
          </w:p>
          <w:p>
            <w:pPr>
              <w:jc w:val="left"/>
              <w:rPr>
                <w:rFonts w:hint="eastAsia" w:ascii="仿宋_GB2312" w:hAnsi="仿宋_GB2312" w:eastAsia="仿宋_GB2312" w:cs="仿宋_GB2312"/>
                <w:b w:val="0"/>
                <w:color w:val="auto"/>
                <w:kern w:val="2"/>
                <w:sz w:val="18"/>
                <w:szCs w:val="18"/>
                <w:lang w:val="en-US" w:eastAsia="zh-CN" w:bidi="ar-SA"/>
              </w:rPr>
            </w:pPr>
            <w:r>
              <w:rPr>
                <w:rFonts w:hint="eastAsia" w:ascii="仿宋_GB2312" w:hAnsi="仿宋_GB2312" w:eastAsia="仿宋_GB2312" w:cs="仿宋_GB2312"/>
                <w:b w:val="0"/>
                <w:color w:val="auto"/>
                <w:kern w:val="2"/>
                <w:sz w:val="18"/>
                <w:szCs w:val="18"/>
                <w:lang w:val="en-US" w:eastAsia="zh-CN" w:bidi="ar-SA"/>
              </w:rPr>
              <w:t>1</w:t>
            </w:r>
            <w:r>
              <w:rPr>
                <w:rFonts w:hint="default" w:ascii="仿宋_GB2312" w:hAnsi="仿宋_GB2312" w:eastAsia="仿宋_GB2312" w:cs="仿宋_GB2312"/>
                <w:b w:val="0"/>
                <w:color w:val="auto"/>
                <w:kern w:val="2"/>
                <w:sz w:val="18"/>
                <w:szCs w:val="18"/>
                <w:lang w:val="en-US" w:eastAsia="zh-CN" w:bidi="ar-SA"/>
              </w:rPr>
              <w:t>6</w:t>
            </w:r>
            <w:r>
              <w:rPr>
                <w:rFonts w:hint="eastAsia" w:ascii="仿宋_GB2312" w:hAnsi="仿宋_GB2312" w:eastAsia="仿宋_GB2312" w:cs="仿宋_GB2312"/>
                <w:b w:val="0"/>
                <w:color w:val="auto"/>
                <w:kern w:val="2"/>
                <w:sz w:val="18"/>
                <w:szCs w:val="18"/>
                <w:lang w:val="en-US" w:eastAsia="zh-CN" w:bidi="ar-SA"/>
              </w:rPr>
              <w:t>.3本合同</w:t>
            </w:r>
            <w:r>
              <w:rPr>
                <w:rFonts w:hint="eastAsia" w:ascii="仿宋_GB2312" w:hAnsi="仿宋_GB2312" w:eastAsia="仿宋_GB2312" w:cs="仿宋_GB2312"/>
                <w:b w:val="0"/>
                <w:color w:val="auto"/>
                <w:kern w:val="2"/>
                <w:sz w:val="18"/>
                <w:szCs w:val="18"/>
                <w:lang w:val="zh-CN" w:eastAsia="zh-CN" w:bidi="ar-SA"/>
              </w:rPr>
              <w:t>文本一式</w:t>
            </w:r>
            <w:sdt>
              <w:sdtPr>
                <w:rPr>
                  <w:rFonts w:hint="eastAsia" w:ascii="仿宋_GB2312" w:hAnsi="仿宋_GB2312" w:eastAsia="仿宋_GB2312" w:cs="仿宋_GB2312"/>
                  <w:b w:val="0"/>
                  <w:color w:val="auto"/>
                  <w:kern w:val="2"/>
                  <w:sz w:val="18"/>
                  <w:szCs w:val="18"/>
                  <w:lang w:val="zh-CN" w:eastAsia="zh-CN" w:bidi="ar-SA"/>
                </w:rPr>
                <w:alias w:val="建议数字大写，注意各份数相加结果"/>
                <w:tag w:val="合同总份数 "/>
                <w:id w:val="147482046"/>
                <w:placeholder>
                  <w:docPart w:val="{39ee5fe2-bbec-48d5-bc56-0856e5070332}"/>
                </w:placeholder>
              </w:sdtPr>
              <w:sdtEndPr>
                <w:rPr>
                  <w:rFonts w:hint="eastAsia" w:ascii="仿宋_GB2312" w:hAnsi="仿宋_GB2312" w:eastAsia="仿宋_GB2312" w:cs="仿宋_GB2312"/>
                  <w:b w:val="0"/>
                  <w:color w:val="auto"/>
                  <w:kern w:val="2"/>
                  <w:sz w:val="18"/>
                  <w:szCs w:val="18"/>
                  <w:lang w:val="zh-CN" w:eastAsia="zh-CN" w:bidi="ar-SA"/>
                </w:rPr>
              </w:sdtEndPr>
              <w:sdtContent>
                <w:permStart w:id="133" w:edGrp="everyone"/>
                <w:r>
                  <w:rPr>
                    <w:rFonts w:hint="eastAsia" w:ascii="仿宋_GB2312" w:hAnsi="仿宋_GB2312" w:eastAsia="仿宋_GB2312" w:cs="仿宋_GB2312"/>
                    <w:b w:val="0"/>
                    <w:color w:val="auto"/>
                    <w:kern w:val="2"/>
                    <w:sz w:val="18"/>
                    <w:szCs w:val="18"/>
                    <w:lang w:val="zh-CN" w:eastAsia="zh-CN" w:bidi="ar-SA"/>
                  </w:rPr>
                  <w:t xml:space="preserve"> </w:t>
                </w:r>
                <w:r>
                  <w:rPr>
                    <w:rFonts w:hint="eastAsia" w:ascii="仿宋_GB2312" w:hAnsi="仿宋_GB2312" w:eastAsia="仿宋_GB2312" w:cs="仿宋_GB2312"/>
                    <w:b w:val="0"/>
                    <w:color w:val="auto"/>
                    <w:kern w:val="2"/>
                    <w:sz w:val="18"/>
                    <w:szCs w:val="18"/>
                    <w:lang w:val="en-US" w:eastAsia="zh-CN" w:bidi="ar-SA"/>
                  </w:rPr>
                  <w:t>两</w:t>
                </w:r>
                <w:r>
                  <w:rPr>
                    <w:rFonts w:hint="eastAsia" w:ascii="仿宋_GB2312" w:hAnsi="仿宋_GB2312" w:eastAsia="仿宋_GB2312" w:cs="仿宋_GB2312"/>
                    <w:b w:val="0"/>
                    <w:color w:val="auto"/>
                    <w:kern w:val="2"/>
                    <w:sz w:val="18"/>
                    <w:szCs w:val="18"/>
                    <w:lang w:val="zh-CN" w:eastAsia="zh-CN" w:bidi="ar-SA"/>
                  </w:rPr>
                  <w:t xml:space="preserve"> </w:t>
                </w:r>
                <w:permEnd w:id="133"/>
              </w:sdtContent>
            </w:sdt>
            <w:r>
              <w:rPr>
                <w:rFonts w:hint="eastAsia" w:ascii="仿宋_GB2312" w:hAnsi="仿宋_GB2312" w:eastAsia="仿宋_GB2312" w:cs="仿宋_GB2312"/>
                <w:b w:val="0"/>
                <w:color w:val="auto"/>
                <w:kern w:val="2"/>
                <w:sz w:val="18"/>
                <w:szCs w:val="18"/>
                <w:lang w:val="zh-CN" w:eastAsia="zh-CN" w:bidi="ar-SA"/>
              </w:rPr>
              <w:t>份，甲方执</w:t>
            </w:r>
            <w:sdt>
              <w:sdtPr>
                <w:rPr>
                  <w:rFonts w:hint="eastAsia" w:ascii="仿宋_GB2312" w:hAnsi="仿宋_GB2312" w:eastAsia="仿宋_GB2312" w:cs="仿宋_GB2312"/>
                  <w:b w:val="0"/>
                  <w:color w:val="auto"/>
                  <w:kern w:val="2"/>
                  <w:sz w:val="18"/>
                  <w:szCs w:val="18"/>
                  <w:lang w:val="zh-CN" w:eastAsia="zh-CN" w:bidi="ar-SA"/>
                </w:rPr>
                <w:alias w:val="建议数字大写，注意各份数相加结果"/>
                <w:tag w:val="甲方所执份数"/>
                <w:id w:val="147480037"/>
                <w:placeholder>
                  <w:docPart w:val="{257b9096-8e76-45d6-9254-b62725a1bb36}"/>
                </w:placeholder>
              </w:sdtPr>
              <w:sdtEndPr>
                <w:rPr>
                  <w:rFonts w:hint="eastAsia" w:ascii="仿宋_GB2312" w:hAnsi="仿宋_GB2312" w:eastAsia="仿宋_GB2312" w:cs="仿宋_GB2312"/>
                  <w:b w:val="0"/>
                  <w:color w:val="auto"/>
                  <w:kern w:val="2"/>
                  <w:sz w:val="18"/>
                  <w:szCs w:val="18"/>
                  <w:lang w:val="zh-CN" w:eastAsia="zh-CN" w:bidi="ar-SA"/>
                </w:rPr>
              </w:sdtEndPr>
              <w:sdtContent>
                <w:permStart w:id="134" w:edGrp="everyone"/>
                <w:r>
                  <w:rPr>
                    <w:rFonts w:hint="eastAsia" w:ascii="仿宋_GB2312" w:hAnsi="仿宋_GB2312" w:eastAsia="仿宋_GB2312" w:cs="仿宋_GB2312"/>
                    <w:b w:val="0"/>
                    <w:color w:val="auto"/>
                    <w:kern w:val="2"/>
                    <w:sz w:val="18"/>
                    <w:szCs w:val="18"/>
                    <w:lang w:val="zh-CN" w:eastAsia="zh-CN" w:bidi="ar-SA"/>
                  </w:rPr>
                  <w:t xml:space="preserve">  </w:t>
                </w:r>
                <w:r>
                  <w:rPr>
                    <w:rFonts w:hint="eastAsia" w:ascii="仿宋_GB2312" w:hAnsi="仿宋_GB2312" w:eastAsia="仿宋_GB2312" w:cs="仿宋_GB2312"/>
                    <w:b w:val="0"/>
                    <w:color w:val="auto"/>
                    <w:kern w:val="2"/>
                    <w:sz w:val="18"/>
                    <w:szCs w:val="18"/>
                    <w:lang w:val="en-US" w:eastAsia="zh-CN" w:bidi="ar-SA"/>
                  </w:rPr>
                  <w:t>一</w:t>
                </w:r>
                <w:r>
                  <w:rPr>
                    <w:rFonts w:hint="eastAsia" w:ascii="仿宋_GB2312" w:hAnsi="仿宋_GB2312" w:eastAsia="仿宋_GB2312" w:cs="仿宋_GB2312"/>
                    <w:b w:val="0"/>
                    <w:color w:val="auto"/>
                    <w:kern w:val="2"/>
                    <w:sz w:val="18"/>
                    <w:szCs w:val="18"/>
                    <w:lang w:val="zh-CN" w:eastAsia="zh-CN" w:bidi="ar-SA"/>
                  </w:rPr>
                  <w:t xml:space="preserve">   </w:t>
                </w:r>
                <w:permEnd w:id="134"/>
              </w:sdtContent>
            </w:sdt>
            <w:r>
              <w:rPr>
                <w:rFonts w:hint="eastAsia" w:ascii="仿宋_GB2312" w:hAnsi="仿宋_GB2312" w:eastAsia="仿宋_GB2312" w:cs="仿宋_GB2312"/>
                <w:b w:val="0"/>
                <w:color w:val="auto"/>
                <w:kern w:val="2"/>
                <w:sz w:val="18"/>
                <w:szCs w:val="18"/>
                <w:lang w:val="zh-CN" w:eastAsia="zh-CN" w:bidi="ar-SA"/>
              </w:rPr>
              <w:t>份，乙方执</w:t>
            </w:r>
            <w:sdt>
              <w:sdtPr>
                <w:rPr>
                  <w:rFonts w:hint="eastAsia" w:ascii="仿宋_GB2312" w:hAnsi="仿宋_GB2312" w:eastAsia="仿宋_GB2312" w:cs="仿宋_GB2312"/>
                  <w:b w:val="0"/>
                  <w:color w:val="auto"/>
                  <w:kern w:val="2"/>
                  <w:sz w:val="18"/>
                  <w:szCs w:val="18"/>
                  <w:lang w:val="zh-CN" w:eastAsia="zh-CN" w:bidi="ar-SA"/>
                </w:rPr>
                <w:alias w:val="建议数字大写，注意各份数相加结果"/>
                <w:tag w:val="乙方所执份数"/>
                <w:id w:val="147469134"/>
                <w:placeholder>
                  <w:docPart w:val="{f0bfed94-350e-4192-97c9-480f6913d19a}"/>
                </w:placeholder>
              </w:sdtPr>
              <w:sdtEndPr>
                <w:rPr>
                  <w:rFonts w:hint="eastAsia" w:ascii="仿宋_GB2312" w:hAnsi="仿宋_GB2312" w:eastAsia="仿宋_GB2312" w:cs="仿宋_GB2312"/>
                  <w:b w:val="0"/>
                  <w:color w:val="auto"/>
                  <w:kern w:val="2"/>
                  <w:sz w:val="18"/>
                  <w:szCs w:val="18"/>
                  <w:lang w:val="zh-CN" w:eastAsia="zh-CN" w:bidi="ar-SA"/>
                </w:rPr>
              </w:sdtEndPr>
              <w:sdtContent>
                <w:permStart w:id="135" w:edGrp="everyone"/>
                <w:r>
                  <w:rPr>
                    <w:rFonts w:hint="eastAsia" w:ascii="仿宋_GB2312" w:hAnsi="仿宋_GB2312" w:eastAsia="仿宋_GB2312" w:cs="仿宋_GB2312"/>
                    <w:b w:val="0"/>
                    <w:color w:val="auto"/>
                    <w:kern w:val="2"/>
                    <w:sz w:val="18"/>
                    <w:szCs w:val="18"/>
                    <w:lang w:val="zh-CN" w:eastAsia="zh-CN" w:bidi="ar-SA"/>
                  </w:rPr>
                  <w:t xml:space="preserve">  </w:t>
                </w:r>
                <w:r>
                  <w:rPr>
                    <w:rFonts w:hint="eastAsia" w:ascii="仿宋_GB2312" w:hAnsi="仿宋_GB2312" w:eastAsia="仿宋_GB2312" w:cs="仿宋_GB2312"/>
                    <w:b w:val="0"/>
                    <w:color w:val="auto"/>
                    <w:kern w:val="2"/>
                    <w:sz w:val="18"/>
                    <w:szCs w:val="18"/>
                    <w:lang w:val="en-US" w:eastAsia="zh-CN" w:bidi="ar-SA"/>
                  </w:rPr>
                  <w:t>一</w:t>
                </w:r>
                <w:r>
                  <w:rPr>
                    <w:rFonts w:hint="eastAsia" w:ascii="仿宋_GB2312" w:hAnsi="仿宋_GB2312" w:eastAsia="仿宋_GB2312" w:cs="仿宋_GB2312"/>
                    <w:b w:val="0"/>
                    <w:color w:val="auto"/>
                    <w:kern w:val="2"/>
                    <w:sz w:val="18"/>
                    <w:szCs w:val="18"/>
                    <w:lang w:val="zh-CN" w:eastAsia="zh-CN" w:bidi="ar-SA"/>
                  </w:rPr>
                  <w:t xml:space="preserve">   </w:t>
                </w:r>
                <w:permEnd w:id="135"/>
              </w:sdtContent>
            </w:sdt>
            <w:r>
              <w:rPr>
                <w:rFonts w:hint="eastAsia" w:ascii="仿宋_GB2312" w:hAnsi="仿宋_GB2312" w:eastAsia="仿宋_GB2312" w:cs="仿宋_GB2312"/>
                <w:b w:val="0"/>
                <w:color w:val="auto"/>
                <w:kern w:val="2"/>
                <w:sz w:val="18"/>
                <w:szCs w:val="18"/>
                <w:lang w:val="zh-CN" w:eastAsia="zh-CN" w:bidi="ar-SA"/>
              </w:rPr>
              <w:t>份，具有同等法律效力</w:t>
            </w:r>
            <w:r>
              <w:rPr>
                <w:rFonts w:hint="eastAsia" w:ascii="仿宋_GB2312" w:hAnsi="仿宋_GB2312" w:eastAsia="仿宋_GB2312" w:cs="仿宋_GB2312"/>
                <w:b w:val="0"/>
                <w:color w:val="auto"/>
                <w:kern w:val="2"/>
                <w:sz w:val="18"/>
                <w:szCs w:val="18"/>
                <w:lang w:val="en-US" w:eastAsia="zh-CN" w:bidi="ar-SA"/>
              </w:rPr>
              <w:t>。</w:t>
            </w:r>
          </w:p>
        </w:tc>
      </w:tr>
    </w:tbl>
    <w:p>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sectPr>
      <w:head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ordWrap w:val="0"/>
      <w:jc w:val="right"/>
    </w:pPr>
    <w:r>
      <w:rPr>
        <w:rFonts w:hint="eastAsia" w:ascii="微软雅黑" w:hAnsi="微软雅黑" w:eastAsia="微软雅黑" w:cs="微软雅黑"/>
        <w:color w:val="auto"/>
        <w:sz w:val="24"/>
        <w:szCs w:val="24"/>
      </w:rPr>
      <w:t>Q/CSG-ES2132002-2024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1778E2"/>
    <w:rsid w:val="000B09AA"/>
    <w:rsid w:val="005425ED"/>
    <w:rsid w:val="0BCA0501"/>
    <w:rsid w:val="0BFA53FB"/>
    <w:rsid w:val="11EF105A"/>
    <w:rsid w:val="13CC0006"/>
    <w:rsid w:val="176D6988"/>
    <w:rsid w:val="18282093"/>
    <w:rsid w:val="18B62352"/>
    <w:rsid w:val="1BF13A2A"/>
    <w:rsid w:val="1D7C6671"/>
    <w:rsid w:val="1ECB26F7"/>
    <w:rsid w:val="1FBB6AA6"/>
    <w:rsid w:val="20E423B7"/>
    <w:rsid w:val="23813B4D"/>
    <w:rsid w:val="2544343B"/>
    <w:rsid w:val="2B7F2C73"/>
    <w:rsid w:val="32A63E1A"/>
    <w:rsid w:val="38746E5E"/>
    <w:rsid w:val="38A82A05"/>
    <w:rsid w:val="3B38298A"/>
    <w:rsid w:val="3D7E35E7"/>
    <w:rsid w:val="3E2B7826"/>
    <w:rsid w:val="46D14F48"/>
    <w:rsid w:val="47250F38"/>
    <w:rsid w:val="48130F04"/>
    <w:rsid w:val="4A251F6B"/>
    <w:rsid w:val="50452D58"/>
    <w:rsid w:val="511778E2"/>
    <w:rsid w:val="525C45C6"/>
    <w:rsid w:val="53FC18AC"/>
    <w:rsid w:val="58B06210"/>
    <w:rsid w:val="58F05975"/>
    <w:rsid w:val="611371FE"/>
    <w:rsid w:val="683D6FB5"/>
    <w:rsid w:val="6C0277D5"/>
    <w:rsid w:val="712653B6"/>
    <w:rsid w:val="74693DEF"/>
    <w:rsid w:val="783B5AF7"/>
    <w:rsid w:val="7A9E6F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Normal Indent"/>
    <w:basedOn w:val="1"/>
    <w:qFormat/>
    <w:uiPriority w:val="0"/>
    <w:pPr>
      <w:autoSpaceDE/>
      <w:autoSpaceDN/>
      <w:adjustRightInd/>
      <w:ind w:firstLine="420"/>
      <w:jc w:val="both"/>
    </w:pPr>
    <w:rPr>
      <w:rFonts w:ascii="Courier New" w:cs="Times New Roman"/>
      <w:kern w:val="2"/>
    </w:rPr>
  </w:style>
  <w:style w:type="paragraph" w:styleId="7">
    <w:name w:val="Body Text Indent"/>
    <w:basedOn w:val="1"/>
    <w:qFormat/>
    <w:uiPriority w:val="0"/>
    <w:pPr>
      <w:spacing w:after="120"/>
      <w:ind w:left="420" w:leftChars="2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b7d23f2-f715-4b17-8f27-eab21149ee7c}"/>
        <w:style w:val=""/>
        <w:category>
          <w:name w:val="常规"/>
          <w:gallery w:val="placeholder"/>
        </w:category>
        <w:types>
          <w:type w:val="bbPlcHdr"/>
        </w:types>
        <w:behaviors>
          <w:behavior w:val="content"/>
        </w:behaviors>
        <w:description w:val=""/>
        <w:guid w:val="{fb7d23f2-f715-4b17-8f27-eab21149ee7c}"/>
      </w:docPartPr>
      <w:docPartBody>
        <w:p>
          <w:r>
            <w:rPr>
              <w:color w:val="808080"/>
            </w:rPr>
            <w:t>选择一项。</w:t>
          </w:r>
        </w:p>
      </w:docPartBody>
    </w:docPart>
    <w:docPart>
      <w:docPartPr>
        <w:name w:val="{a3ad0c0d-c229-42be-b4da-85a0a94a6d4a}"/>
        <w:style w:val=""/>
        <w:category>
          <w:name w:val="常规"/>
          <w:gallery w:val="placeholder"/>
        </w:category>
        <w:types>
          <w:type w:val="bbPlcHdr"/>
        </w:types>
        <w:behaviors>
          <w:behavior w:val="content"/>
        </w:behaviors>
        <w:description w:val=""/>
        <w:guid w:val="{a3ad0c0d-c229-42be-b4da-85a0a94a6d4a}"/>
      </w:docPartPr>
      <w:docPartBody>
        <w:p>
          <w:r>
            <w:rPr>
              <w:color w:val="808080"/>
            </w:rPr>
            <w:t>选择一项。</w:t>
          </w:r>
        </w:p>
      </w:docPartBody>
    </w:docPart>
    <w:docPart>
      <w:docPartPr>
        <w:name w:val="{80c24384-cab3-4ae4-aa7f-21e5889ccb79}"/>
        <w:style w:val=""/>
        <w:category>
          <w:name w:val="常规"/>
          <w:gallery w:val="placeholder"/>
        </w:category>
        <w:types>
          <w:type w:val="bbPlcHdr"/>
        </w:types>
        <w:behaviors>
          <w:behavior w:val="content"/>
        </w:behaviors>
        <w:description w:val=""/>
        <w:guid w:val="{80c24384-cab3-4ae4-aa7f-21e5889ccb79}"/>
      </w:docPartPr>
      <w:docPartBody>
        <w:p>
          <w:r>
            <w:rPr>
              <w:color w:val="808080"/>
            </w:rPr>
            <w:t>单击此处输入文字。</w:t>
          </w:r>
        </w:p>
      </w:docPartBody>
    </w:docPart>
    <w:docPart>
      <w:docPartPr>
        <w:name w:val="{cf828508-82ab-4b58-8b11-201a4dec1a52}"/>
        <w:style w:val=""/>
        <w:category>
          <w:name w:val="常规"/>
          <w:gallery w:val="placeholder"/>
        </w:category>
        <w:types>
          <w:type w:val="bbPlcHdr"/>
        </w:types>
        <w:behaviors>
          <w:behavior w:val="content"/>
        </w:behaviors>
        <w:description w:val=""/>
        <w:guid w:val="{cf828508-82ab-4b58-8b11-201a4dec1a52}"/>
      </w:docPartPr>
      <w:docPartBody>
        <w:p>
          <w:r>
            <w:rPr>
              <w:color w:val="808080"/>
            </w:rPr>
            <w:t>单击此处输入文字。</w:t>
          </w:r>
        </w:p>
      </w:docPartBody>
    </w:docPart>
    <w:docPart>
      <w:docPartPr>
        <w:name w:val="{b0797be1-d06a-478f-a963-5f2101b17b6e}"/>
        <w:style w:val=""/>
        <w:category>
          <w:name w:val="常规"/>
          <w:gallery w:val="placeholder"/>
        </w:category>
        <w:types>
          <w:type w:val="bbPlcHdr"/>
        </w:types>
        <w:behaviors>
          <w:behavior w:val="content"/>
        </w:behaviors>
        <w:description w:val=""/>
        <w:guid w:val="{b0797be1-d06a-478f-a963-5f2101b17b6e}"/>
      </w:docPartPr>
      <w:docPartBody>
        <w:p>
          <w:r>
            <w:rPr>
              <w:color w:val="808080"/>
            </w:rPr>
            <w:t>选择一项。</w:t>
          </w:r>
        </w:p>
      </w:docPartBody>
    </w:docPart>
    <w:docPart>
      <w:docPartPr>
        <w:name w:val="{4688f804-6a67-44dc-9118-61e3483b1e10}"/>
        <w:style w:val=""/>
        <w:category>
          <w:name w:val="常规"/>
          <w:gallery w:val="placeholder"/>
        </w:category>
        <w:types>
          <w:type w:val="bbPlcHdr"/>
        </w:types>
        <w:behaviors>
          <w:behavior w:val="content"/>
        </w:behaviors>
        <w:description w:val=""/>
        <w:guid w:val="{4688f804-6a67-44dc-9118-61e3483b1e10}"/>
      </w:docPartPr>
      <w:docPartBody>
        <w:p>
          <w:r>
            <w:rPr>
              <w:color w:val="808080"/>
            </w:rPr>
            <w:t>选择一项。</w:t>
          </w:r>
        </w:p>
      </w:docPartBody>
    </w:docPart>
    <w:docPart>
      <w:docPartPr>
        <w:name w:val="{be3b480d-108e-4770-b92e-c6c0a23af948}"/>
        <w:style w:val=""/>
        <w:category>
          <w:name w:val="常规"/>
          <w:gallery w:val="placeholder"/>
        </w:category>
        <w:types>
          <w:type w:val="bbPlcHdr"/>
        </w:types>
        <w:behaviors>
          <w:behavior w:val="content"/>
        </w:behaviors>
        <w:description w:val=""/>
        <w:guid w:val="{be3b480d-108e-4770-b92e-c6c0a23af948}"/>
      </w:docPartPr>
      <w:docPartBody>
        <w:p>
          <w:r>
            <w:rPr>
              <w:color w:val="808080"/>
            </w:rPr>
            <w:t>选择一项。</w:t>
          </w:r>
        </w:p>
      </w:docPartBody>
    </w:docPart>
    <w:docPart>
      <w:docPartPr>
        <w:name w:val="{17c3fe80-14c1-4c91-8981-a73dd96deca4}"/>
        <w:style w:val=""/>
        <w:category>
          <w:name w:val="常规"/>
          <w:gallery w:val="placeholder"/>
        </w:category>
        <w:types>
          <w:type w:val="bbPlcHdr"/>
        </w:types>
        <w:behaviors>
          <w:behavior w:val="content"/>
        </w:behaviors>
        <w:description w:val=""/>
        <w:guid w:val="{17c3fe80-14c1-4c91-8981-a73dd96deca4}"/>
      </w:docPartPr>
      <w:docPartBody>
        <w:p>
          <w:r>
            <w:rPr>
              <w:color w:val="808080"/>
            </w:rPr>
            <w:t>选择一项。</w:t>
          </w:r>
        </w:p>
      </w:docPartBody>
    </w:docPart>
    <w:docPart>
      <w:docPartPr>
        <w:name w:val="{44191500-bafd-430a-a11b-95f2aee42256}"/>
        <w:style w:val=""/>
        <w:category>
          <w:name w:val="常规"/>
          <w:gallery w:val="placeholder"/>
        </w:category>
        <w:types>
          <w:type w:val="bbPlcHdr"/>
        </w:types>
        <w:behaviors>
          <w:behavior w:val="content"/>
        </w:behaviors>
        <w:description w:val=""/>
        <w:guid w:val="{44191500-bafd-430a-a11b-95f2aee42256}"/>
      </w:docPartPr>
      <w:docPartBody>
        <w:p>
          <w:r>
            <w:rPr>
              <w:color w:val="808080"/>
            </w:rPr>
            <w:t>选择一项。</w:t>
          </w:r>
        </w:p>
      </w:docPartBody>
    </w:docPart>
    <w:docPart>
      <w:docPartPr>
        <w:name w:val="{b2db3e16-755e-4fc2-ae32-2b745157c594}"/>
        <w:style w:val=""/>
        <w:category>
          <w:name w:val="常规"/>
          <w:gallery w:val="placeholder"/>
        </w:category>
        <w:types>
          <w:type w:val="bbPlcHdr"/>
        </w:types>
        <w:behaviors>
          <w:behavior w:val="content"/>
        </w:behaviors>
        <w:description w:val=""/>
        <w:guid w:val="{b2db3e16-755e-4fc2-ae32-2b745157c594}"/>
      </w:docPartPr>
      <w:docPartBody>
        <w:p>
          <w:r>
            <w:rPr>
              <w:color w:val="808080"/>
            </w:rPr>
            <w:t>单击此处输入文字。</w:t>
          </w:r>
        </w:p>
      </w:docPartBody>
    </w:docPart>
    <w:docPart>
      <w:docPartPr>
        <w:name w:val="{977fd503-cdbe-4d1f-bdb2-519a453f8601}"/>
        <w:style w:val=""/>
        <w:category>
          <w:name w:val="常规"/>
          <w:gallery w:val="placeholder"/>
        </w:category>
        <w:types>
          <w:type w:val="bbPlcHdr"/>
        </w:types>
        <w:behaviors>
          <w:behavior w:val="content"/>
        </w:behaviors>
        <w:description w:val=""/>
        <w:guid w:val="{977fd503-cdbe-4d1f-bdb2-519a453f8601}"/>
      </w:docPartPr>
      <w:docPartBody>
        <w:p>
          <w:r>
            <w:rPr>
              <w:color w:val="808080"/>
            </w:rPr>
            <w:t>单击此处输入文字。</w:t>
          </w:r>
        </w:p>
      </w:docPartBody>
    </w:docPart>
    <w:docPart>
      <w:docPartPr>
        <w:name w:val="{17cb51ee-631e-49d5-ab6e-93e9bdeb44b4}"/>
        <w:style w:val=""/>
        <w:category>
          <w:name w:val="常规"/>
          <w:gallery w:val="placeholder"/>
        </w:category>
        <w:types>
          <w:type w:val="bbPlcHdr"/>
        </w:types>
        <w:behaviors>
          <w:behavior w:val="content"/>
        </w:behaviors>
        <w:description w:val=""/>
        <w:guid w:val="{17cb51ee-631e-49d5-ab6e-93e9bdeb44b4}"/>
      </w:docPartPr>
      <w:docPartBody>
        <w:p>
          <w:r>
            <w:rPr>
              <w:color w:val="808080"/>
            </w:rPr>
            <w:t>单击此处输入文字。</w:t>
          </w:r>
        </w:p>
      </w:docPartBody>
    </w:docPart>
    <w:docPart>
      <w:docPartPr>
        <w:name w:val="{2df3ebf0-72de-4e59-bf3a-e34b93949c25}"/>
        <w:style w:val=""/>
        <w:category>
          <w:name w:val="常规"/>
          <w:gallery w:val="placeholder"/>
        </w:category>
        <w:types>
          <w:type w:val="bbPlcHdr"/>
        </w:types>
        <w:behaviors>
          <w:behavior w:val="content"/>
        </w:behaviors>
        <w:description w:val=""/>
        <w:guid w:val="{2df3ebf0-72de-4e59-bf3a-e34b93949c25}"/>
      </w:docPartPr>
      <w:docPartBody>
        <w:p>
          <w:r>
            <w:rPr>
              <w:color w:val="808080"/>
            </w:rPr>
            <w:t>单击此处输入文字。</w:t>
          </w:r>
        </w:p>
      </w:docPartBody>
    </w:docPart>
    <w:docPart>
      <w:docPartPr>
        <w:name w:val="{4eddba39-b778-45b5-9be5-00489fce760f}"/>
        <w:style w:val=""/>
        <w:category>
          <w:name w:val="常规"/>
          <w:gallery w:val="placeholder"/>
        </w:category>
        <w:types>
          <w:type w:val="bbPlcHdr"/>
        </w:types>
        <w:behaviors>
          <w:behavior w:val="content"/>
        </w:behaviors>
        <w:description w:val=""/>
        <w:guid w:val="{4eddba39-b778-45b5-9be5-00489fce760f}"/>
      </w:docPartPr>
      <w:docPartBody>
        <w:p>
          <w:r>
            <w:rPr>
              <w:color w:val="808080"/>
            </w:rPr>
            <w:t>单击此处输入文字。</w:t>
          </w:r>
        </w:p>
      </w:docPartBody>
    </w:docPart>
    <w:docPart>
      <w:docPartPr>
        <w:name w:val="{cb1eed4f-b912-4350-beec-721c46853349}"/>
        <w:style w:val=""/>
        <w:category>
          <w:name w:val="常规"/>
          <w:gallery w:val="placeholder"/>
        </w:category>
        <w:types>
          <w:type w:val="bbPlcHdr"/>
        </w:types>
        <w:behaviors>
          <w:behavior w:val="content"/>
        </w:behaviors>
        <w:description w:val=""/>
        <w:guid w:val="{cb1eed4f-b912-4350-beec-721c46853349}"/>
      </w:docPartPr>
      <w:docPartBody>
        <w:p>
          <w:r>
            <w:rPr>
              <w:color w:val="808080"/>
            </w:rPr>
            <w:t>单击此处输入文字。</w:t>
          </w:r>
        </w:p>
      </w:docPartBody>
    </w:docPart>
    <w:docPart>
      <w:docPartPr>
        <w:name w:val="{2d2c2374-2eff-4868-a70f-ee9468866512}"/>
        <w:style w:val=""/>
        <w:category>
          <w:name w:val="常规"/>
          <w:gallery w:val="placeholder"/>
        </w:category>
        <w:types>
          <w:type w:val="bbPlcHdr"/>
        </w:types>
        <w:behaviors>
          <w:behavior w:val="content"/>
        </w:behaviors>
        <w:description w:val=""/>
        <w:guid w:val="{2d2c2374-2eff-4868-a70f-ee9468866512}"/>
      </w:docPartPr>
      <w:docPartBody>
        <w:p>
          <w:r>
            <w:rPr>
              <w:color w:val="808080"/>
            </w:rPr>
            <w:t>单击此处输入文字。</w:t>
          </w:r>
        </w:p>
      </w:docPartBody>
    </w:docPart>
    <w:docPart>
      <w:docPartPr>
        <w:name w:val="{199488da-2d5f-4060-af17-89eb7d80e3d9}"/>
        <w:style w:val=""/>
        <w:category>
          <w:name w:val="常规"/>
          <w:gallery w:val="placeholder"/>
        </w:category>
        <w:types>
          <w:type w:val="bbPlcHdr"/>
        </w:types>
        <w:behaviors>
          <w:behavior w:val="content"/>
        </w:behaviors>
        <w:description w:val=""/>
        <w:guid w:val="{199488da-2d5f-4060-af17-89eb7d80e3d9}"/>
      </w:docPartPr>
      <w:docPartBody>
        <w:p>
          <w:r>
            <w:rPr>
              <w:color w:val="808080"/>
            </w:rPr>
            <w:t>单击此处输入文字。</w:t>
          </w:r>
        </w:p>
      </w:docPartBody>
    </w:docPart>
    <w:docPart>
      <w:docPartPr>
        <w:name w:val="{33aa0976-8a66-46c8-a825-fe8585a7d14e}"/>
        <w:style w:val=""/>
        <w:category>
          <w:name w:val="常规"/>
          <w:gallery w:val="placeholder"/>
        </w:category>
        <w:types>
          <w:type w:val="bbPlcHdr"/>
        </w:types>
        <w:behaviors>
          <w:behavior w:val="content"/>
        </w:behaviors>
        <w:description w:val=""/>
        <w:guid w:val="{33aa0976-8a66-46c8-a825-fe8585a7d14e}"/>
      </w:docPartPr>
      <w:docPartBody>
        <w:p>
          <w:r>
            <w:rPr>
              <w:color w:val="808080"/>
            </w:rPr>
            <w:t>单击此处输入文字。</w:t>
          </w:r>
        </w:p>
      </w:docPartBody>
    </w:docPart>
    <w:docPart>
      <w:docPartPr>
        <w:name w:val="{9827c7fb-c70d-4551-98e1-2d0d9dfd8ff2}"/>
        <w:style w:val=""/>
        <w:category>
          <w:name w:val="常规"/>
          <w:gallery w:val="placeholder"/>
        </w:category>
        <w:types>
          <w:type w:val="bbPlcHdr"/>
        </w:types>
        <w:behaviors>
          <w:behavior w:val="content"/>
        </w:behaviors>
        <w:description w:val=""/>
        <w:guid w:val="{9827c7fb-c70d-4551-98e1-2d0d9dfd8ff2}"/>
      </w:docPartPr>
      <w:docPartBody>
        <w:p>
          <w:r>
            <w:rPr>
              <w:color w:val="808080"/>
            </w:rPr>
            <w:t>单击此处输入文字。</w:t>
          </w:r>
        </w:p>
      </w:docPartBody>
    </w:docPart>
    <w:docPart>
      <w:docPartPr>
        <w:name w:val="{d66f6a91-2f29-462f-b307-2d6218ff226c}"/>
        <w:style w:val=""/>
        <w:category>
          <w:name w:val="常规"/>
          <w:gallery w:val="placeholder"/>
        </w:category>
        <w:types>
          <w:type w:val="bbPlcHdr"/>
        </w:types>
        <w:behaviors>
          <w:behavior w:val="content"/>
        </w:behaviors>
        <w:description w:val=""/>
        <w:guid w:val="{d66f6a91-2f29-462f-b307-2d6218ff226c}"/>
      </w:docPartPr>
      <w:docPartBody>
        <w:p>
          <w:r>
            <w:rPr>
              <w:color w:val="808080"/>
            </w:rPr>
            <w:t>选择一项。</w:t>
          </w:r>
        </w:p>
      </w:docPartBody>
    </w:docPart>
    <w:docPart>
      <w:docPartPr>
        <w:name w:val="{6035c443-ce38-44dc-bdd5-227e5236469f}"/>
        <w:style w:val=""/>
        <w:category>
          <w:name w:val="常规"/>
          <w:gallery w:val="placeholder"/>
        </w:category>
        <w:types>
          <w:type w:val="bbPlcHdr"/>
        </w:types>
        <w:behaviors>
          <w:behavior w:val="content"/>
        </w:behaviors>
        <w:description w:val=""/>
        <w:guid w:val="{6035c443-ce38-44dc-bdd5-227e5236469f}"/>
      </w:docPartPr>
      <w:docPartBody>
        <w:p>
          <w:r>
            <w:rPr>
              <w:color w:val="808080"/>
            </w:rPr>
            <w:t>单击此处输入文字。</w:t>
          </w:r>
        </w:p>
      </w:docPartBody>
    </w:docPart>
    <w:docPart>
      <w:docPartPr>
        <w:name w:val="{9e1b0e87-b6fa-482d-a69d-c52b0c7ec315}"/>
        <w:style w:val=""/>
        <w:category>
          <w:name w:val="常规"/>
          <w:gallery w:val="placeholder"/>
        </w:category>
        <w:types>
          <w:type w:val="bbPlcHdr"/>
        </w:types>
        <w:behaviors>
          <w:behavior w:val="content"/>
        </w:behaviors>
        <w:description w:val=""/>
        <w:guid w:val="{9e1b0e87-b6fa-482d-a69d-c52b0c7ec315}"/>
      </w:docPartPr>
      <w:docPartBody>
        <w:p>
          <w:r>
            <w:rPr>
              <w:color w:val="808080"/>
            </w:rPr>
            <w:t>单击此处输入文字。</w:t>
          </w:r>
        </w:p>
      </w:docPartBody>
    </w:docPart>
    <w:docPart>
      <w:docPartPr>
        <w:name w:val="{bd58384c-e70a-499f-8932-59783ed71a1b}"/>
        <w:style w:val=""/>
        <w:category>
          <w:name w:val="常规"/>
          <w:gallery w:val="placeholder"/>
        </w:category>
        <w:types>
          <w:type w:val="bbPlcHdr"/>
        </w:types>
        <w:behaviors>
          <w:behavior w:val="content"/>
        </w:behaviors>
        <w:description w:val=""/>
        <w:guid w:val="{bd58384c-e70a-499f-8932-59783ed71a1b}"/>
      </w:docPartPr>
      <w:docPartBody>
        <w:p>
          <w:r>
            <w:rPr>
              <w:color w:val="808080"/>
            </w:rPr>
            <w:t>单击此处输入文字。</w:t>
          </w:r>
        </w:p>
      </w:docPartBody>
    </w:docPart>
    <w:docPart>
      <w:docPartPr>
        <w:name w:val="{ae5ada43-0b80-41ee-9694-f90c50a8adb6}"/>
        <w:style w:val=""/>
        <w:category>
          <w:name w:val="常规"/>
          <w:gallery w:val="placeholder"/>
        </w:category>
        <w:types>
          <w:type w:val="bbPlcHdr"/>
        </w:types>
        <w:behaviors>
          <w:behavior w:val="content"/>
        </w:behaviors>
        <w:description w:val=""/>
        <w:guid w:val="{ae5ada43-0b80-41ee-9694-f90c50a8adb6}"/>
      </w:docPartPr>
      <w:docPartBody>
        <w:p>
          <w:r>
            <w:rPr>
              <w:color w:val="808080"/>
            </w:rPr>
            <w:t>单击此处输入文字。</w:t>
          </w:r>
        </w:p>
      </w:docPartBody>
    </w:docPart>
    <w:docPart>
      <w:docPartPr>
        <w:name w:val="{f3c0befb-4704-4890-9873-9b65c1015afd}"/>
        <w:style w:val=""/>
        <w:category>
          <w:name w:val="常规"/>
          <w:gallery w:val="placeholder"/>
        </w:category>
        <w:types>
          <w:type w:val="bbPlcHdr"/>
        </w:types>
        <w:behaviors>
          <w:behavior w:val="content"/>
        </w:behaviors>
        <w:description w:val=""/>
        <w:guid w:val="{f3c0befb-4704-4890-9873-9b65c1015afd}"/>
      </w:docPartPr>
      <w:docPartBody>
        <w:p>
          <w:r>
            <w:rPr>
              <w:color w:val="808080"/>
            </w:rPr>
            <w:t>单击此处输入文字。</w:t>
          </w:r>
        </w:p>
      </w:docPartBody>
    </w:docPart>
    <w:docPart>
      <w:docPartPr>
        <w:name w:val="{0f539531-5af7-4a8b-997e-e4a764c03d5d}"/>
        <w:style w:val=""/>
        <w:category>
          <w:name w:val="常规"/>
          <w:gallery w:val="placeholder"/>
        </w:category>
        <w:types>
          <w:type w:val="bbPlcHdr"/>
        </w:types>
        <w:behaviors>
          <w:behavior w:val="content"/>
        </w:behaviors>
        <w:description w:val=""/>
        <w:guid w:val="{0f539531-5af7-4a8b-997e-e4a764c03d5d}"/>
      </w:docPartPr>
      <w:docPartBody>
        <w:p>
          <w:r>
            <w:rPr>
              <w:color w:val="808080"/>
            </w:rPr>
            <w:t>单击此处输入文字。</w:t>
          </w:r>
        </w:p>
      </w:docPartBody>
    </w:docPart>
    <w:docPart>
      <w:docPartPr>
        <w:name w:val="{7cedd40b-579b-49be-9ea4-e688aab704c3}"/>
        <w:style w:val=""/>
        <w:category>
          <w:name w:val="常规"/>
          <w:gallery w:val="placeholder"/>
        </w:category>
        <w:types>
          <w:type w:val="bbPlcHdr"/>
        </w:types>
        <w:behaviors>
          <w:behavior w:val="content"/>
        </w:behaviors>
        <w:description w:val=""/>
        <w:guid w:val="{7cedd40b-579b-49be-9ea4-e688aab704c3}"/>
      </w:docPartPr>
      <w:docPartBody>
        <w:p>
          <w:r>
            <w:rPr>
              <w:color w:val="808080"/>
            </w:rPr>
            <w:t>单击此处输入文字。</w:t>
          </w:r>
        </w:p>
      </w:docPartBody>
    </w:docPart>
    <w:docPart>
      <w:docPartPr>
        <w:name w:val="{41e1eab1-49de-48ca-bd15-dcbdea735f01}"/>
        <w:style w:val=""/>
        <w:category>
          <w:name w:val="常规"/>
          <w:gallery w:val="placeholder"/>
        </w:category>
        <w:types>
          <w:type w:val="bbPlcHdr"/>
        </w:types>
        <w:behaviors>
          <w:behavior w:val="content"/>
        </w:behaviors>
        <w:description w:val=""/>
        <w:guid w:val="{41e1eab1-49de-48ca-bd15-dcbdea735f01}"/>
      </w:docPartPr>
      <w:docPartBody>
        <w:p>
          <w:r>
            <w:rPr>
              <w:color w:val="808080"/>
            </w:rPr>
            <w:t>单击此处输入文字。</w:t>
          </w:r>
        </w:p>
      </w:docPartBody>
    </w:docPart>
    <w:docPart>
      <w:docPartPr>
        <w:name w:val="{9d0a0262-e6f2-4e8c-be7c-b4cb4a669680}"/>
        <w:style w:val=""/>
        <w:category>
          <w:name w:val="常规"/>
          <w:gallery w:val="placeholder"/>
        </w:category>
        <w:types>
          <w:type w:val="bbPlcHdr"/>
        </w:types>
        <w:behaviors>
          <w:behavior w:val="content"/>
        </w:behaviors>
        <w:description w:val=""/>
        <w:guid w:val="{9d0a0262-e6f2-4e8c-be7c-b4cb4a669680}"/>
      </w:docPartPr>
      <w:docPartBody>
        <w:p>
          <w:r>
            <w:rPr>
              <w:color w:val="808080"/>
            </w:rPr>
            <w:t>单击此处输入文字。</w:t>
          </w:r>
        </w:p>
      </w:docPartBody>
    </w:docPart>
    <w:docPart>
      <w:docPartPr>
        <w:name w:val="{a13e45c4-8fdc-478a-b211-5e66e24ebc48}"/>
        <w:style w:val=""/>
        <w:category>
          <w:name w:val="常规"/>
          <w:gallery w:val="placeholder"/>
        </w:category>
        <w:types>
          <w:type w:val="bbPlcHdr"/>
        </w:types>
        <w:behaviors>
          <w:behavior w:val="content"/>
        </w:behaviors>
        <w:description w:val=""/>
        <w:guid w:val="{a13e45c4-8fdc-478a-b211-5e66e24ebc48}"/>
      </w:docPartPr>
      <w:docPartBody>
        <w:p>
          <w:r>
            <w:rPr>
              <w:color w:val="808080"/>
            </w:rPr>
            <w:t>单击此处输入文字。</w:t>
          </w:r>
        </w:p>
      </w:docPartBody>
    </w:docPart>
    <w:docPart>
      <w:docPartPr>
        <w:name w:val="{fdb069d8-7966-4959-a2ac-111ac53691ce}"/>
        <w:style w:val=""/>
        <w:category>
          <w:name w:val="常规"/>
          <w:gallery w:val="placeholder"/>
        </w:category>
        <w:types>
          <w:type w:val="bbPlcHdr"/>
        </w:types>
        <w:behaviors>
          <w:behavior w:val="content"/>
        </w:behaviors>
        <w:description w:val=""/>
        <w:guid w:val="{fdb069d8-7966-4959-a2ac-111ac53691ce}"/>
      </w:docPartPr>
      <w:docPartBody>
        <w:p>
          <w:r>
            <w:rPr>
              <w:color w:val="808080"/>
            </w:rPr>
            <w:t>选择一项。</w:t>
          </w:r>
        </w:p>
      </w:docPartBody>
    </w:docPart>
    <w:docPart>
      <w:docPartPr>
        <w:name w:val="{a1c0ebb0-8e53-4b77-85d3-41388297efc2}"/>
        <w:style w:val=""/>
        <w:category>
          <w:name w:val="常规"/>
          <w:gallery w:val="placeholder"/>
        </w:category>
        <w:types>
          <w:type w:val="bbPlcHdr"/>
        </w:types>
        <w:behaviors>
          <w:behavior w:val="content"/>
        </w:behaviors>
        <w:description w:val=""/>
        <w:guid w:val="{a1c0ebb0-8e53-4b77-85d3-41388297efc2}"/>
      </w:docPartPr>
      <w:docPartBody>
        <w:p>
          <w:r>
            <w:rPr>
              <w:color w:val="808080"/>
            </w:rPr>
            <w:t>选择一项。</w:t>
          </w:r>
        </w:p>
      </w:docPartBody>
    </w:docPart>
    <w:docPart>
      <w:docPartPr>
        <w:name w:val="{c880fca6-1263-4a72-9890-6ec525cd1a2c}"/>
        <w:style w:val=""/>
        <w:category>
          <w:name w:val="常规"/>
          <w:gallery w:val="placeholder"/>
        </w:category>
        <w:types>
          <w:type w:val="bbPlcHdr"/>
        </w:types>
        <w:behaviors>
          <w:behavior w:val="content"/>
        </w:behaviors>
        <w:description w:val=""/>
        <w:guid w:val="{c880fca6-1263-4a72-9890-6ec525cd1a2c}"/>
      </w:docPartPr>
      <w:docPartBody>
        <w:p>
          <w:r>
            <w:rPr>
              <w:color w:val="808080"/>
            </w:rPr>
            <w:t>选择一项。</w:t>
          </w:r>
        </w:p>
      </w:docPartBody>
    </w:docPart>
    <w:docPart>
      <w:docPartPr>
        <w:name w:val="{0df43995-6b62-41c0-ad44-e69db13e40e9}"/>
        <w:style w:val=""/>
        <w:category>
          <w:name w:val="常规"/>
          <w:gallery w:val="placeholder"/>
        </w:category>
        <w:types>
          <w:type w:val="bbPlcHdr"/>
        </w:types>
        <w:behaviors>
          <w:behavior w:val="content"/>
        </w:behaviors>
        <w:description w:val=""/>
        <w:guid w:val="{0df43995-6b62-41c0-ad44-e69db13e40e9}"/>
      </w:docPartPr>
      <w:docPartBody>
        <w:p>
          <w:r>
            <w:rPr>
              <w:color w:val="808080"/>
            </w:rPr>
            <w:t>单击此处输入文字。</w:t>
          </w:r>
        </w:p>
      </w:docPartBody>
    </w:docPart>
    <w:docPart>
      <w:docPartPr>
        <w:name w:val="{acc77c94-5dec-4a91-b27b-ab268dada02c}"/>
        <w:style w:val=""/>
        <w:category>
          <w:name w:val="常规"/>
          <w:gallery w:val="placeholder"/>
        </w:category>
        <w:types>
          <w:type w:val="bbPlcHdr"/>
        </w:types>
        <w:behaviors>
          <w:behavior w:val="content"/>
        </w:behaviors>
        <w:description w:val=""/>
        <w:guid w:val="{acc77c94-5dec-4a91-b27b-ab268dada02c}"/>
      </w:docPartPr>
      <w:docPartBody>
        <w:p>
          <w:r>
            <w:rPr>
              <w:color w:val="808080"/>
            </w:rPr>
            <w:t>选择一项。</w:t>
          </w:r>
        </w:p>
      </w:docPartBody>
    </w:docPart>
    <w:docPart>
      <w:docPartPr>
        <w:name w:val="{ba7d779a-567d-4ce5-bf82-bb2e260115e6}"/>
        <w:style w:val=""/>
        <w:category>
          <w:name w:val="常规"/>
          <w:gallery w:val="placeholder"/>
        </w:category>
        <w:types>
          <w:type w:val="bbPlcHdr"/>
        </w:types>
        <w:behaviors>
          <w:behavior w:val="content"/>
        </w:behaviors>
        <w:description w:val=""/>
        <w:guid w:val="{ba7d779a-567d-4ce5-bf82-bb2e260115e6}"/>
      </w:docPartPr>
      <w:docPartBody>
        <w:p>
          <w:r>
            <w:rPr>
              <w:color w:val="808080"/>
            </w:rPr>
            <w:t>单击此处输入文字。</w:t>
          </w:r>
        </w:p>
      </w:docPartBody>
    </w:docPart>
    <w:docPart>
      <w:docPartPr>
        <w:name w:val="{648c24e5-4d3b-4050-9a88-829f83a3fd6f}"/>
        <w:style w:val=""/>
        <w:category>
          <w:name w:val="常规"/>
          <w:gallery w:val="placeholder"/>
        </w:category>
        <w:types>
          <w:type w:val="bbPlcHdr"/>
        </w:types>
        <w:behaviors>
          <w:behavior w:val="content"/>
        </w:behaviors>
        <w:description w:val=""/>
        <w:guid w:val="{648c24e5-4d3b-4050-9a88-829f83a3fd6f}"/>
      </w:docPartPr>
      <w:docPartBody>
        <w:p>
          <w:r>
            <w:rPr>
              <w:color w:val="808080"/>
            </w:rPr>
            <w:t>选择一项。</w:t>
          </w:r>
        </w:p>
      </w:docPartBody>
    </w:docPart>
    <w:docPart>
      <w:docPartPr>
        <w:name w:val="{4bfd0c6d-d5d7-4b14-8807-ab9f0fd4eff3}"/>
        <w:style w:val=""/>
        <w:category>
          <w:name w:val="常规"/>
          <w:gallery w:val="placeholder"/>
        </w:category>
        <w:types>
          <w:type w:val="bbPlcHdr"/>
        </w:types>
        <w:behaviors>
          <w:behavior w:val="content"/>
        </w:behaviors>
        <w:description w:val=""/>
        <w:guid w:val="{4bfd0c6d-d5d7-4b14-8807-ab9f0fd4eff3}"/>
      </w:docPartPr>
      <w:docPartBody>
        <w:p>
          <w:r>
            <w:rPr>
              <w:color w:val="808080"/>
            </w:rPr>
            <w:t>选择一项。</w:t>
          </w:r>
        </w:p>
      </w:docPartBody>
    </w:docPart>
    <w:docPart>
      <w:docPartPr>
        <w:name w:val="{c38ef009-85ff-462c-9e76-02127757317f}"/>
        <w:style w:val=""/>
        <w:category>
          <w:name w:val="常规"/>
          <w:gallery w:val="placeholder"/>
        </w:category>
        <w:types>
          <w:type w:val="bbPlcHdr"/>
        </w:types>
        <w:behaviors>
          <w:behavior w:val="content"/>
        </w:behaviors>
        <w:description w:val=""/>
        <w:guid w:val="{c38ef009-85ff-462c-9e76-02127757317f}"/>
      </w:docPartPr>
      <w:docPartBody>
        <w:p>
          <w:r>
            <w:rPr>
              <w:color w:val="808080"/>
            </w:rPr>
            <w:t>单击此处输入文字。</w:t>
          </w:r>
        </w:p>
      </w:docPartBody>
    </w:docPart>
    <w:docPart>
      <w:docPartPr>
        <w:name w:val="{24afb0ba-1a2b-4783-b4c6-10acc0bf0595}"/>
        <w:style w:val=""/>
        <w:category>
          <w:name w:val="常规"/>
          <w:gallery w:val="placeholder"/>
        </w:category>
        <w:types>
          <w:type w:val="bbPlcHdr"/>
        </w:types>
        <w:behaviors>
          <w:behavior w:val="content"/>
        </w:behaviors>
        <w:description w:val=""/>
        <w:guid w:val="{24afb0ba-1a2b-4783-b4c6-10acc0bf0595}"/>
      </w:docPartPr>
      <w:docPartBody>
        <w:p>
          <w:r>
            <w:rPr>
              <w:color w:val="808080"/>
            </w:rPr>
            <w:t>单击此处输入文字。</w:t>
          </w:r>
        </w:p>
      </w:docPartBody>
    </w:docPart>
    <w:docPart>
      <w:docPartPr>
        <w:name w:val="{7e39078b-c087-46be-b8f2-7757fd7575b4}"/>
        <w:style w:val=""/>
        <w:category>
          <w:name w:val="常规"/>
          <w:gallery w:val="placeholder"/>
        </w:category>
        <w:types>
          <w:type w:val="bbPlcHdr"/>
        </w:types>
        <w:behaviors>
          <w:behavior w:val="content"/>
        </w:behaviors>
        <w:description w:val=""/>
        <w:guid w:val="{7e39078b-c087-46be-b8f2-7757fd7575b4}"/>
      </w:docPartPr>
      <w:docPartBody>
        <w:p>
          <w:r>
            <w:rPr>
              <w:color w:val="808080"/>
            </w:rPr>
            <w:t>单击此处输入文字。</w:t>
          </w:r>
        </w:p>
      </w:docPartBody>
    </w:docPart>
    <w:docPart>
      <w:docPartPr>
        <w:name w:val="{08a9b256-33ad-4ed1-95e2-456f3bdfb1c0}"/>
        <w:style w:val=""/>
        <w:category>
          <w:name w:val="常规"/>
          <w:gallery w:val="placeholder"/>
        </w:category>
        <w:types>
          <w:type w:val="bbPlcHdr"/>
        </w:types>
        <w:behaviors>
          <w:behavior w:val="content"/>
        </w:behaviors>
        <w:description w:val=""/>
        <w:guid w:val="{08a9b256-33ad-4ed1-95e2-456f3bdfb1c0}"/>
      </w:docPartPr>
      <w:docPartBody>
        <w:p>
          <w:r>
            <w:rPr>
              <w:color w:val="808080"/>
            </w:rPr>
            <w:t>单击此处输入文字。</w:t>
          </w:r>
        </w:p>
      </w:docPartBody>
    </w:docPart>
    <w:docPart>
      <w:docPartPr>
        <w:name w:val="{248b4b8f-6de3-44c6-99ad-c1c6246c8494}"/>
        <w:style w:val=""/>
        <w:category>
          <w:name w:val="常规"/>
          <w:gallery w:val="placeholder"/>
        </w:category>
        <w:types>
          <w:type w:val="bbPlcHdr"/>
        </w:types>
        <w:behaviors>
          <w:behavior w:val="content"/>
        </w:behaviors>
        <w:description w:val=""/>
        <w:guid w:val="{248b4b8f-6de3-44c6-99ad-c1c6246c8494}"/>
      </w:docPartPr>
      <w:docPartBody>
        <w:p>
          <w:r>
            <w:rPr>
              <w:color w:val="808080"/>
            </w:rPr>
            <w:t>单击此处输入文字。</w:t>
          </w:r>
        </w:p>
      </w:docPartBody>
    </w:docPart>
    <w:docPart>
      <w:docPartPr>
        <w:name w:val="{ed3c005c-229d-4d0c-9185-a1d65f787f32}"/>
        <w:style w:val=""/>
        <w:category>
          <w:name w:val="常规"/>
          <w:gallery w:val="placeholder"/>
        </w:category>
        <w:types>
          <w:type w:val="bbPlcHdr"/>
        </w:types>
        <w:behaviors>
          <w:behavior w:val="content"/>
        </w:behaviors>
        <w:description w:val=""/>
        <w:guid w:val="{ed3c005c-229d-4d0c-9185-a1d65f787f32}"/>
      </w:docPartPr>
      <w:docPartBody>
        <w:p>
          <w:r>
            <w:rPr>
              <w:color w:val="808080"/>
            </w:rPr>
            <w:t>单击此处输入文字。</w:t>
          </w:r>
        </w:p>
      </w:docPartBody>
    </w:docPart>
    <w:docPart>
      <w:docPartPr>
        <w:name w:val="{36f15adb-e8ca-4098-b147-caaed943fda9}"/>
        <w:style w:val=""/>
        <w:category>
          <w:name w:val="常规"/>
          <w:gallery w:val="placeholder"/>
        </w:category>
        <w:types>
          <w:type w:val="bbPlcHdr"/>
        </w:types>
        <w:behaviors>
          <w:behavior w:val="content"/>
        </w:behaviors>
        <w:description w:val=""/>
        <w:guid w:val="{36f15adb-e8ca-4098-b147-caaed943fda9}"/>
      </w:docPartPr>
      <w:docPartBody>
        <w:p>
          <w:r>
            <w:rPr>
              <w:color w:val="808080"/>
            </w:rPr>
            <w:t>选择一项。</w:t>
          </w:r>
        </w:p>
      </w:docPartBody>
    </w:docPart>
    <w:docPart>
      <w:docPartPr>
        <w:name w:val="{cdb2a4e3-103c-42af-8e95-f4b50623d3ab}"/>
        <w:style w:val=""/>
        <w:category>
          <w:name w:val="常规"/>
          <w:gallery w:val="placeholder"/>
        </w:category>
        <w:types>
          <w:type w:val="bbPlcHdr"/>
        </w:types>
        <w:behaviors>
          <w:behavior w:val="content"/>
        </w:behaviors>
        <w:description w:val=""/>
        <w:guid w:val="{cdb2a4e3-103c-42af-8e95-f4b50623d3ab}"/>
      </w:docPartPr>
      <w:docPartBody>
        <w:p>
          <w:r>
            <w:rPr>
              <w:color w:val="808080"/>
            </w:rPr>
            <w:t>单击此处输入文字。</w:t>
          </w:r>
        </w:p>
      </w:docPartBody>
    </w:docPart>
    <w:docPart>
      <w:docPartPr>
        <w:name w:val="{f81a5b2d-bc45-4f98-a418-bafb12f0998f}"/>
        <w:style w:val=""/>
        <w:category>
          <w:name w:val="常规"/>
          <w:gallery w:val="placeholder"/>
        </w:category>
        <w:types>
          <w:type w:val="bbPlcHdr"/>
        </w:types>
        <w:behaviors>
          <w:behavior w:val="content"/>
        </w:behaviors>
        <w:description w:val=""/>
        <w:guid w:val="{f81a5b2d-bc45-4f98-a418-bafb12f0998f}"/>
      </w:docPartPr>
      <w:docPartBody>
        <w:p>
          <w:r>
            <w:rPr>
              <w:color w:val="808080"/>
            </w:rPr>
            <w:t>单击此处输入文字。</w:t>
          </w:r>
        </w:p>
      </w:docPartBody>
    </w:docPart>
    <w:docPart>
      <w:docPartPr>
        <w:name w:val="{f138d403-6f19-436d-8ca2-1ebc036abafe}"/>
        <w:style w:val=""/>
        <w:category>
          <w:name w:val="常规"/>
          <w:gallery w:val="placeholder"/>
        </w:category>
        <w:types>
          <w:type w:val="bbPlcHdr"/>
        </w:types>
        <w:behaviors>
          <w:behavior w:val="content"/>
        </w:behaviors>
        <w:description w:val=""/>
        <w:guid w:val="{f138d403-6f19-436d-8ca2-1ebc036abafe}"/>
      </w:docPartPr>
      <w:docPartBody>
        <w:p>
          <w:r>
            <w:rPr>
              <w:color w:val="808080"/>
            </w:rPr>
            <w:t>单击此处输入文字。</w:t>
          </w:r>
        </w:p>
      </w:docPartBody>
    </w:docPart>
    <w:docPart>
      <w:docPartPr>
        <w:name w:val="{02630641-26d7-4288-9379-920bb2e3cb92}"/>
        <w:style w:val=""/>
        <w:category>
          <w:name w:val="常规"/>
          <w:gallery w:val="placeholder"/>
        </w:category>
        <w:types>
          <w:type w:val="bbPlcHdr"/>
        </w:types>
        <w:behaviors>
          <w:behavior w:val="content"/>
        </w:behaviors>
        <w:description w:val=""/>
        <w:guid w:val="{02630641-26d7-4288-9379-920bb2e3cb92}"/>
      </w:docPartPr>
      <w:docPartBody>
        <w:p>
          <w:r>
            <w:rPr>
              <w:color w:val="808080"/>
            </w:rPr>
            <w:t>单击此处输入文字。</w:t>
          </w:r>
        </w:p>
      </w:docPartBody>
    </w:docPart>
    <w:docPart>
      <w:docPartPr>
        <w:name w:val="{c6c2c555-d6ca-4e96-8218-d486c5275960}"/>
        <w:style w:val=""/>
        <w:category>
          <w:name w:val="常规"/>
          <w:gallery w:val="placeholder"/>
        </w:category>
        <w:types>
          <w:type w:val="bbPlcHdr"/>
        </w:types>
        <w:behaviors>
          <w:behavior w:val="content"/>
        </w:behaviors>
        <w:description w:val=""/>
        <w:guid w:val="{c6c2c555-d6ca-4e96-8218-d486c5275960}"/>
      </w:docPartPr>
      <w:docPartBody>
        <w:p>
          <w:r>
            <w:rPr>
              <w:color w:val="808080"/>
            </w:rPr>
            <w:t>单击此处输入文字。</w:t>
          </w:r>
        </w:p>
      </w:docPartBody>
    </w:docPart>
    <w:docPart>
      <w:docPartPr>
        <w:name w:val="{18f53a58-eb72-4e67-8910-373c03f4e8da}"/>
        <w:style w:val=""/>
        <w:category>
          <w:name w:val="常规"/>
          <w:gallery w:val="placeholder"/>
        </w:category>
        <w:types>
          <w:type w:val="bbPlcHdr"/>
        </w:types>
        <w:behaviors>
          <w:behavior w:val="content"/>
        </w:behaviors>
        <w:description w:val=""/>
        <w:guid w:val="{18f53a58-eb72-4e67-8910-373c03f4e8da}"/>
      </w:docPartPr>
      <w:docPartBody>
        <w:p>
          <w:r>
            <w:rPr>
              <w:color w:val="808080"/>
            </w:rPr>
            <w:t>单击此处输入文字。</w:t>
          </w:r>
        </w:p>
      </w:docPartBody>
    </w:docPart>
    <w:docPart>
      <w:docPartPr>
        <w:name w:val="{454e7f9e-42e6-480e-9c75-5ed1fbabf8d8}"/>
        <w:style w:val=""/>
        <w:category>
          <w:name w:val="常规"/>
          <w:gallery w:val="placeholder"/>
        </w:category>
        <w:types>
          <w:type w:val="bbPlcHdr"/>
        </w:types>
        <w:behaviors>
          <w:behavior w:val="content"/>
        </w:behaviors>
        <w:description w:val=""/>
        <w:guid w:val="{454e7f9e-42e6-480e-9c75-5ed1fbabf8d8}"/>
      </w:docPartPr>
      <w:docPartBody>
        <w:p>
          <w:r>
            <w:rPr>
              <w:color w:val="808080"/>
            </w:rPr>
            <w:t>选择一项。</w:t>
          </w:r>
        </w:p>
      </w:docPartBody>
    </w:docPart>
    <w:docPart>
      <w:docPartPr>
        <w:name w:val="{fa763648-4a22-4db9-873e-a40bd9779486}"/>
        <w:style w:val=""/>
        <w:category>
          <w:name w:val="常规"/>
          <w:gallery w:val="placeholder"/>
        </w:category>
        <w:types>
          <w:type w:val="bbPlcHdr"/>
        </w:types>
        <w:behaviors>
          <w:behavior w:val="content"/>
        </w:behaviors>
        <w:description w:val=""/>
        <w:guid w:val="{fa763648-4a22-4db9-873e-a40bd9779486}"/>
      </w:docPartPr>
      <w:docPartBody>
        <w:p>
          <w:r>
            <w:rPr>
              <w:color w:val="808080"/>
            </w:rPr>
            <w:t>单击此处输入文字。</w:t>
          </w:r>
        </w:p>
      </w:docPartBody>
    </w:docPart>
    <w:docPart>
      <w:docPartPr>
        <w:name w:val="{3e673386-6037-41c4-97bf-1517d6a6b241}"/>
        <w:style w:val=""/>
        <w:category>
          <w:name w:val="常规"/>
          <w:gallery w:val="placeholder"/>
        </w:category>
        <w:types>
          <w:type w:val="bbPlcHdr"/>
        </w:types>
        <w:behaviors>
          <w:behavior w:val="content"/>
        </w:behaviors>
        <w:description w:val=""/>
        <w:guid w:val="{3e673386-6037-41c4-97bf-1517d6a6b241}"/>
      </w:docPartPr>
      <w:docPartBody>
        <w:p>
          <w:r>
            <w:rPr>
              <w:color w:val="808080"/>
            </w:rPr>
            <w:t>单击此处输入文字。</w:t>
          </w:r>
        </w:p>
      </w:docPartBody>
    </w:docPart>
    <w:docPart>
      <w:docPartPr>
        <w:name w:val="{2370ba04-49c1-44ce-afd7-49f5e95e1bec}"/>
        <w:style w:val=""/>
        <w:category>
          <w:name w:val="常规"/>
          <w:gallery w:val="placeholder"/>
        </w:category>
        <w:types>
          <w:type w:val="bbPlcHdr"/>
        </w:types>
        <w:behaviors>
          <w:behavior w:val="content"/>
        </w:behaviors>
        <w:description w:val=""/>
        <w:guid w:val="{2370ba04-49c1-44ce-afd7-49f5e95e1bec}"/>
      </w:docPartPr>
      <w:docPartBody>
        <w:p>
          <w:r>
            <w:rPr>
              <w:color w:val="808080"/>
            </w:rPr>
            <w:t>单击此处输入文字。</w:t>
          </w:r>
        </w:p>
      </w:docPartBody>
    </w:docPart>
    <w:docPart>
      <w:docPartPr>
        <w:name w:val="{daeca099-aa69-455c-9038-f7c24a9fb3a9}"/>
        <w:style w:val=""/>
        <w:category>
          <w:name w:val="常规"/>
          <w:gallery w:val="placeholder"/>
        </w:category>
        <w:types>
          <w:type w:val="bbPlcHdr"/>
        </w:types>
        <w:behaviors>
          <w:behavior w:val="content"/>
        </w:behaviors>
        <w:description w:val=""/>
        <w:guid w:val="{daeca099-aa69-455c-9038-f7c24a9fb3a9}"/>
      </w:docPartPr>
      <w:docPartBody>
        <w:p>
          <w:r>
            <w:rPr>
              <w:color w:val="808080"/>
            </w:rPr>
            <w:t>单击此处输入文字。</w:t>
          </w:r>
        </w:p>
      </w:docPartBody>
    </w:docPart>
    <w:docPart>
      <w:docPartPr>
        <w:name w:val="{0ef96e45-0ad3-421f-86cb-6edfb40f7658}"/>
        <w:style w:val=""/>
        <w:category>
          <w:name w:val="常规"/>
          <w:gallery w:val="placeholder"/>
        </w:category>
        <w:types>
          <w:type w:val="bbPlcHdr"/>
        </w:types>
        <w:behaviors>
          <w:behavior w:val="content"/>
        </w:behaviors>
        <w:description w:val=""/>
        <w:guid w:val="{0ef96e45-0ad3-421f-86cb-6edfb40f7658}"/>
      </w:docPartPr>
      <w:docPartBody>
        <w:p>
          <w:r>
            <w:rPr>
              <w:color w:val="808080"/>
            </w:rPr>
            <w:t>单击此处输入文字。</w:t>
          </w:r>
        </w:p>
      </w:docPartBody>
    </w:docPart>
    <w:docPart>
      <w:docPartPr>
        <w:name w:val="{991ecbdf-6c07-479d-b434-0b1f05340956}"/>
        <w:style w:val=""/>
        <w:category>
          <w:name w:val="常规"/>
          <w:gallery w:val="placeholder"/>
        </w:category>
        <w:types>
          <w:type w:val="bbPlcHdr"/>
        </w:types>
        <w:behaviors>
          <w:behavior w:val="content"/>
        </w:behaviors>
        <w:description w:val=""/>
        <w:guid w:val="{991ecbdf-6c07-479d-b434-0b1f05340956}"/>
      </w:docPartPr>
      <w:docPartBody>
        <w:p>
          <w:r>
            <w:rPr>
              <w:color w:val="808080"/>
            </w:rPr>
            <w:t>单击此处输入文字。</w:t>
          </w:r>
        </w:p>
      </w:docPartBody>
    </w:docPart>
    <w:docPart>
      <w:docPartPr>
        <w:name w:val="{3a1d9f32-28f7-4cd1-87fc-2ba8ae567536}"/>
        <w:style w:val=""/>
        <w:category>
          <w:name w:val="常规"/>
          <w:gallery w:val="placeholder"/>
        </w:category>
        <w:types>
          <w:type w:val="bbPlcHdr"/>
        </w:types>
        <w:behaviors>
          <w:behavior w:val="content"/>
        </w:behaviors>
        <w:description w:val=""/>
        <w:guid w:val="{3a1d9f32-28f7-4cd1-87fc-2ba8ae567536}"/>
      </w:docPartPr>
      <w:docPartBody>
        <w:p>
          <w:r>
            <w:rPr>
              <w:color w:val="808080"/>
            </w:rPr>
            <w:t>单击此处输入文字。</w:t>
          </w:r>
        </w:p>
      </w:docPartBody>
    </w:docPart>
    <w:docPart>
      <w:docPartPr>
        <w:name w:val="{947881d1-9144-46ff-9e83-c40e7cc50508}"/>
        <w:style w:val=""/>
        <w:category>
          <w:name w:val="常规"/>
          <w:gallery w:val="placeholder"/>
        </w:category>
        <w:types>
          <w:type w:val="bbPlcHdr"/>
        </w:types>
        <w:behaviors>
          <w:behavior w:val="content"/>
        </w:behaviors>
        <w:description w:val=""/>
        <w:guid w:val="{947881d1-9144-46ff-9e83-c40e7cc50508}"/>
      </w:docPartPr>
      <w:docPartBody>
        <w:p>
          <w:r>
            <w:rPr>
              <w:color w:val="808080"/>
            </w:rPr>
            <w:t>单击此处输入文字。</w:t>
          </w:r>
        </w:p>
      </w:docPartBody>
    </w:docPart>
    <w:docPart>
      <w:docPartPr>
        <w:name w:val="{a9f20dbd-9776-40bf-b336-cf6784ca7a81}"/>
        <w:style w:val=""/>
        <w:category>
          <w:name w:val="常规"/>
          <w:gallery w:val="placeholder"/>
        </w:category>
        <w:types>
          <w:type w:val="bbPlcHdr"/>
        </w:types>
        <w:behaviors>
          <w:behavior w:val="content"/>
        </w:behaviors>
        <w:description w:val=""/>
        <w:guid w:val="{a9f20dbd-9776-40bf-b336-cf6784ca7a81}"/>
      </w:docPartPr>
      <w:docPartBody>
        <w:p>
          <w:r>
            <w:rPr>
              <w:color w:val="808080"/>
            </w:rPr>
            <w:t>单击此处输入文字。</w:t>
          </w:r>
        </w:p>
      </w:docPartBody>
    </w:docPart>
    <w:docPart>
      <w:docPartPr>
        <w:name w:val="{07c34524-1f44-4386-896b-cd9465856767}"/>
        <w:style w:val=""/>
        <w:category>
          <w:name w:val="常规"/>
          <w:gallery w:val="placeholder"/>
        </w:category>
        <w:types>
          <w:type w:val="bbPlcHdr"/>
        </w:types>
        <w:behaviors>
          <w:behavior w:val="content"/>
        </w:behaviors>
        <w:description w:val=""/>
        <w:guid w:val="{07c34524-1f44-4386-896b-cd9465856767}"/>
      </w:docPartPr>
      <w:docPartBody>
        <w:p>
          <w:r>
            <w:rPr>
              <w:color w:val="808080"/>
            </w:rPr>
            <w:t>单击此处输入文字。</w:t>
          </w:r>
        </w:p>
      </w:docPartBody>
    </w:docPart>
    <w:docPart>
      <w:docPartPr>
        <w:name w:val="{93e76633-b9e0-4d5d-9df2-083b4a0a6ead}"/>
        <w:style w:val=""/>
        <w:category>
          <w:name w:val="常规"/>
          <w:gallery w:val="placeholder"/>
        </w:category>
        <w:types>
          <w:type w:val="bbPlcHdr"/>
        </w:types>
        <w:behaviors>
          <w:behavior w:val="content"/>
        </w:behaviors>
        <w:description w:val=""/>
        <w:guid w:val="{93e76633-b9e0-4d5d-9df2-083b4a0a6ead}"/>
      </w:docPartPr>
      <w:docPartBody>
        <w:p>
          <w:r>
            <w:rPr>
              <w:color w:val="808080"/>
            </w:rPr>
            <w:t>单击此处输入文字。</w:t>
          </w:r>
        </w:p>
      </w:docPartBody>
    </w:docPart>
    <w:docPart>
      <w:docPartPr>
        <w:name w:val="{2ba2dcc0-cc87-4b60-a1f5-be8967b9ea08}"/>
        <w:style w:val=""/>
        <w:category>
          <w:name w:val="常规"/>
          <w:gallery w:val="placeholder"/>
        </w:category>
        <w:types>
          <w:type w:val="bbPlcHdr"/>
        </w:types>
        <w:behaviors>
          <w:behavior w:val="content"/>
        </w:behaviors>
        <w:description w:val=""/>
        <w:guid w:val="{2ba2dcc0-cc87-4b60-a1f5-be8967b9ea08}"/>
      </w:docPartPr>
      <w:docPartBody>
        <w:p>
          <w:r>
            <w:rPr>
              <w:color w:val="808080"/>
            </w:rPr>
            <w:t>单击此处输入文字。</w:t>
          </w:r>
        </w:p>
      </w:docPartBody>
    </w:docPart>
    <w:docPart>
      <w:docPartPr>
        <w:name w:val="{5247d29a-14bf-41c1-b8a0-8df98779c204}"/>
        <w:style w:val=""/>
        <w:category>
          <w:name w:val="常规"/>
          <w:gallery w:val="placeholder"/>
        </w:category>
        <w:types>
          <w:type w:val="bbPlcHdr"/>
        </w:types>
        <w:behaviors>
          <w:behavior w:val="content"/>
        </w:behaviors>
        <w:description w:val=""/>
        <w:guid w:val="{5247d29a-14bf-41c1-b8a0-8df98779c204}"/>
      </w:docPartPr>
      <w:docPartBody>
        <w:p>
          <w:r>
            <w:rPr>
              <w:color w:val="808080"/>
            </w:rPr>
            <w:t>单击此处输入文字。</w:t>
          </w:r>
        </w:p>
      </w:docPartBody>
    </w:docPart>
    <w:docPart>
      <w:docPartPr>
        <w:name w:val="{db48905f-6ddd-435d-a107-3c4405499db5}"/>
        <w:style w:val=""/>
        <w:category>
          <w:name w:val="常规"/>
          <w:gallery w:val="placeholder"/>
        </w:category>
        <w:types>
          <w:type w:val="bbPlcHdr"/>
        </w:types>
        <w:behaviors>
          <w:behavior w:val="content"/>
        </w:behaviors>
        <w:description w:val=""/>
        <w:guid w:val="{db48905f-6ddd-435d-a107-3c4405499db5}"/>
      </w:docPartPr>
      <w:docPartBody>
        <w:p>
          <w:r>
            <w:rPr>
              <w:color w:val="808080"/>
            </w:rPr>
            <w:t>单击此处输入文字。</w:t>
          </w:r>
        </w:p>
      </w:docPartBody>
    </w:docPart>
    <w:docPart>
      <w:docPartPr>
        <w:name w:val="{016234f8-b849-42f2-a410-b3d96c98989c}"/>
        <w:style w:val=""/>
        <w:category>
          <w:name w:val="常规"/>
          <w:gallery w:val="placeholder"/>
        </w:category>
        <w:types>
          <w:type w:val="bbPlcHdr"/>
        </w:types>
        <w:behaviors>
          <w:behavior w:val="content"/>
        </w:behaviors>
        <w:description w:val=""/>
        <w:guid w:val="{016234f8-b849-42f2-a410-b3d96c98989c}"/>
      </w:docPartPr>
      <w:docPartBody>
        <w:p>
          <w:r>
            <w:rPr>
              <w:color w:val="808080"/>
            </w:rPr>
            <w:t>单击此处输入文字。</w:t>
          </w:r>
        </w:p>
      </w:docPartBody>
    </w:docPart>
    <w:docPart>
      <w:docPartPr>
        <w:name w:val="{8cd35ac8-9d1b-4c84-9b3a-06217a22657f}"/>
        <w:style w:val=""/>
        <w:category>
          <w:name w:val="常规"/>
          <w:gallery w:val="placeholder"/>
        </w:category>
        <w:types>
          <w:type w:val="bbPlcHdr"/>
        </w:types>
        <w:behaviors>
          <w:behavior w:val="content"/>
        </w:behaviors>
        <w:description w:val=""/>
        <w:guid w:val="{8cd35ac8-9d1b-4c84-9b3a-06217a22657f}"/>
      </w:docPartPr>
      <w:docPartBody>
        <w:p>
          <w:r>
            <w:rPr>
              <w:color w:val="808080"/>
            </w:rPr>
            <w:t>单击此处输入文字。</w:t>
          </w:r>
        </w:p>
      </w:docPartBody>
    </w:docPart>
    <w:docPart>
      <w:docPartPr>
        <w:name w:val="{166ae877-732d-4c53-8ff6-95fc89244290}"/>
        <w:style w:val=""/>
        <w:category>
          <w:name w:val="常规"/>
          <w:gallery w:val="placeholder"/>
        </w:category>
        <w:types>
          <w:type w:val="bbPlcHdr"/>
        </w:types>
        <w:behaviors>
          <w:behavior w:val="content"/>
        </w:behaviors>
        <w:description w:val=""/>
        <w:guid w:val="{166ae877-732d-4c53-8ff6-95fc89244290}"/>
      </w:docPartPr>
      <w:docPartBody>
        <w:p>
          <w:r>
            <w:rPr>
              <w:color w:val="808080"/>
            </w:rPr>
            <w:t>单击此处输入文字。</w:t>
          </w:r>
        </w:p>
      </w:docPartBody>
    </w:docPart>
    <w:docPart>
      <w:docPartPr>
        <w:name w:val="{5ebc4200-7409-4641-b4a1-2c075eff4fd5}"/>
        <w:style w:val=""/>
        <w:category>
          <w:name w:val="常规"/>
          <w:gallery w:val="placeholder"/>
        </w:category>
        <w:types>
          <w:type w:val="bbPlcHdr"/>
        </w:types>
        <w:behaviors>
          <w:behavior w:val="content"/>
        </w:behaviors>
        <w:description w:val=""/>
        <w:guid w:val="{5ebc4200-7409-4641-b4a1-2c075eff4fd5}"/>
      </w:docPartPr>
      <w:docPartBody>
        <w:p>
          <w:r>
            <w:rPr>
              <w:color w:val="808080"/>
            </w:rPr>
            <w:t>单击此处输入文字。</w:t>
          </w:r>
        </w:p>
      </w:docPartBody>
    </w:docPart>
    <w:docPart>
      <w:docPartPr>
        <w:name w:val="{a8e36426-cdfe-41dc-b7ef-80d2efc7a372}"/>
        <w:style w:val=""/>
        <w:category>
          <w:name w:val="常规"/>
          <w:gallery w:val="placeholder"/>
        </w:category>
        <w:types>
          <w:type w:val="bbPlcHdr"/>
        </w:types>
        <w:behaviors>
          <w:behavior w:val="content"/>
        </w:behaviors>
        <w:description w:val=""/>
        <w:guid w:val="{a8e36426-cdfe-41dc-b7ef-80d2efc7a372}"/>
      </w:docPartPr>
      <w:docPartBody>
        <w:p>
          <w:r>
            <w:rPr>
              <w:color w:val="808080"/>
            </w:rPr>
            <w:t>单击此处输入文字。</w:t>
          </w:r>
        </w:p>
      </w:docPartBody>
    </w:docPart>
    <w:docPart>
      <w:docPartPr>
        <w:name w:val="{d158b7cf-a127-48bb-ab19-cc73b27a7ee5}"/>
        <w:style w:val=""/>
        <w:category>
          <w:name w:val="常规"/>
          <w:gallery w:val="placeholder"/>
        </w:category>
        <w:types>
          <w:type w:val="bbPlcHdr"/>
        </w:types>
        <w:behaviors>
          <w:behavior w:val="content"/>
        </w:behaviors>
        <w:description w:val=""/>
        <w:guid w:val="{d158b7cf-a127-48bb-ab19-cc73b27a7ee5}"/>
      </w:docPartPr>
      <w:docPartBody>
        <w:p>
          <w:r>
            <w:rPr>
              <w:color w:val="808080"/>
            </w:rPr>
            <w:t>单击此处输入文字。</w:t>
          </w:r>
        </w:p>
      </w:docPartBody>
    </w:docPart>
    <w:docPart>
      <w:docPartPr>
        <w:name w:val="{8fa3da7e-10f5-4ec6-9ab4-0d8f000b409a}"/>
        <w:style w:val=""/>
        <w:category>
          <w:name w:val="常规"/>
          <w:gallery w:val="placeholder"/>
        </w:category>
        <w:types>
          <w:type w:val="bbPlcHdr"/>
        </w:types>
        <w:behaviors>
          <w:behavior w:val="content"/>
        </w:behaviors>
        <w:description w:val=""/>
        <w:guid w:val="{8fa3da7e-10f5-4ec6-9ab4-0d8f000b409a}"/>
      </w:docPartPr>
      <w:docPartBody>
        <w:p>
          <w:r>
            <w:rPr>
              <w:color w:val="808080"/>
            </w:rPr>
            <w:t>单击此处输入文字。</w:t>
          </w:r>
        </w:p>
      </w:docPartBody>
    </w:docPart>
    <w:docPart>
      <w:docPartPr>
        <w:name w:val="{22d88eaf-b8c5-4b42-b566-3d12e4214a42}"/>
        <w:style w:val=""/>
        <w:category>
          <w:name w:val="常规"/>
          <w:gallery w:val="placeholder"/>
        </w:category>
        <w:types>
          <w:type w:val="bbPlcHdr"/>
        </w:types>
        <w:behaviors>
          <w:behavior w:val="content"/>
        </w:behaviors>
        <w:description w:val=""/>
        <w:guid w:val="{22d88eaf-b8c5-4b42-b566-3d12e4214a42}"/>
      </w:docPartPr>
      <w:docPartBody>
        <w:p>
          <w:r>
            <w:rPr>
              <w:color w:val="808080"/>
            </w:rPr>
            <w:t>单击此处输入文字。</w:t>
          </w:r>
        </w:p>
      </w:docPartBody>
    </w:docPart>
    <w:docPart>
      <w:docPartPr>
        <w:name w:val="{5f701cd1-deea-4c73-a213-2ffa90710d20}"/>
        <w:style w:val=""/>
        <w:category>
          <w:name w:val="常规"/>
          <w:gallery w:val="placeholder"/>
        </w:category>
        <w:types>
          <w:type w:val="bbPlcHdr"/>
        </w:types>
        <w:behaviors>
          <w:behavior w:val="content"/>
        </w:behaviors>
        <w:description w:val=""/>
        <w:guid w:val="{5f701cd1-deea-4c73-a213-2ffa90710d20}"/>
      </w:docPartPr>
      <w:docPartBody>
        <w:p>
          <w:r>
            <w:rPr>
              <w:color w:val="808080"/>
            </w:rPr>
            <w:t>单击此处输入文字。</w:t>
          </w:r>
        </w:p>
      </w:docPartBody>
    </w:docPart>
    <w:docPart>
      <w:docPartPr>
        <w:name w:val="{faf26899-b778-4bbb-a779-37bf43c32eb2}"/>
        <w:style w:val=""/>
        <w:category>
          <w:name w:val="常规"/>
          <w:gallery w:val="placeholder"/>
        </w:category>
        <w:types>
          <w:type w:val="bbPlcHdr"/>
        </w:types>
        <w:behaviors>
          <w:behavior w:val="content"/>
        </w:behaviors>
        <w:description w:val=""/>
        <w:guid w:val="{faf26899-b778-4bbb-a779-37bf43c32eb2}"/>
      </w:docPartPr>
      <w:docPartBody>
        <w:p>
          <w:r>
            <w:rPr>
              <w:color w:val="808080"/>
            </w:rPr>
            <w:t>单击此处输入文字。</w:t>
          </w:r>
        </w:p>
      </w:docPartBody>
    </w:docPart>
    <w:docPart>
      <w:docPartPr>
        <w:name w:val="{3ca85b5c-53ee-4c77-8299-807720a98276}"/>
        <w:style w:val=""/>
        <w:category>
          <w:name w:val="常规"/>
          <w:gallery w:val="placeholder"/>
        </w:category>
        <w:types>
          <w:type w:val="bbPlcHdr"/>
        </w:types>
        <w:behaviors>
          <w:behavior w:val="content"/>
        </w:behaviors>
        <w:description w:val=""/>
        <w:guid w:val="{3ca85b5c-53ee-4c77-8299-807720a98276}"/>
      </w:docPartPr>
      <w:docPartBody>
        <w:p>
          <w:r>
            <w:rPr>
              <w:color w:val="808080"/>
            </w:rPr>
            <w:t>单击此处输入文字。</w:t>
          </w:r>
        </w:p>
      </w:docPartBody>
    </w:docPart>
    <w:docPart>
      <w:docPartPr>
        <w:name w:val="{c1d6338d-4320-424b-97b6-96feeb0a3615}"/>
        <w:style w:val=""/>
        <w:category>
          <w:name w:val="常规"/>
          <w:gallery w:val="placeholder"/>
        </w:category>
        <w:types>
          <w:type w:val="bbPlcHdr"/>
        </w:types>
        <w:behaviors>
          <w:behavior w:val="content"/>
        </w:behaviors>
        <w:description w:val=""/>
        <w:guid w:val="{c1d6338d-4320-424b-97b6-96feeb0a3615}"/>
      </w:docPartPr>
      <w:docPartBody>
        <w:p>
          <w:r>
            <w:rPr>
              <w:color w:val="808080"/>
            </w:rPr>
            <w:t>单击此处输入文字。</w:t>
          </w:r>
        </w:p>
      </w:docPartBody>
    </w:docPart>
    <w:docPart>
      <w:docPartPr>
        <w:name w:val="{631b6bed-fcab-4a7b-8c94-0e866cb82b56}"/>
        <w:style w:val=""/>
        <w:category>
          <w:name w:val="常规"/>
          <w:gallery w:val="placeholder"/>
        </w:category>
        <w:types>
          <w:type w:val="bbPlcHdr"/>
        </w:types>
        <w:behaviors>
          <w:behavior w:val="content"/>
        </w:behaviors>
        <w:description w:val=""/>
        <w:guid w:val="{631b6bed-fcab-4a7b-8c94-0e866cb82b56}"/>
      </w:docPartPr>
      <w:docPartBody>
        <w:p>
          <w:r>
            <w:rPr>
              <w:color w:val="808080"/>
            </w:rPr>
            <w:t>单击此处输入文字。</w:t>
          </w:r>
        </w:p>
      </w:docPartBody>
    </w:docPart>
    <w:docPart>
      <w:docPartPr>
        <w:name w:val="{1445412d-49e2-4856-863c-38413ef3abed}"/>
        <w:style w:val=""/>
        <w:category>
          <w:name w:val="常规"/>
          <w:gallery w:val="placeholder"/>
        </w:category>
        <w:types>
          <w:type w:val="bbPlcHdr"/>
        </w:types>
        <w:behaviors>
          <w:behavior w:val="content"/>
        </w:behaviors>
        <w:description w:val=""/>
        <w:guid w:val="{1445412d-49e2-4856-863c-38413ef3abed}"/>
      </w:docPartPr>
      <w:docPartBody>
        <w:p>
          <w:r>
            <w:rPr>
              <w:color w:val="808080"/>
            </w:rPr>
            <w:t>单击此处输入文字。</w:t>
          </w:r>
        </w:p>
      </w:docPartBody>
    </w:docPart>
    <w:docPart>
      <w:docPartPr>
        <w:name w:val="{2e80119f-e5f4-471d-9165-783d521001c5}"/>
        <w:style w:val=""/>
        <w:category>
          <w:name w:val="常规"/>
          <w:gallery w:val="placeholder"/>
        </w:category>
        <w:types>
          <w:type w:val="bbPlcHdr"/>
        </w:types>
        <w:behaviors>
          <w:behavior w:val="content"/>
        </w:behaviors>
        <w:description w:val=""/>
        <w:guid w:val="{2e80119f-e5f4-471d-9165-783d521001c5}"/>
      </w:docPartPr>
      <w:docPartBody>
        <w:p>
          <w:r>
            <w:rPr>
              <w:color w:val="808080"/>
            </w:rPr>
            <w:t>单击此处输入文字。</w:t>
          </w:r>
        </w:p>
      </w:docPartBody>
    </w:docPart>
    <w:docPart>
      <w:docPartPr>
        <w:name w:val="{39ee5fe2-bbec-48d5-bc56-0856e5070332}"/>
        <w:style w:val=""/>
        <w:category>
          <w:name w:val="常规"/>
          <w:gallery w:val="placeholder"/>
        </w:category>
        <w:types>
          <w:type w:val="bbPlcHdr"/>
        </w:types>
        <w:behaviors>
          <w:behavior w:val="content"/>
        </w:behaviors>
        <w:description w:val=""/>
        <w:guid w:val="{39ee5fe2-bbec-48d5-bc56-0856e5070332}"/>
      </w:docPartPr>
      <w:docPartBody>
        <w:p>
          <w:r>
            <w:rPr>
              <w:color w:val="808080"/>
            </w:rPr>
            <w:t>单击此处输入文字。</w:t>
          </w:r>
        </w:p>
      </w:docPartBody>
    </w:docPart>
    <w:docPart>
      <w:docPartPr>
        <w:name w:val="{257b9096-8e76-45d6-9254-b62725a1bb36}"/>
        <w:style w:val=""/>
        <w:category>
          <w:name w:val="常规"/>
          <w:gallery w:val="placeholder"/>
        </w:category>
        <w:types>
          <w:type w:val="bbPlcHdr"/>
        </w:types>
        <w:behaviors>
          <w:behavior w:val="content"/>
        </w:behaviors>
        <w:description w:val=""/>
        <w:guid w:val="{257b9096-8e76-45d6-9254-b62725a1bb36}"/>
      </w:docPartPr>
      <w:docPartBody>
        <w:p>
          <w:r>
            <w:rPr>
              <w:color w:val="808080"/>
            </w:rPr>
            <w:t>单击此处输入文字。</w:t>
          </w:r>
        </w:p>
      </w:docPartBody>
    </w:docPart>
    <w:docPart>
      <w:docPartPr>
        <w:name w:val="{f0bfed94-350e-4192-97c9-480f6913d19a}"/>
        <w:style w:val=""/>
        <w:category>
          <w:name w:val="常规"/>
          <w:gallery w:val="placeholder"/>
        </w:category>
        <w:types>
          <w:type w:val="bbPlcHdr"/>
        </w:types>
        <w:behaviors>
          <w:behavior w:val="content"/>
        </w:behaviors>
        <w:description w:val=""/>
        <w:guid w:val="{f0bfed94-350e-4192-97c9-480f6913d19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2024-04-08T03:41:00Z</dcterms:created>
  <dc:creator>梁宇柔</dc:creator>
  <cp:lastModifiedBy>BD60DF07EE004B75B9D980BE168F3654</cp:lastModifiedBy>
  <dcterms:modified xsi:type="dcterms:W3CDTF">2025-11-05T01:55:56Z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03F6EDAD1F9445A490FFEAEFBDA36D36</vt:lpwstr>
  </property>
</Properties>
</file>