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2CAD36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line="360" w:lineRule="auto"/>
        <w:ind w:left="0"/>
        <w:jc w:val="center"/>
        <w:textAlignment w:val="baseline"/>
        <w:outlineLvl w:val="0"/>
        <w:rPr>
          <w:rFonts w:hint="eastAsia" w:ascii="宋体" w:hAnsi="宋体" w:eastAsia="宋体" w:cs="宋体"/>
          <w:b/>
          <w:bCs/>
          <w:spacing w:val="4"/>
          <w:sz w:val="28"/>
          <w:szCs w:val="28"/>
        </w:rPr>
      </w:pPr>
      <w:r>
        <w:rPr>
          <w:rFonts w:hint="eastAsia" w:ascii="宋体" w:hAnsi="宋体" w:eastAsia="宋体" w:cs="宋体"/>
          <w:b/>
          <w:bCs/>
          <w:spacing w:val="4"/>
          <w:sz w:val="28"/>
          <w:szCs w:val="28"/>
        </w:rPr>
        <w:t>南方电网数字电网集团（广东）有限公司</w:t>
      </w:r>
      <w:r>
        <w:rPr>
          <w:rFonts w:hint="eastAsia" w:ascii="宋体" w:hAnsi="宋体" w:eastAsia="宋体" w:cs="宋体"/>
          <w:b/>
          <w:bCs/>
          <w:spacing w:val="4"/>
          <w:sz w:val="28"/>
          <w:szCs w:val="28"/>
          <w:highlight w:val="none"/>
        </w:rPr>
        <w:t>202</w:t>
      </w:r>
      <w:r>
        <w:rPr>
          <w:rFonts w:hint="eastAsia" w:cs="宋体"/>
          <w:b/>
          <w:bCs/>
          <w:spacing w:val="4"/>
          <w:sz w:val="28"/>
          <w:szCs w:val="28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spacing w:val="4"/>
          <w:sz w:val="28"/>
          <w:szCs w:val="28"/>
          <w:highlight w:val="none"/>
        </w:rPr>
        <w:t>年</w:t>
      </w:r>
      <w:r>
        <w:rPr>
          <w:rFonts w:hint="eastAsia" w:cs="宋体"/>
          <w:b/>
          <w:bCs/>
          <w:spacing w:val="4"/>
          <w:sz w:val="28"/>
          <w:szCs w:val="28"/>
          <w:highlight w:val="none"/>
          <w:lang w:val="en-US" w:eastAsia="zh-CN"/>
        </w:rPr>
        <w:t>-2026年</w:t>
      </w:r>
      <w:r>
        <w:rPr>
          <w:rFonts w:hint="eastAsia" w:ascii="宋体" w:hAnsi="宋体" w:eastAsia="宋体" w:cs="宋体"/>
          <w:b/>
          <w:bCs/>
          <w:sz w:val="28"/>
          <w:szCs w:val="28"/>
        </w:rPr>
        <w:t>广告宣传服务</w:t>
      </w:r>
      <w:r>
        <w:rPr>
          <w:rFonts w:hint="eastAsia" w:ascii="宋体" w:hAnsi="宋体" w:eastAsia="宋体" w:cs="宋体"/>
          <w:b/>
          <w:bCs/>
          <w:spacing w:val="4"/>
          <w:sz w:val="28"/>
          <w:szCs w:val="28"/>
        </w:rPr>
        <w:t>框架采购报价表</w:t>
      </w:r>
    </w:p>
    <w:p w14:paraId="3DC717EC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60" w:lineRule="auto"/>
        <w:ind w:left="0"/>
        <w:jc w:val="both"/>
        <w:textAlignment w:val="baseline"/>
        <w:rPr>
          <w:rFonts w:hint="eastAsia" w:ascii="宋体" w:hAnsi="宋体" w:eastAsia="宋体" w:cs="宋体"/>
          <w:spacing w:val="20"/>
          <w:sz w:val="24"/>
          <w:szCs w:val="24"/>
        </w:rPr>
      </w:pPr>
    </w:p>
    <w:p w14:paraId="5CE86DB7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60" w:lineRule="auto"/>
        <w:ind w:left="0"/>
        <w:jc w:val="both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0"/>
          <w:sz w:val="24"/>
          <w:szCs w:val="24"/>
        </w:rPr>
        <w:t>应答服务商名称：</w:t>
      </w:r>
      <w:r>
        <w:rPr>
          <w:rFonts w:hint="eastAsia" w:ascii="宋体" w:hAnsi="宋体" w:eastAsia="宋体" w:cs="宋体"/>
          <w:spacing w:val="20"/>
          <w:sz w:val="24"/>
          <w:szCs w:val="24"/>
          <w:lang w:val="en-US" w:eastAsia="zh-CN"/>
        </w:rPr>
        <w:t xml:space="preserve">                                     </w:t>
      </w:r>
      <w:r>
        <w:rPr>
          <w:rFonts w:hint="eastAsia" w:ascii="宋体" w:hAnsi="宋体" w:eastAsia="宋体" w:cs="宋体"/>
          <w:spacing w:val="19"/>
          <w:position w:val="1"/>
          <w:sz w:val="24"/>
          <w:szCs w:val="24"/>
        </w:rPr>
        <w:t>单位：元</w:t>
      </w:r>
    </w:p>
    <w:tbl>
      <w:tblPr>
        <w:tblStyle w:val="9"/>
        <w:tblW w:w="5720" w:type="pct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81"/>
        <w:gridCol w:w="946"/>
        <w:gridCol w:w="3384"/>
        <w:gridCol w:w="739"/>
        <w:gridCol w:w="739"/>
        <w:gridCol w:w="945"/>
        <w:gridCol w:w="945"/>
        <w:gridCol w:w="940"/>
      </w:tblGrid>
      <w:tr w14:paraId="14E7CE6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shd w:val="clear" w:color="auto" w:fill="0082DD"/>
            <w:vAlign w:val="center"/>
          </w:tcPr>
          <w:p w14:paraId="127FFD4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序号</w:t>
            </w:r>
          </w:p>
        </w:tc>
        <w:tc>
          <w:tcPr>
            <w:tcW w:w="496" w:type="pct"/>
            <w:tcBorders>
              <w:tl2br w:val="nil"/>
              <w:tr2bl w:val="nil"/>
            </w:tcBorders>
            <w:shd w:val="clear" w:color="auto" w:fill="0082DD"/>
            <w:vAlign w:val="center"/>
          </w:tcPr>
          <w:p w14:paraId="2709750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服务名称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shd w:val="clear" w:color="auto" w:fill="0082DD"/>
            <w:vAlign w:val="center"/>
          </w:tcPr>
          <w:p w14:paraId="61A2AD7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服务内容</w:t>
            </w:r>
          </w:p>
          <w:p w14:paraId="4F62525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3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b/>
                <w:bCs/>
                <w:spacing w:val="3"/>
                <w:sz w:val="21"/>
                <w:szCs w:val="21"/>
              </w:rPr>
              <w:t>含送货安装</w:t>
            </w:r>
            <w:r>
              <w:rPr>
                <w:rFonts w:hint="eastAsia" w:ascii="宋体" w:hAnsi="宋体" w:eastAsia="宋体" w:cs="宋体"/>
                <w:b/>
                <w:bCs/>
                <w:spacing w:val="3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388" w:type="pct"/>
            <w:tcBorders>
              <w:tl2br w:val="nil"/>
              <w:tr2bl w:val="nil"/>
            </w:tcBorders>
            <w:shd w:val="clear" w:color="auto" w:fill="0082DD"/>
            <w:vAlign w:val="center"/>
          </w:tcPr>
          <w:p w14:paraId="280F846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单位</w:t>
            </w:r>
          </w:p>
        </w:tc>
        <w:tc>
          <w:tcPr>
            <w:tcW w:w="388" w:type="pct"/>
            <w:tcBorders>
              <w:tl2br w:val="nil"/>
              <w:tr2bl w:val="nil"/>
            </w:tcBorders>
            <w:shd w:val="clear" w:color="auto" w:fill="0082DD"/>
            <w:vAlign w:val="center"/>
          </w:tcPr>
          <w:p w14:paraId="3FC6DA6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权重</w:t>
            </w:r>
          </w:p>
        </w:tc>
        <w:tc>
          <w:tcPr>
            <w:tcW w:w="496" w:type="pct"/>
            <w:tcBorders>
              <w:tl2br w:val="nil"/>
              <w:tr2bl w:val="nil"/>
            </w:tcBorders>
            <w:shd w:val="clear" w:color="auto" w:fill="0082DC"/>
            <w:vAlign w:val="center"/>
          </w:tcPr>
          <w:p w14:paraId="31872CB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单价最高</w:t>
            </w: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</w:rPr>
              <w:t>限价</w:t>
            </w:r>
          </w:p>
        </w:tc>
        <w:tc>
          <w:tcPr>
            <w:tcW w:w="496" w:type="pct"/>
            <w:tcBorders>
              <w:tl2br w:val="nil"/>
              <w:tr2bl w:val="nil"/>
            </w:tcBorders>
            <w:shd w:val="clear" w:color="auto" w:fill="0082DD"/>
            <w:vAlign w:val="center"/>
          </w:tcPr>
          <w:p w14:paraId="4D9328B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报价单价</w:t>
            </w:r>
          </w:p>
        </w:tc>
        <w:tc>
          <w:tcPr>
            <w:tcW w:w="493" w:type="pct"/>
            <w:tcBorders>
              <w:tl2br w:val="nil"/>
              <w:tr2bl w:val="nil"/>
            </w:tcBorders>
            <w:shd w:val="clear" w:color="auto" w:fill="0081DC"/>
            <w:vAlign w:val="center"/>
          </w:tcPr>
          <w:p w14:paraId="307634F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3"/>
                <w:sz w:val="21"/>
                <w:szCs w:val="21"/>
              </w:rPr>
              <w:t>报价加权小计</w:t>
            </w:r>
            <w:r>
              <w:rPr>
                <w:rFonts w:hint="eastAsia" w:ascii="宋体" w:hAnsi="宋体" w:eastAsia="宋体" w:cs="宋体"/>
                <w:b/>
                <w:bCs/>
                <w:spacing w:val="4"/>
                <w:sz w:val="21"/>
                <w:szCs w:val="21"/>
              </w:rPr>
              <w:t>=报价单价×</w:t>
            </w:r>
            <w:r>
              <w:rPr>
                <w:rFonts w:hint="eastAsia" w:ascii="宋体" w:hAnsi="宋体" w:eastAsia="宋体" w:cs="宋体"/>
                <w:b/>
                <w:bCs/>
                <w:spacing w:val="-4"/>
                <w:sz w:val="21"/>
                <w:szCs w:val="21"/>
              </w:rPr>
              <w:t>权重</w:t>
            </w:r>
          </w:p>
        </w:tc>
      </w:tr>
      <w:tr w14:paraId="33E7DA4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5000" w:type="pct"/>
            <w:gridSpan w:val="8"/>
            <w:tcBorders>
              <w:tl2br w:val="nil"/>
              <w:tr2bl w:val="nil"/>
            </w:tcBorders>
            <w:shd w:val="clear" w:color="auto" w:fill="DDEAFA"/>
            <w:vAlign w:val="center"/>
          </w:tcPr>
          <w:p w14:paraId="4F6E483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5"/>
                <w:sz w:val="21"/>
                <w:szCs w:val="21"/>
              </w:rPr>
              <w:t>一、办公办事系统</w:t>
            </w:r>
          </w:p>
        </w:tc>
      </w:tr>
      <w:tr w14:paraId="53E25C6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384E15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1.1.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32CAAD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名片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52A7666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90mmx55mm/100张/盒</w:t>
            </w:r>
          </w:p>
          <w:p w14:paraId="5BB5175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250g荷兰白卡印刷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EBBE65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盒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2F83B1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588962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42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5FFFFA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79DDACC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14402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719C8A4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1.2.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79C0ADE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信封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49A2A16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5号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220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110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）</w:t>
            </w:r>
          </w:p>
          <w:p w14:paraId="106D81C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120g双胶纸印刷，500一套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FF5C67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97BCDD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0.4%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A53801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2FCAD9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65E33B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990B87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F5D02E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1.3.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4824AD7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6F9DA68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7号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229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162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）</w:t>
            </w:r>
          </w:p>
          <w:p w14:paraId="02B1A6A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120g双胶纸印刷，500个一套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4F1473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41D9B4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0.4%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1967FC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C6A245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3AD7F7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FD27F5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2CDAF0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1.4.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1757472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4FFAADD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9号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324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229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）</w:t>
            </w:r>
          </w:p>
          <w:p w14:paraId="7E8D536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120g双胶纸印刷，500个一套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C04595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858160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0.4%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68FE50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5BC2A8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012C8BC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414834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2F5F194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1.5.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79B41ED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2C8E994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5号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220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110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）</w:t>
            </w:r>
          </w:p>
          <w:p w14:paraId="63C6E84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120g美国牛皮纸印刷，500个一套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7884FB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915C8C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0.4%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36E1BA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9C93B4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CF2734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7F30A8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76F1BE9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1.6.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2BDFE65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14E5249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7号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229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162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）</w:t>
            </w:r>
          </w:p>
          <w:p w14:paraId="61D97DC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120g美国牛皮纸印刷，500个一套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8F2FEF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9EEFD2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0.4%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111A7C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E11F6C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6A5F54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974368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0BB5533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1.7.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16D8E5E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D50E75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9号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324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229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  <w:lang w:eastAsia="zh-CN"/>
              </w:rPr>
              <w:t>）</w:t>
            </w:r>
          </w:p>
          <w:p w14:paraId="0612061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120g美国牛皮纸印刷，500个一套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E9F52B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B14DBD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0.4%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E8E2A7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E425B8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07E33EB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D5368D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30C98F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1.8.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7ACCC6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员工胸卡卡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13CDEE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110mmx70mm</w:t>
            </w:r>
          </w:p>
          <w:p w14:paraId="2354174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真皮卡套：黑色/深蓝，背面凹印，卡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纸印刷，钢珠涤纶绳丝印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A5C6DA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39D2E6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E5E49B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850D45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70A87EE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B7DE85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0152C7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1.9.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B274E7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员工胸卡卡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贴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C65D60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69mmx95mm</w:t>
            </w:r>
          </w:p>
          <w:p w14:paraId="3D4BFC7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200g铜板纸印刷，覆膜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C9A4B2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张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39BCB7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FFAFE9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258F1F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067859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F119D1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38638A6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1.10.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2373B1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出入证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78BA66A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69mmx95mm</w:t>
            </w:r>
          </w:p>
          <w:p w14:paraId="6582444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透明PVC证件套、涤纶绳200g铜板纸</w:t>
            </w: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4C7EDE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4F5122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4FE352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12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B3DDAF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57E6779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82F3D7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2C8CB9B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1.11.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00A4DC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笔记本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6EDD7A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150mmx220mm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标准色或黑色仿皮封面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凹印，内页80g160P双胶纸印刷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19417E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本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F04E14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5AD7A2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32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64BC37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F05AE3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2CB098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8C074F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1.12.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C99DB7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广告伞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77A318E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27寸</w:t>
            </w:r>
          </w:p>
          <w:p w14:paraId="0762D02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玻璃纤伞骨190碰击银胶布料EVA自动伞柄，丝网印刷；本色布套丝网印刷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F87509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把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75A179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A0F159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65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77AB38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35EE024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093D38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B6AB03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1.13.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2125814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环保袋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79DF124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400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高x300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宽x100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厚</w:t>
            </w:r>
          </w:p>
          <w:p w14:paraId="6C15549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18安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全棉帆布丝网印刷，封口不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透钢指母扣，提手对折260mm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7F7D5E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ADD397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08C17B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14.5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D34ECE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BB09F6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4BB192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CE2921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1.14.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4E8E7BA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6E316AB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315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高x255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宽x105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厚</w:t>
            </w:r>
          </w:p>
          <w:p w14:paraId="1B66130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（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18安</w:t>
            </w: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全棉帆布丝网印刷，封口不透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钢指母扣，提手对折260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>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21AF3A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058421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403050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7869A6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12.5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615B5D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3A4EDE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E57F5F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7861F5E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1.15.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49B010F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634C38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400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高x300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宽x100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厚</w:t>
            </w:r>
          </w:p>
          <w:p w14:paraId="42EF084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150克无纺布丝网印刷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33C234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3A11AA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DCA829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6.5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08360B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760D38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E3C75E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1703B1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1.16.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7FDD791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A773DB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315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高x255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宽x105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厚</w:t>
            </w:r>
          </w:p>
          <w:p w14:paraId="1948581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150克无纺布丝网印刷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BECB61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2E42E9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DDC8E6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5.5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2B47F2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25044C3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2D7ACE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CE77A9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1.17.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1B2B5BC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纸袋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01A93B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400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高x300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宽x100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厚</w:t>
            </w:r>
          </w:p>
          <w:p w14:paraId="1DA5063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250克铜版纸普通印刷、覆膜、不锈钢鸡眼、棉拎绳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EBC1FF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DE84D7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99E37B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5.5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4673BA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37BEB02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B8DBBA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3D5150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1.18.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39E94B7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460EFE5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315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高x255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宽x105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厚</w:t>
            </w:r>
          </w:p>
          <w:p w14:paraId="6719233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250克铜版纸普通印刷、覆膜、不锈钢鸡眼、棉拎绳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D9CC4B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8D2842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9F9EBA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5.2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4324F4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73695F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499828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65B4D1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1.19.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0F34D54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选票箱、意见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箱、捐款箱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560AE81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350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500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800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高</w:t>
            </w:r>
          </w:p>
          <w:p w14:paraId="2CEA272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8mm进口亚克力粘合，可移背胶覆盖表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面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1449C0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C2D131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07B654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1200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DA8BE6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72495FC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0C5FC2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3B2E71E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1.20.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0464977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A993E1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200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280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mmx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380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高</w:t>
            </w:r>
          </w:p>
          <w:p w14:paraId="5C691A5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8mm进口亚克力粘合，可移背胶覆盖表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面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59BA8B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86BFBE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357BAF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900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45CD6B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59DAA19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A53710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AE0754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1.21.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6D60831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奖牌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5B4A8CD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大奖牌，长36cm-40cm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宽30cm-40cm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DDC262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8B8F9F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0.5%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778BC4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180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5AD0D1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E88C08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029459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47683D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1.22.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3104FB7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270BD82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小奖牌，长25cm-35cm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宽20cm-35cm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A0B05F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DEEBD4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0.5%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56C71C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4E7901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E4495D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303A1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05711B7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1.23.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7B51914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奖杯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079A9F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水晶类-大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高30cm及以上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2D6593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0A4ABB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0.5%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5FF694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D61B6B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2288BC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F9FAFD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10131A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1.24.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65E9470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71D103F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水晶类-中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高26-28CM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75E875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04314C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0.5%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D03240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280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77754B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34DEE5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CAE885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4E7083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1.25.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2A1CC6F4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7DC184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水晶类-小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高20-24cm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EB68E5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06C104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0.5%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A51081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FAC28C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7B5B9E9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6B7359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25795A6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1.26.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78E4691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证书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1281B3A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证书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含封面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8开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1BEE00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本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1136CC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47E9B1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22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9D2046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07FFF9F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DF8C0B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7106FB8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1.27.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1230075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E5600D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证书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含封面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eastAsia="zh-CN"/>
              </w:rPr>
              <w:t>）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12开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3CA26C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本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BCD706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B5CDDB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18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76DA68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B1C6E1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4AD0CA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79AF110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4"/>
                <w:sz w:val="21"/>
                <w:szCs w:val="21"/>
              </w:rPr>
              <w:t>1.28.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DAC286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企业文化衫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436A30C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志愿者服务马甲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FEDB68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件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FA013B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CC7687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3C3460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CA04C8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0C202C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5000" w:type="pct"/>
            <w:gridSpan w:val="8"/>
            <w:tcBorders>
              <w:tl2br w:val="nil"/>
              <w:tr2bl w:val="nil"/>
            </w:tcBorders>
            <w:vAlign w:val="center"/>
          </w:tcPr>
          <w:p w14:paraId="50B3BCF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</w:rPr>
              <w:t>二、办公场所环境识别系统</w:t>
            </w:r>
          </w:p>
        </w:tc>
      </w:tr>
      <w:tr w14:paraId="12EF4D1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79C944E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2.1.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25D01E1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竖/横式门楣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42C7DA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根据实际尺寸</w:t>
            </w:r>
          </w:p>
          <w:p w14:paraId="7087AE1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镀锌30x30x3mm厚方管钢架，铝塑底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板，304#1.2厚不锈钢围边汽车漆</w:t>
            </w:r>
          </w:p>
          <w:p w14:paraId="3C6B815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200mm厚、3mm黑透白和蓝透白进口亚克力吸塑面板立体字，全防水LED内透光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F8E43D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m²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311248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B3EA28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1500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470C6D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50927C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04EE76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7D5DDF2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2.2.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0598602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4B2B35D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据实际尺寸</w:t>
            </w:r>
          </w:p>
          <w:p w14:paraId="65CC033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镀锌30x30x3mm厚方管钢架、304#1.1厚不锈钢围边汽车漆200mm厚箱体、柔性3M灯箱布，3M贴膜镂空刻字，全防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水LED内透光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7E6098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m²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A95D3D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1D62B7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1500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B4DAE3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02CDA03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73AA4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1A7529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2.3.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8A4B2F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水晶字形象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墙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42384D8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透明亚克力+标准色亚克力，12mm+3mm</w:t>
            </w: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亚克力水晶立体字制作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76F763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m²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DE7AD2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81B5B0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1580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ED7310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7CDC344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A16540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DB9AAA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2.4.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0A46C3C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4"/>
                <w:sz w:val="21"/>
                <w:szCs w:val="21"/>
              </w:rPr>
              <w:t>门牌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867F1D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规格150x300mm</w:t>
            </w:r>
          </w:p>
          <w:p w14:paraId="3E64E1F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铝合金型材有机烤漆、丝网印刷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BB4604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8500F2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8ACD48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DE225F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E6E0E6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0609B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694BF4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2.5.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6413BC6D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248AC32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规格50x300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门牌号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）</w:t>
            </w:r>
          </w:p>
          <w:p w14:paraId="6F74AEA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铝合金型材有机烤漆、丝网印刷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1697F1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19A6A9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424EF4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16C6AA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719DEF9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419E8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0391DC4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2.6.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14A135A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4F9AFF5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规格100x300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mm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科室名</w:t>
            </w: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  <w:lang w:eastAsia="zh-CN"/>
              </w:rPr>
              <w:t>）</w:t>
            </w:r>
          </w:p>
          <w:p w14:paraId="6982B91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铝合金型材有机烤漆、丝网印刷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F1AEAB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78852E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FE6D83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003DA9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31079C1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00627F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F79F1D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2.7.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5F2F723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8"/>
                <w:sz w:val="21"/>
                <w:szCs w:val="21"/>
              </w:rPr>
              <w:t>楼层索引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123CBAF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索引条，铝合金型材有机烤漆、丝网印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刷，宽度5mm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F740FB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条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E4409C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79A2E7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90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C50207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B47CC6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EF7120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E44E8D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2.8.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62F3EFA3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76EB51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成套楼层索引，铝合金型材有机烤漆、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丝网印刷，含框架、索引条、底板，尺寸不大于70×40mm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AC9ADF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6C217A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29AC22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900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C7BEAC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7827FEF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55E422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4AE2B1F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2.9.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4D2C9C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公司徽章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4D935BC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直径16mm-20mm</w:t>
            </w:r>
          </w:p>
          <w:p w14:paraId="04D2CD4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镶嵌深蓝软珐琅</w:t>
            </w:r>
          </w:p>
          <w:p w14:paraId="5E6D11C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表面抛光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93D3EE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23EDCD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B56439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5F058D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025AA56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16BA43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DDBC62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2.10.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3274BA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防撞条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504FA8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H100mm</w:t>
            </w:r>
          </w:p>
          <w:p w14:paraId="0893F84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即时贴丝网印刷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D30ECD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米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C42624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B64A40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4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9258E2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35DAA31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4F1A59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11092C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2.11.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D3C92F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铭牌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70D6654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规格600mm×400mm</w:t>
            </w:r>
          </w:p>
          <w:p w14:paraId="2F05E01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304不锈钢折成弧/平面半盒造型，整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体横细纹拉丝，丝印/贴膜/蚀刻填色表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面图文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D51894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93EB65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F77DBF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3729C3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27F1B0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46C399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36F7505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2.12.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5CB679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员工卡位铭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牌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2C9794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规格200mm×105mm</w:t>
            </w:r>
          </w:p>
          <w:p w14:paraId="28FE9FB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合金烤漆，单面悬挂式，插卡式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E92BB2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1AE47B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100C65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20B09A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898584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2CDF62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F3F356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2.13.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AC0669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综合指示牌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B424CB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规格100×100mm</w:t>
            </w:r>
          </w:p>
          <w:p w14:paraId="6D1ABD6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亚克力材质，高清打印UV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686C39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B76769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9382E9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ADD6E5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02B01E8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1D445C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1EC315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2.14.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167DAE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综合指示牌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0825F74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规格规格250×150mm</w:t>
            </w:r>
          </w:p>
          <w:p w14:paraId="691358B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亚克力材质，侧挂式，高清打印UV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F759A6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块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E4E0E0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F378BE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716353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A3FD28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6DA13C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5000" w:type="pct"/>
            <w:gridSpan w:val="8"/>
            <w:tcBorders>
              <w:tl2br w:val="nil"/>
              <w:tr2bl w:val="nil"/>
            </w:tcBorders>
            <w:vAlign w:val="center"/>
          </w:tcPr>
          <w:p w14:paraId="06EA041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1"/>
                <w:sz w:val="21"/>
                <w:szCs w:val="21"/>
              </w:rPr>
              <w:t>三、企业文化宣传标志</w:t>
            </w:r>
          </w:p>
        </w:tc>
      </w:tr>
      <w:tr w14:paraId="4D5DE04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0379CB0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3.1.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2FBA87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门型拉框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51A3B11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仅拉框，规格1800*800mm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8EE9AF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00DB11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561E20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FA8C07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F53DF8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D6BC60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538A71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3.2.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51A139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X架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6856E59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仅支架，规格1600*600mm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3842F7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6AC520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645F5B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80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4C88A0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27E68D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92DA59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2D0B7AB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3.3.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AD8DC5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立屏展架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268EA6D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规格1800*800mm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B670EF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316940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30C09A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700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675616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026E8A1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71A27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2334D70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3.4.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03C12D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亚克力夹画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2DBDE28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8+5亚克力夹画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>+广告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螺丝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BA8D37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m2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B11C2A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50BFA7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4BC8CF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6DB44A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420111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BFE4E5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3.5.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4A91209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海报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731DB6E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800x1800mm</w:t>
            </w:r>
          </w:p>
          <w:p w14:paraId="5DFECD3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160克材料弱溶剂喷画铝合金塑钢门型</w:t>
            </w: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展架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D866B5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张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431D8D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F6A5F4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18AFFA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CC7ABA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60572B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768E37E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3.6.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04A53DCE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53F5EE1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室内可移背胶，覆哑膜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21A88D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m2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0FE116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9BE4AF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80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E9ECBB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9F87EF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27B5E9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48C4ADD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3.7.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6314E9BA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7E93BBD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户外高清可移背胶，覆哑膜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426D06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m2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F99256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3BFC82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90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55BF76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0AB5B1B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76EB7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0C8CFF4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3.8.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0CF4DDD7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24EFC7D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PP纸，覆哑膜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6B0FED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m2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17069C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A1CE3E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80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CA2135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216CC2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A06D6C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4BAAE0E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3.9.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251C1C5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展板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82B565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KT板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3CF44A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m2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20D58A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B45866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130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E65D6E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54A772F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0661F8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3C2D386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3.10.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7AE60189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57E1E2B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5mm亚展板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DBFA30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m2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9FCA12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3%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0AFA89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180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AEE83E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C2B9CA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9B82F3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3E4A8D3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3.11.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F016C7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横幅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72C07DB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旗帜布，宽度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450mm-100mm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20924D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米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A4E0A5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C9E59F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3272849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6099E6C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F4633D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255D994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3.12.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4CE5605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旗帜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27D2183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旗帜布，3号旗</w:t>
            </w:r>
          </w:p>
          <w:p w14:paraId="1DE8823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2400mm×1600mm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B5EF15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面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1407B0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79206C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160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C5B246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74B48C3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61A4393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0AC2970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3.13.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307A5CF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251C83F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旗帜布，4号旗</w:t>
            </w:r>
          </w:p>
          <w:p w14:paraId="5217E8C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1440mm×960mm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B599F6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面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EDACD5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C80C8F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130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DC64E1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2F92BA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4636B2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78482C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3.14.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1AB490D0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6849590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旗帜布，5号旗</w:t>
            </w:r>
          </w:p>
          <w:p w14:paraId="1D0C424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960mm×640mm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F3EF17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面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AD74FA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A839E5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772ACE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2E989AD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AEC0E27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2CB32A3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3.15.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A30EA3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7"/>
                <w:sz w:val="21"/>
                <w:szCs w:val="21"/>
              </w:rPr>
              <w:t>袖章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4291ED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旗帜布，带扣针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51088C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个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A4FC27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024342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12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8F2B64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8507A8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71778A9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2705BE9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3.16.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2E14672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2"/>
                <w:sz w:val="21"/>
                <w:szCs w:val="21"/>
              </w:rPr>
              <w:t>公告栏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59FE24F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带磁板有机玻璃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D543F0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m2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381830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FC5114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800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1DA2F8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63F283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15FFA2F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009E017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3.17.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2CA3A2BF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14DFB6D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带磁白板，包框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971E3D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m2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6DE869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9E4473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600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44E653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3E025E1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4D6C03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5000" w:type="pct"/>
            <w:gridSpan w:val="8"/>
            <w:tcBorders>
              <w:tl2br w:val="nil"/>
              <w:tr2bl w:val="nil"/>
            </w:tcBorders>
            <w:vAlign w:val="center"/>
          </w:tcPr>
          <w:p w14:paraId="063B71F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2"/>
                <w:sz w:val="21"/>
                <w:szCs w:val="21"/>
              </w:rPr>
              <w:t>四、广告宣传用品</w:t>
            </w:r>
          </w:p>
        </w:tc>
      </w:tr>
      <w:tr w14:paraId="1D885FD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4D5ABB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4.1.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03C95D7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展示墙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657278C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1公分厚安迪板uv+立体水晶字+部分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亚克力卡槽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6A2C4D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m²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FEFF63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BDF468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1500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B91195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3B384E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9BD4BC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A7D25C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4.2.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4EDC3AD2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4B51708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防火木方骨架镶嵌，12mm高密度生态防火木板防潮漆处理上墙，粘贴5厘双面铝塑面板烤漆+10mm高清UV喷印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E80FC2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m²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1A7E25E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AB1B1D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5"/>
                <w:sz w:val="21"/>
                <w:szCs w:val="21"/>
              </w:rPr>
              <w:t>1500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D3846D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A966E44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88C905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35ACF4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4.3.</w:t>
            </w:r>
          </w:p>
        </w:tc>
        <w:tc>
          <w:tcPr>
            <w:tcW w:w="496" w:type="pct"/>
            <w:vMerge w:val="restart"/>
            <w:tcBorders>
              <w:tl2br w:val="nil"/>
              <w:tr2bl w:val="nil"/>
            </w:tcBorders>
            <w:vAlign w:val="center"/>
          </w:tcPr>
          <w:p w14:paraId="0757AAD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3"/>
                <w:sz w:val="21"/>
                <w:szCs w:val="21"/>
              </w:rPr>
              <w:t>画册印刷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118DC9E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双面印，封面250g哑粉纸覆单面哑膜，内页157g哑粉纸，8p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骑马钉</w:t>
            </w:r>
          </w:p>
          <w:p w14:paraId="668EB0D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尺寸2100*2850mm</w:t>
            </w:r>
          </w:p>
          <w:p w14:paraId="5B08899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50-500本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0FAF36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本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68BEB5C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4D7A64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35C9C8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7DE8936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0D6C75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303BAC9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4.4.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35FC30B5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23CC8BA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双面印，封面250g哑粉纸覆单面哑膜，内页157g哑粉纸，12p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骑马钉</w:t>
            </w:r>
          </w:p>
          <w:p w14:paraId="1CA32BA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尺寸2100*2850mm</w:t>
            </w:r>
          </w:p>
          <w:p w14:paraId="0834E17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50-500本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5BF8486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本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92385C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3DF4E0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8AEC3A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2FE20C8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550EB8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6882385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4.5.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0DE556E6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1060FE6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双面印，封面250g哑粉纸覆单面哑膜，内页157g哑粉纸，16p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骑与钉</w:t>
            </w:r>
          </w:p>
          <w:p w14:paraId="32A5D68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尺寸2100*2850mm</w:t>
            </w:r>
          </w:p>
          <w:p w14:paraId="64AE18B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50-500本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74C2FB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304040"/>
                <w:sz w:val="21"/>
                <w:szCs w:val="21"/>
              </w:rPr>
              <w:t>本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DC921F6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604050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7F0C88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18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02772E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56079A4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1F479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0E11F60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4.6.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706F03AB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7553722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200-250g双铜纸，双面印覆哑膜，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三</w:t>
            </w:r>
          </w:p>
          <w:p w14:paraId="0913C2B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折页，展开29.1cm*21cm</w:t>
            </w:r>
          </w:p>
          <w:p w14:paraId="7F94702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50-500份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2AF73EB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份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C1C004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4B6C7C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1BCB299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2D483312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E781D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3C9573B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4.7.</w:t>
            </w:r>
          </w:p>
        </w:tc>
        <w:tc>
          <w:tcPr>
            <w:tcW w:w="496" w:type="pct"/>
            <w:vMerge w:val="continue"/>
            <w:tcBorders>
              <w:tl2br w:val="nil"/>
              <w:tr2bl w:val="nil"/>
            </w:tcBorders>
            <w:vAlign w:val="center"/>
          </w:tcPr>
          <w:p w14:paraId="5E09F868">
            <w:pPr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E3D2DED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200-250g双铜纸，双面印，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210*285cm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50-500张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0A3E8FB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份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D880B1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773B3C6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2.5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01D08FF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25A2236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6DD3FB1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5000" w:type="pct"/>
            <w:gridSpan w:val="8"/>
            <w:tcBorders>
              <w:tl2br w:val="nil"/>
              <w:tr2bl w:val="nil"/>
            </w:tcBorders>
            <w:vAlign w:val="center"/>
          </w:tcPr>
          <w:p w14:paraId="3DA9304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both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2"/>
                <w:sz w:val="21"/>
                <w:szCs w:val="21"/>
              </w:rPr>
              <w:t>五、设计费</w:t>
            </w:r>
          </w:p>
        </w:tc>
      </w:tr>
      <w:tr w14:paraId="79EBAC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55EFDC4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5.1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AEC4DB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宣传物料设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计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1F9C07B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海报、宣传栏、灯箱、卡片等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EF213E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版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700709B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2%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81B982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180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698FFDBB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4053C26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B252CA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62" w:type="pct"/>
            <w:tcBorders>
              <w:tl2br w:val="nil"/>
              <w:tr2bl w:val="nil"/>
            </w:tcBorders>
            <w:vAlign w:val="center"/>
          </w:tcPr>
          <w:p w14:paraId="11C057D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5.2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2A7CBA7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3"/>
                <w:sz w:val="21"/>
                <w:szCs w:val="21"/>
              </w:rPr>
              <w:t>异型宣传栏</w:t>
            </w:r>
            <w:r>
              <w:rPr>
                <w:rFonts w:hint="eastAsia" w:ascii="宋体" w:hAnsi="宋体" w:eastAsia="宋体" w:cs="宋体"/>
                <w:spacing w:val="-2"/>
                <w:sz w:val="21"/>
                <w:szCs w:val="21"/>
              </w:rPr>
              <w:t>版式设计</w:t>
            </w:r>
          </w:p>
        </w:tc>
        <w:tc>
          <w:tcPr>
            <w:tcW w:w="1777" w:type="pct"/>
            <w:tcBorders>
              <w:tl2br w:val="nil"/>
              <w:tr2bl w:val="nil"/>
            </w:tcBorders>
            <w:vAlign w:val="center"/>
          </w:tcPr>
          <w:p w14:paraId="3C490890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1"/>
                <w:sz w:val="21"/>
                <w:szCs w:val="21"/>
              </w:rPr>
              <w:t>包括概念设计和实际效果出图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38D038C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1"/>
                <w:sz w:val="21"/>
                <w:szCs w:val="21"/>
              </w:rPr>
              <w:t>m²</w:t>
            </w:r>
          </w:p>
        </w:tc>
        <w:tc>
          <w:tcPr>
            <w:tcW w:w="388" w:type="pct"/>
            <w:tcBorders>
              <w:tl2br w:val="nil"/>
              <w:tr2bl w:val="nil"/>
            </w:tcBorders>
            <w:vAlign w:val="center"/>
          </w:tcPr>
          <w:p w14:paraId="478A4A33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1%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21FB504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pacing w:val="-6"/>
                <w:sz w:val="21"/>
                <w:szCs w:val="21"/>
              </w:rPr>
              <w:t>150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5DD9C6F9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12877915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6A5CC77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3513" w:type="pct"/>
            <w:gridSpan w:val="5"/>
            <w:tcBorders>
              <w:tl2br w:val="nil"/>
              <w:tr2bl w:val="nil"/>
            </w:tcBorders>
            <w:vAlign w:val="center"/>
          </w:tcPr>
          <w:p w14:paraId="1AD02B7A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-2"/>
                <w:sz w:val="21"/>
                <w:szCs w:val="21"/>
              </w:rPr>
              <w:t>单价报价合计=报价单价的总和</w:t>
            </w:r>
            <w:bookmarkStart w:id="0" w:name="_GoBack"/>
            <w:bookmarkEnd w:id="0"/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46ABB43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default" w:ascii="宋体" w:hAnsi="宋体" w:eastAsia="宋体" w:cs="宋体"/>
                <w:b/>
                <w:bCs/>
                <w:spacing w:val="-2"/>
                <w:sz w:val="21"/>
                <w:szCs w:val="21"/>
                <w:lang w:val="en-US" w:eastAsia="zh-CN"/>
              </w:rPr>
            </w:pPr>
            <w:r>
              <w:rPr>
                <w:rFonts w:hint="eastAsia" w:cs="宋体"/>
                <w:b/>
                <w:bCs/>
                <w:spacing w:val="-2"/>
                <w:sz w:val="21"/>
                <w:szCs w:val="21"/>
                <w:lang w:val="en-US" w:eastAsia="zh-CN"/>
              </w:rPr>
              <w:t>20250.7</w:t>
            </w:r>
          </w:p>
        </w:tc>
        <w:tc>
          <w:tcPr>
            <w:tcW w:w="496" w:type="pct"/>
            <w:tcBorders>
              <w:tl2br w:val="nil"/>
              <w:tr2bl w:val="nil"/>
            </w:tcBorders>
            <w:vAlign w:val="center"/>
          </w:tcPr>
          <w:p w14:paraId="0741A738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522C4F7C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/</w:t>
            </w:r>
          </w:p>
        </w:tc>
      </w:tr>
      <w:tr w14:paraId="215564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80" w:hRule="atLeast"/>
          <w:jc w:val="center"/>
        </w:trPr>
        <w:tc>
          <w:tcPr>
            <w:tcW w:w="4506" w:type="pct"/>
            <w:gridSpan w:val="7"/>
            <w:tcBorders>
              <w:tl2br w:val="nil"/>
              <w:tr2bl w:val="nil"/>
            </w:tcBorders>
            <w:vAlign w:val="center"/>
          </w:tcPr>
          <w:p w14:paraId="548F4C6E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pacing w:val="2"/>
                <w:sz w:val="21"/>
                <w:szCs w:val="21"/>
              </w:rPr>
              <w:t>报价单价加权合计=报价加权小计之和【评标价】</w:t>
            </w:r>
          </w:p>
        </w:tc>
        <w:tc>
          <w:tcPr>
            <w:tcW w:w="493" w:type="pct"/>
            <w:tcBorders>
              <w:tl2br w:val="nil"/>
              <w:tr2bl w:val="nil"/>
            </w:tcBorders>
            <w:vAlign w:val="center"/>
          </w:tcPr>
          <w:p w14:paraId="55F5BD91">
            <w:pPr>
              <w:pStyle w:val="10"/>
              <w:keepNext w:val="0"/>
              <w:keepLines w:val="0"/>
              <w:pageBreakBefore w:val="0"/>
              <w:widowControl/>
              <w:kinsoku w:val="0"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80" w:lineRule="atLeast"/>
              <w:ind w:left="0" w:right="0" w:firstLine="0"/>
              <w:jc w:val="center"/>
              <w:textAlignment w:val="baseline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7A9D44C8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60" w:lineRule="auto"/>
        <w:ind w:left="0" w:right="0" w:firstLine="480" w:firstLineChars="200"/>
        <w:jc w:val="both"/>
        <w:textAlignment w:val="baseline"/>
        <w:rPr>
          <w:rFonts w:hint="eastAsia" w:ascii="宋体" w:hAnsi="宋体" w:eastAsia="宋体" w:cs="宋体"/>
          <w:sz w:val="24"/>
          <w:szCs w:val="24"/>
        </w:rPr>
      </w:pPr>
    </w:p>
    <w:p w14:paraId="54BB6D0A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60" w:lineRule="auto"/>
        <w:ind w:left="0" w:right="0" w:firstLine="506" w:firstLineChars="200"/>
        <w:jc w:val="both"/>
        <w:textAlignment w:val="baseline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pacing w:val="6"/>
          <w:sz w:val="24"/>
          <w:szCs w:val="24"/>
          <w:u w:val="single" w:color="auto"/>
        </w:rPr>
        <w:t>书面报价由报价人的法定代表人</w:t>
      </w:r>
      <w:r>
        <w:rPr>
          <w:rFonts w:hint="eastAsia" w:ascii="宋体" w:hAnsi="宋体" w:eastAsia="宋体" w:cs="宋体"/>
          <w:b/>
          <w:bCs/>
          <w:spacing w:val="6"/>
          <w:sz w:val="24"/>
          <w:szCs w:val="24"/>
          <w:u w:val="single" w:color="auto"/>
          <w:lang w:eastAsia="zh-CN"/>
        </w:rPr>
        <w:t>（</w:t>
      </w:r>
      <w:r>
        <w:rPr>
          <w:rFonts w:hint="eastAsia" w:ascii="宋体" w:hAnsi="宋体" w:eastAsia="宋体" w:cs="宋体"/>
          <w:b/>
          <w:bCs/>
          <w:spacing w:val="6"/>
          <w:sz w:val="24"/>
          <w:szCs w:val="24"/>
          <w:u w:val="single" w:color="auto"/>
        </w:rPr>
        <w:t>或授权代理人</w:t>
      </w:r>
      <w:r>
        <w:rPr>
          <w:rFonts w:hint="eastAsia" w:ascii="宋体" w:hAnsi="宋体" w:eastAsia="宋体" w:cs="宋体"/>
          <w:b/>
          <w:bCs/>
          <w:spacing w:val="6"/>
          <w:sz w:val="24"/>
          <w:szCs w:val="24"/>
          <w:u w:val="single" w:color="auto"/>
          <w:lang w:eastAsia="zh-CN"/>
        </w:rPr>
        <w:t>）</w:t>
      </w:r>
      <w:r>
        <w:rPr>
          <w:rFonts w:hint="eastAsia" w:ascii="宋体" w:hAnsi="宋体" w:eastAsia="宋体" w:cs="宋体"/>
          <w:b/>
          <w:bCs/>
          <w:spacing w:val="6"/>
          <w:sz w:val="24"/>
          <w:szCs w:val="24"/>
          <w:u w:val="single" w:color="auto"/>
        </w:rPr>
        <w:t>签字并加盖公章。请直接在报价表格内填</w:t>
      </w:r>
      <w:r>
        <w:rPr>
          <w:rFonts w:hint="eastAsia" w:ascii="宋体" w:hAnsi="宋体" w:eastAsia="宋体" w:cs="宋体"/>
          <w:b/>
          <w:bCs/>
          <w:spacing w:val="5"/>
          <w:sz w:val="24"/>
          <w:szCs w:val="24"/>
          <w:u w:val="single" w:color="auto"/>
        </w:rPr>
        <w:t>写，并请</w:t>
      </w:r>
      <w:r>
        <w:rPr>
          <w:rFonts w:hint="eastAsia" w:ascii="宋体" w:hAnsi="宋体" w:eastAsia="宋体" w:cs="宋体"/>
          <w:b/>
          <w:bCs/>
          <w:spacing w:val="-2"/>
          <w:sz w:val="24"/>
          <w:szCs w:val="24"/>
          <w:u w:val="single" w:color="auto"/>
        </w:rPr>
        <w:t>勿擅自设置或改动表格内容。</w:t>
      </w:r>
    </w:p>
    <w:p w14:paraId="62A03F8F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sz w:val="24"/>
          <w:lang w:eastAsia="zh-CN"/>
        </w:rPr>
      </w:pPr>
      <w:r>
        <w:rPr>
          <w:rFonts w:hint="eastAsia" w:ascii="宋体" w:hAnsi="宋体" w:eastAsia="宋体" w:cs="宋体"/>
          <w:snapToGrid/>
          <w:sz w:val="24"/>
          <w:lang w:eastAsia="zh-CN"/>
        </w:rPr>
        <w:t>投标报价说明：</w:t>
      </w:r>
    </w:p>
    <w:p w14:paraId="47DD90BD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sz w:val="24"/>
          <w:lang w:eastAsia="zh-CN"/>
        </w:rPr>
      </w:pPr>
      <w:r>
        <w:rPr>
          <w:rFonts w:hint="eastAsia" w:ascii="宋体" w:hAnsi="宋体" w:eastAsia="宋体" w:cs="宋体"/>
          <w:snapToGrid/>
          <w:sz w:val="24"/>
          <w:lang w:eastAsia="zh-CN"/>
        </w:rPr>
        <w:t>1.报价单价必须小于单价最高限价，超过</w:t>
      </w:r>
      <w:r>
        <w:rPr>
          <w:rFonts w:hint="eastAsia" w:cs="宋体"/>
          <w:snapToGrid/>
          <w:sz w:val="24"/>
          <w:lang w:val="en-US" w:eastAsia="zh-CN"/>
        </w:rPr>
        <w:t>或等于</w:t>
      </w:r>
      <w:r>
        <w:rPr>
          <w:rFonts w:hint="eastAsia" w:ascii="宋体" w:hAnsi="宋体" w:eastAsia="宋体" w:cs="宋体"/>
          <w:snapToGrid/>
          <w:sz w:val="24"/>
          <w:lang w:eastAsia="zh-CN"/>
        </w:rPr>
        <w:t>最高限价的，按废标处理。</w:t>
      </w:r>
    </w:p>
    <w:p w14:paraId="3E45C1AA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sz w:val="24"/>
          <w:lang w:eastAsia="zh-CN"/>
        </w:rPr>
      </w:pPr>
      <w:r>
        <w:rPr>
          <w:rFonts w:hint="eastAsia" w:ascii="宋体" w:hAnsi="宋体" w:eastAsia="宋体" w:cs="宋体"/>
          <w:snapToGrid/>
          <w:sz w:val="24"/>
          <w:lang w:eastAsia="zh-CN"/>
        </w:rPr>
        <w:t>2.评标参考价（元）（报价单价加权合计）=单价报价加权小计的总和，为本项目的评标参考价，作为价格评分的依据，不作为合同签订的依据。</w:t>
      </w:r>
    </w:p>
    <w:p w14:paraId="3438E012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jc w:val="both"/>
        <w:textAlignment w:val="auto"/>
        <w:rPr>
          <w:rFonts w:hint="eastAsia" w:ascii="宋体" w:hAnsi="宋体" w:eastAsia="宋体" w:cs="宋体"/>
          <w:b/>
          <w:bCs/>
          <w:snapToGrid/>
          <w:sz w:val="24"/>
          <w:lang w:eastAsia="zh-CN"/>
        </w:rPr>
      </w:pPr>
      <w:r>
        <w:rPr>
          <w:rFonts w:hint="eastAsia" w:ascii="宋体" w:hAnsi="宋体" w:eastAsia="宋体" w:cs="宋体"/>
          <w:b/>
          <w:bCs/>
          <w:snapToGrid/>
          <w:sz w:val="24"/>
          <w:lang w:eastAsia="zh-CN"/>
        </w:rPr>
        <w:t>3.报价单价为框架合同签订时的单价。</w:t>
      </w:r>
    </w:p>
    <w:p w14:paraId="0B09696C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sz w:val="24"/>
          <w:lang w:eastAsia="zh-CN"/>
        </w:rPr>
      </w:pPr>
      <w:r>
        <w:rPr>
          <w:rFonts w:hint="eastAsia" w:cs="宋体"/>
          <w:snapToGrid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snapToGrid/>
          <w:sz w:val="24"/>
          <w:lang w:eastAsia="zh-CN"/>
        </w:rPr>
        <w:t>.单价报价合计为单价报价的总和。</w:t>
      </w:r>
    </w:p>
    <w:p w14:paraId="18FD15F6">
      <w:pPr>
        <w:pStyle w:val="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both"/>
        <w:textAlignment w:val="auto"/>
        <w:rPr>
          <w:rFonts w:hint="eastAsia" w:ascii="宋体" w:hAnsi="宋体" w:eastAsia="宋体" w:cs="宋体"/>
          <w:snapToGrid/>
          <w:sz w:val="24"/>
          <w:lang w:eastAsia="zh-CN"/>
        </w:rPr>
      </w:pPr>
    </w:p>
    <w:p w14:paraId="26E01C2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60" w:lineRule="auto"/>
        <w:ind w:left="0" w:right="0" w:firstLine="4800" w:firstLineChars="2000"/>
        <w:jc w:val="both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报价人授权人签字：</w:t>
      </w:r>
    </w:p>
    <w:p w14:paraId="325F89C1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60" w:lineRule="auto"/>
        <w:ind w:left="0" w:right="0" w:firstLine="4800" w:firstLineChars="2000"/>
        <w:jc w:val="both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报价人盖章：</w:t>
      </w:r>
    </w:p>
    <w:p w14:paraId="1ECAF5F5">
      <w:pPr>
        <w:pStyle w:val="2"/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before="0" w:beforeLines="50" w:line="360" w:lineRule="auto"/>
        <w:ind w:right="0" w:firstLine="4672" w:firstLineChars="1600"/>
        <w:jc w:val="center"/>
        <w:textAlignment w:val="baseline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pacing w:val="26"/>
          <w:sz w:val="24"/>
          <w:szCs w:val="24"/>
        </w:rPr>
        <w:t>时间：</w:t>
      </w:r>
      <w:r>
        <w:rPr>
          <w:rFonts w:hint="eastAsia" w:ascii="宋体" w:hAnsi="宋体" w:eastAsia="宋体" w:cs="宋体"/>
          <w:spacing w:val="26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pacing w:val="26"/>
          <w:sz w:val="24"/>
          <w:szCs w:val="24"/>
        </w:rPr>
        <w:t>年</w:t>
      </w:r>
      <w:r>
        <w:rPr>
          <w:rFonts w:hint="eastAsia" w:ascii="宋体" w:hAnsi="宋体" w:eastAsia="宋体" w:cs="宋体"/>
          <w:spacing w:val="26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pacing w:val="26"/>
          <w:sz w:val="24"/>
          <w:szCs w:val="24"/>
        </w:rPr>
        <w:t>月</w:t>
      </w:r>
      <w:r>
        <w:rPr>
          <w:rFonts w:hint="eastAsia" w:ascii="宋体" w:hAnsi="宋体" w:eastAsia="宋体" w:cs="宋体"/>
          <w:spacing w:val="26"/>
          <w:sz w:val="24"/>
          <w:szCs w:val="24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pacing w:val="26"/>
          <w:sz w:val="24"/>
          <w:szCs w:val="24"/>
        </w:rPr>
        <w:t>日</w:t>
      </w:r>
    </w:p>
    <w:sectPr>
      <w:pgSz w:w="11910" w:h="16850"/>
      <w:pgMar w:top="1440" w:right="1800" w:bottom="1440" w:left="1800" w:header="850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2DD6D96"/>
    <w:rsid w:val="13D476A9"/>
    <w:rsid w:val="29370D8E"/>
    <w:rsid w:val="29AE7516"/>
    <w:rsid w:val="40E012FC"/>
    <w:rsid w:val="53AE31AC"/>
    <w:rsid w:val="722C76F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宋体" w:hAnsi="宋体" w:eastAsia="宋体" w:cs="宋体"/>
      <w:sz w:val="23"/>
      <w:szCs w:val="23"/>
      <w:lang w:val="en-US" w:eastAsia="en-US" w:bidi="ar-SA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4">
    <w:name w:val="Normal Indent"/>
    <w:basedOn w:val="1"/>
    <w:qFormat/>
    <w:uiPriority w:val="0"/>
    <w:pPr>
      <w:ind w:firstLine="420" w:firstLineChars="200"/>
    </w:p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8">
    <w:name w:val="文章正文"/>
    <w:basedOn w:val="4"/>
    <w:qFormat/>
    <w:uiPriority w:val="0"/>
    <w:pPr>
      <w:spacing w:before="50" w:beforeLines="50" w:afterLines="0"/>
      <w:ind w:firstLine="602"/>
      <w:outlineLvl w:val="9"/>
    </w:pPr>
    <w:rPr>
      <w:rFonts w:ascii="宋体" w:hAnsi="宋体" w:eastAsia="宋体" w:cs="宋体"/>
      <w:kern w:val="28"/>
      <w:szCs w:val="24"/>
    </w:rPr>
  </w:style>
  <w:style w:type="table" w:customStyle="1" w:styleId="9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0">
    <w:name w:val="Table Text"/>
    <w:basedOn w:val="1"/>
    <w:semiHidden/>
    <w:qFormat/>
    <w:uiPriority w:val="0"/>
    <w:rPr>
      <w:rFonts w:ascii="宋体" w:hAnsi="宋体" w:eastAsia="宋体" w:cs="宋体"/>
      <w:sz w:val="19"/>
      <w:szCs w:val="19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6</Pages>
  <Words>2266</Words>
  <Characters>3808</Characters>
  <TotalTime>54</TotalTime>
  <ScaleCrop>false</ScaleCrop>
  <LinksUpToDate>false</LinksUpToDate>
  <CharactersWithSpaces>3868</CharactersWithSpaces>
  <Application>WPS Office_12.1.0.22529_F1E327BC-269C-435d-A152-05C5408002CA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2025-08-19T09:59:00Z</dcterms:created>
  <dc:creator>绵羊囝</dc:creator>
  <cp:lastModifiedBy>张健</cp:lastModifiedBy>
  <dcterms:modified xsi:type="dcterms:W3CDTF">2025-11-20T07:42:59Z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2025-08-19T09:59:14Z</vt:filetime>
  </property>
  <property fmtid="{D5CDD505-2E9C-101B-9397-08002B2CF9AE}" pid="4" name="UsrData">
    <vt:lpwstr>68a3da6e918830001fb16141wl</vt:lpwstr>
  </property>
  <property fmtid="{D5CDD505-2E9C-101B-9397-08002B2CF9AE}" pid="5" name="KSOTemplateDocerSaveRecord">
    <vt:lpwstr>eyJoZGlkIjoiNDczYTUyZTUyYWZlNWE0YmM0ODVjNTMxN2I3NGFiODciLCJ1c2VySWQiOiIxOTUwOTIyMzEifQ==</vt:lpwstr>
  </property>
  <property fmtid="{D5CDD505-2E9C-101B-9397-08002B2CF9AE}" pid="6" name="KSOProductBuildVer">
    <vt:lpwstr>2052-12.1.0.22529</vt:lpwstr>
  </property>
  <property fmtid="{D5CDD505-2E9C-101B-9397-08002B2CF9AE}" pid="7" name="ICV">
    <vt:lpwstr>D9B19F54703A476A8525FB477EBE227C_13</vt:lpwstr>
  </property>
</Properties>
</file>