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_GB2312" w:eastAsia="仿宋_GB2312" w:cs="仿宋_GB2312"/>
          <w:b w:val="0"/>
          <w:bCs w:val="0"/>
          <w:color w:val="000000"/>
          <w:sz w:val="31"/>
          <w:szCs w:val="31"/>
        </w:rPr>
      </w:pPr>
    </w:p>
    <w:p>
      <w:pPr>
        <w:ind w:firstLine="1560" w:firstLineChars="300"/>
        <w:jc w:val="both"/>
        <w:rPr>
          <w:rFonts w:hint="default" w:ascii="仿宋_GB2312" w:hAnsi="仿宋_GB2312" w:eastAsia="仿宋_GB2312" w:cs="仿宋_GB2312"/>
          <w:b w:val="0"/>
          <w:bCs w:val="0"/>
          <w:color w:val="000000"/>
          <w:sz w:val="52"/>
          <w:szCs w:val="5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52"/>
          <w:szCs w:val="52"/>
          <w:lang w:val="en-US" w:eastAsia="zh-CN"/>
        </w:rPr>
        <w:t>现场踏勘工作证明</w:t>
      </w:r>
    </w:p>
    <w:p>
      <w:pPr>
        <w:rPr>
          <w:rFonts w:ascii="仿宋_GB2312" w:hAnsi="仿宋_GB2312" w:eastAsia="仿宋_GB2312" w:cs="仿宋_GB2312"/>
          <w:b w:val="0"/>
          <w:bCs w:val="0"/>
          <w:color w:val="000000"/>
          <w:sz w:val="31"/>
          <w:szCs w:val="31"/>
        </w:rPr>
      </w:pPr>
    </w:p>
    <w:p>
      <w:pPr>
        <w:ind w:firstLine="880" w:firstLineChars="200"/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</w:pP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兹有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xxxx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公司员工 XXX 于 2025 年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x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x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日（上午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x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点）到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临高供电局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对海南电网公司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临高供电局各个部门及各供电服务中心消防设施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进行现场调研，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及时了解全局灭火器等设施的使用情况，消防设施摆放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环境情况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等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，并承诺：如中标，上述员工将实际参加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>全局消防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 xml:space="preserve">项目后续实施工作。 </w:t>
      </w:r>
    </w:p>
    <w:p>
      <w:pPr>
        <w:ind w:firstLine="880" w:firstLineChars="200"/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</w:pPr>
    </w:p>
    <w:p>
      <w:pPr>
        <w:ind w:firstLine="880" w:firstLineChars="200"/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</w:pPr>
      <w:bookmarkStart w:id="0" w:name="_GoBack"/>
      <w:bookmarkEnd w:id="0"/>
    </w:p>
    <w:p>
      <w:pPr>
        <w:ind w:firstLine="880" w:firstLineChars="200"/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</w:pPr>
      <w:r>
        <w:rPr>
          <w:rFonts w:ascii="仿宋_GB2312" w:hAnsi="仿宋_GB2312" w:eastAsia="仿宋_GB2312" w:cs="仿宋_GB2312"/>
          <w:b w:val="0"/>
          <w:bCs w:val="0"/>
          <w:color w:val="000000"/>
          <w:sz w:val="44"/>
          <w:szCs w:val="44"/>
        </w:rPr>
        <w:t>特此证明。</w:t>
      </w:r>
    </w:p>
    <w:p>
      <w:pPr>
        <w:ind w:firstLine="4400" w:firstLineChars="1000"/>
        <w:rPr>
          <w:rFonts w:hint="default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44"/>
          <w:szCs w:val="44"/>
          <w:lang w:val="en-US" w:eastAsia="zh-CN"/>
        </w:rPr>
        <w:t xml:space="preserve">临高供电局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7925CE"/>
    <w:rsid w:val="190365BB"/>
    <w:rsid w:val="214210A0"/>
    <w:rsid w:val="2B3D0601"/>
    <w:rsid w:val="30CD18FF"/>
    <w:rsid w:val="4B897A7D"/>
    <w:rsid w:val="5C612C55"/>
    <w:rsid w:val="61225AAA"/>
    <w:rsid w:val="617556F4"/>
    <w:rsid w:val="670C6F9F"/>
    <w:rsid w:val="6E79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124</Characters>
  <Lines>0</Lines>
  <Paragraphs>0</Paragraphs>
  <TotalTime>33</TotalTime>
  <ScaleCrop>false</ScaleCrop>
  <LinksUpToDate>false</LinksUpToDate>
  <CharactersWithSpaces>137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2025-12-09T14:40:00Z</dcterms:created>
  <dc:creator>方小玲</dc:creator>
  <cp:lastModifiedBy>王文轩</cp:lastModifiedBy>
  <dcterms:modified xsi:type="dcterms:W3CDTF">2025-12-16T16:34:22Z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0E030E5EAF3F4D5D8E48DEFB292786FD_13</vt:lpwstr>
  </property>
  <property fmtid="{D5CDD505-2E9C-101B-9397-08002B2CF9AE}" pid="4" name="KSOTemplateDocerSaveRecord">
    <vt:lpwstr>eyJoZGlkIjoiZDNiODdlMjdkMjBjOTk5OWM0ODBhYzljOWVkNzc5NjciLCJ1c2VySWQiOiIxOTQ5MDYxNDEifQ==</vt:lpwstr>
  </property>
</Properties>
</file>