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CAE3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14:paraId="74EF446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14:paraId="6FB09C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14:paraId="6BE047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14:paraId="6BF4A8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14:paraId="19F0F6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4E6AF8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14:paraId="04E631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02FFEF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14:paraId="383225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14:paraId="27E1FF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748A3E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5B9B6A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2A7EB7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14:paraId="47CA84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2BDD69B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0A911B23">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14:paraId="5C0AE6D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14:paraId="2EC9E337">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14:paraId="6517C92D">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14:paraId="328A826F">
      <w:pPr>
        <w:pStyle w:val="6"/>
        <w:ind w:firstLine="562" w:firstLineChars="200"/>
        <w:rPr>
          <w:rFonts w:hint="eastAsia"/>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73FDFB82">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14:paraId="3BC89F8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14:paraId="23A75831">
      <w:pPr>
        <w:pStyle w:val="6"/>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14:paraId="144655A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13" w:name="_GoBack"/>
      <w:bookmarkEnd w:id="13"/>
      <w:permStart w:id="21" w:edGrp="everyone"/>
      <w:r>
        <w:rPr>
          <w:rFonts w:hint="eastAsia" w:ascii="宋体" w:hAnsi="宋体" w:eastAsia="宋体" w:cs="宋体"/>
          <w:b/>
          <w:bCs/>
          <w:sz w:val="28"/>
          <w:szCs w:val="28"/>
          <w:highlight w:val="none"/>
          <w:lang w:val="en-US" w:eastAsia="zh-CN"/>
        </w:rPr>
        <w:sym w:font="Wingdings" w:char="00A8"/>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428356D9">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14:paraId="665DAF5F">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14:paraId="4A34152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14:paraId="612B4860">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14:paraId="0B79C36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14:paraId="331B674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14:paraId="0BFEEE1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14:paraId="3943DC1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14:paraId="3DAB114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14:paraId="77AB197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14:paraId="70A25C3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14:paraId="3C5BAF1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14:paraId="5BC4139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14:paraId="4A5285DA">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14:paraId="3006D984">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3816B0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p>
    <w:p w14:paraId="6CD9CC6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14:paraId="2B4BFF1A">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14:paraId="11E368C9">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14:paraId="5738ED9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14:paraId="2533995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14:paraId="55C100CF">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14:paraId="36B3D74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14:paraId="7906BC3A">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14:paraId="0EBAB102">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14:paraId="284E2440">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14:paraId="3C66D5D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713B260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14:paraId="37D66E4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14:paraId="2BA5CEB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14:paraId="2D434BD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14:paraId="49738770">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14:paraId="4932DD7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14:paraId="30601084">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14:paraId="4E0BE5DF">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14:paraId="58EED42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14:paraId="5CA37E78">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14:paraId="7D7EDEB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14:paraId="3B0BD75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14:paraId="213A549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14:paraId="6BD3BC3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14:paraId="103F985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14:paraId="2BC4E38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14:paraId="4C3C0E6A">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14:paraId="261B082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14:paraId="66DB17A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14:paraId="0BB171D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4CBB021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14:paraId="3E4C6E3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14:paraId="42949C5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6052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9D6D5C2">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6765BFDE">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669AC336">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7DF5DF5F">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4BB96EC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57B3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B90803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14E74A3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727911C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6879C3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3CA3ACD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0F3E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DAB771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14:paraId="3019DBB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4D78AF4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732B6CF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C881E6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7F36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4D475B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4A888A8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4843592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6BECDE6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6E5209D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2EA0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F836A8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14:paraId="2377C67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66BC43B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63A969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E42E80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22625505">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14:paraId="3548A5A8">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14:paraId="68D44500">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14:paraId="4A67C535">
      <w:pPr>
        <w:ind w:firstLine="560" w:firstLineChars="200"/>
        <w:rPr>
          <w:rFonts w:hint="eastAsia"/>
          <w:sz w:val="28"/>
          <w:szCs w:val="28"/>
          <w:lang w:eastAsia="zh-CN"/>
        </w:rPr>
      </w:pPr>
      <w:r>
        <w:rPr>
          <w:rFonts w:hint="eastAsia"/>
          <w:sz w:val="28"/>
          <w:szCs w:val="28"/>
          <w:lang w:eastAsia="zh-CN"/>
        </w:rPr>
        <w:t>乙方汇票开立信息如下：</w:t>
      </w:r>
    </w:p>
    <w:p w14:paraId="3C376849">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14:paraId="5FFBA150">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14:paraId="7FC7A6C3">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14:paraId="0FAC570E">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14:paraId="369A68B7">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14:paraId="2E4BD7CF">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14:paraId="74FAFB8E">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14:paraId="65E8D252">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14:paraId="4A09253D">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14:paraId="4C82ACD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5860A0E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14:paraId="5E60FD8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14:paraId="62C76B9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14:paraId="62E39D2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14:paraId="5826729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0D8BBE9F">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14:paraId="3F5D864A">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14:paraId="4BC6F5F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14:paraId="7BCAF4BA">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14:paraId="69EA8EE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14:paraId="609421A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14:paraId="5E3E953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14:paraId="0D1370D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14:paraId="74D2BC1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14:paraId="53E4297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14:paraId="36ABCE5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14:paraId="334D1A38">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0A0D36A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2C8C3A05">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32745BA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639CC78E">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14:paraId="53A314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14:paraId="53EC835D">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697DDBB9">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13FD8E2B">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14:paraId="2176C9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14:paraId="4452DA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5AD700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14:paraId="36E1456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14:paraId="4A98E2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14:paraId="78283942">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6240DC70">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66562F2B">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14:paraId="1466C18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14:paraId="411E1D49">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14:paraId="001A3BEB">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14:paraId="3C9EA55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65795BB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44F9FA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14:paraId="49D2BD6C">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14:paraId="39CD4D45">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14:paraId="4724B9E2">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1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102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7"/>
    </w:p>
    <w:p w14:paraId="75D41509">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14:paraId="74C20FFE">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14:paraId="4593360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14:paraId="6F4B501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14:paraId="1926356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14:paraId="6FFE38ED">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14:paraId="7325508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14:paraId="68798A6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14:paraId="15EA79C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14:paraId="2B81961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14:paraId="7A272A0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11.4关于项目分包事项，双方同意按以下第</w:t>
      </w:r>
      <w:permStart w:id="119" w:edGrp="everyone"/>
      <w:r>
        <w:rPr>
          <w:rFonts w:hint="eastAsia" w:ascii="宋体" w:hAnsi="宋体" w:cs="宋体"/>
          <w:color w:val="auto"/>
          <w:spacing w:val="-2"/>
          <w:sz w:val="28"/>
          <w:szCs w:val="28"/>
          <w:u w:val="single"/>
          <w:shd w:val="clear" w:color="auto" w:fill="auto"/>
          <w:lang w:val="en-US" w:eastAsia="zh-CN"/>
        </w:rPr>
        <w:t xml:space="preserve">    </w:t>
      </w:r>
      <w:permEnd w:id="119"/>
      <w:r>
        <w:rPr>
          <w:rFonts w:hint="eastAsia" w:ascii="宋体" w:hAnsi="宋体" w:cs="宋体"/>
          <w:color w:val="auto"/>
          <w:spacing w:val="-2"/>
          <w:sz w:val="28"/>
          <w:szCs w:val="28"/>
          <w:shd w:val="clear" w:color="auto" w:fill="auto"/>
          <w:lang w:val="en-US" w:eastAsia="zh-CN"/>
        </w:rPr>
        <w:t>种方式执行：</w:t>
      </w:r>
    </w:p>
    <w:p w14:paraId="67B25422">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（1）乙方不得将本合同项目服务工作分包给第三方承担。</w:t>
      </w:r>
    </w:p>
    <w:p w14:paraId="231801F1">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shd w:val="clear" w:color="auto" w:fill="auto"/>
            <w:lang w:val="en-US" w:eastAsia="zh-CN" w:bidi="ar-SA"/>
          </w:rPr>
        </w:sdtEndPr>
        <w:sdtContent>
          <w:permStart w:id="120" w:edGrp="everyone"/>
          <w:r>
            <w:rPr>
              <w:rFonts w:hint="eastAsia" w:ascii="宋体" w:hAnsi="宋体" w:cs="宋体"/>
              <w:color w:val="auto"/>
              <w:spacing w:val="-2"/>
              <w:sz w:val="28"/>
              <w:szCs w:val="28"/>
              <w:u w:val="single"/>
              <w:shd w:val="clear" w:color="auto" w:fill="auto"/>
              <w:lang w:val="en-US" w:eastAsia="zh-CN"/>
            </w:rPr>
            <w:t xml:space="preserve">    </w:t>
          </w:r>
          <w:permEnd w:id="120"/>
        </w:sdtContent>
      </w:sdt>
      <w:r>
        <w:rPr>
          <w:rFonts w:hint="eastAsia" w:ascii="宋体" w:hAnsi="宋体" w:cs="宋体"/>
          <w:color w:val="auto"/>
          <w:spacing w:val="-2"/>
          <w:sz w:val="28"/>
          <w:szCs w:val="28"/>
          <w:shd w:val="clear" w:color="auto" w:fill="auto"/>
          <w:lang w:val="en-US" w:eastAsia="zh-CN"/>
        </w:rPr>
        <w:t>%（最高为40%），但应向甲方报备，并对分包内容与第三方承担连带责任。本合同项目关键及核心业务包括以下内容：</w:t>
      </w:r>
    </w:p>
    <w:p w14:paraId="155E4336">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1" w:edGrp="everyone"/>
      <w:r>
        <w:rPr>
          <w:rFonts w:hint="eastAsia" w:ascii="宋体" w:hAnsi="宋体" w:cs="宋体"/>
          <w:color w:val="auto"/>
          <w:spacing w:val="-2"/>
          <w:sz w:val="28"/>
          <w:szCs w:val="28"/>
          <w:shd w:val="clear" w:color="auto" w:fill="auto"/>
          <w:lang w:val="en-US" w:eastAsia="zh-CN"/>
        </w:rPr>
        <w:sym w:font="Wingdings 2" w:char="00A3"/>
      </w:r>
      <w:permEnd w:id="121"/>
      <w:r>
        <w:rPr>
          <w:rFonts w:hint="eastAsia" w:ascii="宋体" w:hAnsi="宋体" w:cs="宋体"/>
          <w:color w:val="auto"/>
          <w:spacing w:val="-2"/>
          <w:sz w:val="28"/>
          <w:szCs w:val="28"/>
          <w:shd w:val="clear" w:color="auto" w:fill="auto"/>
          <w:lang w:val="en-US" w:eastAsia="zh-CN"/>
        </w:rPr>
        <w:t>业务及需求分析；</w:t>
      </w:r>
    </w:p>
    <w:p w14:paraId="34968D84">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2" w:edGrp="everyone"/>
      <w:r>
        <w:rPr>
          <w:rFonts w:hint="eastAsia" w:ascii="宋体" w:hAnsi="宋体" w:cs="宋体"/>
          <w:color w:val="auto"/>
          <w:spacing w:val="-2"/>
          <w:sz w:val="28"/>
          <w:szCs w:val="28"/>
          <w:shd w:val="clear" w:color="auto" w:fill="auto"/>
          <w:lang w:val="en-US" w:eastAsia="zh-CN"/>
        </w:rPr>
        <w:sym w:font="Wingdings 2" w:char="00A3"/>
      </w:r>
      <w:permEnd w:id="122"/>
      <w:r>
        <w:rPr>
          <w:rFonts w:hint="eastAsia" w:ascii="宋体" w:hAnsi="宋体" w:cs="宋体"/>
          <w:color w:val="auto"/>
          <w:spacing w:val="-2"/>
          <w:sz w:val="28"/>
          <w:szCs w:val="28"/>
          <w:shd w:val="clear" w:color="auto" w:fill="auto"/>
          <w:lang w:val="en-US" w:eastAsia="zh-CN"/>
        </w:rPr>
        <w:t>技术选型、架构设计；</w:t>
      </w:r>
    </w:p>
    <w:p w14:paraId="3E46D817">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3" w:edGrp="everyone"/>
      <w:r>
        <w:rPr>
          <w:rFonts w:hint="eastAsia" w:ascii="宋体" w:hAnsi="宋体" w:cs="宋体"/>
          <w:color w:val="auto"/>
          <w:spacing w:val="-2"/>
          <w:sz w:val="28"/>
          <w:szCs w:val="28"/>
          <w:shd w:val="clear" w:color="auto" w:fill="auto"/>
          <w:lang w:val="en-US" w:eastAsia="zh-CN"/>
        </w:rPr>
        <w:sym w:font="Wingdings 2" w:char="00A3"/>
      </w:r>
      <w:permEnd w:id="123"/>
      <w:r>
        <w:rPr>
          <w:rFonts w:hint="eastAsia" w:ascii="宋体" w:hAnsi="宋体" w:cs="宋体"/>
          <w:color w:val="auto"/>
          <w:spacing w:val="-2"/>
          <w:sz w:val="28"/>
          <w:szCs w:val="28"/>
          <w:shd w:val="clear" w:color="auto" w:fill="auto"/>
          <w:lang w:val="en-US" w:eastAsia="zh-CN"/>
        </w:rPr>
        <w:t>系统功能模块分析和设计；</w:t>
      </w:r>
    </w:p>
    <w:p w14:paraId="16C958F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4" w:edGrp="everyone"/>
      <w:r>
        <w:rPr>
          <w:rFonts w:hint="eastAsia" w:ascii="宋体" w:hAnsi="宋体" w:cs="宋体"/>
          <w:color w:val="auto"/>
          <w:spacing w:val="-2"/>
          <w:sz w:val="28"/>
          <w:szCs w:val="28"/>
          <w:shd w:val="clear" w:color="auto" w:fill="auto"/>
          <w:lang w:val="en-US" w:eastAsia="zh-CN"/>
        </w:rPr>
        <w:sym w:font="Wingdings 2" w:char="00A3"/>
      </w:r>
      <w:permEnd w:id="124"/>
      <w:r>
        <w:rPr>
          <w:rFonts w:hint="eastAsia" w:ascii="宋体" w:hAnsi="宋体" w:cs="宋体"/>
          <w:color w:val="auto"/>
          <w:spacing w:val="-2"/>
          <w:sz w:val="28"/>
          <w:szCs w:val="28"/>
          <w:shd w:val="clear" w:color="auto" w:fill="auto"/>
          <w:lang w:val="en-US" w:eastAsia="zh-CN"/>
        </w:rPr>
        <w:t>专题研究的主要内容研究和成果归集；</w:t>
      </w:r>
    </w:p>
    <w:p w14:paraId="06A7ABAF">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5" w:edGrp="everyone"/>
      <w:r>
        <w:rPr>
          <w:rFonts w:hint="eastAsia" w:ascii="宋体" w:hAnsi="宋体" w:cs="宋体"/>
          <w:color w:val="auto"/>
          <w:spacing w:val="-2"/>
          <w:sz w:val="28"/>
          <w:szCs w:val="28"/>
          <w:shd w:val="clear" w:color="auto" w:fill="auto"/>
          <w:lang w:val="en-US" w:eastAsia="zh-CN"/>
        </w:rPr>
        <w:sym w:font="Wingdings 2" w:char="00A3"/>
      </w:r>
      <w:permEnd w:id="125"/>
      <w:r>
        <w:rPr>
          <w:rFonts w:hint="eastAsia" w:ascii="宋体" w:hAnsi="宋体" w:cs="宋体"/>
          <w:color w:val="auto"/>
          <w:spacing w:val="-2"/>
          <w:sz w:val="28"/>
          <w:szCs w:val="28"/>
          <w:shd w:val="clear" w:color="auto" w:fill="auto"/>
          <w:lang w:val="en-US" w:eastAsia="zh-CN"/>
        </w:rPr>
        <w:t>其他：</w:t>
      </w:r>
      <w:permStart w:id="126" w:edGrp="everyone"/>
      <w:r>
        <w:rPr>
          <w:rFonts w:hint="eastAsia" w:ascii="宋体" w:hAnsi="宋体" w:cs="宋体"/>
          <w:color w:val="auto"/>
          <w:spacing w:val="-2"/>
          <w:sz w:val="28"/>
          <w:szCs w:val="28"/>
          <w:u w:val="single"/>
          <w:shd w:val="clear" w:color="auto" w:fill="auto"/>
          <w:lang w:val="en-US" w:eastAsia="zh-CN"/>
        </w:rPr>
        <w:t xml:space="preserve">    </w:t>
      </w:r>
      <w:permEnd w:id="126"/>
      <w:r>
        <w:rPr>
          <w:rFonts w:hint="eastAsia" w:ascii="宋体" w:hAnsi="宋体" w:cs="宋体"/>
          <w:color w:val="auto"/>
          <w:spacing w:val="-2"/>
          <w:sz w:val="28"/>
          <w:szCs w:val="28"/>
          <w:shd w:val="clear" w:color="auto" w:fill="auto"/>
          <w:lang w:val="en-US" w:eastAsia="zh-CN"/>
        </w:rPr>
        <w:t>。</w:t>
      </w:r>
    </w:p>
    <w:p w14:paraId="5C72DE2A">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14:paraId="692E81FB">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1C76905A">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6D1E04F3">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8645"/>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7"/>
    </w:p>
    <w:p w14:paraId="64875FA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14:paraId="4934B17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14:paraId="1FCB601C">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14:paraId="037D2F7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14:paraId="26D4FE0E">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8" w:edGrp="everyone"/>
      <w:r>
        <w:rPr>
          <w:rFonts w:hint="eastAsia" w:ascii="宋体" w:hAnsi="宋体" w:eastAsia="宋体" w:cs="宋体"/>
          <w:color w:val="auto"/>
          <w:sz w:val="28"/>
          <w:szCs w:val="28"/>
          <w:u w:val="single"/>
          <w:shd w:val="clear" w:color="auto" w:fill="auto"/>
          <w:lang w:val="en-US" w:eastAsia="zh-CN"/>
        </w:rPr>
        <w:t xml:space="preserve">      </w:t>
      </w:r>
      <w:permEnd w:id="128"/>
      <w:r>
        <w:rPr>
          <w:rFonts w:hint="eastAsia" w:ascii="宋体" w:hAnsi="宋体" w:eastAsia="宋体" w:cs="宋体"/>
          <w:color w:val="auto"/>
          <w:sz w:val="28"/>
          <w:szCs w:val="28"/>
          <w:shd w:val="clear" w:color="auto" w:fill="auto"/>
        </w:rPr>
        <w:t>天的。</w:t>
      </w:r>
    </w:p>
    <w:p w14:paraId="579F3D2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9" w:edGrp="everyone"/>
      <w:r>
        <w:rPr>
          <w:rFonts w:hint="eastAsia" w:ascii="宋体" w:hAnsi="宋体" w:eastAsia="宋体" w:cs="宋体"/>
          <w:color w:val="auto"/>
          <w:sz w:val="28"/>
          <w:szCs w:val="28"/>
          <w:u w:val="single"/>
          <w:shd w:val="clear" w:color="auto" w:fill="auto"/>
          <w:lang w:val="en-US" w:eastAsia="zh-CN"/>
        </w:rPr>
        <w:t xml:space="preserve">      </w:t>
      </w:r>
      <w:permEnd w:id="129"/>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14:paraId="0C00D65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30" w:edGrp="everyone"/>
      <w:r>
        <w:rPr>
          <w:rFonts w:hint="eastAsia" w:ascii="宋体" w:hAnsi="宋体" w:eastAsia="宋体" w:cs="宋体"/>
          <w:color w:val="auto"/>
          <w:sz w:val="28"/>
          <w:szCs w:val="28"/>
          <w:u w:val="single"/>
          <w:shd w:val="clear" w:color="auto" w:fill="auto"/>
          <w:lang w:val="en-US" w:eastAsia="zh-CN"/>
        </w:rPr>
        <w:t xml:space="preserve">      </w:t>
      </w:r>
      <w:permEnd w:id="130"/>
      <w:r>
        <w:rPr>
          <w:rFonts w:hint="eastAsia" w:ascii="宋体" w:hAnsi="宋体" w:eastAsia="宋体" w:cs="宋体"/>
          <w:color w:val="auto"/>
          <w:sz w:val="28"/>
          <w:szCs w:val="28"/>
          <w:shd w:val="clear" w:color="auto" w:fill="auto"/>
        </w:rPr>
        <w:t>天内仍不予纠正的。</w:t>
      </w:r>
    </w:p>
    <w:p w14:paraId="4D68C8F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31" w:edGrp="everyone"/>
      <w:r>
        <w:rPr>
          <w:rFonts w:hint="eastAsia" w:ascii="宋体" w:hAnsi="宋体" w:eastAsia="宋体" w:cs="宋体"/>
          <w:color w:val="auto"/>
          <w:sz w:val="28"/>
          <w:szCs w:val="28"/>
          <w:u w:val="single"/>
          <w:shd w:val="clear" w:color="auto" w:fill="auto"/>
          <w:lang w:val="en-US" w:eastAsia="zh-CN"/>
        </w:rPr>
        <w:t xml:space="preserve">      </w:t>
      </w:r>
      <w:permEnd w:id="131"/>
      <w:r>
        <w:rPr>
          <w:rFonts w:hint="eastAsia" w:ascii="宋体" w:hAnsi="宋体" w:eastAsia="宋体" w:cs="宋体"/>
          <w:color w:val="auto"/>
          <w:sz w:val="28"/>
          <w:szCs w:val="28"/>
          <w:shd w:val="clear" w:color="auto" w:fill="auto"/>
        </w:rPr>
        <w:t>天仍未完成的。</w:t>
      </w:r>
    </w:p>
    <w:p w14:paraId="18D7338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14:paraId="649608B9">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14:paraId="1D98561E">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32" w:edGrp="everyone"/>
      <w:r>
        <w:rPr>
          <w:rFonts w:hint="eastAsia" w:ascii="宋体" w:hAnsi="宋体" w:eastAsia="宋体" w:cs="宋体"/>
          <w:color w:val="auto"/>
          <w:sz w:val="28"/>
          <w:szCs w:val="28"/>
          <w:u w:val="single"/>
          <w:shd w:val="clear" w:color="auto" w:fill="auto"/>
          <w:lang w:val="en-US" w:eastAsia="zh-CN"/>
        </w:rPr>
        <w:t xml:space="preserve">      </w:t>
      </w:r>
      <w:permEnd w:id="132"/>
      <w:r>
        <w:rPr>
          <w:rFonts w:hint="eastAsia" w:ascii="宋体" w:hAnsi="宋体" w:eastAsia="宋体" w:cs="宋体"/>
          <w:color w:val="auto"/>
          <w:sz w:val="28"/>
          <w:szCs w:val="28"/>
          <w:shd w:val="clear" w:color="auto" w:fill="auto"/>
        </w:rPr>
        <w:t>天的。</w:t>
      </w:r>
    </w:p>
    <w:p w14:paraId="5B1AB4E0">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33" w:edGrp="everyone"/>
      <w:r>
        <w:rPr>
          <w:rFonts w:hint="eastAsia" w:ascii="宋体" w:hAnsi="宋体" w:eastAsia="宋体" w:cs="宋体"/>
          <w:color w:val="auto"/>
          <w:sz w:val="28"/>
          <w:szCs w:val="28"/>
          <w:u w:val="single"/>
          <w:shd w:val="clear" w:color="auto" w:fill="auto"/>
          <w:lang w:val="en-US" w:eastAsia="zh-CN"/>
        </w:rPr>
        <w:t xml:space="preserve">      </w:t>
      </w:r>
      <w:permEnd w:id="133"/>
      <w:r>
        <w:rPr>
          <w:rFonts w:hint="eastAsia" w:ascii="宋体" w:hAnsi="宋体" w:eastAsia="宋体" w:cs="宋体"/>
          <w:color w:val="auto"/>
          <w:sz w:val="28"/>
          <w:szCs w:val="28"/>
          <w:shd w:val="clear" w:color="auto" w:fill="auto"/>
        </w:rPr>
        <w:t>天的。</w:t>
      </w:r>
    </w:p>
    <w:p w14:paraId="7D933F0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14:paraId="7EBB732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14:paraId="3769DFCB">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14:paraId="2AB2A25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14:paraId="517B243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14:paraId="607B4AAB">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4" w:edGrp="everyone"/>
          <w:r>
            <w:rPr>
              <w:rFonts w:hint="eastAsia" w:cstheme="minorBidi"/>
              <w:kern w:val="2"/>
              <w:sz w:val="28"/>
              <w:szCs w:val="36"/>
              <w:u w:val="single"/>
              <w:lang w:val="en-US" w:eastAsia="zh-CN" w:bidi="ar-SA"/>
            </w:rPr>
            <w:t xml:space="preserve">     </w:t>
          </w:r>
          <w:permEnd w:id="134"/>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14:paraId="5BE8CF8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14:paraId="0196A78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5" w:edGrp="everyone"/>
          <w:r>
            <w:rPr>
              <w:rFonts w:hint="eastAsia" w:cstheme="minorBidi"/>
              <w:kern w:val="2"/>
              <w:sz w:val="28"/>
              <w:szCs w:val="36"/>
              <w:u w:val="single"/>
              <w:lang w:val="en-US" w:eastAsia="zh-CN" w:bidi="ar-SA"/>
            </w:rPr>
            <w:t xml:space="preserve">     </w:t>
          </w:r>
          <w:permEnd w:id="135"/>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14:paraId="337B153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6" w:edGrp="everyone"/>
          <w:r>
            <w:rPr>
              <w:rFonts w:hint="eastAsia" w:cstheme="minorBidi"/>
              <w:kern w:val="2"/>
              <w:sz w:val="28"/>
              <w:szCs w:val="36"/>
              <w:u w:val="single"/>
              <w:lang w:val="en-US" w:eastAsia="zh-CN" w:bidi="ar-SA"/>
            </w:rPr>
            <w:t xml:space="preserve">     </w:t>
          </w:r>
          <w:permEnd w:id="136"/>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14:paraId="2FBDD41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7" w:edGrp="everyone"/>
          <w:r>
            <w:rPr>
              <w:rFonts w:hint="eastAsia" w:cstheme="minorBidi"/>
              <w:kern w:val="2"/>
              <w:sz w:val="28"/>
              <w:szCs w:val="36"/>
              <w:u w:val="single"/>
              <w:lang w:val="en-US" w:eastAsia="zh-CN" w:bidi="ar-SA"/>
            </w:rPr>
            <w:t xml:space="preserve">     </w:t>
          </w:r>
          <w:permEnd w:id="137"/>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14:paraId="4867B5CC">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8" w:edGrp="everyone"/>
      <w:r>
        <w:rPr>
          <w:rFonts w:hint="eastAsia" w:ascii="宋体" w:hAnsi="宋体" w:eastAsia="宋体" w:cs="宋体"/>
          <w:color w:val="auto"/>
          <w:sz w:val="28"/>
          <w:szCs w:val="28"/>
          <w:u w:val="single"/>
          <w:lang w:val="en-US"/>
        </w:rPr>
        <w:t xml:space="preserve">    </w:t>
      </w:r>
      <w:permEnd w:id="138"/>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14:paraId="7DC8176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9" w:edGrp="everyone"/>
      <w:r>
        <w:rPr>
          <w:rFonts w:hint="eastAsia" w:ascii="宋体" w:hAnsi="宋体" w:eastAsia="宋体" w:cs="宋体"/>
          <w:color w:val="auto"/>
          <w:sz w:val="28"/>
          <w:szCs w:val="28"/>
          <w:u w:val="single"/>
          <w:lang w:val="en-US"/>
        </w:rPr>
        <w:t xml:space="preserve">    </w:t>
      </w:r>
      <w:permEnd w:id="139"/>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14:paraId="3420704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06C07721">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permStart w:id="14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3122"/>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0"/>
    </w:p>
    <w:p w14:paraId="402D0F4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14:paraId="52EE4373">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14:paraId="1FA173F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14:paraId="3F1A7B7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07C7872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05C6125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14:paraId="53D94F3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14:paraId="446C411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14:paraId="73437BE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14:paraId="6AEB6704">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41" w:edGrp="everyone"/>
      <w:r>
        <w:rPr>
          <w:rFonts w:hint="eastAsia" w:ascii="宋体" w:hAnsi="宋体" w:eastAsia="宋体" w:cs="宋体"/>
          <w:color w:val="auto"/>
          <w:sz w:val="28"/>
          <w:szCs w:val="28"/>
          <w:u w:val="single"/>
          <w:lang w:val="en-US"/>
        </w:rPr>
        <w:t xml:space="preserve">    </w:t>
      </w:r>
      <w:permEnd w:id="141"/>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14:paraId="6F872C6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42" w:edGrp="everyone"/>
      <w:r>
        <w:rPr>
          <w:rFonts w:hint="eastAsia" w:ascii="宋体" w:hAnsi="宋体" w:eastAsia="宋体" w:cs="宋体"/>
          <w:color w:val="auto"/>
          <w:sz w:val="28"/>
          <w:szCs w:val="28"/>
          <w:u w:val="single"/>
          <w:lang w:val="en-US"/>
        </w:rPr>
        <w:t xml:space="preserve">    </w:t>
      </w:r>
      <w:permEnd w:id="14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14:paraId="0893891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14:paraId="0D9236B2">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43" w:edGrp="everyone"/>
          <w:r>
            <w:rPr>
              <w:rFonts w:hint="eastAsia" w:ascii="宋体" w:hAnsi="宋体" w:eastAsia="宋体" w:cs="宋体"/>
              <w:sz w:val="28"/>
              <w:szCs w:val="28"/>
              <w:u w:val="single"/>
              <w:lang w:val="en-US" w:eastAsia="zh-CN"/>
            </w:rPr>
            <w:t xml:space="preserve">    </w:t>
          </w:r>
          <w:permEnd w:id="143"/>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44" w:edGrp="everyone"/>
          <w:r>
            <w:rPr>
              <w:rFonts w:hint="eastAsia" w:ascii="宋体" w:hAnsi="宋体" w:eastAsia="宋体" w:cs="宋体"/>
              <w:sz w:val="28"/>
              <w:szCs w:val="28"/>
              <w:u w:val="single"/>
              <w:lang w:val="en-US" w:eastAsia="zh-CN"/>
            </w:rPr>
            <w:t xml:space="preserve">     </w:t>
          </w:r>
          <w:permEnd w:id="144"/>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45" w:edGrp="everyone"/>
          <w:r>
            <w:rPr>
              <w:rFonts w:hint="eastAsia" w:ascii="宋体" w:hAnsi="宋体" w:eastAsia="宋体" w:cs="宋体"/>
              <w:sz w:val="28"/>
              <w:szCs w:val="28"/>
              <w:u w:val="single"/>
              <w:shd w:val="clear" w:color="auto" w:fill="auto"/>
              <w:lang w:val="en-US" w:eastAsia="zh-CN"/>
            </w:rPr>
            <w:t xml:space="preserve">    </w:t>
          </w:r>
          <w:permEnd w:id="145"/>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46" w:edGrp="everyone"/>
          <w:r>
            <w:rPr>
              <w:rFonts w:hint="eastAsia" w:ascii="宋体" w:hAnsi="宋体" w:eastAsia="宋体" w:cs="宋体"/>
              <w:sz w:val="28"/>
              <w:szCs w:val="28"/>
              <w:u w:val="single"/>
              <w:shd w:val="clear" w:color="auto" w:fill="auto"/>
              <w:lang w:val="en-US" w:eastAsia="zh-CN"/>
            </w:rPr>
            <w:t xml:space="preserve">    </w:t>
          </w:r>
          <w:permEnd w:id="146"/>
        </w:sdtContent>
      </w:sdt>
      <w:r>
        <w:rPr>
          <w:rFonts w:hint="eastAsia" w:ascii="宋体" w:hAnsi="宋体" w:eastAsia="宋体" w:cs="宋体"/>
          <w:sz w:val="28"/>
          <w:szCs w:val="28"/>
          <w:shd w:val="clear" w:color="auto" w:fill="auto"/>
        </w:rPr>
        <w:t>。</w:t>
      </w:r>
    </w:p>
    <w:p w14:paraId="2F008ACF">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14:paraId="08CAC1A4">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14:paraId="2DEBB3C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14:paraId="240AE66D">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03FDCF1E">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7" w:edGrp="everyone"/>
      <w:r>
        <w:rPr>
          <w:rFonts w:hint="eastAsia" w:asciiTheme="minorEastAsia" w:hAnsiTheme="minorEastAsia" w:cstheme="minorEastAsia"/>
          <w:sz w:val="28"/>
          <w:szCs w:val="28"/>
          <w:u w:val="single"/>
          <w:lang w:val="en-US" w:eastAsia="zh-CN"/>
        </w:rPr>
        <w:t xml:space="preserve">   </w:t>
      </w:r>
      <w:permEnd w:id="147"/>
      <w:r>
        <w:rPr>
          <w:rFonts w:hint="eastAsia" w:asciiTheme="minorEastAsia" w:hAnsiTheme="minorEastAsia" w:cstheme="minorEastAsia"/>
          <w:sz w:val="28"/>
          <w:szCs w:val="28"/>
        </w:rPr>
        <w:t>日内向对方提供有关该事件的公证文书或书面说明。</w:t>
      </w:r>
    </w:p>
    <w:p w14:paraId="26ECC2BF">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14:paraId="41ADE630">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14:paraId="064452C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8"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8"/>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14:paraId="0E22C81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14:paraId="3819F7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0B78CDD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6CBF893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429048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9" w:edGrp="everyone"/>
      <w:r>
        <w:rPr>
          <w:rFonts w:hint="eastAsia" w:ascii="宋体" w:hAnsi="宋体" w:eastAsia="宋体" w:cs="宋体"/>
          <w:color w:val="auto"/>
          <w:sz w:val="28"/>
          <w:szCs w:val="28"/>
          <w:u w:val="single"/>
          <w:lang w:val="en-US" w:eastAsia="zh-CN"/>
        </w:rPr>
        <w:t xml:space="preserve">    </w:t>
      </w:r>
      <w:permEnd w:id="149"/>
      <w:r>
        <w:rPr>
          <w:rFonts w:hint="eastAsia" w:ascii="宋体" w:hAnsi="宋体" w:eastAsia="宋体" w:cs="宋体"/>
          <w:color w:val="auto"/>
          <w:sz w:val="28"/>
          <w:szCs w:val="28"/>
        </w:rPr>
        <w:t>；举报地址：</w:t>
      </w:r>
      <w:permStart w:id="150" w:edGrp="everyone"/>
      <w:r>
        <w:rPr>
          <w:rFonts w:hint="eastAsia" w:ascii="宋体" w:hAnsi="宋体" w:eastAsia="宋体" w:cs="宋体"/>
          <w:color w:val="auto"/>
          <w:sz w:val="28"/>
          <w:szCs w:val="28"/>
          <w:u w:val="single"/>
          <w:lang w:val="en-US"/>
        </w:rPr>
        <w:t xml:space="preserve">    </w:t>
      </w:r>
      <w:permEnd w:id="15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51" w:edGrp="everyone"/>
      <w:r>
        <w:rPr>
          <w:rFonts w:hint="eastAsia" w:ascii="宋体" w:hAnsi="宋体" w:eastAsia="宋体" w:cs="宋体"/>
          <w:color w:val="auto"/>
          <w:sz w:val="28"/>
          <w:szCs w:val="28"/>
          <w:u w:val="single"/>
          <w:lang w:val="en-US"/>
        </w:rPr>
        <w:t xml:space="preserve">     </w:t>
      </w:r>
      <w:permEnd w:id="151"/>
      <w:r>
        <w:rPr>
          <w:rFonts w:hint="eastAsia" w:ascii="宋体" w:hAnsi="宋体" w:eastAsia="宋体" w:cs="宋体"/>
          <w:color w:val="auto"/>
          <w:sz w:val="28"/>
          <w:szCs w:val="28"/>
        </w:rPr>
        <w:t>；举报电话：</w:t>
      </w:r>
      <w:permStart w:id="152" w:edGrp="everyone"/>
      <w:r>
        <w:rPr>
          <w:rFonts w:hint="eastAsia" w:ascii="宋体" w:hAnsi="宋体" w:eastAsia="宋体" w:cs="宋体"/>
          <w:b w:val="0"/>
          <w:bCs w:val="0"/>
          <w:color w:val="auto"/>
          <w:sz w:val="28"/>
          <w:szCs w:val="28"/>
          <w:u w:val="single"/>
          <w:lang w:val="en-US"/>
        </w:rPr>
        <w:t xml:space="preserve">    </w:t>
      </w:r>
      <w:permEnd w:id="152"/>
      <w:r>
        <w:rPr>
          <w:rFonts w:hint="eastAsia" w:ascii="宋体" w:hAnsi="宋体" w:eastAsia="宋体" w:cs="宋体"/>
          <w:color w:val="auto"/>
          <w:sz w:val="28"/>
          <w:szCs w:val="28"/>
        </w:rPr>
        <w:t>。</w:t>
      </w:r>
    </w:p>
    <w:p w14:paraId="2D191C6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455F5ECB">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2C44AD41">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14:paraId="416E6244">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53" w:edGrp="everyone"/>
      <w:r>
        <w:rPr>
          <w:rFonts w:hint="eastAsia" w:ascii="宋体" w:hAnsi="宋体" w:cs="宋体"/>
          <w:bCs/>
          <w:kern w:val="0"/>
          <w:sz w:val="28"/>
          <w:szCs w:val="28"/>
          <w:lang w:val="zh-CN"/>
        </w:rPr>
        <w:t>甲方所在地</w:t>
      </w:r>
      <w:permEnd w:id="153"/>
      <w:r>
        <w:rPr>
          <w:rFonts w:hint="eastAsia" w:ascii="宋体" w:hAnsi="宋体" w:cs="宋体"/>
          <w:bCs/>
          <w:kern w:val="0"/>
          <w:sz w:val="28"/>
          <w:szCs w:val="28"/>
          <w:lang w:val="zh-CN"/>
        </w:rPr>
        <w:t>人民法院起诉。</w:t>
      </w:r>
    </w:p>
    <w:p w14:paraId="5323CC33">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14:paraId="79F010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14:paraId="78C91382">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5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4"/>
    </w:p>
    <w:p w14:paraId="5CE300C5">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14:paraId="044B666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14:paraId="00AB7D3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14:paraId="047088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55" w:edGrp="everyone"/>
          <w:r>
            <w:rPr>
              <w:rFonts w:hint="eastAsia" w:asciiTheme="minorEastAsia" w:hAnsiTheme="minorEastAsia" w:eastAsiaTheme="minorEastAsia" w:cstheme="minorEastAsia"/>
              <w:sz w:val="28"/>
              <w:szCs w:val="28"/>
              <w:u w:val="single"/>
              <w:lang w:val="en-US" w:eastAsia="zh-CN"/>
            </w:rPr>
            <w:t xml:space="preserve">      </w:t>
          </w:r>
          <w:permEnd w:id="15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16F67FA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56" w:edGrp="everyone"/>
          <w:r>
            <w:rPr>
              <w:rFonts w:hint="eastAsia" w:cstheme="minorBidi"/>
              <w:kern w:val="2"/>
              <w:sz w:val="28"/>
              <w:szCs w:val="36"/>
              <w:u w:val="single"/>
              <w:lang w:val="en-US" w:eastAsia="zh-CN" w:bidi="ar-SA"/>
            </w:rPr>
            <w:t xml:space="preserve">     </w:t>
          </w:r>
          <w:permEnd w:id="15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7" w:edGrp="everyone"/>
          <w:r>
            <w:rPr>
              <w:rFonts w:hint="eastAsia" w:cstheme="minorBidi"/>
              <w:kern w:val="2"/>
              <w:sz w:val="28"/>
              <w:szCs w:val="36"/>
              <w:u w:val="single"/>
              <w:lang w:val="en-US" w:eastAsia="zh-CN" w:bidi="ar-SA"/>
            </w:rPr>
            <w:t xml:space="preserve">     </w:t>
          </w:r>
          <w:permEnd w:id="15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8" w:edGrp="everyone"/>
          <w:r>
            <w:rPr>
              <w:rFonts w:hint="eastAsia" w:cstheme="minorBidi"/>
              <w:kern w:val="2"/>
              <w:sz w:val="28"/>
              <w:szCs w:val="36"/>
              <w:u w:val="single"/>
              <w:lang w:val="en-US" w:eastAsia="zh-CN" w:bidi="ar-SA"/>
            </w:rPr>
            <w:t xml:space="preserve">     </w:t>
          </w:r>
          <w:permEnd w:id="158"/>
        </w:sdtContent>
      </w:sdt>
      <w:r>
        <w:rPr>
          <w:rFonts w:hint="eastAsia" w:cs="宋体" w:asciiTheme="minorEastAsia" w:hAnsiTheme="minorEastAsia" w:eastAsiaTheme="minorEastAsia"/>
          <w:color w:val="auto"/>
          <w:sz w:val="28"/>
          <w:szCs w:val="28"/>
          <w:lang w:val="zh-CN"/>
        </w:rPr>
        <w:t>份，具有同等法律效力。</w:t>
      </w:r>
    </w:p>
    <w:p w14:paraId="3792BA1C">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14:paraId="048A85E5">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14:paraId="75E43F19">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9" w:edGrp="everyone"/>
          <w:r>
            <w:rPr>
              <w:rFonts w:hint="eastAsia" w:ascii="宋体" w:hAnsi="宋体" w:eastAsia="宋体" w:cs="宋体"/>
              <w:color w:val="auto"/>
              <w:sz w:val="28"/>
              <w:szCs w:val="28"/>
              <w:u w:val="single"/>
              <w:lang w:val="en-US" w:eastAsia="zh-CN"/>
            </w:rPr>
            <w:t xml:space="preserve">               </w:t>
          </w:r>
          <w:permEnd w:id="159"/>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14:paraId="67124499">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14:paraId="41AD1132">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14:paraId="70D1BA6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60" w:edGrp="everyone"/>
          <w:r>
            <w:rPr>
              <w:rFonts w:hint="eastAsia" w:ascii="宋体" w:hAnsi="宋体" w:eastAsia="宋体" w:cs="宋体"/>
              <w:color w:val="auto"/>
              <w:sz w:val="28"/>
              <w:szCs w:val="28"/>
              <w:u w:val="single"/>
              <w:lang w:val="en-US" w:eastAsia="zh-CN"/>
            </w:rPr>
            <w:t xml:space="preserve">      </w:t>
          </w:r>
          <w:permEnd w:id="160"/>
        </w:sdtContent>
      </w:sdt>
    </w:p>
    <w:p w14:paraId="5263EF1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14:paraId="2E7A8B2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14:paraId="4289647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1D19135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1000B6C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19C01F2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61" w:edGrp="everyone"/>
          <w:r>
            <w:rPr>
              <w:rFonts w:hint="eastAsia" w:ascii="宋体" w:hAnsi="宋体" w:eastAsia="宋体" w:cs="宋体"/>
              <w:color w:val="auto"/>
              <w:sz w:val="28"/>
              <w:szCs w:val="28"/>
              <w:u w:val="single"/>
              <w:lang w:val="en-US" w:eastAsia="zh-CN"/>
            </w:rPr>
            <w:t xml:space="preserve">      </w:t>
          </w:r>
          <w:permEnd w:id="161"/>
        </w:sdtContent>
      </w:sdt>
    </w:p>
    <w:p w14:paraId="19184B0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14:paraId="435AA2E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14:paraId="74295F7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14:paraId="364AA8F4">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69737C32">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62"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14:paraId="703D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14:paraId="5F223B3E">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14:paraId="2541004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14:paraId="54CCC56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14:paraId="2AEDEC6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14:paraId="75CC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14:paraId="1C2E4211">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14:paraId="3708BF0F">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14:paraId="51B7FC8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14:paraId="1035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14:paraId="2C298FF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14:paraId="0EE6427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14:paraId="4A86140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14:paraId="298C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43E600B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14:paraId="01A31C3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14:paraId="4379895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14:paraId="675F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6E1351E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14:paraId="09D7CAE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14:paraId="78AF3A7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35B7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14:paraId="344F053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14:paraId="0EEB63F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14:paraId="37BA5CA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023C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19BE5B4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14:paraId="4A9E117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14:paraId="01EAB5C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39E6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5297336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14:paraId="356372E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14:paraId="4D932C7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3429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0787878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14:paraId="1220F72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14:paraId="266849F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032F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14:paraId="230492A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14:paraId="5864B4AA">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14:paraId="0CC7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14:paraId="33E64D5F">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14:paraId="03FA6BC0">
            <w:pPr>
              <w:pStyle w:val="6"/>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14:paraId="41D5401B">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7D0A60A1">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14:paraId="0E959AC3">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14:paraId="4FD64836">
            <w:pPr>
              <w:pStyle w:val="6"/>
              <w:rPr>
                <w:rFonts w:hint="eastAsia"/>
                <w:sz w:val="24"/>
                <w:szCs w:val="24"/>
                <w:lang w:val="en-US" w:eastAsia="zh-CN"/>
              </w:rPr>
            </w:pPr>
          </w:p>
          <w:p w14:paraId="29593056">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14:paraId="67CB7C00">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2D4ECBA8">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092EE578">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62"/>
    </w:tbl>
    <w:p w14:paraId="1CB18979">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BFEB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7BCB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C7BCB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E901F82"/>
    <w:rsid w:val="0F8F3DCD"/>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2C3341"/>
    <w:rsid w:val="3DE87289"/>
    <w:rsid w:val="40405758"/>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A461240"/>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02AB4322">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63746572">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7B41F172">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02E689DA">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257DBBD6">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5830E7E7">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2CBF8DDA">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090A8424">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4BFB2424">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2DE49D77">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5B3BCF09">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34480664">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0A095293">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471528FE">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197910E4">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080BE810">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4FF689BD">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14:paraId="6085DE08">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14:paraId="7E398447">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14:paraId="031611EE">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14:paraId="21C3D018">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14:paraId="3AB72FDC">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14:paraId="691AB973">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14:paraId="4FC01E2B">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14:paraId="581F3B12">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14:paraId="2DC22294">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14:paraId="28082ABA">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14:paraId="0EBFDA09">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14:paraId="77F0E6F0">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14:paraId="2871EEB3">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14:paraId="0901E0B1">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14:paraId="00C1454B">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14:paraId="408FB6B2">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14:paraId="47496A53">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14:paraId="065134DD">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14:paraId="2DBAB8C6">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14:paraId="22F24613">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14:paraId="47EF175F">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14:paraId="6B620A12">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14:paraId="23251266">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14:paraId="5233FE17">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14:paraId="12CFE1E6">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14:paraId="3F7E0919">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14:paraId="6CB2F152">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14:paraId="25ECC5AF">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14:paraId="3C097ACF">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14:paraId="3E2D1E9C">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14:paraId="23F57D8A">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14:paraId="44836686">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14:paraId="2E47353E">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14:paraId="47918FA7">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14:paraId="2EAC52CB">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14:paraId="7ADA1526">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14:paraId="11C005B8">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14:paraId="5D3D8F00">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14:paraId="30C94F6A">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14:paraId="197D8C25">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14:paraId="3BADFAB9">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14:paraId="3F6FD3DC">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14:paraId="559259F6">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14:paraId="2131529B">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14:paraId="58063FFC">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14:paraId="538B87A1">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14:paraId="500F9903">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14:paraId="6F5E1BFD">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14:paraId="4BE7B85B">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14:paraId="3810403E">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14:paraId="638A6AD0">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14:paraId="5F73E41D">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14:paraId="506EB753">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14:paraId="2C13EE65">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14:paraId="081ABA2F">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14:paraId="728413CA">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14:paraId="4BBD547E">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14:paraId="0079DEAB">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14:paraId="5AFAB5D0">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14:paraId="3F7170BD">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14:paraId="293BF0C8">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14:paraId="45811B18">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14:paraId="6863F011">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14:paraId="396220C8">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14:paraId="3BB007FF">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14:paraId="5E57F3C3">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14:paraId="24D9723C">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14:paraId="0F39BCCE">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14:paraId="73F9B96D">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14:paraId="1DF4711B">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14:paraId="2DE7DF61">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14:paraId="4006B2AB">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14:paraId="437B5DC2">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14:paraId="3346A697">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14:paraId="6BDB9B71">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14:paraId="4A6180AE">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14:paraId="6671610B">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14:paraId="1CB99D75">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14:paraId="05FBA3D2">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14:paraId="28494109">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14:paraId="652EFED9">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14:paraId="4B9678CC">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14:paraId="148C010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8516</Words>
  <Characters>9057</Characters>
  <Lines>0</Lines>
  <Paragraphs>0</Paragraphs>
  <TotalTime>279</TotalTime>
  <ScaleCrop>false</ScaleCrop>
  <LinksUpToDate>false</LinksUpToDate>
  <CharactersWithSpaces>10629</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bl</cp:lastModifiedBy>
  <dcterms:modified xsi:type="dcterms:W3CDTF">2025-12-20T00:41:10Z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4C1417556BC1DB7463262C6719C24622_43</vt:lpwstr>
  </property>
  <property fmtid="{D5CDD505-2E9C-101B-9397-08002B2CF9AE}" pid="4" name="KSOTemplateDocerSaveRecord">
    <vt:lpwstr>eyJoZGlkIjoiZTNmY2Y0MTJkMThhMTIxZmI5OTg3ZDU4NWJkNmZmZmEiLCJ1c2VySWQiOiI0MzMwMjM4ODkifQ==</vt:lpwstr>
  </property>
</Properties>
</file>