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C0163">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110千伏黄金围输变电工程（电气分册）(不含通信部分)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施工招标）</w:t>
      </w:r>
    </w:p>
    <w:p w14:paraId="22216A25">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320C0CDB">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2D2A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4F922D8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7262AA6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09852F8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62E52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57BF52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4B2FBE9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369342E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广供电基〔2024〕216 号</w:t>
            </w:r>
          </w:p>
        </w:tc>
      </w:tr>
      <w:tr w14:paraId="11D3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9F189E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717E388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5B24687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穗发改核准〔2023〕17号</w:t>
            </w:r>
          </w:p>
        </w:tc>
      </w:tr>
      <w:tr w14:paraId="7403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1FE2B2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3C52512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2BE4CB9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Cs/>
                <w:kern w:val="0"/>
                <w:sz w:val="24"/>
                <w:szCs w:val="24"/>
                <w:highlight w:val="none"/>
                <w:lang w:bidi="ar"/>
              </w:rPr>
              <w:t>广供电基〔2025〕109号</w:t>
            </w:r>
          </w:p>
        </w:tc>
      </w:tr>
      <w:tr w14:paraId="283D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31E439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05861B7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7E4132D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广供电资〔2025〕26号</w:t>
            </w:r>
          </w:p>
        </w:tc>
      </w:tr>
      <w:tr w14:paraId="209E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851BAC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21CAC84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10E33E2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广供电基〔2025〕162号</w:t>
            </w:r>
          </w:p>
        </w:tc>
      </w:tr>
      <w:tr w14:paraId="58C88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5AAED6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101FE84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3C93ED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2D1E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44CBDA2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32AF508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6C3AB8D7">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广州市白云区</w:t>
            </w:r>
          </w:p>
        </w:tc>
      </w:tr>
      <w:tr w14:paraId="4E26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D68E3B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4692253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0FE1277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广州市电力工程设计院有限公司</w:t>
            </w:r>
          </w:p>
        </w:tc>
      </w:tr>
      <w:tr w14:paraId="36BCC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50D12A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236B7E1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212257F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547C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4EAE1F2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1C7DC43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1A0B56B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合同签订之日起至2026年12月30日，实际工期以开工报告、竣工报告为准。</w:t>
            </w:r>
          </w:p>
        </w:tc>
      </w:tr>
    </w:tbl>
    <w:p w14:paraId="16625103">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63EAC07B">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6B0D581A">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56B109F6">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1、110kV黄金围变电站工程（电气分册）：本期新建主变压器2×63MVA，110kV出线2回，10kV出线32回，无功补偿4×6012kVar；远期主变压器3×63MVA，110kV出线3回，10kV出线48回，无功补偿4×6012kVar。</w:t>
      </w:r>
    </w:p>
    <w:p w14:paraId="1BC75A1E">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220千伏石井站扩建工程：本期工程一回在220kV石井站内T接110kV罗石线，在110kV罗石线出线间隔侧新建一组电缆终端，配合本期罗石线增加T接110kV电缆终端，本期将罗石线间隔的A相TYD迁移至C相安装；现场原有备用位置新增一个110kVGIS电缆出线间隔。</w:t>
      </w:r>
    </w:p>
    <w:p w14:paraId="5724E4C9">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3、220千伏罗涌站扩建工程：本期更换罗涌站内110千伏罗石线、罗槎线出线间隔内的钢芯铝绞线，导线更换为LGJ-630/45。</w:t>
      </w:r>
    </w:p>
    <w:p w14:paraId="18B3803D">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Cs/>
          <w:sz w:val="24"/>
          <w:szCs w:val="24"/>
          <w:highlight w:val="none"/>
        </w:rPr>
        <w:t>4、110千伏滘心站扩建工程：本期将滘心站#2主变变高侧110kV电缆进线T接石塘乙线调整为直接进入石井站；黄金围#2主变变高侧110kV进线电缆在滘心站内接#2主变变高间隔内110kVGIS备用T接套筒</w:t>
      </w:r>
      <w:r>
        <w:rPr>
          <w:rFonts w:hint="eastAsia" w:ascii="Times New Roman" w:hAnsi="Times New Roman" w:eastAsia="宋体" w:cs="Times New Roman"/>
          <w:color w:val="000000"/>
          <w:sz w:val="24"/>
          <w:szCs w:val="24"/>
          <w:highlight w:val="none"/>
        </w:rPr>
        <w:t>。</w:t>
      </w:r>
    </w:p>
    <w:p w14:paraId="3B879E36">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※架空线路部分</w:t>
      </w:r>
    </w:p>
    <w:p w14:paraId="0D36D93B">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110千伏罗石线增容改造工程：为化解近区电网问题，提升电网供电可靠性，本工程配套对110kV罗石线部分线路进行增容改造，110kV罗石线其余部分在轨道交通十三号线二期凰岗停车场项目输电线路迁改项目中进行增容改造，提升线路供电能力，满足未来黄金围站、槎头站、同德站等的供电需求。需增容110kV罗石线#01～#24+1段架空线路，增容段后的导线截面采用200mm²的铝包殷钢芯耐热铝合金绞线。主要工程内容如下:（1）新建部分：更换110kV罗石线罗涌站内构架~#24+1塔段路径总长4.65千米，架空导线采用1×JNRLH3/LBY-200/45铝包殷钢芯超耐热铝合金绞线。（2)拆除部分：拆除110kV罗石线原线路导线路径长度为4.65km（单回路侧，其中拆除导线型号为LGJ-240/40的线路路径长度为2.09km，拆除导线型号为LGJ-300/40的线路路径长度为2.56km），拆除原罗石线单联耐张串6串，拆除原双联耐张串90串，拆除原悬垂串27串（只拆除悬垂线夹），拆除原跳线串9串（只拆除悬垂线夹）。</w:t>
      </w:r>
    </w:p>
    <w:p w14:paraId="780E2F5A">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110千伏罗槎线增容改造工程：为化解近区电网问题，提升电网供电可靠性，本工程配套对110kV罗槎线全线增容改造，提升线路供电能力，满足未来黄金围站、槎头站、同德站等的供电需求，增容段后的导线截面采用200mm²的铝包殷钢芯耐热铝合金绞线。主要工程内容如下:（1）新建部分：更换110kV罗槎线罗涌站~槎头站段线路路径总长4.48千米，架空导线采用1×JNRLH3/LBY-200/45铝包殷钢芯超耐热铝合金绞线。（2）拆除部分：拆除110kV罗槎线原线路导线路径长度为4.48km（单回路侧，其中拆除导线型号为LGJ-240/40的线路路径长度为1.59km，拆除导线型号为LGJ-300/40的线路路径长度为2.89km），拆除原罗槎线单联耐张串12串，拆除原双联耐张串84串，拆除原悬垂串24串，拆除原跳线串9串</w:t>
      </w:r>
      <w:r>
        <w:rPr>
          <w:rFonts w:hint="eastAsia" w:ascii="Times New Roman" w:hAnsi="Times New Roman" w:eastAsia="宋体" w:cs="Times New Roman"/>
          <w:color w:val="000000"/>
          <w:sz w:val="24"/>
          <w:szCs w:val="24"/>
          <w:highlight w:val="none"/>
        </w:rPr>
        <w:t>。</w:t>
      </w:r>
    </w:p>
    <w:p w14:paraId="1B0310DC">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14:paraId="1EB96658">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1、110 千伏黄金围T接罗石线电缆线路工程：110kV黄金围变电站至220kV石井变电站新建1回电缆线路，线路起于110kV黄金围站GIS套筒，止于220kV石井站110kV罗石线间隔。电气部分：新建单回电缆线路路径长度为2021m（含站内），其中：黄金围站内沟敷设74m，电缆沟敷设375m，桥架敷设24m，非开挖铺管敷设120m，利用现状白云隧道敷设1281m，石井站内敷设147米。土建部分：新建双回路电缆沟375m，新建三回路电缆桥架24m，新建双回路埋管24m，新建双回路非开挖铺管120m。</w:t>
      </w:r>
    </w:p>
    <w:p w14:paraId="21BD526C">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2、110 千伏黄金围T接规划石井～滘心线电缆线路工程：黄金围站本期新建1回T接规划石井～滘心线电缆线路，新电缆自110kV黄金围站西侧出线，与T接罗石线电缆线路同路径走线至A7点，左转沿滘心站线路工程预留管沟进入滘心站，新建单回电缆线路路径长度约0.79km，其中利用黄金围T接罗石线电缆线路建设的管沟敷设新电缆，路径长度约0.502km；利用滘心站线路工程预留管沟敷设新电路，路径长度约0.14km；利用站内电缆沟敷设新电缆，路径长度约0.148km。</w:t>
      </w:r>
    </w:p>
    <w:p w14:paraId="6C5F3B06">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3、110千伏石井～滘心电缆线路工程：新建石井～滘心电缆线路自滘心站西北侧出线，沿前期已建管沟往北走线至A09点，在A09点与黄金围T接罗石线电缆线路同路径走线至石井站，新建单回电缆线路路径长度约1.327km，利用滘心站～A09点原有电缆线路改接，路径长度约0.224km。(其中利用A09～A12段黄金围T接罗石线电缆线路建设的电缆管沟敷设新电缆，路径长度约0.032km；利用白云湖电缆隧道敷设新电缆，路径长度约1.281km；利用石井站内电缆敷设新电缆，路径长度约0.014km)</w:t>
      </w:r>
      <w:r>
        <w:rPr>
          <w:rFonts w:hint="eastAsia" w:ascii="Times New Roman" w:hAnsi="Times New Roman" w:eastAsia="宋体" w:cs="Times New Roman"/>
          <w:color w:val="000000"/>
          <w:sz w:val="24"/>
          <w:szCs w:val="24"/>
          <w:highlight w:val="none"/>
        </w:rPr>
        <w:t>。</w:t>
      </w:r>
    </w:p>
    <w:p w14:paraId="0675920B">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1CB7385D">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p>
    <w:p w14:paraId="0D8660B2">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14:paraId="0570F6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14:paraId="4B5AAD5B">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※变电部分</w:t>
      </w:r>
      <w:r>
        <w:rPr>
          <w:rFonts w:hint="eastAsia" w:asciiTheme="minorEastAsia" w:hAnsiTheme="minorEastAsia" w:eastAsiaTheme="minorEastAsia" w:cstheme="minorEastAsia"/>
          <w:b/>
          <w:bCs/>
          <w:color w:val="auto"/>
          <w:sz w:val="24"/>
          <w:szCs w:val="24"/>
          <w:highlight w:val="none"/>
          <w:lang w:eastAsia="zh-CN"/>
        </w:rPr>
        <w:t>：</w:t>
      </w:r>
    </w:p>
    <w:p w14:paraId="197DD4B8">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建筑</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14:paraId="0528EE2A">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（一）主要生产工程：</w:t>
      </w:r>
      <w:r>
        <w:rPr>
          <w:rFonts w:hint="eastAsia" w:asciiTheme="minorEastAsia" w:hAnsiTheme="minorEastAsia" w:eastAsiaTheme="minorEastAsia" w:cstheme="minorEastAsia"/>
          <w:color w:val="auto"/>
          <w:sz w:val="24"/>
          <w:szCs w:val="24"/>
          <w:highlight w:val="none"/>
        </w:rPr>
        <w:t>主要生产建筑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配电装置建筑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供水系统</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消防系统；</w:t>
      </w:r>
    </w:p>
    <w:p w14:paraId="1CCFABA5">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（二）辅助生产工程：</w:t>
      </w:r>
      <w:r>
        <w:rPr>
          <w:rFonts w:hint="eastAsia" w:asciiTheme="minorEastAsia" w:hAnsiTheme="minorEastAsia" w:eastAsiaTheme="minorEastAsia" w:cstheme="minorEastAsia"/>
          <w:color w:val="auto"/>
          <w:sz w:val="24"/>
          <w:szCs w:val="24"/>
          <w:highlight w:val="none"/>
          <w:lang w:eastAsia="zh-CN"/>
        </w:rPr>
        <w:t>辅助生产建筑</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站区性建筑</w:t>
      </w:r>
      <w:r>
        <w:rPr>
          <w:rFonts w:hint="eastAsia" w:asciiTheme="minorEastAsia" w:hAnsiTheme="minorEastAsia" w:eastAsiaTheme="minorEastAsia" w:cstheme="minorEastAsia"/>
          <w:b w:val="0"/>
          <w:bCs w:val="0"/>
          <w:color w:val="0000FF"/>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特殊构筑物</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全站沉降观测点，站区绿化；</w:t>
      </w:r>
    </w:p>
    <w:p w14:paraId="00BE3245">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（三）与站址有关的单项工程</w:t>
      </w:r>
      <w:r>
        <w:rPr>
          <w:rFonts w:hint="eastAsia" w:asciiTheme="minorEastAsia" w:hAnsiTheme="minorEastAsia" w:eastAsiaTheme="minorEastAsia" w:cstheme="minorEastAsia"/>
          <w:b/>
          <w:bCs/>
          <w:color w:val="auto"/>
          <w:sz w:val="24"/>
          <w:szCs w:val="24"/>
          <w:highlight w:val="none"/>
          <w:lang w:val="en-US" w:eastAsia="zh-CN"/>
        </w:rPr>
        <w:t>：</w:t>
      </w:r>
    </w:p>
    <w:p w14:paraId="533144FC">
      <w:pPr>
        <w:keepNext w:val="0"/>
        <w:keepLines w:val="0"/>
        <w:pageBreakBefore w:val="0"/>
        <w:kinsoku/>
        <w:wordWrap/>
        <w:overflowPunct/>
        <w:topLinePunct w:val="0"/>
        <w:autoSpaceDE w:val="0"/>
        <w:autoSpaceDN w:val="0"/>
        <w:bidi w:val="0"/>
        <w:adjustRightInd w:val="0"/>
        <w:spacing w:line="360" w:lineRule="auto"/>
        <w:ind w:firstLine="720" w:firstLineChars="3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rPr>
        <w:t>地基处理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□站外道路（</w:t>
      </w: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rPr>
        <w:t>□桥涵），□站外水源，□站外排水，□</w:t>
      </w:r>
      <w:r>
        <w:rPr>
          <w:rFonts w:hint="eastAsia" w:asciiTheme="minorEastAsia" w:hAnsiTheme="minorEastAsia" w:eastAsiaTheme="minorEastAsia" w:cstheme="minorEastAsia"/>
          <w:color w:val="auto"/>
          <w:sz w:val="24"/>
          <w:szCs w:val="24"/>
          <w:highlight w:val="none"/>
          <w:lang w:eastAsia="zh-CN"/>
        </w:rPr>
        <w:t>站外蒸发池</w:t>
      </w:r>
      <w:r>
        <w:rPr>
          <w:rFonts w:hint="eastAsia" w:asciiTheme="minorEastAsia" w:hAnsiTheme="minorEastAsia" w:eastAsiaTheme="minorEastAsia" w:cstheme="minorEastAsia"/>
          <w:color w:val="auto"/>
          <w:sz w:val="24"/>
          <w:szCs w:val="24"/>
          <w:highlight w:val="none"/>
        </w:rPr>
        <w:t>，□施工降水，□临时施工电源，□临时施工水源，□临时施工道路，□</w:t>
      </w:r>
      <w:r>
        <w:rPr>
          <w:rFonts w:hint="eastAsia" w:asciiTheme="minorEastAsia" w:hAnsiTheme="minorEastAsia" w:eastAsiaTheme="minorEastAsia" w:cstheme="minorEastAsia"/>
          <w:bCs/>
          <w:color w:val="auto"/>
          <w:sz w:val="24"/>
          <w:szCs w:val="24"/>
          <w:highlight w:val="none"/>
        </w:rPr>
        <w:t>临时</w:t>
      </w:r>
      <w:r>
        <w:rPr>
          <w:rFonts w:hint="eastAsia" w:asciiTheme="minorEastAsia" w:hAnsiTheme="minorEastAsia" w:eastAsiaTheme="minorEastAsia" w:cstheme="minorEastAsia"/>
          <w:bCs/>
          <w:color w:val="auto"/>
          <w:sz w:val="24"/>
          <w:szCs w:val="24"/>
          <w:highlight w:val="none"/>
          <w:lang w:eastAsia="zh-CN"/>
        </w:rPr>
        <w:t>施工</w:t>
      </w:r>
      <w:r>
        <w:rPr>
          <w:rFonts w:hint="eastAsia" w:asciiTheme="minorEastAsia" w:hAnsiTheme="minorEastAsia" w:eastAsiaTheme="minorEastAsia" w:cstheme="minorEastAsia"/>
          <w:bCs/>
          <w:color w:val="auto"/>
          <w:sz w:val="24"/>
          <w:szCs w:val="24"/>
          <w:highlight w:val="none"/>
        </w:rPr>
        <w:t>通信线路</w:t>
      </w:r>
      <w:r>
        <w:rPr>
          <w:rFonts w:hint="eastAsia" w:asciiTheme="minorEastAsia" w:hAnsiTheme="minorEastAsia" w:eastAsiaTheme="minorEastAsia" w:cstheme="minorEastAsia"/>
          <w:color w:val="auto"/>
          <w:sz w:val="24"/>
          <w:szCs w:val="24"/>
          <w:highlight w:val="none"/>
        </w:rPr>
        <w:t>，□临时施工防护工程</w:t>
      </w:r>
      <w:r>
        <w:rPr>
          <w:rFonts w:hint="eastAsia" w:asciiTheme="minorEastAsia" w:hAnsiTheme="minorEastAsia" w:eastAsiaTheme="minorEastAsia" w:cstheme="minorEastAsia"/>
          <w:color w:val="auto"/>
          <w:sz w:val="24"/>
          <w:szCs w:val="24"/>
          <w:highlight w:val="none"/>
          <w:lang w:eastAsia="zh-CN"/>
        </w:rPr>
        <w:t>；</w:t>
      </w:r>
    </w:p>
    <w:p w14:paraId="47E5E63C">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rPr>
        <w:t>白蚁防治</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w:t>
      </w:r>
    </w:p>
    <w:p w14:paraId="4D741623">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u w:val="single"/>
          <w:lang w:val="en-US" w:eastAsia="zh-CN"/>
        </w:rPr>
        <w:t>。</w:t>
      </w:r>
    </w:p>
    <w:p w14:paraId="7311249F">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安装</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14:paraId="3C5B1367">
      <w:pPr>
        <w:keepNext w:val="0"/>
        <w:keepLines w:val="0"/>
        <w:pageBreakBefore w:val="0"/>
        <w:numPr>
          <w:ilvl w:val="0"/>
          <w:numId w:val="3"/>
        </w:numPr>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kern w:val="0"/>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主要生产工程：</w:t>
      </w:r>
      <w:r>
        <w:rPr>
          <w:rFonts w:hint="eastAsia" w:asciiTheme="minorEastAsia" w:hAnsiTheme="minorEastAsia" w:eastAsiaTheme="minorEastAsia" w:cstheme="minorEastAsia"/>
          <w:color w:val="auto"/>
          <w:sz w:val="24"/>
          <w:szCs w:val="24"/>
          <w:highlight w:val="none"/>
        </w:rPr>
        <w:t>主变压器系统</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配电装置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无功补偿</w:t>
      </w:r>
      <w:r>
        <w:rPr>
          <w:rFonts w:hint="eastAsia" w:asciiTheme="minorEastAsia" w:hAnsiTheme="minorEastAsia" w:eastAsiaTheme="minorEastAsia" w:cstheme="minorEastAsia"/>
          <w:color w:val="auto"/>
          <w:sz w:val="24"/>
          <w:szCs w:val="24"/>
          <w:highlight w:val="none"/>
          <w:lang w:eastAsia="zh-CN"/>
        </w:rPr>
        <w:t>，控制及直流系统，</w:t>
      </w:r>
      <w:r>
        <w:rPr>
          <w:rFonts w:hint="eastAsia" w:asciiTheme="minorEastAsia" w:hAnsiTheme="minorEastAsia" w:eastAsiaTheme="minorEastAsia" w:cstheme="minorEastAsia"/>
          <w:color w:val="auto"/>
          <w:sz w:val="24"/>
          <w:szCs w:val="24"/>
          <w:highlight w:val="none"/>
        </w:rPr>
        <w:t>站用电系统</w:t>
      </w:r>
      <w:r>
        <w:rPr>
          <w:rFonts w:hint="eastAsia" w:asciiTheme="minorEastAsia" w:hAnsiTheme="minorEastAsia" w:eastAsiaTheme="minorEastAsia" w:cstheme="minorEastAsia"/>
          <w:color w:val="auto"/>
          <w:sz w:val="24"/>
          <w:szCs w:val="24"/>
          <w:highlight w:val="none"/>
          <w:lang w:eastAsia="zh-CN"/>
        </w:rPr>
        <w:t>，电缆及接地，</w:t>
      </w:r>
      <w:r>
        <w:rPr>
          <w:rFonts w:hint="eastAsia" w:asciiTheme="minorEastAsia" w:hAnsiTheme="minorEastAsia" w:eastAsiaTheme="minorEastAsia" w:cstheme="minorEastAsia"/>
          <w:bCs/>
          <w:color w:val="auto"/>
          <w:sz w:val="24"/>
          <w:szCs w:val="24"/>
          <w:highlight w:val="none"/>
          <w:lang w:eastAsia="zh-CN"/>
        </w:rPr>
        <w:t>远动系统</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含</w:t>
      </w:r>
      <w:r>
        <w:rPr>
          <w:rFonts w:hint="eastAsia" w:asciiTheme="minorEastAsia" w:hAnsiTheme="minorEastAsia" w:eastAsiaTheme="minorEastAsia" w:cstheme="minorEastAsia"/>
          <w:color w:val="auto"/>
          <w:sz w:val="24"/>
          <w:szCs w:val="24"/>
          <w:highlight w:val="none"/>
        </w:rPr>
        <w:t>总调、中调、地调调度端的扩容）</w:t>
      </w:r>
      <w:r>
        <w:rPr>
          <w:rFonts w:hint="eastAsia" w:asciiTheme="minorEastAsia" w:hAnsiTheme="minorEastAsia" w:eastAsiaTheme="minorEastAsia" w:cstheme="minorEastAsia"/>
          <w:bCs/>
          <w:color w:val="auto"/>
          <w:sz w:val="24"/>
          <w:szCs w:val="24"/>
          <w:highlight w:val="none"/>
          <w:lang w:eastAsia="zh-CN"/>
        </w:rPr>
        <w:t>，计费系统，</w:t>
      </w:r>
      <w:r>
        <w:rPr>
          <w:rFonts w:hint="eastAsia" w:asciiTheme="minorEastAsia" w:hAnsiTheme="minorEastAsia" w:eastAsiaTheme="minorEastAsia" w:cstheme="minorEastAsia"/>
          <w:color w:val="auto"/>
          <w:kern w:val="0"/>
          <w:sz w:val="24"/>
          <w:szCs w:val="24"/>
          <w:highlight w:val="none"/>
          <w:lang w:eastAsia="zh-CN"/>
        </w:rPr>
        <w:t>全站调试</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其中特殊调试</w:t>
      </w:r>
      <w:r>
        <w:rPr>
          <w:rFonts w:hint="eastAsia" w:asciiTheme="minorEastAsia" w:hAnsiTheme="minorEastAsia" w:eastAsiaTheme="minorEastAsia" w:cstheme="minorEastAsia"/>
          <w:color w:val="auto"/>
          <w:sz w:val="24"/>
          <w:szCs w:val="24"/>
          <w:highlight w:val="none"/>
        </w:rPr>
        <w:t>以合同附件十二特殊调试项目为准）</w:t>
      </w:r>
      <w:r>
        <w:rPr>
          <w:rFonts w:hint="eastAsia" w:asciiTheme="minorEastAsia" w:hAnsiTheme="minorEastAsia" w:eastAsiaTheme="minorEastAsia" w:cstheme="minorEastAsia"/>
          <w:color w:val="auto"/>
          <w:kern w:val="0"/>
          <w:sz w:val="24"/>
          <w:szCs w:val="24"/>
          <w:highlight w:val="none"/>
          <w:lang w:eastAsia="zh-CN"/>
        </w:rPr>
        <w:t>；</w:t>
      </w:r>
    </w:p>
    <w:p w14:paraId="64E506D9">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lang w:eastAsia="zh-CN"/>
        </w:rPr>
        <w:t>）辅助生产工程：</w:t>
      </w:r>
      <w:r>
        <w:rPr>
          <w:rFonts w:hint="eastAsia" w:asciiTheme="minorEastAsia" w:hAnsiTheme="minorEastAsia" w:eastAsiaTheme="minorEastAsia" w:cstheme="minorEastAsia"/>
          <w:b w:val="0"/>
          <w:bCs w:val="0"/>
          <w:color w:val="auto"/>
          <w:sz w:val="24"/>
          <w:szCs w:val="24"/>
          <w:highlight w:val="none"/>
          <w:lang w:eastAsia="zh-CN"/>
        </w:rPr>
        <w:t>检修及修配设备；</w:t>
      </w:r>
    </w:p>
    <w:p w14:paraId="5C12072C">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（三）</w:t>
      </w:r>
      <w:r>
        <w:rPr>
          <w:rFonts w:hint="eastAsia" w:asciiTheme="minorEastAsia" w:hAnsiTheme="minorEastAsia" w:eastAsiaTheme="minorEastAsia" w:cstheme="minorEastAsia"/>
          <w:b/>
          <w:bCs/>
          <w:color w:val="auto"/>
          <w:sz w:val="24"/>
          <w:szCs w:val="24"/>
          <w:highlight w:val="none"/>
          <w:lang w:eastAsia="zh-CN"/>
        </w:rPr>
        <w:t>与站址有关的单项工程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□站外电源，</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rPr>
        <w:t>站外通信</w:t>
      </w:r>
      <w:r>
        <w:rPr>
          <w:rFonts w:hint="eastAsia" w:asciiTheme="minorEastAsia" w:hAnsiTheme="minorEastAsia" w:eastAsiaTheme="minorEastAsia" w:cstheme="minorEastAsia"/>
          <w:b/>
          <w:color w:val="auto"/>
          <w:sz w:val="24"/>
          <w:szCs w:val="24"/>
          <w:highlight w:val="none"/>
          <w:lang w:eastAsia="zh-CN"/>
        </w:rPr>
        <w:t>；</w:t>
      </w:r>
    </w:p>
    <w:p w14:paraId="01AC2411">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sym w:font="Wingdings 2" w:char="00A3"/>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拆除工程；</w:t>
      </w:r>
    </w:p>
    <w:p w14:paraId="0A61F0E6">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u w:val="single"/>
          <w:lang w:val="en-US" w:eastAsia="zh-CN"/>
        </w:rPr>
        <w:t>。</w:t>
      </w:r>
    </w:p>
    <w:p w14:paraId="315D5D6E">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※架空线路部分</w:t>
      </w:r>
      <w:r>
        <w:rPr>
          <w:rFonts w:hint="eastAsia" w:asciiTheme="minorEastAsia" w:hAnsiTheme="minorEastAsia" w:eastAsiaTheme="minorEastAsia" w:cstheme="minorEastAsia"/>
          <w:b/>
          <w:bCs/>
          <w:color w:val="auto"/>
          <w:sz w:val="24"/>
          <w:szCs w:val="24"/>
          <w:highlight w:val="none"/>
          <w:lang w:eastAsia="zh-CN"/>
        </w:rPr>
        <w:t>：</w:t>
      </w:r>
    </w:p>
    <w:p w14:paraId="48C9B933">
      <w:pPr>
        <w:keepNext w:val="0"/>
        <w:keepLines w:val="0"/>
        <w:pageBreakBefore w:val="0"/>
        <w:numPr>
          <w:ilvl w:val="0"/>
          <w:numId w:val="4"/>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基础工程：</w:t>
      </w:r>
      <w:r>
        <w:rPr>
          <w:rFonts w:hint="eastAsia" w:asciiTheme="minorEastAsia" w:hAnsiTheme="minorEastAsia" w:eastAsiaTheme="minorEastAsia" w:cstheme="minorEastAsia"/>
          <w:b w:val="0"/>
          <w:bCs w:val="0"/>
          <w:color w:val="auto"/>
          <w:sz w:val="24"/>
          <w:szCs w:val="24"/>
          <w:highlight w:val="none"/>
          <w:lang w:eastAsia="zh-CN"/>
        </w:rPr>
        <w:t>基础工程材料工地运输，土石方工程，基础砌筑，基础防腐，基础防护，地基处理；</w:t>
      </w:r>
    </w:p>
    <w:p w14:paraId="188734C1">
      <w:pPr>
        <w:keepNext w:val="0"/>
        <w:keepLines w:val="0"/>
        <w:pageBreakBefore w:val="0"/>
        <w:numPr>
          <w:ilvl w:val="0"/>
          <w:numId w:val="4"/>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杆塔工程：</w:t>
      </w:r>
      <w:r>
        <w:rPr>
          <w:rFonts w:hint="eastAsia" w:asciiTheme="minorEastAsia" w:hAnsiTheme="minorEastAsia" w:eastAsiaTheme="minorEastAsia" w:cstheme="minorEastAsia"/>
          <w:b w:val="0"/>
          <w:bCs w:val="0"/>
          <w:color w:val="auto"/>
          <w:sz w:val="24"/>
          <w:szCs w:val="24"/>
          <w:highlight w:val="none"/>
          <w:lang w:eastAsia="zh-CN"/>
        </w:rPr>
        <w:t>杆塔工程材料工地运输，杆塔组立；</w:t>
      </w:r>
    </w:p>
    <w:p w14:paraId="71BE05CC">
      <w:pPr>
        <w:keepNext w:val="0"/>
        <w:keepLines w:val="0"/>
        <w:pageBreakBefore w:val="0"/>
        <w:numPr>
          <w:ilvl w:val="0"/>
          <w:numId w:val="4"/>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接地工程：</w:t>
      </w:r>
      <w:r>
        <w:rPr>
          <w:rFonts w:hint="eastAsia" w:asciiTheme="minorEastAsia" w:hAnsiTheme="minorEastAsia" w:eastAsiaTheme="minorEastAsia" w:cstheme="minorEastAsia"/>
          <w:b w:val="0"/>
          <w:bCs w:val="0"/>
          <w:color w:val="auto"/>
          <w:sz w:val="24"/>
          <w:szCs w:val="24"/>
          <w:highlight w:val="none"/>
          <w:lang w:eastAsia="zh-CN"/>
        </w:rPr>
        <w:t>接地工程材料工地运输，接地土石方，接地安装；</w:t>
      </w:r>
    </w:p>
    <w:p w14:paraId="6DEB3FBA">
      <w:pPr>
        <w:keepNext w:val="0"/>
        <w:keepLines w:val="0"/>
        <w:pageBreakBefore w:val="0"/>
        <w:numPr>
          <w:ilvl w:val="0"/>
          <w:numId w:val="4"/>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架线工程：</w:t>
      </w:r>
      <w:r>
        <w:rPr>
          <w:rFonts w:hint="eastAsia" w:asciiTheme="minorEastAsia" w:hAnsiTheme="minorEastAsia" w:eastAsiaTheme="minorEastAsia" w:cstheme="minorEastAsia"/>
          <w:b w:val="0"/>
          <w:bCs w:val="0"/>
          <w:color w:val="auto"/>
          <w:sz w:val="24"/>
          <w:szCs w:val="24"/>
          <w:highlight w:val="none"/>
          <w:lang w:eastAsia="zh-CN"/>
        </w:rPr>
        <w:t>架线工程材料工地运输，导地线架设（不含</w:t>
      </w:r>
      <w:r>
        <w:rPr>
          <w:rFonts w:hint="eastAsia" w:asciiTheme="minorEastAsia" w:hAnsiTheme="minorEastAsia" w:eastAsiaTheme="minorEastAsia" w:cstheme="minorEastAsia"/>
          <w:b w:val="0"/>
          <w:bCs w:val="0"/>
          <w:color w:val="auto"/>
          <w:sz w:val="24"/>
          <w:szCs w:val="24"/>
          <w:highlight w:val="none"/>
          <w:lang w:val="en-US" w:eastAsia="zh-CN"/>
        </w:rPr>
        <w:t>OPGW接续与测量</w:t>
      </w:r>
      <w:r>
        <w:rPr>
          <w:rFonts w:hint="eastAsia" w:asciiTheme="minorEastAsia" w:hAnsiTheme="minorEastAsia" w:eastAsiaTheme="minorEastAsia" w:cstheme="minorEastAsia"/>
          <w:b w:val="0"/>
          <w:bCs w:val="0"/>
          <w:color w:val="auto"/>
          <w:sz w:val="24"/>
          <w:szCs w:val="24"/>
          <w:highlight w:val="none"/>
          <w:lang w:eastAsia="zh-CN"/>
        </w:rPr>
        <w:t>），导地线跨越架设（其中</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带电</w:t>
      </w:r>
      <w:r>
        <w:rPr>
          <w:rFonts w:hint="eastAsia" w:asciiTheme="minorEastAsia" w:hAnsiTheme="minorEastAsia" w:eastAsiaTheme="minorEastAsia" w:cstheme="minorEastAsia"/>
          <w:bCs/>
          <w:color w:val="auto"/>
          <w:sz w:val="24"/>
          <w:szCs w:val="24"/>
          <w:highlight w:val="none"/>
        </w:rPr>
        <w:t>跨越</w:t>
      </w:r>
      <w:r>
        <w:rPr>
          <w:rFonts w:hint="eastAsia" w:asciiTheme="minorEastAsia" w:hAnsiTheme="minorEastAsia" w:eastAsiaTheme="minorEastAsia" w:cstheme="minorEastAsia"/>
          <w:bCs/>
          <w:color w:val="auto"/>
          <w:sz w:val="24"/>
          <w:szCs w:val="24"/>
          <w:highlight w:val="none"/>
          <w:lang w:val="en-US" w:eastAsia="zh-CN"/>
        </w:rPr>
        <w:t>10千伏及以下</w:t>
      </w:r>
      <w:r>
        <w:rPr>
          <w:rFonts w:hint="eastAsia" w:asciiTheme="minorEastAsia" w:hAnsiTheme="minorEastAsia" w:eastAsiaTheme="minorEastAsia" w:cstheme="minorEastAsia"/>
          <w:bCs/>
          <w:color w:val="auto"/>
          <w:sz w:val="24"/>
          <w:szCs w:val="24"/>
          <w:highlight w:val="none"/>
        </w:rPr>
        <w:t>电力线路</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带电</w:t>
      </w:r>
      <w:r>
        <w:rPr>
          <w:rFonts w:hint="eastAsia" w:asciiTheme="minorEastAsia" w:hAnsiTheme="minorEastAsia" w:eastAsiaTheme="minorEastAsia" w:cstheme="minorEastAsia"/>
          <w:bCs/>
          <w:color w:val="auto"/>
          <w:sz w:val="24"/>
          <w:szCs w:val="24"/>
          <w:highlight w:val="none"/>
        </w:rPr>
        <w:t>跨越</w:t>
      </w:r>
      <w:r>
        <w:rPr>
          <w:rFonts w:hint="eastAsia" w:asciiTheme="minorEastAsia" w:hAnsiTheme="minorEastAsia" w:eastAsiaTheme="minorEastAsia" w:cstheme="minorEastAsia"/>
          <w:bCs/>
          <w:color w:val="auto"/>
          <w:sz w:val="24"/>
          <w:szCs w:val="24"/>
          <w:highlight w:val="none"/>
          <w:lang w:val="en-US" w:eastAsia="zh-CN"/>
        </w:rPr>
        <w:t>35千伏及以上</w:t>
      </w:r>
      <w:r>
        <w:rPr>
          <w:rFonts w:hint="eastAsia" w:asciiTheme="minorEastAsia" w:hAnsiTheme="minorEastAsia" w:eastAsiaTheme="minorEastAsia" w:cstheme="minorEastAsia"/>
          <w:bCs/>
          <w:color w:val="auto"/>
          <w:sz w:val="24"/>
          <w:szCs w:val="24"/>
          <w:highlight w:val="none"/>
        </w:rPr>
        <w:t>电力线路</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bCs/>
          <w:color w:val="auto"/>
          <w:sz w:val="24"/>
          <w:szCs w:val="24"/>
          <w:highlight w:val="none"/>
        </w:rPr>
        <w:t>跨越铁路</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高速公路</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一、二级公路</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bCs/>
          <w:strike w:val="0"/>
          <w:dstrike w:val="0"/>
          <w:color w:val="auto"/>
          <w:sz w:val="24"/>
          <w:szCs w:val="24"/>
          <w:highlight w:val="none"/>
        </w:rPr>
        <w:t>河流</w:t>
      </w:r>
      <w:r>
        <w:rPr>
          <w:rFonts w:hint="eastAsia" w:asciiTheme="minorEastAsia" w:hAnsiTheme="minorEastAsia" w:eastAsiaTheme="minorEastAsia" w:cstheme="minorEastAsia"/>
          <w:b w:val="0"/>
          <w:bCs w:val="0"/>
          <w:color w:val="auto"/>
          <w:sz w:val="24"/>
          <w:szCs w:val="24"/>
          <w:highlight w:val="none"/>
          <w:lang w:eastAsia="zh-CN"/>
        </w:rPr>
        <w:t>），其他架线工程；</w:t>
      </w:r>
    </w:p>
    <w:p w14:paraId="44A0A1B3">
      <w:pPr>
        <w:keepNext w:val="0"/>
        <w:keepLines w:val="0"/>
        <w:pageBreakBefore w:val="0"/>
        <w:numPr>
          <w:ilvl w:val="0"/>
          <w:numId w:val="4"/>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附件安装工程：</w:t>
      </w:r>
      <w:r>
        <w:rPr>
          <w:rFonts w:hint="eastAsia" w:asciiTheme="minorEastAsia" w:hAnsiTheme="minorEastAsia" w:eastAsiaTheme="minorEastAsia" w:cstheme="minorEastAsia"/>
          <w:b w:val="0"/>
          <w:bCs w:val="0"/>
          <w:color w:val="auto"/>
          <w:sz w:val="24"/>
          <w:szCs w:val="24"/>
          <w:highlight w:val="none"/>
          <w:lang w:eastAsia="zh-CN"/>
        </w:rPr>
        <w:t>附件安装工程材料工地运输，绝缘子串及金具安装；</w:t>
      </w:r>
    </w:p>
    <w:p w14:paraId="22774D46">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（六）辅助工程：</w:t>
      </w:r>
      <w:r>
        <w:rPr>
          <w:rFonts w:hint="eastAsia" w:asciiTheme="minorEastAsia" w:hAnsiTheme="minorEastAsia" w:eastAsiaTheme="minorEastAsia" w:cstheme="minorEastAsia"/>
          <w:color w:val="auto"/>
          <w:sz w:val="24"/>
          <w:szCs w:val="24"/>
          <w:highlight w:val="none"/>
          <w:u w:val="none"/>
          <w:lang w:eastAsia="zh-CN"/>
        </w:rPr>
        <w:t>永久</w:t>
      </w:r>
      <w:r>
        <w:rPr>
          <w:rFonts w:hint="eastAsia" w:asciiTheme="minorEastAsia" w:hAnsiTheme="minorEastAsia" w:eastAsiaTheme="minorEastAsia" w:cstheme="minorEastAsia"/>
          <w:color w:val="auto"/>
          <w:sz w:val="24"/>
          <w:szCs w:val="24"/>
          <w:highlight w:val="none"/>
          <w:u w:val="none"/>
        </w:rPr>
        <w:t>施工道路</w:t>
      </w:r>
      <w:r>
        <w:rPr>
          <w:rFonts w:hint="eastAsia" w:asciiTheme="minorEastAsia" w:hAnsiTheme="minorEastAsia" w:eastAsiaTheme="minorEastAsia" w:cstheme="minorEastAsia"/>
          <w:color w:val="auto"/>
          <w:sz w:val="24"/>
          <w:szCs w:val="24"/>
          <w:highlight w:val="none"/>
          <w:u w:val="none"/>
          <w:lang w:eastAsia="zh-CN"/>
        </w:rPr>
        <w:t>修筑，</w:t>
      </w:r>
      <w:r>
        <w:rPr>
          <w:rFonts w:hint="eastAsia" w:asciiTheme="minorEastAsia" w:hAnsiTheme="minorEastAsia" w:eastAsiaTheme="minorEastAsia" w:cstheme="minorEastAsia"/>
          <w:bCs/>
          <w:color w:val="auto"/>
          <w:sz w:val="24"/>
          <w:szCs w:val="24"/>
          <w:highlight w:val="none"/>
          <w:lang w:eastAsia="zh-CN"/>
        </w:rPr>
        <w:t>尖峰、施工基面</w:t>
      </w:r>
      <w:r>
        <w:rPr>
          <w:rFonts w:hint="eastAsia" w:asciiTheme="minorEastAsia" w:hAnsiTheme="minorEastAsia" w:eastAsiaTheme="minorEastAsia" w:cstheme="minorEastAsia"/>
          <w:b w:val="0"/>
          <w:bCs w:val="0"/>
          <w:color w:val="auto"/>
          <w:sz w:val="24"/>
          <w:szCs w:val="24"/>
          <w:highlight w:val="none"/>
          <w:lang w:eastAsia="zh-CN"/>
        </w:rPr>
        <w:t>土石方工程，护坡、挡土墙及排洪沟，基础永久性围堰，索道站安装，杆塔上装的各类辅助生产装置（其中：</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防坠地装置，</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防鸟刺装置</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b w:val="0"/>
          <w:bCs w:val="0"/>
          <w:color w:val="auto"/>
          <w:sz w:val="24"/>
          <w:szCs w:val="24"/>
          <w:highlight w:val="none"/>
          <w:lang w:eastAsia="zh-CN"/>
        </w:rPr>
        <w:t>输、送电线路试运；</w:t>
      </w:r>
    </w:p>
    <w:p w14:paraId="495AFFA4">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u w:val="none"/>
          <w:lang w:eastAsia="zh-CN"/>
        </w:rPr>
      </w:pPr>
      <w:r>
        <w:rPr>
          <w:rFonts w:hint="eastAsia" w:asciiTheme="minorEastAsia" w:hAnsiTheme="minorEastAsia" w:eastAsiaTheme="minorEastAsia" w:cstheme="minorEastAsia"/>
          <w:b/>
          <w:color w:val="auto"/>
          <w:sz w:val="24"/>
          <w:szCs w:val="24"/>
          <w:highlight w:val="none"/>
          <w:lang w:eastAsia="zh-CN"/>
        </w:rPr>
        <w:t>（七）</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rPr>
        <w:t>施工临时占用地</w:t>
      </w:r>
      <w:r>
        <w:rPr>
          <w:rFonts w:hint="eastAsia" w:asciiTheme="minorEastAsia" w:hAnsiTheme="minorEastAsia" w:eastAsiaTheme="minorEastAsia" w:cstheme="minorEastAsia"/>
          <w:color w:val="auto"/>
          <w:sz w:val="24"/>
          <w:szCs w:val="24"/>
          <w:highlight w:val="none"/>
          <w:u w:val="none"/>
          <w:lang w:eastAsia="zh-CN"/>
        </w:rPr>
        <w:t>补偿</w:t>
      </w:r>
      <w:r>
        <w:rPr>
          <w:rFonts w:hint="eastAsia" w:asciiTheme="minorEastAsia" w:hAnsiTheme="minorEastAsia" w:eastAsiaTheme="minorEastAsia" w:cstheme="minorEastAsia"/>
          <w:color w:val="auto"/>
          <w:sz w:val="24"/>
          <w:szCs w:val="24"/>
          <w:highlight w:val="none"/>
          <w:u w:val="none"/>
        </w:rPr>
        <w:t>（含牵引场地租用</w:t>
      </w:r>
      <w:r>
        <w:rPr>
          <w:rFonts w:hint="eastAsia" w:asciiTheme="minorEastAsia" w:hAnsiTheme="minorEastAsia" w:eastAsiaTheme="minorEastAsia" w:cstheme="minorEastAsia"/>
          <w:color w:val="auto"/>
          <w:sz w:val="24"/>
          <w:szCs w:val="24"/>
          <w:highlight w:val="none"/>
          <w:u w:val="none"/>
          <w:lang w:eastAsia="zh-CN"/>
        </w:rPr>
        <w:t>费</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□施工临时占用地（含牵引场地）青苗赔偿，□</w:t>
      </w:r>
      <w:r>
        <w:rPr>
          <w:rFonts w:hint="eastAsia" w:asciiTheme="minorEastAsia" w:hAnsiTheme="minorEastAsia" w:eastAsiaTheme="minorEastAsia" w:cstheme="minorEastAsia"/>
          <w:color w:val="auto"/>
          <w:sz w:val="24"/>
          <w:szCs w:val="24"/>
          <w:highlight w:val="none"/>
          <w:u w:val="none"/>
          <w:lang w:eastAsia="zh-CN"/>
        </w:rPr>
        <w:t>临时</w:t>
      </w:r>
      <w:r>
        <w:rPr>
          <w:rFonts w:hint="eastAsia" w:asciiTheme="minorEastAsia" w:hAnsiTheme="minorEastAsia" w:eastAsiaTheme="minorEastAsia" w:cstheme="minorEastAsia"/>
          <w:color w:val="auto"/>
          <w:sz w:val="24"/>
          <w:szCs w:val="24"/>
          <w:highlight w:val="none"/>
          <w:u w:val="none"/>
        </w:rPr>
        <w:t>施工道路的青苗赔偿，□塔基占地及其青苗赔偿，□架线青苗赔偿，□接地线铺设的青苗赔偿，□塔基绿化恢复</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sym w:font="Wingdings 2" w:char="00A3"/>
      </w:r>
      <w:r>
        <w:rPr>
          <w:rFonts w:hint="eastAsia" w:asciiTheme="minorEastAsia" w:hAnsiTheme="minorEastAsia" w:eastAsiaTheme="minorEastAsia" w:cstheme="minorEastAsia"/>
          <w:color w:val="auto"/>
          <w:sz w:val="24"/>
          <w:szCs w:val="24"/>
          <w:highlight w:val="none"/>
          <w:u w:val="none"/>
          <w:lang w:eastAsia="zh-CN"/>
        </w:rPr>
        <w:t>临时</w:t>
      </w:r>
      <w:r>
        <w:rPr>
          <w:rFonts w:hint="eastAsia" w:asciiTheme="minorEastAsia" w:hAnsiTheme="minorEastAsia" w:eastAsiaTheme="minorEastAsia" w:cstheme="minorEastAsia"/>
          <w:color w:val="auto"/>
          <w:sz w:val="24"/>
          <w:szCs w:val="24"/>
          <w:highlight w:val="none"/>
          <w:u w:val="none"/>
        </w:rPr>
        <w:t>施工道路</w:t>
      </w:r>
      <w:r>
        <w:rPr>
          <w:rFonts w:hint="eastAsia" w:asciiTheme="minorEastAsia" w:hAnsiTheme="minorEastAsia" w:eastAsiaTheme="minorEastAsia" w:cstheme="minorEastAsia"/>
          <w:color w:val="auto"/>
          <w:sz w:val="24"/>
          <w:szCs w:val="24"/>
          <w:highlight w:val="none"/>
          <w:u w:val="none"/>
          <w:lang w:eastAsia="zh-CN"/>
        </w:rPr>
        <w:t>修筑费（</w:t>
      </w:r>
      <w:r>
        <w:rPr>
          <w:rFonts w:hint="eastAsia" w:asciiTheme="minorEastAsia" w:hAnsiTheme="minorEastAsia" w:eastAsiaTheme="minorEastAsia" w:cstheme="minorEastAsia"/>
          <w:color w:val="auto"/>
          <w:sz w:val="24"/>
          <w:szCs w:val="24"/>
          <w:highlight w:val="none"/>
          <w:u w:val="none"/>
          <w:lang w:val="en-US" w:eastAsia="zh-CN"/>
        </w:rPr>
        <w:t>单价/总价均报</w:t>
      </w:r>
      <w:r>
        <w:rPr>
          <w:rFonts w:hint="eastAsia" w:asciiTheme="minorEastAsia" w:hAnsiTheme="minorEastAsia" w:eastAsiaTheme="minorEastAsia" w:cstheme="minorEastAsia"/>
          <w:color w:val="auto"/>
          <w:sz w:val="24"/>
          <w:szCs w:val="24"/>
          <w:highlight w:val="none"/>
          <w:u w:val="none"/>
          <w:lang w:eastAsia="zh-CN"/>
        </w:rPr>
        <w:t>），输电线路</w:t>
      </w:r>
      <w:r>
        <w:rPr>
          <w:rFonts w:hint="eastAsia" w:asciiTheme="minorEastAsia" w:hAnsiTheme="minorEastAsia" w:eastAsiaTheme="minorEastAsia" w:cstheme="minorEastAsia"/>
          <w:b w:val="0"/>
          <w:bCs w:val="0"/>
          <w:color w:val="auto"/>
          <w:sz w:val="24"/>
          <w:szCs w:val="24"/>
          <w:highlight w:val="none"/>
          <w:lang w:eastAsia="zh-CN"/>
        </w:rPr>
        <w:t>跨越补偿费（</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bCs/>
          <w:color w:val="auto"/>
          <w:sz w:val="24"/>
          <w:szCs w:val="24"/>
          <w:highlight w:val="none"/>
          <w:u w:val="none"/>
        </w:rPr>
        <w:t>跨越铁路</w:t>
      </w:r>
      <w:r>
        <w:rPr>
          <w:rFonts w:hint="eastAsia" w:asciiTheme="minorEastAsia" w:hAnsiTheme="minorEastAsia" w:eastAsiaTheme="minorEastAsia" w:cstheme="minorEastAsia"/>
          <w:bCs/>
          <w:color w:val="auto"/>
          <w:sz w:val="24"/>
          <w:szCs w:val="24"/>
          <w:highlight w:val="none"/>
          <w:u w:val="none"/>
          <w:lang w:eastAsia="zh-CN"/>
        </w:rPr>
        <w:t>补偿费、</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bCs/>
          <w:color w:val="auto"/>
          <w:sz w:val="24"/>
          <w:szCs w:val="24"/>
          <w:highlight w:val="none"/>
          <w:u w:val="none"/>
        </w:rPr>
        <w:t>跨越</w:t>
      </w:r>
      <w:r>
        <w:rPr>
          <w:rFonts w:hint="eastAsia" w:asciiTheme="minorEastAsia" w:hAnsiTheme="minorEastAsia" w:eastAsiaTheme="minorEastAsia" w:cstheme="minorEastAsia"/>
          <w:color w:val="auto"/>
          <w:sz w:val="24"/>
          <w:szCs w:val="24"/>
          <w:highlight w:val="none"/>
          <w:u w:val="none"/>
          <w:lang w:eastAsia="zh-CN"/>
        </w:rPr>
        <w:t>高速公路</w:t>
      </w:r>
      <w:r>
        <w:rPr>
          <w:rFonts w:hint="eastAsia" w:asciiTheme="minorEastAsia" w:hAnsiTheme="minorEastAsia" w:eastAsiaTheme="minorEastAsia" w:cstheme="minorEastAsia"/>
          <w:bCs/>
          <w:color w:val="auto"/>
          <w:sz w:val="24"/>
          <w:szCs w:val="24"/>
          <w:highlight w:val="none"/>
          <w:u w:val="none"/>
          <w:lang w:eastAsia="zh-CN"/>
        </w:rPr>
        <w:t>补偿费、</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bCs/>
          <w:color w:val="auto"/>
          <w:sz w:val="24"/>
          <w:szCs w:val="24"/>
          <w:highlight w:val="none"/>
          <w:u w:val="none"/>
        </w:rPr>
        <w:t>跨越</w:t>
      </w:r>
      <w:r>
        <w:rPr>
          <w:rFonts w:hint="eastAsia" w:asciiTheme="minorEastAsia" w:hAnsiTheme="minorEastAsia" w:eastAsiaTheme="minorEastAsia" w:cstheme="minorEastAsia"/>
          <w:color w:val="auto"/>
          <w:sz w:val="24"/>
          <w:szCs w:val="24"/>
          <w:highlight w:val="none"/>
          <w:u w:val="none"/>
          <w:lang w:eastAsia="zh-CN"/>
        </w:rPr>
        <w:t>一、二级公路</w:t>
      </w:r>
      <w:r>
        <w:rPr>
          <w:rFonts w:hint="eastAsia" w:asciiTheme="minorEastAsia" w:hAnsiTheme="minorEastAsia" w:eastAsiaTheme="minorEastAsia" w:cstheme="minorEastAsia"/>
          <w:bCs/>
          <w:color w:val="auto"/>
          <w:sz w:val="24"/>
          <w:szCs w:val="24"/>
          <w:highlight w:val="none"/>
          <w:u w:val="none"/>
          <w:lang w:eastAsia="zh-CN"/>
        </w:rPr>
        <w:t>补偿费、</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跨越通</w:t>
      </w:r>
      <w:r>
        <w:rPr>
          <w:rFonts w:hint="eastAsia" w:asciiTheme="minorEastAsia" w:hAnsiTheme="minorEastAsia" w:eastAsiaTheme="minorEastAsia" w:cstheme="minorEastAsia"/>
          <w:bCs/>
          <w:color w:val="auto"/>
          <w:sz w:val="24"/>
          <w:szCs w:val="24"/>
          <w:highlight w:val="none"/>
          <w:u w:val="none"/>
        </w:rPr>
        <w:t>航河流</w:t>
      </w:r>
      <w:r>
        <w:rPr>
          <w:rFonts w:hint="eastAsia" w:asciiTheme="minorEastAsia" w:hAnsiTheme="minorEastAsia" w:eastAsiaTheme="minorEastAsia" w:cstheme="minorEastAsia"/>
          <w:bCs/>
          <w:color w:val="auto"/>
          <w:sz w:val="24"/>
          <w:szCs w:val="24"/>
          <w:highlight w:val="none"/>
          <w:u w:val="none"/>
          <w:lang w:eastAsia="zh-CN"/>
        </w:rPr>
        <w:t>补偿费</w:t>
      </w:r>
      <w:r>
        <w:rPr>
          <w:rFonts w:hint="eastAsia" w:asciiTheme="minorEastAsia" w:hAnsiTheme="minorEastAsia" w:eastAsiaTheme="minorEastAsia" w:cstheme="minorEastAsia"/>
          <w:b w:val="0"/>
          <w:bCs w:val="0"/>
          <w:color w:val="auto"/>
          <w:sz w:val="24"/>
          <w:szCs w:val="24"/>
          <w:highlight w:val="none"/>
          <w:lang w:eastAsia="zh-CN"/>
        </w:rPr>
        <w:t>）；</w:t>
      </w:r>
    </w:p>
    <w:p w14:paraId="122624CF">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（八）</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sym w:font="Wingdings 2" w:char="0052"/>
      </w:r>
      <w:r>
        <w:rPr>
          <w:rFonts w:hint="eastAsia" w:asciiTheme="minorEastAsia" w:hAnsiTheme="minorEastAsia" w:eastAsiaTheme="minorEastAsia" w:cstheme="minorEastAsia"/>
          <w:bCs/>
          <w:color w:val="auto"/>
          <w:sz w:val="24"/>
          <w:szCs w:val="24"/>
          <w:highlight w:val="none"/>
          <w:u w:val="single"/>
          <w:lang w:val="en-US" w:eastAsia="zh-CN"/>
        </w:rPr>
        <w:t>跨越10kV槎头F1里水联#02杆-#04杆10kV保供电费用（暂估）按实际工程量并计取中标下浮率进行结算；</w:t>
      </w:r>
      <w:r>
        <w:rPr>
          <w:rFonts w:hint="eastAsia" w:asciiTheme="minorEastAsia" w:hAnsiTheme="minorEastAsia" w:eastAsiaTheme="minorEastAsia" w:cstheme="minorEastAsia"/>
          <w:color w:val="auto"/>
          <w:sz w:val="24"/>
          <w:szCs w:val="24"/>
          <w:highlight w:val="none"/>
          <w:u w:val="single"/>
        </w:rPr>
        <w:sym w:font="Wingdings 2" w:char="0052"/>
      </w:r>
      <w:r>
        <w:rPr>
          <w:rFonts w:hint="eastAsia" w:asciiTheme="minorEastAsia" w:hAnsiTheme="minorEastAsia" w:eastAsiaTheme="minorEastAsia" w:cstheme="minorEastAsia"/>
          <w:bCs/>
          <w:color w:val="auto"/>
          <w:sz w:val="24"/>
          <w:szCs w:val="24"/>
          <w:highlight w:val="none"/>
          <w:u w:val="single"/>
          <w:lang w:val="en-US" w:eastAsia="zh-CN"/>
        </w:rPr>
        <w:t>同德站10kV不停电作业费用（暂估）按实际工程量并计取中标下浮率进行结算</w:t>
      </w:r>
      <w:r>
        <w:rPr>
          <w:rFonts w:hint="eastAsia" w:asciiTheme="minorEastAsia" w:hAnsiTheme="minorEastAsia" w:eastAsiaTheme="minorEastAsia" w:cstheme="minorEastAsia"/>
          <w:color w:val="auto"/>
          <w:sz w:val="24"/>
          <w:szCs w:val="24"/>
          <w:highlight w:val="none"/>
          <w:u w:val="single"/>
          <w:lang w:val="en-US" w:eastAsia="zh-CN"/>
        </w:rPr>
        <w:t>。</w:t>
      </w:r>
    </w:p>
    <w:p w14:paraId="6DDD103D">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※电缆线路部分：</w:t>
      </w:r>
    </w:p>
    <w:p w14:paraId="76B772BF">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建筑：</w:t>
      </w:r>
    </w:p>
    <w:p w14:paraId="135477AB">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（一）土石方：</w:t>
      </w:r>
      <w:r>
        <w:rPr>
          <w:rFonts w:hint="eastAsia" w:asciiTheme="minorEastAsia" w:hAnsiTheme="minorEastAsia" w:eastAsiaTheme="minorEastAsia" w:cstheme="minorEastAsia"/>
          <w:color w:val="auto"/>
          <w:sz w:val="24"/>
          <w:szCs w:val="24"/>
          <w:highlight w:val="none"/>
          <w:lang w:eastAsia="zh-CN"/>
        </w:rPr>
        <w:t>材料运输，</w:t>
      </w:r>
      <w:r>
        <w:rPr>
          <w:rFonts w:hint="eastAsia" w:asciiTheme="minorEastAsia" w:hAnsiTheme="minorEastAsia" w:eastAsiaTheme="minorEastAsia" w:cstheme="minorEastAsia"/>
          <w:color w:val="auto"/>
          <w:sz w:val="24"/>
          <w:szCs w:val="24"/>
          <w:highlight w:val="none"/>
        </w:rPr>
        <w:t>土石方</w:t>
      </w:r>
      <w:r>
        <w:rPr>
          <w:rFonts w:hint="eastAsia" w:asciiTheme="minorEastAsia" w:hAnsiTheme="minorEastAsia" w:eastAsiaTheme="minorEastAsia" w:cstheme="minorEastAsia"/>
          <w:color w:val="auto"/>
          <w:sz w:val="24"/>
          <w:szCs w:val="24"/>
          <w:highlight w:val="none"/>
          <w:lang w:eastAsia="zh-CN"/>
        </w:rPr>
        <w:t>挖填，开挖路面，修复路面，隧道挖填；</w:t>
      </w:r>
    </w:p>
    <w:p w14:paraId="6D8C6B1B">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（二）构筑物：</w:t>
      </w:r>
      <w:r>
        <w:rPr>
          <w:rFonts w:hint="eastAsia" w:asciiTheme="minorEastAsia" w:hAnsiTheme="minorEastAsia" w:eastAsiaTheme="minorEastAsia" w:cstheme="minorEastAsia"/>
          <w:b w:val="0"/>
          <w:bCs w:val="0"/>
          <w:color w:val="auto"/>
          <w:sz w:val="24"/>
          <w:szCs w:val="24"/>
          <w:highlight w:val="none"/>
          <w:lang w:eastAsia="zh-CN"/>
        </w:rPr>
        <w:t>材料运输，直埋电缆垫层及盖板，电缆沟、浅槽，工作井，电缆埋管，隧道，隧道工作井，栈桥，基础；</w:t>
      </w:r>
    </w:p>
    <w:p w14:paraId="26C67E22">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（三）辅助工程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eastAsia="zh-CN"/>
        </w:rPr>
        <w:t>材料运输，通风，照明，排水，消防，围护，地基处理；</w:t>
      </w:r>
    </w:p>
    <w:p w14:paraId="42B28DA1">
      <w:pPr>
        <w:pStyle w:val="10"/>
        <w:keepNext w:val="0"/>
        <w:keepLines w:val="0"/>
        <w:pageBreakBefore w:val="0"/>
        <w:kinsoku/>
        <w:wordWrap/>
        <w:overflowPunct/>
        <w:topLinePunct w:val="0"/>
        <w:bidi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rPr>
        <w:t>白蚁防治</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□电缆走廊绿化赔偿</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□沿线建（构）筑物的拆除，</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val="en-US" w:eastAsia="zh-CN"/>
        </w:rPr>
        <w:t>与城市规划、市政、园林、交警、城监、公路等部门联系办理施工许可手续，</w:t>
      </w:r>
      <w:r>
        <w:rPr>
          <w:rFonts w:hint="eastAsia" w:asciiTheme="minorEastAsia" w:hAnsiTheme="minorEastAsia" w:eastAsiaTheme="minorEastAsia" w:cstheme="minorEastAsia"/>
          <w:color w:val="auto"/>
          <w:sz w:val="24"/>
          <w:szCs w:val="24"/>
          <w:highlight w:val="none"/>
          <w:u w:val="none"/>
        </w:rPr>
        <w:t>□施工临时占用地</w:t>
      </w:r>
      <w:r>
        <w:rPr>
          <w:rFonts w:hint="eastAsia" w:asciiTheme="minorEastAsia" w:hAnsiTheme="minorEastAsia" w:eastAsiaTheme="minorEastAsia" w:cstheme="minorEastAsia"/>
          <w:color w:val="auto"/>
          <w:sz w:val="24"/>
          <w:szCs w:val="24"/>
          <w:highlight w:val="none"/>
          <w:u w:val="none"/>
          <w:lang w:eastAsia="zh-CN"/>
        </w:rPr>
        <w:t>补偿费</w:t>
      </w:r>
      <w:r>
        <w:rPr>
          <w:rFonts w:hint="eastAsia" w:asciiTheme="minorEastAsia" w:hAnsiTheme="minorEastAsia" w:eastAsiaTheme="minorEastAsia" w:cstheme="minorEastAsia"/>
          <w:color w:val="auto"/>
          <w:sz w:val="24"/>
          <w:szCs w:val="24"/>
          <w:highlight w:val="none"/>
          <w:u w:val="none"/>
          <w:lang w:val="en-US" w:eastAsia="zh-CN"/>
        </w:rPr>
        <w:t>；</w:t>
      </w:r>
    </w:p>
    <w:p w14:paraId="6B08ADE4">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sym w:font="Wingdings 2" w:char="0052"/>
      </w:r>
      <w:r>
        <w:rPr>
          <w:rFonts w:hint="eastAsia" w:asciiTheme="minorEastAsia" w:hAnsiTheme="minorEastAsia" w:eastAsiaTheme="minorEastAsia" w:cstheme="minorEastAsia"/>
          <w:bCs/>
          <w:color w:val="auto"/>
          <w:sz w:val="24"/>
          <w:szCs w:val="24"/>
          <w:highlight w:val="none"/>
          <w:u w:val="single"/>
          <w:lang w:val="en-US" w:eastAsia="zh-CN"/>
        </w:rPr>
        <w:t>交通疏解费、市政道路修复（暂估）按实际工程量并计取中标下浮率进行结算</w:t>
      </w:r>
      <w:r>
        <w:rPr>
          <w:rFonts w:hint="eastAsia" w:asciiTheme="minorEastAsia" w:hAnsiTheme="minorEastAsia" w:eastAsiaTheme="minorEastAsia" w:cstheme="minorEastAsia"/>
          <w:color w:val="auto"/>
          <w:sz w:val="24"/>
          <w:szCs w:val="24"/>
          <w:highlight w:val="none"/>
          <w:u w:val="single"/>
          <w:lang w:val="en-US" w:eastAsia="zh-CN"/>
        </w:rPr>
        <w:t>；</w:t>
      </w:r>
      <w:r>
        <w:rPr>
          <w:rFonts w:hint="eastAsia" w:asciiTheme="minorEastAsia" w:hAnsiTheme="minorEastAsia" w:eastAsiaTheme="minorEastAsia" w:cstheme="minorEastAsia"/>
          <w:color w:val="auto"/>
          <w:sz w:val="24"/>
          <w:szCs w:val="24"/>
          <w:highlight w:val="none"/>
          <w:u w:val="single"/>
        </w:rPr>
        <w:sym w:font="Wingdings 2" w:char="0052"/>
      </w:r>
      <w:r>
        <w:rPr>
          <w:rFonts w:hint="eastAsia" w:asciiTheme="minorEastAsia" w:hAnsiTheme="minorEastAsia" w:eastAsiaTheme="minorEastAsia" w:cstheme="minorEastAsia"/>
          <w:bCs/>
          <w:color w:val="auto"/>
          <w:sz w:val="24"/>
          <w:szCs w:val="24"/>
          <w:highlight w:val="none"/>
          <w:u w:val="single"/>
          <w:lang w:val="en-US" w:eastAsia="zh-CN"/>
        </w:rPr>
        <w:t>RTK 测量、三维建模、三维陀螺仪检测、管线放线及竣工复测（暂估）按项目实际发生的费用（经发包人确认）结算</w:t>
      </w:r>
      <w:r>
        <w:rPr>
          <w:rFonts w:hint="eastAsia" w:asciiTheme="minorEastAsia" w:hAnsiTheme="minorEastAsia" w:eastAsiaTheme="minorEastAsia" w:cstheme="minorEastAsia"/>
          <w:color w:val="auto"/>
          <w:sz w:val="24"/>
          <w:szCs w:val="24"/>
          <w:highlight w:val="none"/>
          <w:u w:val="single"/>
          <w:lang w:val="en-US" w:eastAsia="zh-CN"/>
        </w:rPr>
        <w:t>。</w:t>
      </w:r>
    </w:p>
    <w:p w14:paraId="72DCFEFD">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安装：</w:t>
      </w:r>
    </w:p>
    <w:p w14:paraId="13A3FF96">
      <w:pPr>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（一）电缆桥、支架制作安装</w:t>
      </w:r>
      <w:r>
        <w:rPr>
          <w:rFonts w:hint="eastAsia" w:asciiTheme="minorEastAsia" w:hAnsiTheme="minorEastAsia" w:eastAsiaTheme="minorEastAsia" w:cstheme="minorEastAsia"/>
          <w:color w:val="auto"/>
          <w:kern w:val="0"/>
          <w:sz w:val="24"/>
          <w:szCs w:val="24"/>
          <w:highlight w:val="none"/>
          <w:lang w:eastAsia="zh-CN"/>
        </w:rPr>
        <w:t>：材料运输，电缆桥架，电缆支架；</w:t>
      </w:r>
    </w:p>
    <w:p w14:paraId="712808E6">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（二）电缆敷设：</w:t>
      </w:r>
      <w:r>
        <w:rPr>
          <w:rFonts w:hint="eastAsia" w:asciiTheme="minorEastAsia" w:hAnsiTheme="minorEastAsia" w:eastAsiaTheme="minorEastAsia" w:cstheme="minorEastAsia"/>
          <w:color w:val="auto"/>
          <w:kern w:val="0"/>
          <w:sz w:val="24"/>
          <w:szCs w:val="24"/>
          <w:highlight w:val="none"/>
          <w:lang w:eastAsia="zh-CN"/>
        </w:rPr>
        <w:t>材料运输，直埋敷设，电缆沟、浅槽敷设，埋管内敷设，电缆隧道敷设，桥架敷设，栈桥敷设；</w:t>
      </w:r>
    </w:p>
    <w:p w14:paraId="0FF8BA0A">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（三）电缆附件：</w:t>
      </w:r>
      <w:r>
        <w:rPr>
          <w:rFonts w:hint="eastAsia" w:asciiTheme="minorEastAsia" w:hAnsiTheme="minorEastAsia" w:eastAsiaTheme="minorEastAsia" w:cstheme="minorEastAsia"/>
          <w:color w:val="auto"/>
          <w:kern w:val="0"/>
          <w:sz w:val="24"/>
          <w:szCs w:val="24"/>
          <w:highlight w:val="none"/>
          <w:lang w:eastAsia="zh-CN"/>
        </w:rPr>
        <w:t>材料运输，终端头制作安装，中间接头制作安装，接地安装，设备安装，电缆保护管；</w:t>
      </w:r>
    </w:p>
    <w:p w14:paraId="66C8CF2E">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（四）电缆防火：</w:t>
      </w:r>
      <w:r>
        <w:rPr>
          <w:rFonts w:hint="eastAsia" w:asciiTheme="minorEastAsia" w:hAnsiTheme="minorEastAsia" w:eastAsiaTheme="minorEastAsia" w:cstheme="minorEastAsia"/>
          <w:color w:val="auto"/>
          <w:kern w:val="0"/>
          <w:sz w:val="24"/>
          <w:szCs w:val="24"/>
          <w:highlight w:val="none"/>
          <w:lang w:eastAsia="zh-CN"/>
        </w:rPr>
        <w:t>材料运输，构筑物防火，电缆本体防火；</w:t>
      </w:r>
    </w:p>
    <w:p w14:paraId="638A4723">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（五）调试与试验：</w:t>
      </w:r>
      <w:r>
        <w:rPr>
          <w:rFonts w:hint="eastAsia" w:asciiTheme="minorEastAsia" w:hAnsiTheme="minorEastAsia" w:eastAsiaTheme="minorEastAsia" w:cstheme="minorEastAsia"/>
          <w:color w:val="auto"/>
          <w:kern w:val="0"/>
          <w:sz w:val="24"/>
          <w:szCs w:val="24"/>
          <w:highlight w:val="none"/>
          <w:lang w:eastAsia="zh-CN"/>
        </w:rPr>
        <w:t>电缆试验</w:t>
      </w:r>
      <w:r>
        <w:rPr>
          <w:rFonts w:hint="eastAsia" w:asciiTheme="minorEastAsia" w:hAnsiTheme="minorEastAsia" w:eastAsiaTheme="minorEastAsia" w:cstheme="minorEastAsia"/>
          <w:color w:val="auto"/>
          <w:sz w:val="24"/>
          <w:szCs w:val="24"/>
          <w:highlight w:val="none"/>
          <w:u w:val="none"/>
          <w:lang w:val="en-US" w:eastAsia="zh-CN"/>
        </w:rPr>
        <w:t>（其中：</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val="en-US" w:eastAsia="zh-CN"/>
        </w:rPr>
        <w:t>电缆局部放电试验，</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val="en-US" w:eastAsia="zh-CN"/>
        </w:rPr>
        <w:t>电缆参数测定）</w:t>
      </w:r>
      <w:r>
        <w:rPr>
          <w:rFonts w:hint="eastAsia" w:asciiTheme="minorEastAsia" w:hAnsiTheme="minorEastAsia" w:eastAsiaTheme="minorEastAsia" w:cstheme="minorEastAsia"/>
          <w:color w:val="auto"/>
          <w:kern w:val="0"/>
          <w:sz w:val="24"/>
          <w:szCs w:val="24"/>
          <w:highlight w:val="none"/>
          <w:lang w:eastAsia="zh-CN"/>
        </w:rPr>
        <w:t>，设备试验；</w:t>
      </w:r>
    </w:p>
    <w:p w14:paraId="64FBF674">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（六）电缆监测（控）系统：</w:t>
      </w:r>
      <w:r>
        <w:rPr>
          <w:rFonts w:hint="eastAsia" w:asciiTheme="minorEastAsia" w:hAnsiTheme="minorEastAsia" w:eastAsiaTheme="minorEastAsia" w:cstheme="minorEastAsia"/>
          <w:color w:val="auto"/>
          <w:kern w:val="0"/>
          <w:sz w:val="24"/>
          <w:szCs w:val="24"/>
          <w:highlight w:val="none"/>
          <w:lang w:eastAsia="zh-CN"/>
        </w:rPr>
        <w:t>材料运输，在线监测，安保监控；</w:t>
      </w:r>
    </w:p>
    <w:p w14:paraId="199FD219">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b/>
          <w:color w:val="auto"/>
          <w:sz w:val="24"/>
          <w:szCs w:val="24"/>
          <w:highlight w:val="none"/>
          <w:lang w:eastAsia="zh-CN"/>
        </w:rPr>
        <w:t>（七）</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w:t>
      </w:r>
      <w:r>
        <w:rPr>
          <w:rFonts w:hint="eastAsia" w:asciiTheme="minorEastAsia" w:hAnsiTheme="minorEastAsia" w:eastAsiaTheme="minorEastAsia" w:cstheme="minorEastAsia"/>
          <w:color w:val="auto"/>
          <w:sz w:val="24"/>
          <w:szCs w:val="24"/>
          <w:highlight w:val="none"/>
          <w:u w:val="none"/>
        </w:rPr>
        <w:sym w:font="Wingdings 2" w:char="0052"/>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val="en-US" w:eastAsia="zh-CN"/>
        </w:rPr>
        <w:t>线路牌挂牌；</w:t>
      </w:r>
    </w:p>
    <w:p w14:paraId="07C225FE">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b/>
          <w:color w:val="auto"/>
          <w:sz w:val="24"/>
          <w:szCs w:val="24"/>
          <w:highlight w:val="none"/>
          <w:lang w:eastAsia="zh-CN"/>
        </w:rPr>
        <w:t>（八）</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租赁试验套管（GIS）（如有）</w:t>
      </w:r>
      <w:r>
        <w:rPr>
          <w:rFonts w:hint="eastAsia" w:asciiTheme="minorEastAsia" w:hAnsiTheme="minorEastAsia" w:eastAsiaTheme="minorEastAsia" w:cstheme="minorEastAsia"/>
          <w:color w:val="auto"/>
          <w:sz w:val="24"/>
          <w:szCs w:val="24"/>
          <w:highlight w:val="none"/>
          <w:u w:val="single"/>
          <w:lang w:val="en-US" w:eastAsia="zh-CN"/>
        </w:rPr>
        <w:t>。</w:t>
      </w:r>
    </w:p>
    <w:p w14:paraId="5C686368">
      <w:pPr>
        <w:pStyle w:val="10"/>
        <w:keepNext w:val="0"/>
        <w:keepLines w:val="0"/>
        <w:pageBreakBefore w:val="0"/>
        <w:kinsoku/>
        <w:wordWrap/>
        <w:overflowPunct/>
        <w:topLinePunct w:val="0"/>
        <w:bidi w:val="0"/>
        <w:spacing w:line="360" w:lineRule="auto"/>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0930CBFB">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0F87AA5C">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1E775E2E">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14:paraId="5CDC0422">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13D1DFE0">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变电建筑工程：</w:t>
      </w:r>
    </w:p>
    <w:p w14:paraId="3A8F92CD">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iCs/>
          <w:color w:val="auto"/>
          <w:sz w:val="24"/>
          <w:szCs w:val="24"/>
          <w:highlight w:val="none"/>
          <w:lang w:val="en-US" w:eastAsia="zh-CN"/>
        </w:rPr>
        <w:t>1、</w:t>
      </w:r>
      <w:r>
        <w:rPr>
          <w:rFonts w:hint="eastAsia" w:asciiTheme="minorEastAsia" w:hAnsiTheme="minorEastAsia" w:eastAsiaTheme="minorEastAsia" w:cstheme="minorEastAsia"/>
          <w:iCs/>
          <w:color w:val="auto"/>
          <w:sz w:val="24"/>
          <w:szCs w:val="24"/>
          <w:highlight w:val="none"/>
          <w:lang w:eastAsia="zh-CN"/>
        </w:rPr>
        <w:t>不锈钢材质检修电源箱，不锈钢材质配电箱（含照明和动力配电箱），电力电缆，铜铝端子，铜端子，构支架钢结构（含构支架、横梁，爬梯、避雷针），装配式变电站围墙和主变防火墙（含混凝土和复合材质，厂家包安装及基础灌浆），电缆支架（铝合金、角钢、复合材质），电杆（含混凝土和复合材料），电缆管塞封堵器，智能围栏</w:t>
      </w:r>
      <w:r>
        <w:rPr>
          <w:rFonts w:hint="eastAsia" w:asciiTheme="minorEastAsia" w:hAnsiTheme="minorEastAsia" w:eastAsiaTheme="minorEastAsia" w:cstheme="minorEastAsia"/>
          <w:color w:val="auto"/>
          <w:sz w:val="24"/>
          <w:szCs w:val="24"/>
          <w:highlight w:val="none"/>
          <w:lang w:eastAsia="zh-CN"/>
        </w:rPr>
        <w:t>。</w:t>
      </w:r>
    </w:p>
    <w:p w14:paraId="79445E8D">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装配式</w:t>
      </w:r>
      <w:r>
        <w:rPr>
          <w:rFonts w:hint="eastAsia" w:asciiTheme="minorEastAsia" w:hAnsiTheme="minorEastAsia" w:eastAsiaTheme="minorEastAsia" w:cstheme="minorEastAsia"/>
          <w:color w:val="auto"/>
          <w:sz w:val="24"/>
          <w:szCs w:val="24"/>
          <w:highlight w:val="none"/>
          <w:lang w:val="en-US" w:eastAsia="zh-CN"/>
        </w:rPr>
        <w:t>电缆沟</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□消防电缆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rPr>
        <w:t>□吊车、□电梯（不含货物电梯）、□嵌入式空调（天井式）、□专用空调（生产场所、带自动启动功能）。</w:t>
      </w:r>
    </w:p>
    <w:p w14:paraId="24F10236">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变电安装工程：</w:t>
      </w:r>
    </w:p>
    <w:p w14:paraId="3F11241B">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电气一、二次设备，预制舱配电房，机载高速光电吊舱设备，铝镁合金管形母线及其配套金具，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r>
        <w:rPr>
          <w:rFonts w:hint="eastAsia" w:asciiTheme="minorEastAsia" w:hAnsiTheme="minorEastAsia" w:eastAsiaTheme="minorEastAsia" w:cstheme="minorEastAsia"/>
          <w:iCs/>
          <w:color w:val="auto"/>
          <w:sz w:val="24"/>
          <w:szCs w:val="24"/>
          <w:highlight w:val="none"/>
          <w:lang w:eastAsia="zh-CN"/>
        </w:rPr>
        <w:t>。</w:t>
      </w:r>
    </w:p>
    <w:p w14:paraId="66E1346C">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Cs/>
          <w:color w:val="auto"/>
          <w:sz w:val="24"/>
          <w:szCs w:val="24"/>
          <w:highlight w:val="none"/>
          <w:lang w:eastAsia="zh-CN"/>
        </w:rPr>
        <w:t>吊车。</w:t>
      </w:r>
    </w:p>
    <w:p w14:paraId="73093C91">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23BFCBCF">
      <w:pPr>
        <w:keepNext w:val="0"/>
        <w:keepLines w:val="0"/>
        <w:pageBreakBefore w:val="0"/>
        <w:widowControl/>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※架空线路部分：</w:t>
      </w:r>
    </w:p>
    <w:p w14:paraId="16DBB772">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4B1B7336">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lang w:val="en-US" w:eastAsia="zh-CN"/>
        </w:rPr>
        <w:t>1、</w:t>
      </w:r>
      <w:r>
        <w:rPr>
          <w:rFonts w:hint="eastAsia" w:asciiTheme="minorEastAsia" w:hAnsiTheme="minorEastAsia" w:eastAsiaTheme="minorEastAsia" w:cstheme="minorEastAsia"/>
          <w:b w:val="0"/>
          <w:bCs/>
          <w:color w:val="auto"/>
          <w:sz w:val="24"/>
          <w:szCs w:val="24"/>
          <w:highlight w:val="none"/>
        </w:rPr>
        <w:t>杆塔（水泥杆），铁塔加固器装置，高空防坠落装置，攀爬机轨道，钢绞线，铝绞线，导地线，绝缘子、绝缘横担，金具，标准铁构件，线路避雷器，故障指示器，故障精确定位装置，监测装置，视频监控系统，防鸟装置，铜覆钢接地极，石墨基接地体，通用型标志牌（包括：禁止攀登、高压危险、禁止抛物、高压危险等提醒类标志牌及相线牌、安装支架，不涉及资产名称、编号或位置）、警示灯（航空、航道）、航道牌及支架。</w:t>
      </w:r>
    </w:p>
    <w:p w14:paraId="4078FEF2">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41EB9741">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※电缆线路部分：</w:t>
      </w:r>
      <w:r>
        <w:rPr>
          <w:rFonts w:hint="eastAsia" w:asciiTheme="minorEastAsia" w:hAnsiTheme="minorEastAsia" w:eastAsiaTheme="minorEastAsia" w:cstheme="minorEastAsia"/>
          <w:b/>
          <w:color w:val="auto"/>
          <w:sz w:val="24"/>
          <w:szCs w:val="24"/>
          <w:highlight w:val="none"/>
        </w:rPr>
        <w:t>建设单位提供部分设备及材料：</w:t>
      </w:r>
    </w:p>
    <w:p w14:paraId="69AE09C0">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6032AB37">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rPr>
      </w:pPr>
      <w:r>
        <w:rPr>
          <w:rFonts w:hint="eastAsia" w:asciiTheme="minorEastAsia" w:hAnsiTheme="minorEastAsia" w:eastAsiaTheme="minorEastAsia" w:cstheme="minorEastAsia"/>
          <w:b w:val="0"/>
          <w:bCs/>
          <w:color w:val="auto"/>
          <w:sz w:val="24"/>
          <w:szCs w:val="24"/>
          <w:highlight w:val="none"/>
          <w:lang w:val="en-US" w:eastAsia="zh-CN"/>
        </w:rPr>
        <w:t>1、</w:t>
      </w:r>
      <w:r>
        <w:rPr>
          <w:rFonts w:hint="eastAsia" w:asciiTheme="minorEastAsia" w:hAnsiTheme="minorEastAsia" w:eastAsiaTheme="minorEastAsia" w:cstheme="minorEastAsia"/>
          <w:b w:val="0"/>
          <w:bCs/>
          <w:color w:val="auto"/>
          <w:sz w:val="24"/>
          <w:szCs w:val="24"/>
          <w:highlight w:val="none"/>
        </w:rPr>
        <w:t>电力电缆，电缆终端头，电缆直通接头，电缆绝缘接头，电缆T接头，带保护器接地箱，直接接地箱，同轴电缆，接地线，回流线，接地箱，避雷器，故障指示器，故障精确定位装置，监测装置，电缆隧道装置（含电缆隧道综合监测系统、隧道专用LED灯具、电缆隧道巡检机器人轨道、电缆隧道智能巡检机器人、电缆隧道户外动力箱（IP66）），隧道风机，海缆保护区航标，智能围栏，标志牌（电缆标志牌、警示牌、标示桩、走向标志、安装支架）</w:t>
      </w:r>
      <w:r>
        <w:rPr>
          <w:rFonts w:hint="eastAsia" w:asciiTheme="minorEastAsia" w:hAnsiTheme="minorEastAsia" w:eastAsiaTheme="minorEastAsia" w:cstheme="minorEastAsia"/>
          <w:b w:val="0"/>
          <w:bCs/>
          <w:color w:val="auto"/>
          <w:sz w:val="24"/>
          <w:szCs w:val="24"/>
          <w:highlight w:val="none"/>
          <w:lang w:eastAsia="zh-CN"/>
        </w:rPr>
        <w:t>。</w:t>
      </w:r>
    </w:p>
    <w:p w14:paraId="6BB8BCDD">
      <w:pPr>
        <w:keepNext w:val="0"/>
        <w:keepLines w:val="0"/>
        <w:pageBreakBefore w:val="0"/>
        <w:numPr>
          <w:ilvl w:val="0"/>
          <w:numId w:val="0"/>
        </w:numPr>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b w:val="0"/>
          <w:bCs/>
          <w:color w:val="auto"/>
          <w:sz w:val="24"/>
          <w:szCs w:val="24"/>
          <w:highlight w:val="none"/>
          <w:u w:val="none"/>
          <w:lang w:val="en-US"/>
        </w:rPr>
      </w:pPr>
      <w:r>
        <w:rPr>
          <w:rFonts w:hint="eastAsia" w:asciiTheme="minorEastAsia" w:hAnsiTheme="minorEastAsia" w:eastAsiaTheme="minorEastAsia" w:cstheme="minorEastAsia"/>
          <w:b w:val="0"/>
          <w:bCs/>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装配式</w:t>
      </w:r>
      <w:r>
        <w:rPr>
          <w:rFonts w:hint="eastAsia" w:asciiTheme="minorEastAsia" w:hAnsiTheme="minorEastAsia" w:eastAsiaTheme="minorEastAsia" w:cstheme="minorEastAsia"/>
          <w:color w:val="auto"/>
          <w:sz w:val="24"/>
          <w:szCs w:val="24"/>
          <w:highlight w:val="none"/>
          <w:lang w:val="en-US" w:eastAsia="zh-CN"/>
        </w:rPr>
        <w:t>电缆沟，</w:t>
      </w:r>
      <w:r>
        <w:rPr>
          <w:rFonts w:hint="eastAsia" w:asciiTheme="minorEastAsia" w:hAnsiTheme="minorEastAsia" w:eastAsiaTheme="minorEastAsia" w:cstheme="minorEastAsia"/>
          <w:b w:val="0"/>
          <w:bCs/>
          <w:color w:val="auto"/>
          <w:sz w:val="24"/>
          <w:szCs w:val="24"/>
          <w:highlight w:val="none"/>
          <w:u w:val="none"/>
        </w:rPr>
        <w:t>□玻璃钢管。</w:t>
      </w:r>
    </w:p>
    <w:p w14:paraId="224796E1">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100AA9A6">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由施工单位提供的设备材料，必须经建设单位审批。临时电源工程的所有设备、材料均由施工单位提供（含10kV电缆及10kV电缆终端头）并在使用后自行回收，其中：10kV变压器按照《电网工程建设预算编制与计算规定（2018年版）》已包括在变电站工程的临时设施费中，其余设备、10kV电缆及10kV电缆终端头费用按租赁或摊销方式报价，费用包干。</w:t>
      </w:r>
    </w:p>
    <w:p w14:paraId="3AB878B9">
      <w:pPr>
        <w:rPr>
          <w:highlight w:val="none"/>
        </w:rPr>
      </w:pPr>
    </w:p>
    <w:tbl>
      <w:tblPr>
        <w:tblStyle w:val="15"/>
        <w:tblW w:w="99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9"/>
        <w:gridCol w:w="2904"/>
        <w:gridCol w:w="2260"/>
        <w:gridCol w:w="923"/>
        <w:gridCol w:w="1822"/>
        <w:gridCol w:w="1003"/>
      </w:tblGrid>
      <w:tr w14:paraId="0E116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45A8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000000"/>
                <w:kern w:val="0"/>
                <w:sz w:val="24"/>
                <w:szCs w:val="24"/>
                <w:highlight w:val="none"/>
                <w:u w:val="none"/>
                <w:lang w:val="en-US" w:eastAsia="zh-CN" w:bidi="ar"/>
              </w:rPr>
              <w:t>甲供设备材料明细表</w:t>
            </w:r>
          </w:p>
        </w:tc>
      </w:tr>
      <w:tr w14:paraId="121C1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1B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序号</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A9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BB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型号、规格</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47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单位</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381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数量</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001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备注</w:t>
            </w:r>
          </w:p>
        </w:tc>
      </w:tr>
      <w:tr w14:paraId="4D271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A5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A</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E7B4">
            <w:pPr>
              <w:jc w:val="both"/>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rPr>
              <w:t>110kV黄金围变电站工程（电气分册）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71D33">
            <w:pPr>
              <w:jc w:val="both"/>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F348">
            <w:pPr>
              <w:jc w:val="center"/>
              <w:rPr>
                <w:rFonts w:hint="eastAsia" w:asciiTheme="minorEastAsia" w:hAnsiTheme="minorEastAsia" w:eastAsiaTheme="minorEastAsia" w:cstheme="minorEastAsia"/>
                <w:i w:val="0"/>
                <w:iCs w:val="0"/>
                <w:color w:val="000000"/>
                <w:sz w:val="24"/>
                <w:szCs w:val="24"/>
                <w:highlight w:val="none"/>
                <w:u w:val="none"/>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09A1">
            <w:pPr>
              <w:jc w:val="center"/>
              <w:rPr>
                <w:rFonts w:hint="eastAsia" w:asciiTheme="minorEastAsia" w:hAnsiTheme="minorEastAsia" w:eastAsiaTheme="minorEastAsia" w:cstheme="minorEastAsia"/>
                <w:i w:val="0"/>
                <w:iCs w:val="0"/>
                <w:color w:val="000000"/>
                <w:sz w:val="24"/>
                <w:szCs w:val="24"/>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AE0A">
            <w:pPr>
              <w:jc w:val="center"/>
              <w:rPr>
                <w:rFonts w:hint="eastAsia" w:asciiTheme="minorEastAsia" w:hAnsiTheme="minorEastAsia" w:eastAsiaTheme="minorEastAsia" w:cstheme="minorEastAsia"/>
                <w:i w:val="0"/>
                <w:iCs w:val="0"/>
                <w:color w:val="000000"/>
                <w:sz w:val="24"/>
                <w:szCs w:val="24"/>
                <w:highlight w:val="none"/>
                <w:u w:val="none"/>
              </w:rPr>
            </w:pPr>
          </w:p>
        </w:tc>
      </w:tr>
      <w:tr w14:paraId="58F9B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AAFB2">
            <w:pPr>
              <w:jc w:val="center"/>
              <w:rPr>
                <w:rFonts w:hint="eastAsia" w:asciiTheme="minorEastAsia" w:hAnsiTheme="minorEastAsia" w:eastAsiaTheme="minorEastAsia" w:cstheme="minorEastAsia"/>
                <w:i w:val="0"/>
                <w:iCs w:val="0"/>
                <w:color w:val="000000"/>
                <w:sz w:val="24"/>
                <w:szCs w:val="24"/>
                <w:highlight w:val="none"/>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399A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建筑部分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CB78">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78546">
            <w:pPr>
              <w:jc w:val="center"/>
              <w:rPr>
                <w:rFonts w:hint="eastAsia" w:asciiTheme="minorEastAsia" w:hAnsiTheme="minorEastAsia" w:eastAsiaTheme="minorEastAsia" w:cstheme="minorEastAsia"/>
                <w:i w:val="0"/>
                <w:iCs w:val="0"/>
                <w:color w:val="000000"/>
                <w:sz w:val="24"/>
                <w:szCs w:val="24"/>
                <w:highlight w:val="none"/>
                <w:u w:val="none"/>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3F5E">
            <w:pPr>
              <w:jc w:val="center"/>
              <w:rPr>
                <w:rFonts w:hint="eastAsia" w:asciiTheme="minorEastAsia" w:hAnsiTheme="minorEastAsia" w:eastAsiaTheme="minorEastAsia" w:cstheme="minorEastAsia"/>
                <w:i w:val="0"/>
                <w:iCs w:val="0"/>
                <w:color w:val="000000"/>
                <w:sz w:val="24"/>
                <w:szCs w:val="24"/>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57B7">
            <w:pPr>
              <w:jc w:val="center"/>
              <w:rPr>
                <w:rFonts w:hint="eastAsia" w:asciiTheme="minorEastAsia" w:hAnsiTheme="minorEastAsia" w:eastAsiaTheme="minorEastAsia" w:cstheme="minorEastAsia"/>
                <w:i w:val="0"/>
                <w:iCs w:val="0"/>
                <w:color w:val="000000"/>
                <w:sz w:val="24"/>
                <w:szCs w:val="24"/>
                <w:highlight w:val="none"/>
                <w:u w:val="none"/>
              </w:rPr>
            </w:pPr>
          </w:p>
        </w:tc>
      </w:tr>
      <w:tr w14:paraId="0EE82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BAA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683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镀锌钢管构架(成品)</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E8A2">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7D9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t</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27D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0.9109</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0F41">
            <w:pPr>
              <w:jc w:val="center"/>
              <w:rPr>
                <w:rFonts w:hint="eastAsia" w:asciiTheme="minorEastAsia" w:hAnsiTheme="minorEastAsia" w:eastAsiaTheme="minorEastAsia" w:cstheme="minorEastAsia"/>
                <w:i w:val="0"/>
                <w:iCs w:val="0"/>
                <w:color w:val="000000"/>
                <w:sz w:val="24"/>
                <w:szCs w:val="24"/>
                <w:highlight w:val="none"/>
                <w:u w:val="none"/>
              </w:rPr>
            </w:pPr>
          </w:p>
        </w:tc>
      </w:tr>
      <w:tr w14:paraId="37C2C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1E4E">
            <w:pPr>
              <w:jc w:val="center"/>
              <w:rPr>
                <w:rFonts w:hint="eastAsia" w:asciiTheme="minorEastAsia" w:hAnsiTheme="minorEastAsia" w:eastAsiaTheme="minorEastAsia" w:cstheme="minorEastAsia"/>
                <w:i w:val="0"/>
                <w:iCs w:val="0"/>
                <w:color w:val="000000"/>
                <w:sz w:val="24"/>
                <w:szCs w:val="24"/>
                <w:highlight w:val="none"/>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471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电气一次部分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A282">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D9548">
            <w:pPr>
              <w:jc w:val="center"/>
              <w:rPr>
                <w:rFonts w:hint="eastAsia" w:asciiTheme="minorEastAsia" w:hAnsiTheme="minorEastAsia" w:eastAsiaTheme="minorEastAsia" w:cstheme="minorEastAsia"/>
                <w:i w:val="0"/>
                <w:iCs w:val="0"/>
                <w:color w:val="000000"/>
                <w:sz w:val="24"/>
                <w:szCs w:val="24"/>
                <w:highlight w:val="none"/>
                <w:u w:val="none"/>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D988">
            <w:pPr>
              <w:jc w:val="center"/>
              <w:rPr>
                <w:rFonts w:hint="eastAsia" w:asciiTheme="minorEastAsia" w:hAnsiTheme="minorEastAsia" w:eastAsiaTheme="minorEastAsia" w:cstheme="minorEastAsia"/>
                <w:i w:val="0"/>
                <w:iCs w:val="0"/>
                <w:color w:val="000000"/>
                <w:sz w:val="24"/>
                <w:szCs w:val="24"/>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C2A8C">
            <w:pPr>
              <w:jc w:val="center"/>
              <w:rPr>
                <w:rFonts w:hint="eastAsia" w:asciiTheme="minorEastAsia" w:hAnsiTheme="minorEastAsia" w:eastAsiaTheme="minorEastAsia" w:cstheme="minorEastAsia"/>
                <w:i w:val="0"/>
                <w:iCs w:val="0"/>
                <w:color w:val="000000"/>
                <w:sz w:val="24"/>
                <w:szCs w:val="24"/>
                <w:highlight w:val="none"/>
                <w:u w:val="none"/>
              </w:rPr>
            </w:pPr>
          </w:p>
        </w:tc>
      </w:tr>
      <w:tr w14:paraId="697AB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99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一</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018A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变压器系统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67ED4">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9F8D">
            <w:pPr>
              <w:jc w:val="center"/>
              <w:rPr>
                <w:rFonts w:hint="eastAsia" w:asciiTheme="minorEastAsia" w:hAnsiTheme="minorEastAsia" w:eastAsiaTheme="minorEastAsia" w:cstheme="minorEastAsia"/>
                <w:i w:val="0"/>
                <w:iCs w:val="0"/>
                <w:color w:val="000000"/>
                <w:sz w:val="24"/>
                <w:szCs w:val="24"/>
                <w:highlight w:val="none"/>
                <w:u w:val="none"/>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D55A3">
            <w:pPr>
              <w:jc w:val="center"/>
              <w:rPr>
                <w:rFonts w:hint="eastAsia" w:asciiTheme="minorEastAsia" w:hAnsiTheme="minorEastAsia" w:eastAsiaTheme="minorEastAsia" w:cstheme="minorEastAsia"/>
                <w:i w:val="0"/>
                <w:iCs w:val="0"/>
                <w:color w:val="000000"/>
                <w:sz w:val="24"/>
                <w:szCs w:val="24"/>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0730">
            <w:pPr>
              <w:jc w:val="center"/>
              <w:rPr>
                <w:rFonts w:hint="eastAsia" w:asciiTheme="minorEastAsia" w:hAnsiTheme="minorEastAsia" w:eastAsiaTheme="minorEastAsia" w:cstheme="minorEastAsia"/>
                <w:i w:val="0"/>
                <w:iCs w:val="0"/>
                <w:color w:val="000000"/>
                <w:sz w:val="24"/>
                <w:szCs w:val="24"/>
                <w:highlight w:val="none"/>
                <w:u w:val="none"/>
              </w:rPr>
            </w:pPr>
          </w:p>
        </w:tc>
      </w:tr>
      <w:tr w14:paraId="6CE44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73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DA7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电力变压器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14A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SZ11-63000/110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010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87B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BCB64">
            <w:pPr>
              <w:jc w:val="center"/>
              <w:rPr>
                <w:rFonts w:hint="eastAsia" w:asciiTheme="minorEastAsia" w:hAnsiTheme="minorEastAsia" w:eastAsiaTheme="minorEastAsia" w:cstheme="minorEastAsia"/>
                <w:i w:val="0"/>
                <w:iCs w:val="0"/>
                <w:color w:val="000000"/>
                <w:sz w:val="24"/>
                <w:szCs w:val="24"/>
                <w:highlight w:val="none"/>
                <w:u w:val="none"/>
              </w:rPr>
            </w:pPr>
          </w:p>
        </w:tc>
      </w:tr>
      <w:tr w14:paraId="4E1F1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8C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EE8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支柱绝缘子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4017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ZSW1-72.5/4L</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41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BD6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11951">
            <w:pPr>
              <w:jc w:val="center"/>
              <w:rPr>
                <w:rFonts w:hint="eastAsia" w:asciiTheme="minorEastAsia" w:hAnsiTheme="minorEastAsia" w:eastAsiaTheme="minorEastAsia" w:cstheme="minorEastAsia"/>
                <w:i w:val="0"/>
                <w:iCs w:val="0"/>
                <w:color w:val="000000"/>
                <w:sz w:val="24"/>
                <w:szCs w:val="24"/>
                <w:highlight w:val="none"/>
                <w:u w:val="none"/>
              </w:rPr>
            </w:pPr>
          </w:p>
        </w:tc>
      </w:tr>
      <w:tr w14:paraId="76E6C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B337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753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氧化锌避雷器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CCB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HY5WZ-17/45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DC3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28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6E199">
            <w:pPr>
              <w:rPr>
                <w:rFonts w:hint="eastAsia" w:asciiTheme="minorEastAsia" w:hAnsiTheme="minorEastAsia" w:eastAsiaTheme="minorEastAsia" w:cstheme="minorEastAsia"/>
                <w:i w:val="0"/>
                <w:iCs w:val="0"/>
                <w:color w:val="000000"/>
                <w:sz w:val="24"/>
                <w:szCs w:val="24"/>
                <w:highlight w:val="none"/>
                <w:u w:val="none"/>
              </w:rPr>
            </w:pPr>
          </w:p>
        </w:tc>
      </w:tr>
      <w:tr w14:paraId="4E68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EA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5323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支柱绝缘子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335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ZSW2-24/20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7E2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1C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90AC">
            <w:pPr>
              <w:rPr>
                <w:rFonts w:hint="eastAsia" w:asciiTheme="minorEastAsia" w:hAnsiTheme="minorEastAsia" w:eastAsiaTheme="minorEastAsia" w:cstheme="minorEastAsia"/>
                <w:i w:val="0"/>
                <w:iCs w:val="0"/>
                <w:color w:val="000000"/>
                <w:sz w:val="24"/>
                <w:szCs w:val="24"/>
                <w:highlight w:val="none"/>
                <w:u w:val="none"/>
              </w:rPr>
            </w:pPr>
          </w:p>
        </w:tc>
      </w:tr>
      <w:tr w14:paraId="4C6B3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9D9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B3E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主变油中溶解气体在线监测装置（多组分）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C76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04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674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3A04D">
            <w:pPr>
              <w:rPr>
                <w:rFonts w:hint="eastAsia" w:asciiTheme="minorEastAsia" w:hAnsiTheme="minorEastAsia" w:eastAsiaTheme="minorEastAsia" w:cstheme="minorEastAsia"/>
                <w:i w:val="0"/>
                <w:iCs w:val="0"/>
                <w:color w:val="000000"/>
                <w:sz w:val="24"/>
                <w:szCs w:val="24"/>
                <w:highlight w:val="none"/>
                <w:u w:val="none"/>
              </w:rPr>
            </w:pPr>
          </w:p>
        </w:tc>
      </w:tr>
      <w:tr w14:paraId="2A349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FB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二</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3FE4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110kV配电装置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F778B">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93024">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10C5">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349E4">
            <w:pPr>
              <w:rPr>
                <w:rFonts w:hint="eastAsia" w:asciiTheme="minorEastAsia" w:hAnsiTheme="minorEastAsia" w:eastAsiaTheme="minorEastAsia" w:cstheme="minorEastAsia"/>
                <w:i w:val="0"/>
                <w:iCs w:val="0"/>
                <w:color w:val="000000"/>
                <w:sz w:val="24"/>
                <w:szCs w:val="24"/>
                <w:highlight w:val="none"/>
                <w:u w:val="none"/>
              </w:rPr>
            </w:pPr>
          </w:p>
        </w:tc>
      </w:tr>
      <w:tr w14:paraId="682BF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AD4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E231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 GIS 组合电器(电缆出线)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939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线变组接线三相共箱式GIS装置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额定电压：126kV</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额定电流：2000A</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额定短时耐受电流(有效值)：40kA/3s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额定峰值耐受电流（峰值）：100kA</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8C7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间隔</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31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2BDD">
            <w:pPr>
              <w:rPr>
                <w:rFonts w:hint="eastAsia" w:asciiTheme="minorEastAsia" w:hAnsiTheme="minorEastAsia" w:eastAsiaTheme="minorEastAsia" w:cstheme="minorEastAsia"/>
                <w:i w:val="0"/>
                <w:iCs w:val="0"/>
                <w:color w:val="000000"/>
                <w:sz w:val="24"/>
                <w:szCs w:val="24"/>
                <w:highlight w:val="none"/>
                <w:u w:val="none"/>
              </w:rPr>
            </w:pPr>
          </w:p>
        </w:tc>
      </w:tr>
      <w:tr w14:paraId="119D7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45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D76E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GIS分支母线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D28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126kV  2000A  40kA</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87F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47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F0F48">
            <w:pPr>
              <w:rPr>
                <w:rFonts w:hint="eastAsia" w:asciiTheme="minorEastAsia" w:hAnsiTheme="minorEastAsia" w:eastAsiaTheme="minorEastAsia" w:cstheme="minorEastAsia"/>
                <w:i w:val="0"/>
                <w:iCs w:val="0"/>
                <w:color w:val="000000"/>
                <w:sz w:val="24"/>
                <w:szCs w:val="24"/>
                <w:highlight w:val="none"/>
                <w:u w:val="none"/>
              </w:rPr>
            </w:pPr>
          </w:p>
        </w:tc>
      </w:tr>
      <w:tr w14:paraId="51301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199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B3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玻璃绝缘子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E6F1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FC70PL/146</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31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58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76A28">
            <w:pPr>
              <w:rPr>
                <w:rFonts w:hint="eastAsia" w:asciiTheme="minorEastAsia" w:hAnsiTheme="minorEastAsia" w:eastAsiaTheme="minorEastAsia" w:cstheme="minorEastAsia"/>
                <w:i w:val="0"/>
                <w:iCs w:val="0"/>
                <w:color w:val="000000"/>
                <w:sz w:val="24"/>
                <w:szCs w:val="24"/>
                <w:highlight w:val="none"/>
                <w:u w:val="none"/>
              </w:rPr>
            </w:pPr>
          </w:p>
        </w:tc>
      </w:tr>
      <w:tr w14:paraId="21FA9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77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三</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9B4E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10kV配电装置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4E57">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54511">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F7504">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631C2">
            <w:pPr>
              <w:rPr>
                <w:rFonts w:hint="eastAsia" w:asciiTheme="minorEastAsia" w:hAnsiTheme="minorEastAsia" w:eastAsiaTheme="minorEastAsia" w:cstheme="minorEastAsia"/>
                <w:i w:val="0"/>
                <w:iCs w:val="0"/>
                <w:color w:val="000000"/>
                <w:sz w:val="24"/>
                <w:szCs w:val="24"/>
                <w:highlight w:val="none"/>
                <w:u w:val="none"/>
              </w:rPr>
            </w:pPr>
          </w:p>
        </w:tc>
      </w:tr>
      <w:tr w14:paraId="293DF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8DB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4F3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3"/>
                <w:sz w:val="24"/>
                <w:szCs w:val="24"/>
                <w:highlight w:val="none"/>
                <w:lang w:val="en-US" w:eastAsia="zh-CN" w:bidi="ar"/>
              </w:rPr>
              <w:t>10kV</w:t>
            </w:r>
            <w:r>
              <w:rPr>
                <w:rStyle w:val="24"/>
                <w:sz w:val="24"/>
                <w:szCs w:val="24"/>
                <w:highlight w:val="none"/>
                <w:lang w:val="en-US" w:eastAsia="zh-CN" w:bidi="ar"/>
              </w:rPr>
              <w:t>进线开关柜（带后背包进线）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CDDD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85D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C78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D1D2D">
            <w:pPr>
              <w:rPr>
                <w:rFonts w:hint="eastAsia" w:asciiTheme="minorEastAsia" w:hAnsiTheme="minorEastAsia" w:eastAsiaTheme="minorEastAsia" w:cstheme="minorEastAsia"/>
                <w:i w:val="0"/>
                <w:iCs w:val="0"/>
                <w:color w:val="000000"/>
                <w:sz w:val="24"/>
                <w:szCs w:val="24"/>
                <w:highlight w:val="none"/>
                <w:u w:val="none"/>
              </w:rPr>
            </w:pPr>
          </w:p>
        </w:tc>
      </w:tr>
      <w:tr w14:paraId="499E2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95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F1B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10kV分段开关柜（带后背包进线）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2A0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45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5F5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7C7D5">
            <w:pPr>
              <w:rPr>
                <w:rFonts w:hint="eastAsia" w:asciiTheme="minorEastAsia" w:hAnsiTheme="minorEastAsia" w:eastAsiaTheme="minorEastAsia" w:cstheme="minorEastAsia"/>
                <w:i w:val="0"/>
                <w:iCs w:val="0"/>
                <w:color w:val="000000"/>
                <w:sz w:val="24"/>
                <w:szCs w:val="24"/>
                <w:highlight w:val="none"/>
                <w:u w:val="none"/>
              </w:rPr>
            </w:pPr>
          </w:p>
        </w:tc>
      </w:tr>
      <w:tr w14:paraId="4FD01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24B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B922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10kV分段隔离柜（带后背包进线）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66E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93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E7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38CCC">
            <w:pPr>
              <w:rPr>
                <w:rFonts w:hint="eastAsia" w:asciiTheme="minorEastAsia" w:hAnsiTheme="minorEastAsia" w:eastAsiaTheme="minorEastAsia" w:cstheme="minorEastAsia"/>
                <w:i w:val="0"/>
                <w:iCs w:val="0"/>
                <w:color w:val="000000"/>
                <w:sz w:val="24"/>
                <w:szCs w:val="24"/>
                <w:highlight w:val="none"/>
                <w:u w:val="none"/>
              </w:rPr>
            </w:pPr>
          </w:p>
        </w:tc>
      </w:tr>
      <w:tr w14:paraId="75519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D8B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B23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10kV母线设备柜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779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E7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FB8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E8D8">
            <w:pPr>
              <w:rPr>
                <w:rFonts w:hint="eastAsia" w:asciiTheme="minorEastAsia" w:hAnsiTheme="minorEastAsia" w:eastAsiaTheme="minorEastAsia" w:cstheme="minorEastAsia"/>
                <w:i w:val="0"/>
                <w:iCs w:val="0"/>
                <w:color w:val="000000"/>
                <w:sz w:val="24"/>
                <w:szCs w:val="24"/>
                <w:highlight w:val="none"/>
                <w:u w:val="none"/>
              </w:rPr>
            </w:pPr>
          </w:p>
        </w:tc>
      </w:tr>
      <w:tr w14:paraId="68BFE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25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A95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10kV馈线柜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58B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51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E9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328C">
            <w:pPr>
              <w:rPr>
                <w:rFonts w:hint="eastAsia" w:asciiTheme="minorEastAsia" w:hAnsiTheme="minorEastAsia" w:eastAsiaTheme="minorEastAsia" w:cstheme="minorEastAsia"/>
                <w:i w:val="0"/>
                <w:iCs w:val="0"/>
                <w:color w:val="000000"/>
                <w:sz w:val="24"/>
                <w:szCs w:val="24"/>
                <w:highlight w:val="none"/>
                <w:u w:val="none"/>
              </w:rPr>
            </w:pPr>
          </w:p>
        </w:tc>
      </w:tr>
      <w:tr w14:paraId="0D49C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10C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176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10kV电容器开关柜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3025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4A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7EE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F210D">
            <w:pPr>
              <w:rPr>
                <w:rFonts w:hint="eastAsia" w:asciiTheme="minorEastAsia" w:hAnsiTheme="minorEastAsia" w:eastAsiaTheme="minorEastAsia" w:cstheme="minorEastAsia"/>
                <w:i w:val="0"/>
                <w:iCs w:val="0"/>
                <w:color w:val="000000"/>
                <w:sz w:val="24"/>
                <w:szCs w:val="24"/>
                <w:highlight w:val="none"/>
                <w:u w:val="none"/>
              </w:rPr>
            </w:pPr>
          </w:p>
        </w:tc>
      </w:tr>
      <w:tr w14:paraId="1031A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2F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A3D5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10kV电抗器开关柜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DD92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6F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25B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D649">
            <w:pPr>
              <w:rPr>
                <w:rFonts w:hint="eastAsia" w:asciiTheme="minorEastAsia" w:hAnsiTheme="minorEastAsia" w:eastAsiaTheme="minorEastAsia" w:cstheme="minorEastAsia"/>
                <w:i w:val="0"/>
                <w:iCs w:val="0"/>
                <w:color w:val="000000"/>
                <w:sz w:val="24"/>
                <w:szCs w:val="24"/>
                <w:highlight w:val="none"/>
                <w:u w:val="none"/>
              </w:rPr>
            </w:pPr>
          </w:p>
        </w:tc>
      </w:tr>
      <w:tr w14:paraId="45F0D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3D4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B49A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10kV站用变开关柜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EB7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金属铠装式中置柜</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66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89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7DDB6">
            <w:pPr>
              <w:rPr>
                <w:rFonts w:hint="eastAsia" w:asciiTheme="minorEastAsia" w:hAnsiTheme="minorEastAsia" w:eastAsiaTheme="minorEastAsia" w:cstheme="minorEastAsia"/>
                <w:i w:val="0"/>
                <w:iCs w:val="0"/>
                <w:color w:val="000000"/>
                <w:sz w:val="24"/>
                <w:szCs w:val="24"/>
                <w:highlight w:val="none"/>
                <w:u w:val="none"/>
              </w:rPr>
            </w:pPr>
          </w:p>
        </w:tc>
      </w:tr>
      <w:tr w14:paraId="3543C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37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436F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10kV封闭母线桥</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92D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12kV，4000A，31.5kA(4s)，铜母线：4000A</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E0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米/三相</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1A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6987">
            <w:pPr>
              <w:rPr>
                <w:rFonts w:hint="eastAsia" w:asciiTheme="minorEastAsia" w:hAnsiTheme="minorEastAsia" w:eastAsiaTheme="minorEastAsia" w:cstheme="minorEastAsia"/>
                <w:i w:val="0"/>
                <w:iCs w:val="0"/>
                <w:color w:val="000000"/>
                <w:sz w:val="24"/>
                <w:szCs w:val="24"/>
                <w:highlight w:val="none"/>
                <w:u w:val="none"/>
              </w:rPr>
            </w:pPr>
          </w:p>
        </w:tc>
      </w:tr>
      <w:tr w14:paraId="23CE6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C1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36B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10kV封闭母线桥</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752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12kV，5000A，31.5kA(4s)，铜母线：5000A</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DD0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米/三相</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6A2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DCBDA">
            <w:pPr>
              <w:rPr>
                <w:rFonts w:hint="eastAsia" w:asciiTheme="minorEastAsia" w:hAnsiTheme="minorEastAsia" w:eastAsiaTheme="minorEastAsia" w:cstheme="minorEastAsia"/>
                <w:i w:val="0"/>
                <w:iCs w:val="0"/>
                <w:color w:val="000000"/>
                <w:sz w:val="24"/>
                <w:szCs w:val="24"/>
                <w:highlight w:val="none"/>
                <w:u w:val="none"/>
              </w:rPr>
            </w:pPr>
          </w:p>
        </w:tc>
      </w:tr>
      <w:tr w14:paraId="2DD26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0EB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9E6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10kV站用变</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9F06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SCB11-200/10.5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70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16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CB5BA">
            <w:pPr>
              <w:rPr>
                <w:rFonts w:hint="eastAsia" w:asciiTheme="minorEastAsia" w:hAnsiTheme="minorEastAsia" w:eastAsiaTheme="minorEastAsia" w:cstheme="minorEastAsia"/>
                <w:i w:val="0"/>
                <w:iCs w:val="0"/>
                <w:color w:val="000000"/>
                <w:sz w:val="24"/>
                <w:szCs w:val="24"/>
                <w:highlight w:val="none"/>
                <w:u w:val="none"/>
              </w:rPr>
            </w:pPr>
          </w:p>
        </w:tc>
      </w:tr>
      <w:tr w14:paraId="1AB6C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AF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484B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零序电流互感器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43B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LMZ-0.66</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CB4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37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96FCC">
            <w:pPr>
              <w:rPr>
                <w:rFonts w:hint="eastAsia" w:asciiTheme="minorEastAsia" w:hAnsiTheme="minorEastAsia" w:eastAsiaTheme="minorEastAsia" w:cstheme="minorEastAsia"/>
                <w:i w:val="0"/>
                <w:iCs w:val="0"/>
                <w:color w:val="000000"/>
                <w:sz w:val="24"/>
                <w:szCs w:val="24"/>
                <w:highlight w:val="none"/>
                <w:u w:val="none"/>
              </w:rPr>
            </w:pPr>
          </w:p>
        </w:tc>
      </w:tr>
      <w:tr w14:paraId="138FC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1B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5FEA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20kV穿墙套管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94D3">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68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73D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C8E8">
            <w:pPr>
              <w:rPr>
                <w:rFonts w:hint="eastAsia" w:asciiTheme="minorEastAsia" w:hAnsiTheme="minorEastAsia" w:eastAsiaTheme="minorEastAsia" w:cstheme="minorEastAsia"/>
                <w:i w:val="0"/>
                <w:iCs w:val="0"/>
                <w:color w:val="000000"/>
                <w:sz w:val="24"/>
                <w:szCs w:val="24"/>
                <w:highlight w:val="none"/>
                <w:u w:val="none"/>
              </w:rPr>
            </w:pPr>
          </w:p>
        </w:tc>
      </w:tr>
      <w:tr w14:paraId="5D1C3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21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四</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FCD8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10kV无功补偿装置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C53C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54D5">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7B453">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E2E9">
            <w:pPr>
              <w:rPr>
                <w:rFonts w:hint="eastAsia" w:asciiTheme="minorEastAsia" w:hAnsiTheme="minorEastAsia" w:eastAsiaTheme="minorEastAsia" w:cstheme="minorEastAsia"/>
                <w:i w:val="0"/>
                <w:iCs w:val="0"/>
                <w:color w:val="000000"/>
                <w:sz w:val="24"/>
                <w:szCs w:val="24"/>
                <w:highlight w:val="none"/>
                <w:u w:val="none"/>
              </w:rPr>
            </w:pPr>
          </w:p>
        </w:tc>
      </w:tr>
      <w:tr w14:paraId="29E2A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53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01B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框架式并联电容器装置[户内]</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446F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TBB10-6012/334AK(5%)，11kV,6012kvar, 单台容量334kvar, 单丫接线, 厂家配套供应</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1)并联电容器  BAM11/√3-334-1W 配内熔丝    18台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2) 氧化锌避雷器（含带全电流监测功能的放电记录器）HY5WR-17/45G（600A）   3只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四极接地开关GN19-10/630-4     1组</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 环氧树脂浇铸式放电线圈</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FDGR-11/√3-2.5-1W  3台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 硬母线：TMY-50×5（含母线热缩套）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电容器连线：多股铜绞线</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 安装用支柱绝缘子(大爬距)</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 热镀锌支架和喷塑围栏（含铁心串联电抗器位置）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 带电显示装置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5D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486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81499">
            <w:pPr>
              <w:rPr>
                <w:rFonts w:hint="eastAsia" w:asciiTheme="minorEastAsia" w:hAnsiTheme="minorEastAsia" w:eastAsiaTheme="minorEastAsia" w:cstheme="minorEastAsia"/>
                <w:i w:val="0"/>
                <w:iCs w:val="0"/>
                <w:color w:val="000000"/>
                <w:sz w:val="24"/>
                <w:szCs w:val="24"/>
                <w:highlight w:val="none"/>
                <w:u w:val="none"/>
              </w:rPr>
            </w:pPr>
          </w:p>
        </w:tc>
      </w:tr>
      <w:tr w14:paraId="6CDFE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82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45F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干式铁芯串联电抗器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65B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CKSC-300/10-5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035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089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5E05A">
            <w:pPr>
              <w:rPr>
                <w:rFonts w:hint="eastAsia" w:asciiTheme="minorEastAsia" w:hAnsiTheme="minorEastAsia" w:eastAsiaTheme="minorEastAsia" w:cstheme="minorEastAsia"/>
                <w:i w:val="0"/>
                <w:iCs w:val="0"/>
                <w:color w:val="000000"/>
                <w:sz w:val="24"/>
                <w:szCs w:val="24"/>
                <w:highlight w:val="none"/>
                <w:u w:val="none"/>
              </w:rPr>
            </w:pPr>
          </w:p>
        </w:tc>
      </w:tr>
      <w:tr w14:paraId="4352C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05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8D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10kV并联电抗器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97A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BKSC-6000/10.5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D16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4C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0A189">
            <w:pPr>
              <w:rPr>
                <w:rFonts w:hint="eastAsia" w:asciiTheme="minorEastAsia" w:hAnsiTheme="minorEastAsia" w:eastAsiaTheme="minorEastAsia" w:cstheme="minorEastAsia"/>
                <w:i w:val="0"/>
                <w:iCs w:val="0"/>
                <w:color w:val="000000"/>
                <w:sz w:val="24"/>
                <w:szCs w:val="24"/>
                <w:highlight w:val="none"/>
                <w:u w:val="none"/>
              </w:rPr>
            </w:pPr>
          </w:p>
        </w:tc>
      </w:tr>
      <w:tr w14:paraId="0A3A9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9C4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7A5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氧化锌避雷器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E791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HY5WR-17/45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B22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719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5B6AE">
            <w:pPr>
              <w:rPr>
                <w:rFonts w:hint="eastAsia" w:asciiTheme="minorEastAsia" w:hAnsiTheme="minorEastAsia" w:eastAsiaTheme="minorEastAsia" w:cstheme="minorEastAsia"/>
                <w:i w:val="0"/>
                <w:iCs w:val="0"/>
                <w:color w:val="000000"/>
                <w:sz w:val="24"/>
                <w:szCs w:val="24"/>
                <w:highlight w:val="none"/>
                <w:u w:val="none"/>
              </w:rPr>
            </w:pPr>
          </w:p>
        </w:tc>
      </w:tr>
      <w:tr w14:paraId="71125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C3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A217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10kV支柱绝缘子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6E9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ZC-10F 12kV</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C2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BE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5F117">
            <w:pPr>
              <w:rPr>
                <w:rFonts w:hint="eastAsia" w:asciiTheme="minorEastAsia" w:hAnsiTheme="minorEastAsia" w:eastAsiaTheme="minorEastAsia" w:cstheme="minorEastAsia"/>
                <w:i w:val="0"/>
                <w:iCs w:val="0"/>
                <w:color w:val="000000"/>
                <w:sz w:val="24"/>
                <w:szCs w:val="24"/>
                <w:highlight w:val="none"/>
                <w:u w:val="none"/>
              </w:rPr>
            </w:pPr>
          </w:p>
        </w:tc>
      </w:tr>
      <w:tr w14:paraId="7E12C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62E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五</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A79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站用电、接地变</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3891">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7F5E">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8AD2">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22756">
            <w:pPr>
              <w:rPr>
                <w:rFonts w:hint="eastAsia" w:asciiTheme="minorEastAsia" w:hAnsiTheme="minorEastAsia" w:eastAsiaTheme="minorEastAsia" w:cstheme="minorEastAsia"/>
                <w:i w:val="0"/>
                <w:iCs w:val="0"/>
                <w:color w:val="000000"/>
                <w:sz w:val="24"/>
                <w:szCs w:val="24"/>
                <w:highlight w:val="none"/>
                <w:u w:val="none"/>
              </w:rPr>
            </w:pPr>
          </w:p>
        </w:tc>
      </w:tr>
      <w:tr w14:paraId="7D5F3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38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5A5A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小电阻接地成套装置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6596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每套内包含：</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1）接地变：DKSC-420/10.5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额定容量： 420kVA；</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额定电压：10.5kV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环氧树脂浇铸式绝缘，阻燃等级V-0级。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2）接地电阻：ZGNGR10.5-600-10 10Ω   1套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3）零序CT：LXZ-Φ100,75/1A, 5P10,10VA  3绕组</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 成套柜体户内，冷轧钢板，含独立的照明、空开、端子排控制箱。</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80A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1CB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8D253">
            <w:pPr>
              <w:rPr>
                <w:rFonts w:hint="eastAsia" w:asciiTheme="minorEastAsia" w:hAnsiTheme="minorEastAsia" w:eastAsiaTheme="minorEastAsia" w:cstheme="minorEastAsia"/>
                <w:i w:val="0"/>
                <w:iCs w:val="0"/>
                <w:color w:val="000000"/>
                <w:sz w:val="24"/>
                <w:szCs w:val="24"/>
                <w:highlight w:val="none"/>
                <w:u w:val="none"/>
              </w:rPr>
            </w:pPr>
          </w:p>
        </w:tc>
      </w:tr>
      <w:tr w14:paraId="336E4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9F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七</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8B8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站用电部分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DC1F7">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0D2A">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85D0">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B892D">
            <w:pPr>
              <w:rPr>
                <w:rFonts w:hint="eastAsia" w:asciiTheme="minorEastAsia" w:hAnsiTheme="minorEastAsia" w:eastAsiaTheme="minorEastAsia" w:cstheme="minorEastAsia"/>
                <w:i w:val="0"/>
                <w:iCs w:val="0"/>
                <w:color w:val="000000"/>
                <w:sz w:val="24"/>
                <w:szCs w:val="24"/>
                <w:highlight w:val="none"/>
                <w:u w:val="none"/>
              </w:rPr>
            </w:pPr>
          </w:p>
        </w:tc>
      </w:tr>
      <w:tr w14:paraId="4E100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50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8DB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抽屉式智能交流屏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EC4EA">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51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45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11F85">
            <w:pPr>
              <w:rPr>
                <w:rFonts w:hint="eastAsia" w:asciiTheme="minorEastAsia" w:hAnsiTheme="minorEastAsia" w:eastAsiaTheme="minorEastAsia" w:cstheme="minorEastAsia"/>
                <w:i w:val="0"/>
                <w:iCs w:val="0"/>
                <w:color w:val="000000"/>
                <w:sz w:val="24"/>
                <w:szCs w:val="24"/>
                <w:highlight w:val="none"/>
                <w:u w:val="none"/>
              </w:rPr>
            </w:pPr>
          </w:p>
        </w:tc>
      </w:tr>
      <w:tr w14:paraId="1B36A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3F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817B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照明配电箱(IP33)</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63B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DX1-1~2、DX2-2、DX3-1</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6C9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AE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D8BC">
            <w:pPr>
              <w:rPr>
                <w:rFonts w:hint="eastAsia" w:asciiTheme="minorEastAsia" w:hAnsiTheme="minorEastAsia" w:eastAsiaTheme="minorEastAsia" w:cstheme="minorEastAsia"/>
                <w:i w:val="0"/>
                <w:iCs w:val="0"/>
                <w:color w:val="000000"/>
                <w:sz w:val="24"/>
                <w:szCs w:val="24"/>
                <w:highlight w:val="none"/>
                <w:u w:val="none"/>
              </w:rPr>
            </w:pPr>
          </w:p>
        </w:tc>
      </w:tr>
      <w:tr w14:paraId="7DA7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BF0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CAE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动力配电箱(IP56)</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18D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DXB-1∽DXB-3</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9A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F6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256A6">
            <w:pPr>
              <w:rPr>
                <w:rFonts w:hint="eastAsia" w:asciiTheme="minorEastAsia" w:hAnsiTheme="minorEastAsia" w:eastAsiaTheme="minorEastAsia" w:cstheme="minorEastAsia"/>
                <w:i w:val="0"/>
                <w:iCs w:val="0"/>
                <w:color w:val="000000"/>
                <w:sz w:val="24"/>
                <w:szCs w:val="24"/>
                <w:highlight w:val="none"/>
                <w:u w:val="none"/>
              </w:rPr>
            </w:pPr>
          </w:p>
        </w:tc>
      </w:tr>
      <w:tr w14:paraId="6E524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683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E06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检修电源箱(IP56)</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F04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JXB1∽JXB3、JX3-1</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C96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87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02B6D">
            <w:pPr>
              <w:rPr>
                <w:rFonts w:hint="eastAsia" w:asciiTheme="minorEastAsia" w:hAnsiTheme="minorEastAsia" w:eastAsiaTheme="minorEastAsia" w:cstheme="minorEastAsia"/>
                <w:i w:val="0"/>
                <w:iCs w:val="0"/>
                <w:color w:val="000000"/>
                <w:sz w:val="24"/>
                <w:szCs w:val="24"/>
                <w:highlight w:val="none"/>
                <w:u w:val="none"/>
              </w:rPr>
            </w:pPr>
          </w:p>
        </w:tc>
      </w:tr>
      <w:tr w14:paraId="40A6A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41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790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检修电源箱(IP33)</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133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JX1-1∽5、JX2-1∽4、JX3-2∽5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346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E2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19F9">
            <w:pPr>
              <w:rPr>
                <w:rFonts w:hint="eastAsia" w:asciiTheme="minorEastAsia" w:hAnsiTheme="minorEastAsia" w:eastAsiaTheme="minorEastAsia" w:cstheme="minorEastAsia"/>
                <w:i w:val="0"/>
                <w:iCs w:val="0"/>
                <w:color w:val="000000"/>
                <w:sz w:val="24"/>
                <w:szCs w:val="24"/>
                <w:highlight w:val="none"/>
                <w:u w:val="none"/>
              </w:rPr>
            </w:pPr>
          </w:p>
        </w:tc>
      </w:tr>
      <w:tr w14:paraId="562A4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53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705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发电车电源箱（IP56）</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B27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FDX</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5F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FD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ED022">
            <w:pPr>
              <w:rPr>
                <w:rFonts w:hint="eastAsia" w:asciiTheme="minorEastAsia" w:hAnsiTheme="minorEastAsia" w:eastAsiaTheme="minorEastAsia" w:cstheme="minorEastAsia"/>
                <w:i w:val="0"/>
                <w:iCs w:val="0"/>
                <w:color w:val="000000"/>
                <w:sz w:val="24"/>
                <w:szCs w:val="24"/>
                <w:highlight w:val="none"/>
                <w:u w:val="none"/>
              </w:rPr>
            </w:pPr>
          </w:p>
        </w:tc>
      </w:tr>
      <w:tr w14:paraId="2F78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807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九</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9D55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电缆敷设及防火封堵</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F024">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3C50">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4BAAD">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6C16">
            <w:pPr>
              <w:rPr>
                <w:rFonts w:hint="eastAsia" w:asciiTheme="minorEastAsia" w:hAnsiTheme="minorEastAsia" w:eastAsiaTheme="minorEastAsia" w:cstheme="minorEastAsia"/>
                <w:i w:val="0"/>
                <w:iCs w:val="0"/>
                <w:color w:val="000000"/>
                <w:sz w:val="24"/>
                <w:szCs w:val="24"/>
                <w:highlight w:val="none"/>
                <w:u w:val="none"/>
              </w:rPr>
            </w:pPr>
          </w:p>
        </w:tc>
      </w:tr>
      <w:tr w14:paraId="5F828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F39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93C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桥架立柱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4B4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立柱,10#槽钢 L=2850mm,热镀锌</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B79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1E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554F3">
            <w:pPr>
              <w:rPr>
                <w:rFonts w:hint="eastAsia" w:asciiTheme="minorEastAsia" w:hAnsiTheme="minorEastAsia" w:eastAsiaTheme="minorEastAsia" w:cstheme="minorEastAsia"/>
                <w:i w:val="0"/>
                <w:iCs w:val="0"/>
                <w:color w:val="000000"/>
                <w:sz w:val="24"/>
                <w:szCs w:val="24"/>
                <w:highlight w:val="none"/>
                <w:u w:val="none"/>
              </w:rPr>
            </w:pPr>
          </w:p>
        </w:tc>
      </w:tr>
      <w:tr w14:paraId="46AE6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CA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466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桥架托臂</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4C8D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托臂,L=500,热镀锌</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280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5A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1021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433B">
            <w:pPr>
              <w:rPr>
                <w:rFonts w:hint="eastAsia" w:asciiTheme="minorEastAsia" w:hAnsiTheme="minorEastAsia" w:eastAsiaTheme="minorEastAsia" w:cstheme="minorEastAsia"/>
                <w:i w:val="0"/>
                <w:iCs w:val="0"/>
                <w:color w:val="000000"/>
                <w:sz w:val="24"/>
                <w:szCs w:val="24"/>
                <w:highlight w:val="none"/>
                <w:u w:val="none"/>
              </w:rPr>
            </w:pPr>
          </w:p>
        </w:tc>
      </w:tr>
      <w:tr w14:paraId="75369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DB5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9B7A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梯式直通电缆桥架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ADC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500×100(宽×高)</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733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8A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512AA">
            <w:pPr>
              <w:rPr>
                <w:rFonts w:hint="eastAsia" w:asciiTheme="minorEastAsia" w:hAnsiTheme="minorEastAsia" w:eastAsiaTheme="minorEastAsia" w:cstheme="minorEastAsia"/>
                <w:i w:val="0"/>
                <w:iCs w:val="0"/>
                <w:color w:val="000000"/>
                <w:sz w:val="24"/>
                <w:szCs w:val="24"/>
                <w:highlight w:val="none"/>
                <w:u w:val="none"/>
              </w:rPr>
            </w:pPr>
          </w:p>
        </w:tc>
      </w:tr>
      <w:tr w14:paraId="40A55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C9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941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梯式弯通电缆桥架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985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500×500×100(宽×高)</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B8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97C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4DB4">
            <w:pPr>
              <w:rPr>
                <w:rFonts w:hint="eastAsia" w:asciiTheme="minorEastAsia" w:hAnsiTheme="minorEastAsia" w:eastAsiaTheme="minorEastAsia" w:cstheme="minorEastAsia"/>
                <w:i w:val="0"/>
                <w:iCs w:val="0"/>
                <w:color w:val="000000"/>
                <w:sz w:val="24"/>
                <w:szCs w:val="24"/>
                <w:highlight w:val="none"/>
                <w:u w:val="none"/>
              </w:rPr>
            </w:pPr>
          </w:p>
        </w:tc>
      </w:tr>
      <w:tr w14:paraId="1C4E7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3E4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A5AA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梯式三通电缆桥架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498E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500×500×500×100(宽×高)</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B6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9E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65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112F0">
            <w:pPr>
              <w:rPr>
                <w:rFonts w:hint="eastAsia" w:asciiTheme="minorEastAsia" w:hAnsiTheme="minorEastAsia" w:eastAsiaTheme="minorEastAsia" w:cstheme="minorEastAsia"/>
                <w:i w:val="0"/>
                <w:iCs w:val="0"/>
                <w:color w:val="000000"/>
                <w:sz w:val="24"/>
                <w:szCs w:val="24"/>
                <w:highlight w:val="none"/>
                <w:u w:val="none"/>
              </w:rPr>
            </w:pPr>
          </w:p>
        </w:tc>
      </w:tr>
      <w:tr w14:paraId="23A0E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22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DED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梯式四通电缆桥架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9AD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500×500×500×500×100(宽×高)</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FD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71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3EEAB">
            <w:pPr>
              <w:rPr>
                <w:rFonts w:hint="eastAsia" w:asciiTheme="minorEastAsia" w:hAnsiTheme="minorEastAsia" w:eastAsiaTheme="minorEastAsia" w:cstheme="minorEastAsia"/>
                <w:i w:val="0"/>
                <w:iCs w:val="0"/>
                <w:color w:val="000000"/>
                <w:sz w:val="24"/>
                <w:szCs w:val="24"/>
                <w:highlight w:val="none"/>
                <w:u w:val="none"/>
              </w:rPr>
            </w:pPr>
          </w:p>
        </w:tc>
      </w:tr>
      <w:tr w14:paraId="0EA98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36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5B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梯式垂直上弯通电缆桥架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1A33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500×100(宽×高)</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4FB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B4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317A2">
            <w:pPr>
              <w:rPr>
                <w:rFonts w:hint="eastAsia" w:asciiTheme="minorEastAsia" w:hAnsiTheme="minorEastAsia" w:eastAsiaTheme="minorEastAsia" w:cstheme="minorEastAsia"/>
                <w:i w:val="0"/>
                <w:iCs w:val="0"/>
                <w:color w:val="000000"/>
                <w:sz w:val="24"/>
                <w:szCs w:val="24"/>
                <w:highlight w:val="none"/>
                <w:u w:val="none"/>
              </w:rPr>
            </w:pPr>
          </w:p>
        </w:tc>
      </w:tr>
      <w:tr w14:paraId="52C91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7E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67E6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梯式垂直下弯通电缆桥架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A31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500×100(宽×高)</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494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B0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31E3">
            <w:pPr>
              <w:rPr>
                <w:rFonts w:hint="eastAsia" w:asciiTheme="minorEastAsia" w:hAnsiTheme="minorEastAsia" w:eastAsiaTheme="minorEastAsia" w:cstheme="minorEastAsia"/>
                <w:i w:val="0"/>
                <w:iCs w:val="0"/>
                <w:color w:val="000000"/>
                <w:sz w:val="24"/>
                <w:szCs w:val="24"/>
                <w:highlight w:val="none"/>
                <w:u w:val="none"/>
              </w:rPr>
            </w:pPr>
          </w:p>
        </w:tc>
      </w:tr>
      <w:tr w14:paraId="13A38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34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FD9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立柱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4FDB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10#槽钢 L=1000mm ,热镀锌(单层托臂)</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7F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D63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30EF8">
            <w:pPr>
              <w:rPr>
                <w:rFonts w:hint="eastAsia" w:asciiTheme="minorEastAsia" w:hAnsiTheme="minorEastAsia" w:eastAsiaTheme="minorEastAsia" w:cstheme="minorEastAsia"/>
                <w:i w:val="0"/>
                <w:iCs w:val="0"/>
                <w:color w:val="000000"/>
                <w:sz w:val="24"/>
                <w:szCs w:val="24"/>
                <w:highlight w:val="none"/>
                <w:u w:val="none"/>
              </w:rPr>
            </w:pPr>
          </w:p>
        </w:tc>
      </w:tr>
      <w:tr w14:paraId="3F5F5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BF5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5DA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立柱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4DAA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10#槽钢 L=1000mm,热镀锌(双层托臂)</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38C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E6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78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79ADB">
            <w:pPr>
              <w:rPr>
                <w:rFonts w:hint="eastAsia" w:asciiTheme="minorEastAsia" w:hAnsiTheme="minorEastAsia" w:eastAsiaTheme="minorEastAsia" w:cstheme="minorEastAsia"/>
                <w:i w:val="0"/>
                <w:iCs w:val="0"/>
                <w:color w:val="000000"/>
                <w:sz w:val="24"/>
                <w:szCs w:val="24"/>
                <w:highlight w:val="none"/>
                <w:u w:val="none"/>
              </w:rPr>
            </w:pPr>
          </w:p>
        </w:tc>
      </w:tr>
      <w:tr w14:paraId="3AF9A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06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D66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立柱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71A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10#槽钢 L=1250mm,热镀锌(三层托臂)</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AA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B3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185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6D6E3">
            <w:pPr>
              <w:rPr>
                <w:rFonts w:hint="eastAsia" w:asciiTheme="minorEastAsia" w:hAnsiTheme="minorEastAsia" w:eastAsiaTheme="minorEastAsia" w:cstheme="minorEastAsia"/>
                <w:i w:val="0"/>
                <w:iCs w:val="0"/>
                <w:color w:val="000000"/>
                <w:sz w:val="24"/>
                <w:szCs w:val="24"/>
                <w:highlight w:val="none"/>
                <w:u w:val="none"/>
              </w:rPr>
            </w:pPr>
          </w:p>
        </w:tc>
      </w:tr>
      <w:tr w14:paraId="5D1A7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8D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096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立柱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6AB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10#槽钢 L=2850mm,热镀锌(五层托臂)</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DF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C10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3510E">
            <w:pPr>
              <w:rPr>
                <w:rFonts w:hint="eastAsia" w:asciiTheme="minorEastAsia" w:hAnsiTheme="minorEastAsia" w:eastAsiaTheme="minorEastAsia" w:cstheme="minorEastAsia"/>
                <w:i w:val="0"/>
                <w:iCs w:val="0"/>
                <w:color w:val="000000"/>
                <w:sz w:val="24"/>
                <w:szCs w:val="24"/>
                <w:highlight w:val="none"/>
                <w:u w:val="none"/>
              </w:rPr>
            </w:pPr>
          </w:p>
        </w:tc>
      </w:tr>
      <w:tr w14:paraId="35021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CBE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F50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托臂</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6BD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托臂,L=500mm,热镀锌</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3D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74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885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01F67">
            <w:pPr>
              <w:rPr>
                <w:rFonts w:hint="eastAsia" w:asciiTheme="minorEastAsia" w:hAnsiTheme="minorEastAsia" w:eastAsiaTheme="minorEastAsia" w:cstheme="minorEastAsia"/>
                <w:i w:val="0"/>
                <w:iCs w:val="0"/>
                <w:color w:val="000000"/>
                <w:sz w:val="24"/>
                <w:szCs w:val="24"/>
                <w:highlight w:val="none"/>
                <w:u w:val="none"/>
              </w:rPr>
            </w:pPr>
          </w:p>
        </w:tc>
      </w:tr>
      <w:tr w14:paraId="2A60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1B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165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梯式终端封头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6D4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500×100(宽×高)</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75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44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77C23">
            <w:pPr>
              <w:rPr>
                <w:rFonts w:hint="eastAsia" w:asciiTheme="minorEastAsia" w:hAnsiTheme="minorEastAsia" w:eastAsiaTheme="minorEastAsia" w:cstheme="minorEastAsia"/>
                <w:i w:val="0"/>
                <w:iCs w:val="0"/>
                <w:color w:val="000000"/>
                <w:sz w:val="24"/>
                <w:szCs w:val="24"/>
                <w:highlight w:val="none"/>
                <w:u w:val="none"/>
              </w:rPr>
            </w:pPr>
          </w:p>
        </w:tc>
      </w:tr>
      <w:tr w14:paraId="7A72A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F3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十</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6B5C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电缆电线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5BFB">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EF19">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A5BC5">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063F">
            <w:pPr>
              <w:rPr>
                <w:rFonts w:hint="eastAsia" w:asciiTheme="minorEastAsia" w:hAnsiTheme="minorEastAsia" w:eastAsiaTheme="minorEastAsia" w:cstheme="minorEastAsia"/>
                <w:i w:val="0"/>
                <w:iCs w:val="0"/>
                <w:color w:val="000000"/>
                <w:sz w:val="24"/>
                <w:szCs w:val="24"/>
                <w:highlight w:val="none"/>
                <w:u w:val="none"/>
              </w:rPr>
            </w:pPr>
          </w:p>
        </w:tc>
      </w:tr>
      <w:tr w14:paraId="0F61F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C2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5F51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1kV电力电缆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41CD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ZRA-YJV22-3×240+1×120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3B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35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8E28">
            <w:pPr>
              <w:rPr>
                <w:rFonts w:hint="eastAsia" w:asciiTheme="minorEastAsia" w:hAnsiTheme="minorEastAsia" w:eastAsiaTheme="minorEastAsia" w:cstheme="minorEastAsia"/>
                <w:i w:val="0"/>
                <w:iCs w:val="0"/>
                <w:color w:val="000000"/>
                <w:sz w:val="24"/>
                <w:szCs w:val="24"/>
                <w:highlight w:val="none"/>
                <w:u w:val="none"/>
              </w:rPr>
            </w:pPr>
          </w:p>
        </w:tc>
      </w:tr>
      <w:tr w14:paraId="2CCD7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17A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593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1kV电力电缆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C7B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ZRA-YJV22-3×95+1×50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1E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88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B2F1A">
            <w:pPr>
              <w:rPr>
                <w:rFonts w:hint="eastAsia" w:asciiTheme="minorEastAsia" w:hAnsiTheme="minorEastAsia" w:eastAsiaTheme="minorEastAsia" w:cstheme="minorEastAsia"/>
                <w:i w:val="0"/>
                <w:iCs w:val="0"/>
                <w:color w:val="000000"/>
                <w:sz w:val="24"/>
                <w:szCs w:val="24"/>
                <w:highlight w:val="none"/>
                <w:u w:val="none"/>
              </w:rPr>
            </w:pPr>
          </w:p>
        </w:tc>
      </w:tr>
      <w:tr w14:paraId="7F7D4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DD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EF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1kV电力电缆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315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ZRA-YJV22-3×50+1×25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C2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04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D74E3">
            <w:pPr>
              <w:rPr>
                <w:rFonts w:hint="eastAsia" w:asciiTheme="minorEastAsia" w:hAnsiTheme="minorEastAsia" w:eastAsiaTheme="minorEastAsia" w:cstheme="minorEastAsia"/>
                <w:i w:val="0"/>
                <w:iCs w:val="0"/>
                <w:color w:val="000000"/>
                <w:sz w:val="24"/>
                <w:szCs w:val="24"/>
                <w:highlight w:val="none"/>
                <w:u w:val="none"/>
              </w:rPr>
            </w:pPr>
          </w:p>
        </w:tc>
      </w:tr>
      <w:tr w14:paraId="566AF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A3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2C37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1kV电力电缆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917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ZRA-YJV22-3×35+1×16</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DF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74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1585</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B480F">
            <w:pPr>
              <w:rPr>
                <w:rFonts w:hint="eastAsia" w:asciiTheme="minorEastAsia" w:hAnsiTheme="minorEastAsia" w:eastAsiaTheme="minorEastAsia" w:cstheme="minorEastAsia"/>
                <w:i w:val="0"/>
                <w:iCs w:val="0"/>
                <w:color w:val="000000"/>
                <w:sz w:val="24"/>
                <w:szCs w:val="24"/>
                <w:highlight w:val="none"/>
                <w:u w:val="none"/>
              </w:rPr>
            </w:pPr>
          </w:p>
        </w:tc>
      </w:tr>
      <w:tr w14:paraId="7DE44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E0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CBF9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1kV电力电缆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9A5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ZRA-YJV22-4×16</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25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907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6C37C">
            <w:pPr>
              <w:rPr>
                <w:rFonts w:hint="eastAsia" w:asciiTheme="minorEastAsia" w:hAnsiTheme="minorEastAsia" w:eastAsiaTheme="minorEastAsia" w:cstheme="minorEastAsia"/>
                <w:i w:val="0"/>
                <w:iCs w:val="0"/>
                <w:color w:val="000000"/>
                <w:sz w:val="24"/>
                <w:szCs w:val="24"/>
                <w:highlight w:val="none"/>
                <w:u w:val="none"/>
              </w:rPr>
            </w:pPr>
          </w:p>
        </w:tc>
      </w:tr>
      <w:tr w14:paraId="09CA6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73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954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CCE6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ZRA-YJV22-8.7/15-3×300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16A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9D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EEE4F">
            <w:pPr>
              <w:rPr>
                <w:rFonts w:hint="eastAsia" w:asciiTheme="minorEastAsia" w:hAnsiTheme="minorEastAsia" w:eastAsiaTheme="minorEastAsia" w:cstheme="minorEastAsia"/>
                <w:i w:val="0"/>
                <w:iCs w:val="0"/>
                <w:color w:val="000000"/>
                <w:sz w:val="24"/>
                <w:szCs w:val="24"/>
                <w:highlight w:val="none"/>
                <w:u w:val="none"/>
              </w:rPr>
            </w:pPr>
          </w:p>
        </w:tc>
      </w:tr>
      <w:tr w14:paraId="128B4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B0B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A0C5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6A9F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ZRA-YJV22-8.7/15-3×120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BF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DB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0DB6">
            <w:pPr>
              <w:rPr>
                <w:rFonts w:hint="eastAsia" w:asciiTheme="minorEastAsia" w:hAnsiTheme="minorEastAsia" w:eastAsiaTheme="minorEastAsia" w:cstheme="minorEastAsia"/>
                <w:i w:val="0"/>
                <w:iCs w:val="0"/>
                <w:color w:val="000000"/>
                <w:sz w:val="24"/>
                <w:szCs w:val="24"/>
                <w:highlight w:val="none"/>
                <w:u w:val="none"/>
              </w:rPr>
            </w:pPr>
          </w:p>
        </w:tc>
      </w:tr>
      <w:tr w14:paraId="03882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790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9F6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10kV电缆终端</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74B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适合ZRA-YJV22-8.7/15-3×300缆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EF3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39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A83FD">
            <w:pPr>
              <w:rPr>
                <w:rFonts w:hint="eastAsia" w:asciiTheme="minorEastAsia" w:hAnsiTheme="minorEastAsia" w:eastAsiaTheme="minorEastAsia" w:cstheme="minorEastAsia"/>
                <w:i w:val="0"/>
                <w:iCs w:val="0"/>
                <w:color w:val="000000"/>
                <w:sz w:val="24"/>
                <w:szCs w:val="24"/>
                <w:highlight w:val="none"/>
                <w:u w:val="none"/>
              </w:rPr>
            </w:pPr>
          </w:p>
        </w:tc>
      </w:tr>
      <w:tr w14:paraId="28391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9F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C9C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10kV电缆终端</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CB74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适合ZRA-YJV22-8.7/15-3×120缆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BED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36C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109BD">
            <w:pPr>
              <w:rPr>
                <w:rFonts w:hint="eastAsia" w:asciiTheme="minorEastAsia" w:hAnsiTheme="minorEastAsia" w:eastAsiaTheme="minorEastAsia" w:cstheme="minorEastAsia"/>
                <w:i w:val="0"/>
                <w:iCs w:val="0"/>
                <w:color w:val="000000"/>
                <w:sz w:val="24"/>
                <w:szCs w:val="24"/>
                <w:highlight w:val="none"/>
                <w:u w:val="none"/>
              </w:rPr>
            </w:pPr>
          </w:p>
        </w:tc>
      </w:tr>
      <w:tr w14:paraId="165EA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F23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D6E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10kV电缆终端</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9FF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适合ZRA-YJV22-8.7/15-3×120缆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197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AD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20CE5">
            <w:pPr>
              <w:rPr>
                <w:rFonts w:hint="eastAsia" w:asciiTheme="minorEastAsia" w:hAnsiTheme="minorEastAsia" w:eastAsiaTheme="minorEastAsia" w:cstheme="minorEastAsia"/>
                <w:i w:val="0"/>
                <w:iCs w:val="0"/>
                <w:color w:val="000000"/>
                <w:sz w:val="24"/>
                <w:szCs w:val="24"/>
                <w:highlight w:val="none"/>
                <w:u w:val="none"/>
              </w:rPr>
            </w:pPr>
          </w:p>
        </w:tc>
      </w:tr>
      <w:tr w14:paraId="1D418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93289">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13D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电气二次部分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145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1E41">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F44E">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59CD6">
            <w:pPr>
              <w:rPr>
                <w:rFonts w:hint="eastAsia" w:asciiTheme="minorEastAsia" w:hAnsiTheme="minorEastAsia" w:eastAsiaTheme="minorEastAsia" w:cstheme="minorEastAsia"/>
                <w:i w:val="0"/>
                <w:iCs w:val="0"/>
                <w:color w:val="000000"/>
                <w:sz w:val="24"/>
                <w:szCs w:val="24"/>
                <w:highlight w:val="none"/>
                <w:u w:val="none"/>
              </w:rPr>
            </w:pPr>
          </w:p>
        </w:tc>
      </w:tr>
      <w:tr w14:paraId="58DAC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78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63E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电源系统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DCF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DC</w:t>
            </w:r>
            <w:r>
              <w:rPr>
                <w:rStyle w:val="26"/>
                <w:sz w:val="24"/>
                <w:szCs w:val="24"/>
                <w:highlight w:val="none"/>
                <w:lang w:val="en-US" w:eastAsia="zh-CN" w:bidi="ar"/>
              </w:rPr>
              <w:t>：110V，AC：~220V；屏体尺寸：2260×800×600mm（高×宽×深），颜色：RAL7035。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1228">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C5F1">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00834">
            <w:pPr>
              <w:rPr>
                <w:rFonts w:hint="eastAsia" w:asciiTheme="minorEastAsia" w:hAnsiTheme="minorEastAsia" w:eastAsiaTheme="minorEastAsia" w:cstheme="minorEastAsia"/>
                <w:i w:val="0"/>
                <w:iCs w:val="0"/>
                <w:color w:val="000000"/>
                <w:sz w:val="24"/>
                <w:szCs w:val="24"/>
                <w:highlight w:val="none"/>
                <w:u w:val="none"/>
              </w:rPr>
            </w:pPr>
          </w:p>
        </w:tc>
      </w:tr>
      <w:tr w14:paraId="27002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37F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96AE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交流不间断电源屏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ECA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在线式容量5kVA逆变电源2套（交直流输入，双机双母线带母联接线方式，母联开关 带自投保护）</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443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359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8E9F">
            <w:pPr>
              <w:rPr>
                <w:rFonts w:hint="eastAsia" w:asciiTheme="minorEastAsia" w:hAnsiTheme="minorEastAsia" w:eastAsiaTheme="minorEastAsia" w:cstheme="minorEastAsia"/>
                <w:i w:val="0"/>
                <w:iCs w:val="0"/>
                <w:color w:val="000000"/>
                <w:sz w:val="24"/>
                <w:szCs w:val="24"/>
                <w:highlight w:val="none"/>
                <w:u w:val="none"/>
              </w:rPr>
            </w:pPr>
          </w:p>
        </w:tc>
      </w:tr>
      <w:tr w14:paraId="776E7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157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F07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直流系统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CDD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本直流系统采用高频开关电源，此系统应具有自动恢复的功能，实现市电恢复后自动开机，自动选择，设有电池充电限流和充电屏输出总限流，具有过流过压，相序检测，缺相保护和市电过高过低关机保护功能。整套系统应具有微机集中监控器，并具有与站内自动化系统的通信接口。高频开关电源模块采用7+2配置，共18个模块，每个模块20A（2套），配降压硅链2套，配微机直流绝缘监测装置，电池巡检仪。二次馈线2×72回（63A  2×6回，32A  2×66回）。</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440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7F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BF28">
            <w:pPr>
              <w:rPr>
                <w:rFonts w:hint="eastAsia" w:asciiTheme="minorEastAsia" w:hAnsiTheme="minorEastAsia" w:eastAsiaTheme="minorEastAsia" w:cstheme="minorEastAsia"/>
                <w:i w:val="0"/>
                <w:iCs w:val="0"/>
                <w:color w:val="000000"/>
                <w:sz w:val="24"/>
                <w:szCs w:val="24"/>
                <w:highlight w:val="none"/>
                <w:u w:val="none"/>
              </w:rPr>
            </w:pPr>
          </w:p>
        </w:tc>
      </w:tr>
      <w:tr w14:paraId="423BC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C8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7FA0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阀控密封铅酸蓄电池</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D131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2V/500Ah蓄电池，含蓄电池间专用连线和接线耳，54只/组；电池架（镀锌钢架），110V，500Ah，与蓄电池成套，架上装设电缆过渡接线板。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A2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97F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85AD4">
            <w:pPr>
              <w:rPr>
                <w:rFonts w:hint="eastAsia" w:asciiTheme="minorEastAsia" w:hAnsiTheme="minorEastAsia" w:eastAsiaTheme="minorEastAsia" w:cstheme="minorEastAsia"/>
                <w:i w:val="0"/>
                <w:iCs w:val="0"/>
                <w:color w:val="000000"/>
                <w:sz w:val="24"/>
                <w:szCs w:val="24"/>
                <w:highlight w:val="none"/>
                <w:u w:val="none"/>
              </w:rPr>
            </w:pPr>
          </w:p>
        </w:tc>
      </w:tr>
      <w:tr w14:paraId="18CBD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882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81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蓄电池远程核容屏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068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含一套远程核容装置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CEA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931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0AFF">
            <w:pPr>
              <w:rPr>
                <w:rFonts w:hint="eastAsia" w:asciiTheme="minorEastAsia" w:hAnsiTheme="minorEastAsia" w:eastAsiaTheme="minorEastAsia" w:cstheme="minorEastAsia"/>
                <w:i w:val="0"/>
                <w:iCs w:val="0"/>
                <w:color w:val="000000"/>
                <w:sz w:val="24"/>
                <w:szCs w:val="24"/>
                <w:highlight w:val="none"/>
                <w:u w:val="none"/>
              </w:rPr>
            </w:pPr>
          </w:p>
        </w:tc>
      </w:tr>
      <w:tr w14:paraId="251C0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D2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630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站内自动化系统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5D5E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DC</w:t>
            </w:r>
            <w:r>
              <w:rPr>
                <w:rStyle w:val="26"/>
                <w:sz w:val="24"/>
                <w:szCs w:val="24"/>
                <w:highlight w:val="none"/>
                <w:lang w:val="en-US" w:eastAsia="zh-CN" w:bidi="ar"/>
              </w:rPr>
              <w:t>：110V，AC：~220V，CT：1A，PT：57.7/100V；使用IEC61850通信协议，双网络，支持顺序化操作；屏体尺寸：2260×800×600mm（高×宽×深），颜色：RAL7035。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E26C">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7C74">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DBE3">
            <w:pPr>
              <w:rPr>
                <w:rFonts w:hint="eastAsia" w:asciiTheme="minorEastAsia" w:hAnsiTheme="minorEastAsia" w:eastAsiaTheme="minorEastAsia" w:cstheme="minorEastAsia"/>
                <w:i w:val="0"/>
                <w:iCs w:val="0"/>
                <w:color w:val="000000"/>
                <w:sz w:val="24"/>
                <w:szCs w:val="24"/>
                <w:highlight w:val="none"/>
                <w:u w:val="none"/>
              </w:rPr>
            </w:pPr>
          </w:p>
        </w:tc>
      </w:tr>
      <w:tr w14:paraId="380B9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11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A47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主机</w:t>
            </w:r>
            <w:r>
              <w:rPr>
                <w:rStyle w:val="26"/>
                <w:sz w:val="24"/>
                <w:szCs w:val="24"/>
                <w:highlight w:val="none"/>
                <w:lang w:val="en-US" w:eastAsia="zh-CN" w:bidi="ar"/>
              </w:rPr>
              <w:t>/操作员</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F5E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监控主机：主机1台；23英寸液晶显示器1台；配套自动化系统监控及接口软件1套；含VQC工程师站,AVC模块及软件、程序化控制模块；含与视频、直流系统、智能站用变系统、逆变电源系统等通信软件与接口。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监控主机为操作员工作站。</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监控主机需具备音频输出功能并提供相应设备。监控主机整合监控操作员工作站、维护工作站功能。</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7B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9D8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F3ED">
            <w:pPr>
              <w:rPr>
                <w:rFonts w:hint="eastAsia" w:asciiTheme="minorEastAsia" w:hAnsiTheme="minorEastAsia" w:eastAsiaTheme="minorEastAsia" w:cstheme="minorEastAsia"/>
                <w:i w:val="0"/>
                <w:iCs w:val="0"/>
                <w:color w:val="000000"/>
                <w:sz w:val="24"/>
                <w:szCs w:val="24"/>
                <w:highlight w:val="none"/>
                <w:u w:val="none"/>
              </w:rPr>
            </w:pPr>
          </w:p>
        </w:tc>
      </w:tr>
      <w:tr w14:paraId="77ED2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77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AFA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监控系统软件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56C8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采用 DL/T860 标准的通信规约；具有远程浏览、源端维护、数据质量识别、顺序控制、电子标示牌；含后台智能告 警+远动告警直传功能； VQC 功能及与视频及环境监控系统、直流系统系统、站用低压系统、逆变电源系统、消防系 统、开关柜大电流测温系统、开关柜接地刀控制器接口及软件；能与具备检修隔离功能的微机五防系统配合使用软 件模块； 含智能运维系统接口及配合使用软件模块（智能巡视、智能操作、智能安全配合等高级应功能）。</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90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AC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C6257">
            <w:pPr>
              <w:rPr>
                <w:rFonts w:hint="eastAsia" w:asciiTheme="minorEastAsia" w:hAnsiTheme="minorEastAsia" w:eastAsiaTheme="minorEastAsia" w:cstheme="minorEastAsia"/>
                <w:i w:val="0"/>
                <w:iCs w:val="0"/>
                <w:color w:val="000000"/>
                <w:sz w:val="24"/>
                <w:szCs w:val="24"/>
                <w:highlight w:val="none"/>
                <w:u w:val="none"/>
              </w:rPr>
            </w:pPr>
          </w:p>
        </w:tc>
      </w:tr>
      <w:tr w14:paraId="656C6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51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D27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五防系统含软件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96D3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集成有系统管理、图形管理、模拟预演、逻辑校核、检修隔离、智能解锁等功能模块；微机五防电脑钥匙采用动态 密码加硬件的方式进行解锁</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101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419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28445">
            <w:pPr>
              <w:rPr>
                <w:rFonts w:hint="eastAsia" w:asciiTheme="minorEastAsia" w:hAnsiTheme="minorEastAsia" w:eastAsiaTheme="minorEastAsia" w:cstheme="minorEastAsia"/>
                <w:i w:val="0"/>
                <w:iCs w:val="0"/>
                <w:color w:val="000000"/>
                <w:sz w:val="24"/>
                <w:szCs w:val="24"/>
                <w:highlight w:val="none"/>
                <w:u w:val="none"/>
              </w:rPr>
            </w:pPr>
          </w:p>
        </w:tc>
      </w:tr>
      <w:tr w14:paraId="7ED7E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C5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2D5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五防主机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6504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监控主机：主机</w:t>
            </w:r>
            <w:r>
              <w:rPr>
                <w:rStyle w:val="26"/>
                <w:sz w:val="24"/>
                <w:szCs w:val="24"/>
                <w:highlight w:val="none"/>
                <w:lang w:val="en-US" w:eastAsia="zh-CN" w:bidi="ar"/>
              </w:rPr>
              <w:t>1台；23英寸液晶显示器1台；配套五防系统监控及接口软件1套；含五防与操作票系统软件及全部锁具、程序化控制模块；含与综自系统通信软件与接口。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2F9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A5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F6A80">
            <w:pPr>
              <w:rPr>
                <w:rFonts w:hint="eastAsia" w:asciiTheme="minorEastAsia" w:hAnsiTheme="minorEastAsia" w:eastAsiaTheme="minorEastAsia" w:cstheme="minorEastAsia"/>
                <w:i w:val="0"/>
                <w:iCs w:val="0"/>
                <w:color w:val="000000"/>
                <w:sz w:val="24"/>
                <w:szCs w:val="24"/>
                <w:highlight w:val="none"/>
                <w:u w:val="none"/>
              </w:rPr>
            </w:pPr>
          </w:p>
        </w:tc>
      </w:tr>
      <w:tr w14:paraId="76D2F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C3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95C5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五防系统（检修隔离管控、智能解锁）</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2D6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智能解锁系统：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智能解锁管理软件，1套；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检修隔离管控系统：1套；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A17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CF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6CEF">
            <w:pPr>
              <w:rPr>
                <w:rFonts w:hint="eastAsia" w:asciiTheme="minorEastAsia" w:hAnsiTheme="minorEastAsia" w:eastAsiaTheme="minorEastAsia" w:cstheme="minorEastAsia"/>
                <w:i w:val="0"/>
                <w:iCs w:val="0"/>
                <w:color w:val="000000"/>
                <w:sz w:val="24"/>
                <w:szCs w:val="24"/>
                <w:highlight w:val="none"/>
                <w:u w:val="none"/>
              </w:rPr>
            </w:pPr>
          </w:p>
        </w:tc>
      </w:tr>
      <w:tr w14:paraId="1202A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41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563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五防锁具</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106B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五防锁具，380把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电脑钥匙，2套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电脑钥匙通讯适配器，2套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通用解锁工具，2套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智能解锁钥匙管理机，1台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智能解锁（检修）钥匙通讯适配器，1套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智能解锁（检修）钥匙，2把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检修临时挂锁，50把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检修隔离附件，50个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检修隔离工具箱，2个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等</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7BC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1C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6D0F">
            <w:pPr>
              <w:rPr>
                <w:rFonts w:hint="eastAsia" w:asciiTheme="minorEastAsia" w:hAnsiTheme="minorEastAsia" w:eastAsiaTheme="minorEastAsia" w:cstheme="minorEastAsia"/>
                <w:i w:val="0"/>
                <w:iCs w:val="0"/>
                <w:color w:val="000000"/>
                <w:sz w:val="24"/>
                <w:szCs w:val="24"/>
                <w:highlight w:val="none"/>
                <w:u w:val="none"/>
              </w:rPr>
            </w:pPr>
          </w:p>
        </w:tc>
      </w:tr>
      <w:tr w14:paraId="5B00C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73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1FC1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顺控服务器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7E82F">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3C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F9B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0983">
            <w:pPr>
              <w:rPr>
                <w:rFonts w:hint="eastAsia" w:asciiTheme="minorEastAsia" w:hAnsiTheme="minorEastAsia" w:eastAsiaTheme="minorEastAsia" w:cstheme="minorEastAsia"/>
                <w:i w:val="0"/>
                <w:iCs w:val="0"/>
                <w:color w:val="000000"/>
                <w:sz w:val="24"/>
                <w:szCs w:val="24"/>
                <w:highlight w:val="none"/>
                <w:u w:val="none"/>
              </w:rPr>
            </w:pPr>
          </w:p>
        </w:tc>
      </w:tr>
      <w:tr w14:paraId="7502A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19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FBEB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插座</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D745D">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B26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37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B009B">
            <w:pPr>
              <w:rPr>
                <w:rFonts w:hint="eastAsia" w:asciiTheme="minorEastAsia" w:hAnsiTheme="minorEastAsia" w:eastAsiaTheme="minorEastAsia" w:cstheme="minorEastAsia"/>
                <w:i w:val="0"/>
                <w:iCs w:val="0"/>
                <w:color w:val="000000"/>
                <w:sz w:val="24"/>
                <w:szCs w:val="24"/>
                <w:highlight w:val="none"/>
                <w:u w:val="none"/>
              </w:rPr>
            </w:pPr>
          </w:p>
        </w:tc>
      </w:tr>
      <w:tr w14:paraId="14037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4BA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D3DA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网络打印机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1750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网络激光打印机(A3/A4)</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55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2C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E515">
            <w:pPr>
              <w:rPr>
                <w:rFonts w:hint="eastAsia" w:asciiTheme="minorEastAsia" w:hAnsiTheme="minorEastAsia" w:eastAsiaTheme="minorEastAsia" w:cstheme="minorEastAsia"/>
                <w:i w:val="0"/>
                <w:iCs w:val="0"/>
                <w:color w:val="000000"/>
                <w:sz w:val="24"/>
                <w:szCs w:val="24"/>
                <w:highlight w:val="none"/>
                <w:u w:val="none"/>
              </w:rPr>
            </w:pPr>
          </w:p>
        </w:tc>
      </w:tr>
      <w:tr w14:paraId="1E513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40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3020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音箱报警系统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BF3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音响报警装置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BDD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3C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2F5A">
            <w:pPr>
              <w:rPr>
                <w:rFonts w:hint="eastAsia" w:asciiTheme="minorEastAsia" w:hAnsiTheme="minorEastAsia" w:eastAsiaTheme="minorEastAsia" w:cstheme="minorEastAsia"/>
                <w:i w:val="0"/>
                <w:iCs w:val="0"/>
                <w:color w:val="000000"/>
                <w:sz w:val="24"/>
                <w:szCs w:val="24"/>
                <w:highlight w:val="none"/>
                <w:u w:val="none"/>
              </w:rPr>
            </w:pPr>
          </w:p>
        </w:tc>
      </w:tr>
      <w:tr w14:paraId="51BA5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09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49F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智能远动屏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4A1D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智能远动机： 2套</w:t>
            </w:r>
            <w:r>
              <w:rPr>
                <w:rStyle w:val="25"/>
                <w:sz w:val="24"/>
                <w:szCs w:val="24"/>
                <w:highlight w:val="none"/>
                <w:lang w:val="en-US" w:eastAsia="zh-CN" w:bidi="ar"/>
              </w:rPr>
              <w:br w:type="textWrapping"/>
            </w:r>
            <w:r>
              <w:rPr>
                <w:rStyle w:val="25"/>
                <w:sz w:val="24"/>
                <w:szCs w:val="24"/>
                <w:highlight w:val="none"/>
                <w:lang w:val="en-US" w:eastAsia="zh-CN" w:bidi="ar"/>
              </w:rPr>
              <w:t>规约转换接口装置：2</w:t>
            </w:r>
            <w:r>
              <w:rPr>
                <w:rStyle w:val="27"/>
                <w:rFonts w:eastAsia="宋体"/>
                <w:sz w:val="24"/>
                <w:szCs w:val="24"/>
                <w:highlight w:val="none"/>
                <w:lang w:val="en-US" w:eastAsia="zh-CN" w:bidi="ar"/>
              </w:rPr>
              <w:t xml:space="preserve"> </w:t>
            </w:r>
            <w:r>
              <w:rPr>
                <w:rStyle w:val="25"/>
                <w:sz w:val="24"/>
                <w:szCs w:val="24"/>
                <w:highlight w:val="none"/>
                <w:lang w:val="en-US" w:eastAsia="zh-CN" w:bidi="ar"/>
              </w:rPr>
              <w:t xml:space="preserve">台  </w:t>
            </w:r>
            <w:r>
              <w:rPr>
                <w:rStyle w:val="25"/>
                <w:sz w:val="24"/>
                <w:szCs w:val="24"/>
                <w:highlight w:val="none"/>
                <w:lang w:val="en-US" w:eastAsia="zh-CN" w:bidi="ar"/>
              </w:rPr>
              <w:br w:type="textWrapping"/>
            </w:r>
            <w:r>
              <w:rPr>
                <w:rStyle w:val="25"/>
                <w:sz w:val="24"/>
                <w:szCs w:val="24"/>
                <w:highlight w:val="none"/>
                <w:lang w:val="en-US" w:eastAsia="zh-CN" w:bidi="ar"/>
              </w:rPr>
              <w:t>协议转换器：1台</w:t>
            </w:r>
            <w:r>
              <w:rPr>
                <w:rStyle w:val="25"/>
                <w:sz w:val="24"/>
                <w:szCs w:val="24"/>
                <w:highlight w:val="none"/>
                <w:lang w:val="en-US" w:eastAsia="zh-CN" w:bidi="ar"/>
              </w:rPr>
              <w:br w:type="textWrapping"/>
            </w:r>
            <w:r>
              <w:rPr>
                <w:rStyle w:val="25"/>
                <w:sz w:val="24"/>
                <w:szCs w:val="24"/>
                <w:highlight w:val="none"/>
                <w:lang w:val="en-US" w:eastAsia="zh-CN" w:bidi="ar"/>
              </w:rPr>
              <w:t>远动通道防雷器</w:t>
            </w:r>
            <w:r>
              <w:rPr>
                <w:rStyle w:val="27"/>
                <w:rFonts w:eastAsia="宋体"/>
                <w:sz w:val="24"/>
                <w:szCs w:val="24"/>
                <w:highlight w:val="none"/>
                <w:lang w:val="en-US" w:eastAsia="zh-CN" w:bidi="ar"/>
              </w:rPr>
              <w:t xml:space="preserve"> </w:t>
            </w:r>
            <w:r>
              <w:rPr>
                <w:rStyle w:val="25"/>
                <w:sz w:val="24"/>
                <w:szCs w:val="24"/>
                <w:highlight w:val="none"/>
                <w:lang w:val="en-US" w:eastAsia="zh-CN" w:bidi="ar"/>
              </w:rPr>
              <w:t>4只</w:t>
            </w:r>
            <w:r>
              <w:rPr>
                <w:rStyle w:val="25"/>
                <w:sz w:val="24"/>
                <w:szCs w:val="24"/>
                <w:highlight w:val="none"/>
                <w:lang w:val="en-US" w:eastAsia="zh-CN" w:bidi="ar"/>
              </w:rPr>
              <w:br w:type="textWrapping"/>
            </w:r>
            <w:r>
              <w:rPr>
                <w:rStyle w:val="25"/>
                <w:sz w:val="24"/>
                <w:szCs w:val="24"/>
                <w:highlight w:val="none"/>
                <w:lang w:val="en-US" w:eastAsia="zh-CN" w:bidi="ar"/>
              </w:rPr>
              <w:t>通道切换装置（含3对双通道切换）</w:t>
            </w:r>
            <w:r>
              <w:rPr>
                <w:rStyle w:val="25"/>
                <w:sz w:val="24"/>
                <w:szCs w:val="24"/>
                <w:highlight w:val="none"/>
                <w:lang w:val="en-US" w:eastAsia="zh-CN" w:bidi="ar"/>
              </w:rPr>
              <w:br w:type="textWrapping"/>
            </w:r>
            <w:r>
              <w:rPr>
                <w:rStyle w:val="25"/>
                <w:sz w:val="24"/>
                <w:szCs w:val="24"/>
                <w:highlight w:val="none"/>
                <w:lang w:val="en-US" w:eastAsia="zh-CN" w:bidi="ar"/>
              </w:rPr>
              <w:t>调制解调器：2台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3B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508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128D7">
            <w:pPr>
              <w:rPr>
                <w:rFonts w:hint="eastAsia" w:asciiTheme="minorEastAsia" w:hAnsiTheme="minorEastAsia" w:eastAsiaTheme="minorEastAsia" w:cstheme="minorEastAsia"/>
                <w:i w:val="0"/>
                <w:iCs w:val="0"/>
                <w:color w:val="000000"/>
                <w:sz w:val="24"/>
                <w:szCs w:val="24"/>
                <w:highlight w:val="none"/>
                <w:u w:val="none"/>
              </w:rPr>
            </w:pPr>
          </w:p>
        </w:tc>
      </w:tr>
      <w:tr w14:paraId="32171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1A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523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公用测控屏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048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公用测控装置：3台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00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5C3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2A45E">
            <w:pPr>
              <w:rPr>
                <w:rFonts w:hint="eastAsia" w:asciiTheme="minorEastAsia" w:hAnsiTheme="minorEastAsia" w:eastAsiaTheme="minorEastAsia" w:cstheme="minorEastAsia"/>
                <w:i w:val="0"/>
                <w:iCs w:val="0"/>
                <w:color w:val="000000"/>
                <w:sz w:val="24"/>
                <w:szCs w:val="24"/>
                <w:highlight w:val="none"/>
                <w:u w:val="none"/>
              </w:rPr>
            </w:pPr>
          </w:p>
        </w:tc>
      </w:tr>
      <w:tr w14:paraId="5FAA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468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01F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过程层公用测控屏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E42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一体化测控装置：2台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C2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B5E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AC957">
            <w:pPr>
              <w:rPr>
                <w:rFonts w:hint="eastAsia" w:asciiTheme="minorEastAsia" w:hAnsiTheme="minorEastAsia" w:eastAsiaTheme="minorEastAsia" w:cstheme="minorEastAsia"/>
                <w:i w:val="0"/>
                <w:iCs w:val="0"/>
                <w:color w:val="000000"/>
                <w:sz w:val="24"/>
                <w:szCs w:val="24"/>
                <w:highlight w:val="none"/>
                <w:u w:val="none"/>
              </w:rPr>
            </w:pPr>
          </w:p>
        </w:tc>
      </w:tr>
      <w:tr w14:paraId="7FBB9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F9A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CB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主变测控屏1</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41D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8"/>
                <w:sz w:val="24"/>
                <w:szCs w:val="24"/>
                <w:highlight w:val="none"/>
                <w:lang w:val="en-US" w:eastAsia="zh-CN" w:bidi="ar"/>
              </w:rPr>
              <w:t></w:t>
            </w:r>
            <w:r>
              <w:rPr>
                <w:rStyle w:val="25"/>
                <w:sz w:val="24"/>
                <w:szCs w:val="24"/>
                <w:highlight w:val="none"/>
                <w:lang w:val="en-US" w:eastAsia="zh-CN" w:bidi="ar"/>
              </w:rPr>
              <w:t xml:space="preserve">高压侧一体化测控：1台 </w:t>
            </w:r>
            <w:r>
              <w:rPr>
                <w:rStyle w:val="25"/>
                <w:sz w:val="24"/>
                <w:szCs w:val="24"/>
                <w:highlight w:val="none"/>
                <w:lang w:val="en-US" w:eastAsia="zh-CN" w:bidi="ar"/>
              </w:rPr>
              <w:br w:type="textWrapping"/>
            </w:r>
            <w:r>
              <w:rPr>
                <w:rStyle w:val="28"/>
                <w:sz w:val="24"/>
                <w:szCs w:val="24"/>
                <w:highlight w:val="none"/>
                <w:lang w:val="en-US" w:eastAsia="zh-CN" w:bidi="ar"/>
              </w:rPr>
              <w:t></w:t>
            </w:r>
            <w:r>
              <w:rPr>
                <w:rStyle w:val="25"/>
                <w:sz w:val="24"/>
                <w:szCs w:val="24"/>
                <w:highlight w:val="none"/>
                <w:lang w:val="en-US" w:eastAsia="zh-CN" w:bidi="ar"/>
              </w:rPr>
              <w:t>低压侧1分支测一体化控装置：1台</w:t>
            </w:r>
            <w:r>
              <w:rPr>
                <w:rStyle w:val="25"/>
                <w:sz w:val="24"/>
                <w:szCs w:val="24"/>
                <w:highlight w:val="none"/>
                <w:lang w:val="en-US" w:eastAsia="zh-CN" w:bidi="ar"/>
              </w:rPr>
              <w:br w:type="textWrapping"/>
            </w:r>
            <w:r>
              <w:rPr>
                <w:rStyle w:val="25"/>
                <w:sz w:val="24"/>
                <w:szCs w:val="24"/>
                <w:highlight w:val="none"/>
                <w:lang w:val="en-US" w:eastAsia="zh-CN" w:bidi="ar"/>
              </w:rPr>
              <w:t>低压侧2分支测一体化控装置：1台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A0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5F4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8FA4C">
            <w:pPr>
              <w:rPr>
                <w:rFonts w:hint="eastAsia" w:asciiTheme="minorEastAsia" w:hAnsiTheme="minorEastAsia" w:eastAsiaTheme="minorEastAsia" w:cstheme="minorEastAsia"/>
                <w:i w:val="0"/>
                <w:iCs w:val="0"/>
                <w:color w:val="000000"/>
                <w:sz w:val="24"/>
                <w:szCs w:val="24"/>
                <w:highlight w:val="none"/>
                <w:u w:val="none"/>
              </w:rPr>
            </w:pPr>
          </w:p>
        </w:tc>
      </w:tr>
      <w:tr w14:paraId="065B5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22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016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主变测控屏2</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24D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本体一体化测控装置1台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6A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3D8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B7F0">
            <w:pPr>
              <w:rPr>
                <w:rFonts w:hint="eastAsia" w:asciiTheme="minorEastAsia" w:hAnsiTheme="minorEastAsia" w:eastAsiaTheme="minorEastAsia" w:cstheme="minorEastAsia"/>
                <w:i w:val="0"/>
                <w:iCs w:val="0"/>
                <w:color w:val="000000"/>
                <w:sz w:val="24"/>
                <w:szCs w:val="24"/>
                <w:highlight w:val="none"/>
                <w:u w:val="none"/>
              </w:rPr>
            </w:pPr>
          </w:p>
        </w:tc>
      </w:tr>
      <w:tr w14:paraId="777CA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47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2BC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 PT</w:t>
            </w:r>
            <w:r>
              <w:rPr>
                <w:rStyle w:val="26"/>
                <w:sz w:val="24"/>
                <w:szCs w:val="24"/>
                <w:highlight w:val="none"/>
                <w:lang w:val="en-US" w:eastAsia="zh-CN" w:bidi="ar"/>
              </w:rPr>
              <w:t>并列屏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8E64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电压并列装置：4台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屏背面预留4台10kV母线电压监测装置的安装位置。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AED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31B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9E432">
            <w:pPr>
              <w:rPr>
                <w:rFonts w:hint="eastAsia" w:asciiTheme="minorEastAsia" w:hAnsiTheme="minorEastAsia" w:eastAsiaTheme="minorEastAsia" w:cstheme="minorEastAsia"/>
                <w:i w:val="0"/>
                <w:iCs w:val="0"/>
                <w:color w:val="000000"/>
                <w:sz w:val="24"/>
                <w:szCs w:val="24"/>
                <w:highlight w:val="none"/>
                <w:u w:val="none"/>
              </w:rPr>
            </w:pPr>
          </w:p>
        </w:tc>
      </w:tr>
      <w:tr w14:paraId="21A4E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C6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A2D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母线测控屏1</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953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10kV母线测控装置3台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F9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DB5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DEE20">
            <w:pPr>
              <w:rPr>
                <w:rFonts w:hint="eastAsia" w:asciiTheme="minorEastAsia" w:hAnsiTheme="minorEastAsia" w:eastAsiaTheme="minorEastAsia" w:cstheme="minorEastAsia"/>
                <w:i w:val="0"/>
                <w:iCs w:val="0"/>
                <w:color w:val="000000"/>
                <w:sz w:val="24"/>
                <w:szCs w:val="24"/>
                <w:highlight w:val="none"/>
                <w:u w:val="none"/>
              </w:rPr>
            </w:pPr>
          </w:p>
        </w:tc>
      </w:tr>
      <w:tr w14:paraId="5CA80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75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1E77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母线测控屏2</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1B4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10kV母线测控装置1台（预留2台装置安装位置）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8C0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A35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69431">
            <w:pPr>
              <w:rPr>
                <w:rFonts w:hint="eastAsia" w:asciiTheme="minorEastAsia" w:hAnsiTheme="minorEastAsia" w:eastAsiaTheme="minorEastAsia" w:cstheme="minorEastAsia"/>
                <w:i w:val="0"/>
                <w:iCs w:val="0"/>
                <w:color w:val="000000"/>
                <w:sz w:val="24"/>
                <w:szCs w:val="24"/>
                <w:highlight w:val="none"/>
                <w:u w:val="none"/>
              </w:rPr>
            </w:pPr>
          </w:p>
        </w:tc>
      </w:tr>
      <w:tr w14:paraId="1BC9B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33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2C2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备自投屏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0F6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10kV备自投装置2台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打印机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12口ODF箱：6台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屏体：1面</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32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A3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209FE">
            <w:pPr>
              <w:rPr>
                <w:rFonts w:hint="eastAsia" w:asciiTheme="minorEastAsia" w:hAnsiTheme="minorEastAsia" w:eastAsiaTheme="minorEastAsia" w:cstheme="minorEastAsia"/>
                <w:i w:val="0"/>
                <w:iCs w:val="0"/>
                <w:color w:val="000000"/>
                <w:sz w:val="24"/>
                <w:szCs w:val="24"/>
                <w:highlight w:val="none"/>
                <w:u w:val="none"/>
              </w:rPr>
            </w:pPr>
          </w:p>
        </w:tc>
      </w:tr>
      <w:tr w14:paraId="5D835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93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371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线路保护测控设备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1256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保护</w:t>
            </w:r>
            <w:r>
              <w:rPr>
                <w:rStyle w:val="26"/>
                <w:sz w:val="24"/>
                <w:szCs w:val="24"/>
                <w:highlight w:val="none"/>
                <w:lang w:val="en-US" w:eastAsia="zh-CN" w:bidi="ar"/>
              </w:rPr>
              <w:t>、测控、智能终端三合一。</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0D7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1E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12239">
            <w:pPr>
              <w:rPr>
                <w:rFonts w:hint="eastAsia" w:asciiTheme="minorEastAsia" w:hAnsiTheme="minorEastAsia" w:eastAsiaTheme="minorEastAsia" w:cstheme="minorEastAsia"/>
                <w:i w:val="0"/>
                <w:iCs w:val="0"/>
                <w:color w:val="000000"/>
                <w:sz w:val="24"/>
                <w:szCs w:val="24"/>
                <w:highlight w:val="none"/>
                <w:u w:val="none"/>
              </w:rPr>
            </w:pPr>
          </w:p>
        </w:tc>
      </w:tr>
      <w:tr w14:paraId="120C7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8ED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621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电容器保护测控设备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9D6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保护</w:t>
            </w:r>
            <w:r>
              <w:rPr>
                <w:rStyle w:val="26"/>
                <w:sz w:val="24"/>
                <w:szCs w:val="24"/>
                <w:highlight w:val="none"/>
                <w:lang w:val="en-US" w:eastAsia="zh-CN" w:bidi="ar"/>
              </w:rPr>
              <w:t>、测控、智能终端三合一。</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2F7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DE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8EA54">
            <w:pPr>
              <w:rPr>
                <w:rFonts w:hint="eastAsia" w:asciiTheme="minorEastAsia" w:hAnsiTheme="minorEastAsia" w:eastAsiaTheme="minorEastAsia" w:cstheme="minorEastAsia"/>
                <w:i w:val="0"/>
                <w:iCs w:val="0"/>
                <w:color w:val="000000"/>
                <w:sz w:val="24"/>
                <w:szCs w:val="24"/>
                <w:highlight w:val="none"/>
                <w:u w:val="none"/>
              </w:rPr>
            </w:pPr>
          </w:p>
        </w:tc>
      </w:tr>
      <w:tr w14:paraId="256EA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D9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AE3B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电抗器保护测控设备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CE9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保护</w:t>
            </w:r>
            <w:r>
              <w:rPr>
                <w:rStyle w:val="26"/>
                <w:sz w:val="24"/>
                <w:szCs w:val="24"/>
                <w:highlight w:val="none"/>
                <w:lang w:val="en-US" w:eastAsia="zh-CN" w:bidi="ar"/>
              </w:rPr>
              <w:t>、测控、智能终端三合一。</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10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D49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B2B55">
            <w:pPr>
              <w:rPr>
                <w:rFonts w:hint="eastAsia" w:asciiTheme="minorEastAsia" w:hAnsiTheme="minorEastAsia" w:eastAsiaTheme="minorEastAsia" w:cstheme="minorEastAsia"/>
                <w:i w:val="0"/>
                <w:iCs w:val="0"/>
                <w:color w:val="000000"/>
                <w:sz w:val="24"/>
                <w:szCs w:val="24"/>
                <w:highlight w:val="none"/>
                <w:u w:val="none"/>
              </w:rPr>
            </w:pPr>
          </w:p>
        </w:tc>
      </w:tr>
      <w:tr w14:paraId="23C42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70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708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站用变保护测控设备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D3C8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保护</w:t>
            </w:r>
            <w:r>
              <w:rPr>
                <w:rStyle w:val="26"/>
                <w:sz w:val="24"/>
                <w:szCs w:val="24"/>
                <w:highlight w:val="none"/>
                <w:lang w:val="en-US" w:eastAsia="zh-CN" w:bidi="ar"/>
              </w:rPr>
              <w:t>、测控、智能终端三合一。</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49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CE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982F">
            <w:pPr>
              <w:rPr>
                <w:rFonts w:hint="eastAsia" w:asciiTheme="minorEastAsia" w:hAnsiTheme="minorEastAsia" w:eastAsiaTheme="minorEastAsia" w:cstheme="minorEastAsia"/>
                <w:i w:val="0"/>
                <w:iCs w:val="0"/>
                <w:color w:val="000000"/>
                <w:sz w:val="24"/>
                <w:szCs w:val="24"/>
                <w:highlight w:val="none"/>
                <w:u w:val="none"/>
              </w:rPr>
            </w:pPr>
          </w:p>
        </w:tc>
      </w:tr>
      <w:tr w14:paraId="768AF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38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D75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分段保护测控设备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9DC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保护</w:t>
            </w:r>
            <w:r>
              <w:rPr>
                <w:rStyle w:val="26"/>
                <w:sz w:val="24"/>
                <w:szCs w:val="24"/>
                <w:highlight w:val="none"/>
                <w:lang w:val="en-US" w:eastAsia="zh-CN" w:bidi="ar"/>
              </w:rPr>
              <w:t>、测控、智能终端三合一。</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84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D2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D9E41">
            <w:pPr>
              <w:rPr>
                <w:rFonts w:hint="eastAsia" w:asciiTheme="minorEastAsia" w:hAnsiTheme="minorEastAsia" w:eastAsiaTheme="minorEastAsia" w:cstheme="minorEastAsia"/>
                <w:i w:val="0"/>
                <w:iCs w:val="0"/>
                <w:color w:val="000000"/>
                <w:sz w:val="24"/>
                <w:szCs w:val="24"/>
                <w:highlight w:val="none"/>
                <w:u w:val="none"/>
              </w:rPr>
            </w:pPr>
          </w:p>
        </w:tc>
      </w:tr>
      <w:tr w14:paraId="47AFD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CD7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336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电力监控系统安全防护屏柜</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510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屏体尺寸：</w:t>
            </w:r>
            <w:r>
              <w:rPr>
                <w:rStyle w:val="26"/>
                <w:sz w:val="24"/>
                <w:szCs w:val="24"/>
                <w:highlight w:val="none"/>
                <w:lang w:val="en-US" w:eastAsia="zh-CN" w:bidi="ar"/>
              </w:rPr>
              <w:t>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B6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D9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933D">
            <w:pPr>
              <w:rPr>
                <w:rFonts w:hint="eastAsia" w:asciiTheme="minorEastAsia" w:hAnsiTheme="minorEastAsia" w:eastAsiaTheme="minorEastAsia" w:cstheme="minorEastAsia"/>
                <w:i w:val="0"/>
                <w:iCs w:val="0"/>
                <w:color w:val="000000"/>
                <w:sz w:val="24"/>
                <w:szCs w:val="24"/>
                <w:highlight w:val="none"/>
                <w:u w:val="none"/>
              </w:rPr>
            </w:pPr>
          </w:p>
        </w:tc>
      </w:tr>
      <w:tr w14:paraId="2080B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8B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7F0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电力监控系统安全防护集成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15A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集成商负责电力监控系统安全防护设备组屏及设备之间互联线缆，配合互联调试、验收测试等相关工作内容</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E0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4B3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78CA">
            <w:pPr>
              <w:rPr>
                <w:rFonts w:hint="eastAsia" w:asciiTheme="minorEastAsia" w:hAnsiTheme="minorEastAsia" w:eastAsiaTheme="minorEastAsia" w:cstheme="minorEastAsia"/>
                <w:i w:val="0"/>
                <w:iCs w:val="0"/>
                <w:color w:val="000000"/>
                <w:sz w:val="24"/>
                <w:szCs w:val="24"/>
                <w:highlight w:val="none"/>
                <w:u w:val="none"/>
              </w:rPr>
            </w:pPr>
          </w:p>
        </w:tc>
      </w:tr>
      <w:tr w14:paraId="06DE2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C6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387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KVM</w:t>
            </w:r>
            <w:r>
              <w:rPr>
                <w:rStyle w:val="26"/>
                <w:sz w:val="24"/>
                <w:szCs w:val="24"/>
                <w:highlight w:val="none"/>
                <w:lang w:val="en-US" w:eastAsia="zh-CN" w:bidi="ar"/>
              </w:rPr>
              <w:t>延长装置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A92E">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E2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8FF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4EEE">
            <w:pPr>
              <w:rPr>
                <w:rFonts w:hint="eastAsia" w:asciiTheme="minorEastAsia" w:hAnsiTheme="minorEastAsia" w:eastAsiaTheme="minorEastAsia" w:cstheme="minorEastAsia"/>
                <w:i w:val="0"/>
                <w:iCs w:val="0"/>
                <w:color w:val="000000"/>
                <w:sz w:val="24"/>
                <w:szCs w:val="24"/>
                <w:highlight w:val="none"/>
                <w:u w:val="none"/>
              </w:rPr>
            </w:pPr>
          </w:p>
        </w:tc>
      </w:tr>
      <w:tr w14:paraId="451A4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785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2B6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屏蔽双绞线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8F26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用于电能采集装置至高压室电能表间的</w:t>
            </w:r>
            <w:r>
              <w:rPr>
                <w:rStyle w:val="26"/>
                <w:sz w:val="24"/>
                <w:szCs w:val="24"/>
                <w:highlight w:val="none"/>
                <w:lang w:val="en-US" w:eastAsia="zh-CN" w:bidi="ar"/>
              </w:rPr>
              <w:t>485信号接线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BAC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百米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DB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76F24">
            <w:pPr>
              <w:rPr>
                <w:rFonts w:hint="eastAsia" w:asciiTheme="minorEastAsia" w:hAnsiTheme="minorEastAsia" w:eastAsiaTheme="minorEastAsia" w:cstheme="minorEastAsia"/>
                <w:i w:val="0"/>
                <w:iCs w:val="0"/>
                <w:color w:val="000000"/>
                <w:sz w:val="24"/>
                <w:szCs w:val="24"/>
                <w:highlight w:val="none"/>
                <w:u w:val="none"/>
              </w:rPr>
            </w:pPr>
          </w:p>
        </w:tc>
      </w:tr>
      <w:tr w14:paraId="54CA4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A0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CBF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同轴</w:t>
            </w:r>
            <w:r>
              <w:rPr>
                <w:rStyle w:val="26"/>
                <w:sz w:val="24"/>
                <w:szCs w:val="24"/>
                <w:highlight w:val="none"/>
                <w:lang w:val="en-US" w:eastAsia="zh-CN" w:bidi="ar"/>
              </w:rPr>
              <w:t>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743F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配套专线通道使用。</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131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百米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BED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E84AC">
            <w:pPr>
              <w:rPr>
                <w:rFonts w:hint="eastAsia" w:asciiTheme="minorEastAsia" w:hAnsiTheme="minorEastAsia" w:eastAsiaTheme="minorEastAsia" w:cstheme="minorEastAsia"/>
                <w:i w:val="0"/>
                <w:iCs w:val="0"/>
                <w:color w:val="000000"/>
                <w:sz w:val="24"/>
                <w:szCs w:val="24"/>
                <w:highlight w:val="none"/>
                <w:u w:val="none"/>
              </w:rPr>
            </w:pPr>
          </w:p>
        </w:tc>
      </w:tr>
      <w:tr w14:paraId="06EC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A4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827C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二次安全防护</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D621">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F73D">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F971">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B5F4B">
            <w:pPr>
              <w:rPr>
                <w:rFonts w:hint="eastAsia" w:asciiTheme="minorEastAsia" w:hAnsiTheme="minorEastAsia" w:eastAsiaTheme="minorEastAsia" w:cstheme="minorEastAsia"/>
                <w:i w:val="0"/>
                <w:iCs w:val="0"/>
                <w:color w:val="000000"/>
                <w:sz w:val="24"/>
                <w:szCs w:val="24"/>
                <w:highlight w:val="none"/>
                <w:u w:val="none"/>
              </w:rPr>
            </w:pPr>
          </w:p>
        </w:tc>
      </w:tr>
      <w:tr w14:paraId="0AD86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72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A4C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I</w:t>
            </w:r>
            <w:r>
              <w:rPr>
                <w:rStyle w:val="26"/>
                <w:sz w:val="24"/>
                <w:szCs w:val="24"/>
                <w:highlight w:val="none"/>
                <w:lang w:val="en-US" w:eastAsia="zh-CN" w:bidi="ar"/>
              </w:rPr>
              <w:t>区电力系统安防</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7B0A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二次安防交换机2台；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二次安防防火墙1台；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纵向加密认证网关2台；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I区网络安全态势感知终端1台；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45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94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C26D">
            <w:pPr>
              <w:rPr>
                <w:rFonts w:hint="eastAsia" w:asciiTheme="minorEastAsia" w:hAnsiTheme="minorEastAsia" w:eastAsiaTheme="minorEastAsia" w:cstheme="minorEastAsia"/>
                <w:i w:val="0"/>
                <w:iCs w:val="0"/>
                <w:color w:val="000000"/>
                <w:sz w:val="24"/>
                <w:szCs w:val="24"/>
                <w:highlight w:val="none"/>
                <w:u w:val="none"/>
              </w:rPr>
            </w:pPr>
          </w:p>
        </w:tc>
      </w:tr>
      <w:tr w14:paraId="20D9B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F3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E71F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II</w:t>
            </w:r>
            <w:r>
              <w:rPr>
                <w:rStyle w:val="26"/>
                <w:sz w:val="24"/>
                <w:szCs w:val="24"/>
                <w:highlight w:val="none"/>
                <w:lang w:val="en-US" w:eastAsia="zh-CN" w:bidi="ar"/>
              </w:rPr>
              <w:t>区电力系统安防</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0213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二次安防交换机2台；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二次安防防火墙1台；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纵向加密认证网关2台；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5E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B6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D949F">
            <w:pPr>
              <w:rPr>
                <w:rFonts w:hint="eastAsia" w:asciiTheme="minorEastAsia" w:hAnsiTheme="minorEastAsia" w:eastAsiaTheme="minorEastAsia" w:cstheme="minorEastAsia"/>
                <w:i w:val="0"/>
                <w:iCs w:val="0"/>
                <w:color w:val="000000"/>
                <w:sz w:val="24"/>
                <w:szCs w:val="24"/>
                <w:highlight w:val="none"/>
                <w:u w:val="none"/>
              </w:rPr>
            </w:pPr>
          </w:p>
        </w:tc>
      </w:tr>
      <w:tr w14:paraId="57E5B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98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B3FA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III</w:t>
            </w:r>
            <w:r>
              <w:rPr>
                <w:rStyle w:val="26"/>
                <w:sz w:val="24"/>
                <w:szCs w:val="24"/>
                <w:highlight w:val="none"/>
                <w:lang w:val="en-US" w:eastAsia="zh-CN" w:bidi="ar"/>
              </w:rPr>
              <w:t>区电力系统安防</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EF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二次安防交换机1台；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二次安防防火墙1台；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III区网络安全态势感知终端1台；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C6D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BF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46D23">
            <w:pPr>
              <w:rPr>
                <w:rFonts w:hint="eastAsia" w:asciiTheme="minorEastAsia" w:hAnsiTheme="minorEastAsia" w:eastAsiaTheme="minorEastAsia" w:cstheme="minorEastAsia"/>
                <w:i w:val="0"/>
                <w:iCs w:val="0"/>
                <w:color w:val="000000"/>
                <w:sz w:val="24"/>
                <w:szCs w:val="24"/>
                <w:highlight w:val="none"/>
                <w:u w:val="none"/>
              </w:rPr>
            </w:pPr>
          </w:p>
        </w:tc>
      </w:tr>
      <w:tr w14:paraId="4C2C5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E4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AA3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安全可控站控层交换机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2AF7">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E5B6">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A8305">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2F88">
            <w:pPr>
              <w:rPr>
                <w:rFonts w:hint="eastAsia" w:asciiTheme="minorEastAsia" w:hAnsiTheme="minorEastAsia" w:eastAsiaTheme="minorEastAsia" w:cstheme="minorEastAsia"/>
                <w:i w:val="0"/>
                <w:iCs w:val="0"/>
                <w:color w:val="000000"/>
                <w:sz w:val="24"/>
                <w:szCs w:val="24"/>
                <w:highlight w:val="none"/>
                <w:u w:val="none"/>
              </w:rPr>
            </w:pPr>
          </w:p>
        </w:tc>
      </w:tr>
      <w:tr w14:paraId="14AB5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7E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804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主控室站控层交换机屏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3D1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24电口2光口的10/100M自适应二层交换机：8台</w:t>
            </w:r>
            <w:r>
              <w:rPr>
                <w:rStyle w:val="25"/>
                <w:sz w:val="24"/>
                <w:szCs w:val="24"/>
                <w:highlight w:val="none"/>
                <w:lang w:val="en-US" w:eastAsia="zh-CN" w:bidi="ar"/>
              </w:rPr>
              <w:br w:type="textWrapping"/>
            </w:r>
            <w:r>
              <w:rPr>
                <w:rStyle w:val="25"/>
                <w:sz w:val="24"/>
                <w:szCs w:val="24"/>
                <w:highlight w:val="none"/>
                <w:lang w:val="en-US" w:eastAsia="zh-CN" w:bidi="ar"/>
              </w:rPr>
              <w:t>12口ODF箱</w:t>
            </w:r>
            <w:r>
              <w:rPr>
                <w:rStyle w:val="27"/>
                <w:rFonts w:eastAsia="宋体"/>
                <w:sz w:val="24"/>
                <w:szCs w:val="24"/>
                <w:highlight w:val="none"/>
                <w:lang w:val="en-US" w:eastAsia="zh-CN" w:bidi="ar"/>
              </w:rPr>
              <w:t xml:space="preserve"> </w:t>
            </w:r>
            <w:r>
              <w:rPr>
                <w:rStyle w:val="25"/>
                <w:sz w:val="24"/>
                <w:szCs w:val="24"/>
                <w:highlight w:val="none"/>
                <w:lang w:val="en-US" w:eastAsia="zh-CN" w:bidi="ar"/>
              </w:rPr>
              <w:t xml:space="preserve"> 3台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8B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48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1362">
            <w:pPr>
              <w:rPr>
                <w:rFonts w:hint="eastAsia" w:asciiTheme="minorEastAsia" w:hAnsiTheme="minorEastAsia" w:eastAsiaTheme="minorEastAsia" w:cstheme="minorEastAsia"/>
                <w:i w:val="0"/>
                <w:iCs w:val="0"/>
                <w:color w:val="000000"/>
                <w:sz w:val="24"/>
                <w:szCs w:val="24"/>
                <w:highlight w:val="none"/>
                <w:u w:val="none"/>
              </w:rPr>
            </w:pPr>
          </w:p>
        </w:tc>
      </w:tr>
      <w:tr w14:paraId="34740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C22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3C4B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高压室站控层</w:t>
            </w:r>
            <w:r>
              <w:rPr>
                <w:rStyle w:val="26"/>
                <w:sz w:val="24"/>
                <w:szCs w:val="24"/>
                <w:highlight w:val="none"/>
                <w:lang w:val="en-US" w:eastAsia="zh-CN" w:bidi="ar"/>
              </w:rPr>
              <w:t>A/B网交换机屏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C28E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24电口2光口的10/100M自适应二层交换机：8台</w:t>
            </w:r>
            <w:r>
              <w:rPr>
                <w:rStyle w:val="25"/>
                <w:sz w:val="24"/>
                <w:szCs w:val="24"/>
                <w:highlight w:val="none"/>
                <w:lang w:val="en-US" w:eastAsia="zh-CN" w:bidi="ar"/>
              </w:rPr>
              <w:br w:type="textWrapping"/>
            </w:r>
            <w:r>
              <w:rPr>
                <w:rStyle w:val="25"/>
                <w:sz w:val="24"/>
                <w:szCs w:val="24"/>
                <w:highlight w:val="none"/>
                <w:lang w:val="en-US" w:eastAsia="zh-CN" w:bidi="ar"/>
              </w:rPr>
              <w:t>12口ODF箱</w:t>
            </w:r>
            <w:r>
              <w:rPr>
                <w:rStyle w:val="27"/>
                <w:rFonts w:eastAsia="宋体"/>
                <w:sz w:val="24"/>
                <w:szCs w:val="24"/>
                <w:highlight w:val="none"/>
                <w:lang w:val="en-US" w:eastAsia="zh-CN" w:bidi="ar"/>
              </w:rPr>
              <w:t xml:space="preserve"> </w:t>
            </w:r>
            <w:r>
              <w:rPr>
                <w:rStyle w:val="25"/>
                <w:sz w:val="24"/>
                <w:szCs w:val="24"/>
                <w:highlight w:val="none"/>
                <w:lang w:val="en-US" w:eastAsia="zh-CN" w:bidi="ar"/>
              </w:rPr>
              <w:t xml:space="preserve"> 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39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405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75BF">
            <w:pPr>
              <w:rPr>
                <w:rFonts w:hint="eastAsia" w:asciiTheme="minorEastAsia" w:hAnsiTheme="minorEastAsia" w:eastAsiaTheme="minorEastAsia" w:cstheme="minorEastAsia"/>
                <w:i w:val="0"/>
                <w:iCs w:val="0"/>
                <w:color w:val="000000"/>
                <w:sz w:val="24"/>
                <w:szCs w:val="24"/>
                <w:highlight w:val="none"/>
                <w:u w:val="none"/>
              </w:rPr>
            </w:pPr>
          </w:p>
        </w:tc>
      </w:tr>
      <w:tr w14:paraId="47BD3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195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BDDD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高压室站控层</w:t>
            </w:r>
            <w:r>
              <w:rPr>
                <w:rStyle w:val="26"/>
                <w:sz w:val="24"/>
                <w:szCs w:val="24"/>
                <w:highlight w:val="none"/>
                <w:lang w:val="en-US" w:eastAsia="zh-CN" w:bidi="ar"/>
              </w:rPr>
              <w:t>C1网交换机屏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B9AA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24电口2光口的10/100M自适应二层交换机：4台</w:t>
            </w:r>
            <w:r>
              <w:rPr>
                <w:rStyle w:val="25"/>
                <w:sz w:val="24"/>
                <w:szCs w:val="24"/>
                <w:highlight w:val="none"/>
                <w:lang w:val="en-US" w:eastAsia="zh-CN" w:bidi="ar"/>
              </w:rPr>
              <w:br w:type="textWrapping"/>
            </w:r>
            <w:r>
              <w:rPr>
                <w:rStyle w:val="25"/>
                <w:sz w:val="24"/>
                <w:szCs w:val="24"/>
                <w:highlight w:val="none"/>
                <w:lang w:val="en-US" w:eastAsia="zh-CN" w:bidi="ar"/>
              </w:rPr>
              <w:t>12口ODF箱</w:t>
            </w:r>
            <w:r>
              <w:rPr>
                <w:rStyle w:val="27"/>
                <w:rFonts w:eastAsia="宋体"/>
                <w:sz w:val="24"/>
                <w:szCs w:val="24"/>
                <w:highlight w:val="none"/>
                <w:lang w:val="en-US" w:eastAsia="zh-CN" w:bidi="ar"/>
              </w:rPr>
              <w:t xml:space="preserve"> </w:t>
            </w:r>
            <w:r>
              <w:rPr>
                <w:rStyle w:val="25"/>
                <w:sz w:val="24"/>
                <w:szCs w:val="24"/>
                <w:highlight w:val="none"/>
                <w:lang w:val="en-US" w:eastAsia="zh-CN" w:bidi="ar"/>
              </w:rPr>
              <w:t xml:space="preserve"> 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A9C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0E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F10B">
            <w:pPr>
              <w:rPr>
                <w:rFonts w:hint="eastAsia" w:asciiTheme="minorEastAsia" w:hAnsiTheme="minorEastAsia" w:eastAsiaTheme="minorEastAsia" w:cstheme="minorEastAsia"/>
                <w:i w:val="0"/>
                <w:iCs w:val="0"/>
                <w:color w:val="000000"/>
                <w:sz w:val="24"/>
                <w:szCs w:val="24"/>
                <w:highlight w:val="none"/>
                <w:u w:val="none"/>
              </w:rPr>
            </w:pPr>
          </w:p>
        </w:tc>
      </w:tr>
      <w:tr w14:paraId="0C942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EEC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1AA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超五类屏蔽以太网线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6190">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149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百米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65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43929">
            <w:pPr>
              <w:rPr>
                <w:rFonts w:hint="eastAsia" w:asciiTheme="minorEastAsia" w:hAnsiTheme="minorEastAsia" w:eastAsiaTheme="minorEastAsia" w:cstheme="minorEastAsia"/>
                <w:i w:val="0"/>
                <w:iCs w:val="0"/>
                <w:color w:val="000000"/>
                <w:sz w:val="24"/>
                <w:szCs w:val="24"/>
                <w:highlight w:val="none"/>
                <w:u w:val="none"/>
              </w:rPr>
            </w:pPr>
          </w:p>
        </w:tc>
      </w:tr>
      <w:tr w14:paraId="2D8F3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379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80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LC/ST</w:t>
            </w:r>
            <w:r>
              <w:rPr>
                <w:rStyle w:val="26"/>
                <w:sz w:val="24"/>
                <w:szCs w:val="24"/>
                <w:highlight w:val="none"/>
                <w:lang w:val="en-US" w:eastAsia="zh-CN" w:bidi="ar"/>
              </w:rPr>
              <w:t>多模跳线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F3A3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用于屏内连接光纤熔接盒与交换机</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B9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51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F7B65">
            <w:pPr>
              <w:rPr>
                <w:rFonts w:hint="eastAsia" w:asciiTheme="minorEastAsia" w:hAnsiTheme="minorEastAsia" w:eastAsiaTheme="minorEastAsia" w:cstheme="minorEastAsia"/>
                <w:i w:val="0"/>
                <w:iCs w:val="0"/>
                <w:color w:val="000000"/>
                <w:sz w:val="24"/>
                <w:szCs w:val="24"/>
                <w:highlight w:val="none"/>
                <w:u w:val="none"/>
              </w:rPr>
            </w:pPr>
          </w:p>
        </w:tc>
      </w:tr>
      <w:tr w14:paraId="35EA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8F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3B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GOOSE</w:t>
            </w:r>
            <w:r>
              <w:rPr>
                <w:rStyle w:val="29"/>
                <w:sz w:val="24"/>
                <w:szCs w:val="24"/>
                <w:highlight w:val="none"/>
                <w:lang w:val="en-US" w:eastAsia="zh-CN" w:bidi="ar"/>
              </w:rPr>
              <w:t>交换机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ED1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4A91">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7C07">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B22B0">
            <w:pPr>
              <w:rPr>
                <w:rFonts w:hint="eastAsia" w:asciiTheme="minorEastAsia" w:hAnsiTheme="minorEastAsia" w:eastAsiaTheme="minorEastAsia" w:cstheme="minorEastAsia"/>
                <w:i w:val="0"/>
                <w:iCs w:val="0"/>
                <w:color w:val="000000"/>
                <w:sz w:val="24"/>
                <w:szCs w:val="24"/>
                <w:highlight w:val="none"/>
                <w:u w:val="none"/>
              </w:rPr>
            </w:pPr>
          </w:p>
        </w:tc>
      </w:tr>
      <w:tr w14:paraId="57B04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EB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550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过程层</w:t>
            </w:r>
            <w:r>
              <w:rPr>
                <w:rStyle w:val="26"/>
                <w:sz w:val="24"/>
                <w:szCs w:val="24"/>
                <w:highlight w:val="none"/>
                <w:lang w:val="en-US" w:eastAsia="zh-CN" w:bidi="ar"/>
              </w:rPr>
              <w:t>A1网交换机屏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6575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16个100M光口，4个1000M光口二层交换机：2台；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16个1000M光口三层交换机：1台；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24口ODF箱：1台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48口ODF箱：1台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EA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61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FE708">
            <w:pPr>
              <w:rPr>
                <w:rFonts w:hint="eastAsia" w:asciiTheme="minorEastAsia" w:hAnsiTheme="minorEastAsia" w:eastAsiaTheme="minorEastAsia" w:cstheme="minorEastAsia"/>
                <w:i w:val="0"/>
                <w:iCs w:val="0"/>
                <w:color w:val="000000"/>
                <w:sz w:val="24"/>
                <w:szCs w:val="24"/>
                <w:highlight w:val="none"/>
                <w:u w:val="none"/>
              </w:rPr>
            </w:pPr>
          </w:p>
        </w:tc>
      </w:tr>
      <w:tr w14:paraId="3F6A4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24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4A0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过程层</w:t>
            </w:r>
            <w:r>
              <w:rPr>
                <w:rStyle w:val="26"/>
                <w:sz w:val="24"/>
                <w:szCs w:val="24"/>
                <w:highlight w:val="none"/>
                <w:lang w:val="en-US" w:eastAsia="zh-CN" w:bidi="ar"/>
              </w:rPr>
              <w:t>A2网交换机屏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469D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16个100M光口，4个1000M光口二层交换机：2台；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16个1000M光口三层交换机：1台；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24口ODF箱：1台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48口ODF箱：1台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B6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3D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45766">
            <w:pPr>
              <w:rPr>
                <w:rFonts w:hint="eastAsia" w:asciiTheme="minorEastAsia" w:hAnsiTheme="minorEastAsia" w:eastAsiaTheme="minorEastAsia" w:cstheme="minorEastAsia"/>
                <w:i w:val="0"/>
                <w:iCs w:val="0"/>
                <w:color w:val="000000"/>
                <w:sz w:val="24"/>
                <w:szCs w:val="24"/>
                <w:highlight w:val="none"/>
                <w:u w:val="none"/>
              </w:rPr>
            </w:pPr>
          </w:p>
        </w:tc>
      </w:tr>
      <w:tr w14:paraId="30522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44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30E7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安全可控过程层</w:t>
            </w:r>
            <w:r>
              <w:rPr>
                <w:rStyle w:val="26"/>
                <w:sz w:val="24"/>
                <w:szCs w:val="24"/>
                <w:highlight w:val="none"/>
                <w:lang w:val="en-US" w:eastAsia="zh-CN" w:bidi="ar"/>
              </w:rPr>
              <w:t>B1/B2网交换机屏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62A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16个100M光口，4个1000M光口二层交换机：2台；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16个1000M光口三层交换机：2台；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48口ODF箱：3台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7C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F68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7B4A4">
            <w:pPr>
              <w:rPr>
                <w:rFonts w:hint="eastAsia" w:asciiTheme="minorEastAsia" w:hAnsiTheme="minorEastAsia" w:eastAsiaTheme="minorEastAsia" w:cstheme="minorEastAsia"/>
                <w:i w:val="0"/>
                <w:iCs w:val="0"/>
                <w:color w:val="000000"/>
                <w:sz w:val="24"/>
                <w:szCs w:val="24"/>
                <w:highlight w:val="none"/>
                <w:u w:val="none"/>
              </w:rPr>
            </w:pPr>
          </w:p>
        </w:tc>
      </w:tr>
      <w:tr w14:paraId="439A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90B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FD7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铠装光缆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F509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4</w:t>
            </w:r>
            <w:r>
              <w:rPr>
                <w:rStyle w:val="26"/>
                <w:sz w:val="24"/>
                <w:szCs w:val="24"/>
                <w:highlight w:val="none"/>
                <w:lang w:val="en-US" w:eastAsia="zh-CN" w:bidi="ar"/>
              </w:rPr>
              <w:t>芯铠装光缆，多模</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69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百米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9A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0C37">
            <w:pPr>
              <w:rPr>
                <w:rFonts w:hint="eastAsia" w:asciiTheme="minorEastAsia" w:hAnsiTheme="minorEastAsia" w:eastAsiaTheme="minorEastAsia" w:cstheme="minorEastAsia"/>
                <w:i w:val="0"/>
                <w:iCs w:val="0"/>
                <w:color w:val="000000"/>
                <w:sz w:val="24"/>
                <w:szCs w:val="24"/>
                <w:highlight w:val="none"/>
                <w:u w:val="none"/>
              </w:rPr>
            </w:pPr>
          </w:p>
        </w:tc>
      </w:tr>
      <w:tr w14:paraId="0C301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CB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DD3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LC/LC</w:t>
            </w:r>
            <w:r>
              <w:rPr>
                <w:rStyle w:val="26"/>
                <w:sz w:val="24"/>
                <w:szCs w:val="24"/>
                <w:highlight w:val="none"/>
                <w:lang w:val="en-US" w:eastAsia="zh-CN" w:bidi="ar"/>
              </w:rPr>
              <w:t>多模尾缆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A1EB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多模，尾缆不少于</w:t>
            </w:r>
            <w:r>
              <w:rPr>
                <w:rStyle w:val="26"/>
                <w:sz w:val="24"/>
                <w:szCs w:val="24"/>
                <w:highlight w:val="none"/>
                <w:lang w:val="en-US" w:eastAsia="zh-CN" w:bidi="ar"/>
              </w:rPr>
              <w:t>4芯，每根30 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130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E4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9AFA5">
            <w:pPr>
              <w:rPr>
                <w:rFonts w:hint="eastAsia" w:asciiTheme="minorEastAsia" w:hAnsiTheme="minorEastAsia" w:eastAsiaTheme="minorEastAsia" w:cstheme="minorEastAsia"/>
                <w:i w:val="0"/>
                <w:iCs w:val="0"/>
                <w:color w:val="000000"/>
                <w:sz w:val="24"/>
                <w:szCs w:val="24"/>
                <w:highlight w:val="none"/>
                <w:u w:val="none"/>
              </w:rPr>
            </w:pPr>
          </w:p>
        </w:tc>
      </w:tr>
      <w:tr w14:paraId="5D42C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94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CA9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LC/ST</w:t>
            </w:r>
            <w:r>
              <w:rPr>
                <w:rStyle w:val="26"/>
                <w:sz w:val="24"/>
                <w:szCs w:val="24"/>
                <w:highlight w:val="none"/>
                <w:lang w:val="en-US" w:eastAsia="zh-CN" w:bidi="ar"/>
              </w:rPr>
              <w:t>多模尾缆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B76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多模，尾缆不少于</w:t>
            </w:r>
            <w:r>
              <w:rPr>
                <w:rStyle w:val="26"/>
                <w:sz w:val="24"/>
                <w:szCs w:val="24"/>
                <w:highlight w:val="none"/>
                <w:lang w:val="en-US" w:eastAsia="zh-CN" w:bidi="ar"/>
              </w:rPr>
              <w:t>4芯，每根30 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967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3D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533F">
            <w:pPr>
              <w:rPr>
                <w:rFonts w:hint="eastAsia" w:asciiTheme="minorEastAsia" w:hAnsiTheme="minorEastAsia" w:eastAsiaTheme="minorEastAsia" w:cstheme="minorEastAsia"/>
                <w:i w:val="0"/>
                <w:iCs w:val="0"/>
                <w:color w:val="000000"/>
                <w:sz w:val="24"/>
                <w:szCs w:val="24"/>
                <w:highlight w:val="none"/>
                <w:u w:val="none"/>
              </w:rPr>
            </w:pPr>
          </w:p>
        </w:tc>
      </w:tr>
      <w:tr w14:paraId="7C0B8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44A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0EC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LC/L</w:t>
            </w:r>
            <w:r>
              <w:rPr>
                <w:rStyle w:val="26"/>
                <w:sz w:val="24"/>
                <w:szCs w:val="24"/>
                <w:highlight w:val="none"/>
                <w:lang w:val="en-US" w:eastAsia="zh-CN" w:bidi="ar"/>
              </w:rPr>
              <w:t>C 多模跳线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018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 xml:space="preserve">用于屏内交换机级联， </w:t>
            </w:r>
            <w:r>
              <w:rPr>
                <w:rStyle w:val="26"/>
                <w:sz w:val="24"/>
                <w:szCs w:val="24"/>
                <w:highlight w:val="none"/>
                <w:lang w:val="en-US" w:eastAsia="zh-CN" w:bidi="ar"/>
              </w:rPr>
              <w:t>3根一组(2用1备)，每根3米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D73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915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E9A9">
            <w:pPr>
              <w:rPr>
                <w:rFonts w:hint="eastAsia" w:asciiTheme="minorEastAsia" w:hAnsiTheme="minorEastAsia" w:eastAsiaTheme="minorEastAsia" w:cstheme="minorEastAsia"/>
                <w:i w:val="0"/>
                <w:iCs w:val="0"/>
                <w:color w:val="000000"/>
                <w:sz w:val="24"/>
                <w:szCs w:val="24"/>
                <w:highlight w:val="none"/>
                <w:u w:val="none"/>
              </w:rPr>
            </w:pPr>
          </w:p>
        </w:tc>
      </w:tr>
      <w:tr w14:paraId="34444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C3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E6B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LC/ST</w:t>
            </w:r>
            <w:r>
              <w:rPr>
                <w:rStyle w:val="26"/>
                <w:sz w:val="24"/>
                <w:szCs w:val="24"/>
                <w:highlight w:val="none"/>
                <w:lang w:val="en-US" w:eastAsia="zh-CN" w:bidi="ar"/>
              </w:rPr>
              <w:t>多模跳线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E337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用于屏内连接光纤熔接盒与交换机， 3根一组(2用1备)，每根3米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C7F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10C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EDE6D">
            <w:pPr>
              <w:rPr>
                <w:rFonts w:hint="eastAsia" w:asciiTheme="minorEastAsia" w:hAnsiTheme="minorEastAsia" w:eastAsiaTheme="minorEastAsia" w:cstheme="minorEastAsia"/>
                <w:i w:val="0"/>
                <w:iCs w:val="0"/>
                <w:color w:val="000000"/>
                <w:sz w:val="24"/>
                <w:szCs w:val="24"/>
                <w:highlight w:val="none"/>
                <w:u w:val="none"/>
              </w:rPr>
            </w:pPr>
          </w:p>
        </w:tc>
      </w:tr>
      <w:tr w14:paraId="74AA6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55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B6CE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智能终端</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BB4C">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0EDB6">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B5FD">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5C1F">
            <w:pPr>
              <w:rPr>
                <w:rFonts w:hint="eastAsia" w:asciiTheme="minorEastAsia" w:hAnsiTheme="minorEastAsia" w:eastAsiaTheme="minorEastAsia" w:cstheme="minorEastAsia"/>
                <w:i w:val="0"/>
                <w:iCs w:val="0"/>
                <w:color w:val="000000"/>
                <w:sz w:val="24"/>
                <w:szCs w:val="24"/>
                <w:highlight w:val="none"/>
                <w:u w:val="none"/>
              </w:rPr>
            </w:pPr>
          </w:p>
        </w:tc>
      </w:tr>
      <w:tr w14:paraId="0801D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12D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0890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变高智能终端屏1</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855D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8"/>
                <w:sz w:val="24"/>
                <w:szCs w:val="24"/>
                <w:highlight w:val="none"/>
                <w:lang w:val="en-US" w:eastAsia="zh-CN" w:bidi="ar"/>
              </w:rPr>
              <w:t></w:t>
            </w:r>
            <w:r>
              <w:rPr>
                <w:rStyle w:val="25"/>
                <w:sz w:val="24"/>
                <w:szCs w:val="24"/>
                <w:highlight w:val="none"/>
                <w:lang w:val="en-US" w:eastAsia="zh-CN" w:bidi="ar"/>
              </w:rPr>
              <w:t>主变高压侧智能终端A： 2台</w:t>
            </w:r>
            <w:r>
              <w:rPr>
                <w:rStyle w:val="25"/>
                <w:sz w:val="24"/>
                <w:szCs w:val="24"/>
                <w:highlight w:val="none"/>
                <w:lang w:val="en-US" w:eastAsia="zh-CN" w:bidi="ar"/>
              </w:rPr>
              <w:br w:type="textWrapping"/>
            </w:r>
            <w:r>
              <w:rPr>
                <w:rStyle w:val="28"/>
                <w:sz w:val="24"/>
                <w:szCs w:val="24"/>
                <w:highlight w:val="none"/>
                <w:lang w:val="en-US" w:eastAsia="zh-CN" w:bidi="ar"/>
              </w:rPr>
              <w:t></w:t>
            </w:r>
            <w:r>
              <w:rPr>
                <w:rStyle w:val="25"/>
                <w:sz w:val="24"/>
                <w:szCs w:val="24"/>
                <w:highlight w:val="none"/>
                <w:lang w:val="en-US" w:eastAsia="zh-CN" w:bidi="ar"/>
              </w:rPr>
              <w:t>24口ODF箱：2台</w:t>
            </w:r>
            <w:r>
              <w:rPr>
                <w:rStyle w:val="25"/>
                <w:sz w:val="24"/>
                <w:szCs w:val="24"/>
                <w:highlight w:val="none"/>
                <w:lang w:val="en-US" w:eastAsia="zh-CN" w:bidi="ar"/>
              </w:rPr>
              <w:br w:type="textWrapping"/>
            </w:r>
            <w:r>
              <w:rPr>
                <w:rStyle w:val="25"/>
                <w:sz w:val="24"/>
                <w:szCs w:val="24"/>
                <w:highlight w:val="none"/>
                <w:lang w:val="en-US" w:eastAsia="zh-CN" w:bidi="ar"/>
              </w:rPr>
              <w:t>柜体（含操作开关及一体化五防锁具、五防投退开关与检修压板、端子排、空调等配件）</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DCC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B0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70019">
            <w:pPr>
              <w:rPr>
                <w:rFonts w:hint="eastAsia" w:asciiTheme="minorEastAsia" w:hAnsiTheme="minorEastAsia" w:eastAsiaTheme="minorEastAsia" w:cstheme="minorEastAsia"/>
                <w:i w:val="0"/>
                <w:iCs w:val="0"/>
                <w:color w:val="000000"/>
                <w:sz w:val="24"/>
                <w:szCs w:val="24"/>
                <w:highlight w:val="none"/>
                <w:u w:val="none"/>
              </w:rPr>
            </w:pPr>
          </w:p>
        </w:tc>
      </w:tr>
      <w:tr w14:paraId="3E2E2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BA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362C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变高智能终端屏2</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FCBB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8"/>
                <w:sz w:val="24"/>
                <w:szCs w:val="24"/>
                <w:highlight w:val="none"/>
                <w:lang w:val="en-US" w:eastAsia="zh-CN" w:bidi="ar"/>
              </w:rPr>
              <w:t></w:t>
            </w:r>
            <w:r>
              <w:rPr>
                <w:rStyle w:val="25"/>
                <w:sz w:val="24"/>
                <w:szCs w:val="24"/>
                <w:highlight w:val="none"/>
                <w:lang w:val="en-US" w:eastAsia="zh-CN" w:bidi="ar"/>
              </w:rPr>
              <w:t>主变高压侧智能终端B： 1台</w:t>
            </w:r>
            <w:r>
              <w:rPr>
                <w:rStyle w:val="25"/>
                <w:sz w:val="24"/>
                <w:szCs w:val="24"/>
                <w:highlight w:val="none"/>
                <w:lang w:val="en-US" w:eastAsia="zh-CN" w:bidi="ar"/>
              </w:rPr>
              <w:br w:type="textWrapping"/>
            </w:r>
            <w:r>
              <w:rPr>
                <w:rStyle w:val="28"/>
                <w:sz w:val="24"/>
                <w:szCs w:val="24"/>
                <w:highlight w:val="none"/>
                <w:lang w:val="en-US" w:eastAsia="zh-CN" w:bidi="ar"/>
              </w:rPr>
              <w:t></w:t>
            </w:r>
            <w:r>
              <w:rPr>
                <w:rStyle w:val="25"/>
                <w:sz w:val="24"/>
                <w:szCs w:val="24"/>
                <w:highlight w:val="none"/>
                <w:lang w:val="en-US" w:eastAsia="zh-CN" w:bidi="ar"/>
              </w:rPr>
              <w:t>24口ODF箱：2台</w:t>
            </w:r>
            <w:r>
              <w:rPr>
                <w:rStyle w:val="25"/>
                <w:sz w:val="24"/>
                <w:szCs w:val="24"/>
                <w:highlight w:val="none"/>
                <w:lang w:val="en-US" w:eastAsia="zh-CN" w:bidi="ar"/>
              </w:rPr>
              <w:br w:type="textWrapping"/>
            </w:r>
            <w:r>
              <w:rPr>
                <w:rStyle w:val="25"/>
                <w:sz w:val="24"/>
                <w:szCs w:val="24"/>
                <w:highlight w:val="none"/>
                <w:lang w:val="en-US" w:eastAsia="zh-CN" w:bidi="ar"/>
              </w:rPr>
              <w:t>柜体（含操作开关及一体化五防锁具、五防投退开关与检修压板、端子排、空调等配件）</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8D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21D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6449">
            <w:pPr>
              <w:rPr>
                <w:rFonts w:hint="eastAsia" w:asciiTheme="minorEastAsia" w:hAnsiTheme="minorEastAsia" w:eastAsiaTheme="minorEastAsia" w:cstheme="minorEastAsia"/>
                <w:i w:val="0"/>
                <w:iCs w:val="0"/>
                <w:color w:val="000000"/>
                <w:sz w:val="24"/>
                <w:szCs w:val="24"/>
                <w:highlight w:val="none"/>
                <w:u w:val="none"/>
              </w:rPr>
            </w:pPr>
          </w:p>
        </w:tc>
      </w:tr>
      <w:tr w14:paraId="6B16D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C2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14C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主变本体智能终端屏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8640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8"/>
                <w:sz w:val="24"/>
                <w:szCs w:val="24"/>
                <w:highlight w:val="none"/>
                <w:lang w:val="en-US" w:eastAsia="zh-CN" w:bidi="ar"/>
              </w:rPr>
              <w:t></w:t>
            </w:r>
            <w:r>
              <w:rPr>
                <w:rStyle w:val="25"/>
                <w:sz w:val="24"/>
                <w:szCs w:val="24"/>
                <w:highlight w:val="none"/>
                <w:lang w:val="en-US" w:eastAsia="zh-CN" w:bidi="ar"/>
              </w:rPr>
              <w:t>主变本体保护及智能终端A： 1台</w:t>
            </w:r>
            <w:r>
              <w:rPr>
                <w:rStyle w:val="25"/>
                <w:sz w:val="24"/>
                <w:szCs w:val="24"/>
                <w:highlight w:val="none"/>
                <w:lang w:val="en-US" w:eastAsia="zh-CN" w:bidi="ar"/>
              </w:rPr>
              <w:br w:type="textWrapping"/>
            </w:r>
            <w:r>
              <w:rPr>
                <w:rStyle w:val="28"/>
                <w:sz w:val="24"/>
                <w:szCs w:val="24"/>
                <w:highlight w:val="none"/>
                <w:lang w:val="en-US" w:eastAsia="zh-CN" w:bidi="ar"/>
              </w:rPr>
              <w:t></w:t>
            </w:r>
            <w:r>
              <w:rPr>
                <w:rStyle w:val="25"/>
                <w:sz w:val="24"/>
                <w:szCs w:val="24"/>
                <w:highlight w:val="none"/>
                <w:lang w:val="en-US" w:eastAsia="zh-CN" w:bidi="ar"/>
              </w:rPr>
              <w:t>智能终端B：1台</w:t>
            </w:r>
            <w:r>
              <w:rPr>
                <w:rStyle w:val="25"/>
                <w:sz w:val="24"/>
                <w:szCs w:val="24"/>
                <w:highlight w:val="none"/>
                <w:lang w:val="en-US" w:eastAsia="zh-CN" w:bidi="ar"/>
              </w:rPr>
              <w:br w:type="textWrapping"/>
            </w:r>
            <w:r>
              <w:rPr>
                <w:rStyle w:val="28"/>
                <w:sz w:val="24"/>
                <w:szCs w:val="24"/>
                <w:highlight w:val="none"/>
                <w:lang w:val="en-US" w:eastAsia="zh-CN" w:bidi="ar"/>
              </w:rPr>
              <w:t></w:t>
            </w:r>
            <w:r>
              <w:rPr>
                <w:rStyle w:val="25"/>
                <w:sz w:val="24"/>
                <w:szCs w:val="24"/>
                <w:highlight w:val="none"/>
                <w:lang w:val="en-US" w:eastAsia="zh-CN" w:bidi="ar"/>
              </w:rPr>
              <w:t>24口ODF箱：4台</w:t>
            </w:r>
            <w:r>
              <w:rPr>
                <w:rStyle w:val="25"/>
                <w:sz w:val="24"/>
                <w:szCs w:val="24"/>
                <w:highlight w:val="none"/>
                <w:lang w:val="en-US" w:eastAsia="zh-CN" w:bidi="ar"/>
              </w:rPr>
              <w:br w:type="textWrapping"/>
            </w:r>
            <w:r>
              <w:rPr>
                <w:rStyle w:val="25"/>
                <w:sz w:val="24"/>
                <w:szCs w:val="24"/>
                <w:highlight w:val="none"/>
                <w:lang w:val="en-US" w:eastAsia="zh-CN" w:bidi="ar"/>
              </w:rPr>
              <w:t>柜体1面（含操作开关及一体化五防锁具、加装调压升降停按钮。）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F4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03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CFEC">
            <w:pPr>
              <w:rPr>
                <w:rFonts w:hint="eastAsia" w:asciiTheme="minorEastAsia" w:hAnsiTheme="minorEastAsia" w:eastAsiaTheme="minorEastAsia" w:cstheme="minorEastAsia"/>
                <w:i w:val="0"/>
                <w:iCs w:val="0"/>
                <w:color w:val="000000"/>
                <w:sz w:val="24"/>
                <w:szCs w:val="24"/>
                <w:highlight w:val="none"/>
                <w:u w:val="none"/>
              </w:rPr>
            </w:pPr>
          </w:p>
        </w:tc>
      </w:tr>
      <w:tr w14:paraId="11DB8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20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6EFC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主变变低智能终端</w:t>
            </w:r>
            <w:r>
              <w:rPr>
                <w:rStyle w:val="26"/>
                <w:sz w:val="24"/>
                <w:szCs w:val="24"/>
                <w:highlight w:val="none"/>
                <w:lang w:val="en-US" w:eastAsia="zh-CN" w:bidi="ar"/>
              </w:rPr>
              <w:t>A</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A7C7">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834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BBE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A9927">
            <w:pPr>
              <w:rPr>
                <w:rFonts w:hint="eastAsia" w:asciiTheme="minorEastAsia" w:hAnsiTheme="minorEastAsia" w:eastAsiaTheme="minorEastAsia" w:cstheme="minorEastAsia"/>
                <w:i w:val="0"/>
                <w:iCs w:val="0"/>
                <w:color w:val="000000"/>
                <w:sz w:val="24"/>
                <w:szCs w:val="24"/>
                <w:highlight w:val="none"/>
                <w:u w:val="none"/>
              </w:rPr>
            </w:pPr>
          </w:p>
        </w:tc>
      </w:tr>
      <w:tr w14:paraId="05564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D7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7251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主变变低智能终端</w:t>
            </w:r>
            <w:r>
              <w:rPr>
                <w:rStyle w:val="26"/>
                <w:sz w:val="24"/>
                <w:szCs w:val="24"/>
                <w:highlight w:val="none"/>
                <w:lang w:val="en-US" w:eastAsia="zh-CN" w:bidi="ar"/>
              </w:rPr>
              <w:t>B</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4FFE">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CB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434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40582">
            <w:pPr>
              <w:rPr>
                <w:rFonts w:hint="eastAsia" w:asciiTheme="minorEastAsia" w:hAnsiTheme="minorEastAsia" w:eastAsiaTheme="minorEastAsia" w:cstheme="minorEastAsia"/>
                <w:i w:val="0"/>
                <w:iCs w:val="0"/>
                <w:color w:val="000000"/>
                <w:sz w:val="24"/>
                <w:szCs w:val="24"/>
                <w:highlight w:val="none"/>
                <w:u w:val="none"/>
              </w:rPr>
            </w:pPr>
          </w:p>
        </w:tc>
      </w:tr>
      <w:tr w14:paraId="750CD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7B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511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r>
              <w:rPr>
                <w:rStyle w:val="26"/>
                <w:sz w:val="24"/>
                <w:szCs w:val="24"/>
                <w:highlight w:val="none"/>
                <w:lang w:val="en-US" w:eastAsia="zh-CN" w:bidi="ar"/>
              </w:rPr>
              <w:t>口ODF</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11F5">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1B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E5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8D28A">
            <w:pPr>
              <w:rPr>
                <w:rFonts w:hint="eastAsia" w:asciiTheme="minorEastAsia" w:hAnsiTheme="minorEastAsia" w:eastAsiaTheme="minorEastAsia" w:cstheme="minorEastAsia"/>
                <w:i w:val="0"/>
                <w:iCs w:val="0"/>
                <w:color w:val="000000"/>
                <w:sz w:val="24"/>
                <w:szCs w:val="24"/>
                <w:highlight w:val="none"/>
                <w:u w:val="none"/>
              </w:rPr>
            </w:pPr>
          </w:p>
        </w:tc>
      </w:tr>
      <w:tr w14:paraId="480AE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CD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E17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LC/ST</w:t>
            </w:r>
            <w:r>
              <w:rPr>
                <w:rStyle w:val="26"/>
                <w:sz w:val="24"/>
                <w:szCs w:val="24"/>
                <w:highlight w:val="none"/>
                <w:lang w:val="en-US" w:eastAsia="zh-CN" w:bidi="ar"/>
              </w:rPr>
              <w:t>多模跳纤</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1B1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多模，用于屏内连接光纤熔接盒与交换机， 3根一组(2用1备)，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每根3米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8A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F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83BE7">
            <w:pPr>
              <w:rPr>
                <w:rFonts w:hint="eastAsia" w:asciiTheme="minorEastAsia" w:hAnsiTheme="minorEastAsia" w:eastAsiaTheme="minorEastAsia" w:cstheme="minorEastAsia"/>
                <w:i w:val="0"/>
                <w:iCs w:val="0"/>
                <w:color w:val="000000"/>
                <w:sz w:val="24"/>
                <w:szCs w:val="24"/>
                <w:highlight w:val="none"/>
                <w:u w:val="none"/>
              </w:rPr>
            </w:pPr>
          </w:p>
        </w:tc>
      </w:tr>
      <w:tr w14:paraId="082B7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B8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D222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继电保护及安全自动装置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91E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DC</w:t>
            </w:r>
            <w:r>
              <w:rPr>
                <w:rStyle w:val="26"/>
                <w:sz w:val="24"/>
                <w:szCs w:val="24"/>
                <w:highlight w:val="none"/>
                <w:lang w:val="en-US" w:eastAsia="zh-CN" w:bidi="ar"/>
              </w:rPr>
              <w:t>：110V，AC：~220V，CT：1A，PT：57.7/100V；使用IEC61850通信协议，保护装置至少含3个以太网口；屏体尺寸：2260×800×600mm（高×宽×深），颜色：RAL7035。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5D66">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B91AC">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789D2">
            <w:pPr>
              <w:rPr>
                <w:rFonts w:hint="eastAsia" w:asciiTheme="minorEastAsia" w:hAnsiTheme="minorEastAsia" w:eastAsiaTheme="minorEastAsia" w:cstheme="minorEastAsia"/>
                <w:i w:val="0"/>
                <w:iCs w:val="0"/>
                <w:color w:val="000000"/>
                <w:sz w:val="24"/>
                <w:szCs w:val="24"/>
                <w:highlight w:val="none"/>
                <w:u w:val="none"/>
              </w:rPr>
            </w:pPr>
          </w:p>
        </w:tc>
      </w:tr>
      <w:tr w14:paraId="08F0B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BBC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5A5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主变保护屏</w:t>
            </w:r>
            <w:r>
              <w:rPr>
                <w:rStyle w:val="26"/>
                <w:sz w:val="24"/>
                <w:szCs w:val="24"/>
                <w:highlight w:val="none"/>
                <w:lang w:val="en-US" w:eastAsia="zh-CN" w:bidi="ar"/>
              </w:rPr>
              <w:t>A</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9C97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主后一体化保护（变低双分支）：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24口ODF箱：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屏体：1面</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CD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04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C8348">
            <w:pPr>
              <w:rPr>
                <w:rFonts w:hint="eastAsia" w:asciiTheme="minorEastAsia" w:hAnsiTheme="minorEastAsia" w:eastAsiaTheme="minorEastAsia" w:cstheme="minorEastAsia"/>
                <w:i w:val="0"/>
                <w:iCs w:val="0"/>
                <w:color w:val="000000"/>
                <w:sz w:val="24"/>
                <w:szCs w:val="24"/>
                <w:highlight w:val="none"/>
                <w:u w:val="none"/>
              </w:rPr>
            </w:pPr>
          </w:p>
        </w:tc>
      </w:tr>
      <w:tr w14:paraId="3CED1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0A5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130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主变保护屏</w:t>
            </w:r>
            <w:r>
              <w:rPr>
                <w:rStyle w:val="26"/>
                <w:sz w:val="24"/>
                <w:szCs w:val="24"/>
                <w:highlight w:val="none"/>
                <w:lang w:val="en-US" w:eastAsia="zh-CN" w:bidi="ar"/>
              </w:rPr>
              <w:t>B</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716A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主后一体化保护（变低双分支）： 1台</w:t>
            </w:r>
            <w:r>
              <w:rPr>
                <w:rStyle w:val="25"/>
                <w:sz w:val="24"/>
                <w:szCs w:val="24"/>
                <w:highlight w:val="none"/>
                <w:lang w:val="en-US" w:eastAsia="zh-CN" w:bidi="ar"/>
              </w:rPr>
              <w:br w:type="textWrapping"/>
            </w:r>
            <w:r>
              <w:rPr>
                <w:rStyle w:val="25"/>
                <w:sz w:val="24"/>
                <w:szCs w:val="24"/>
                <w:highlight w:val="none"/>
                <w:lang w:val="en-US" w:eastAsia="zh-CN" w:bidi="ar"/>
              </w:rPr>
              <w:t>打印机：1台</w:t>
            </w:r>
            <w:r>
              <w:rPr>
                <w:rStyle w:val="25"/>
                <w:sz w:val="24"/>
                <w:szCs w:val="24"/>
                <w:highlight w:val="none"/>
                <w:lang w:val="en-US" w:eastAsia="zh-CN" w:bidi="ar"/>
              </w:rPr>
              <w:br w:type="textWrapping"/>
            </w:r>
            <w:r>
              <w:rPr>
                <w:rStyle w:val="25"/>
                <w:sz w:val="24"/>
                <w:szCs w:val="24"/>
                <w:highlight w:val="none"/>
                <w:lang w:val="en-US" w:eastAsia="zh-CN" w:bidi="ar"/>
              </w:rPr>
              <w:t>24口ODF箱</w:t>
            </w:r>
            <w:r>
              <w:rPr>
                <w:rStyle w:val="27"/>
                <w:rFonts w:eastAsia="宋体"/>
                <w:sz w:val="24"/>
                <w:szCs w:val="24"/>
                <w:highlight w:val="none"/>
                <w:lang w:val="en-US" w:eastAsia="zh-CN" w:bidi="ar"/>
              </w:rPr>
              <w:t xml:space="preserve"> </w:t>
            </w:r>
            <w:r>
              <w:rPr>
                <w:rStyle w:val="25"/>
                <w:sz w:val="24"/>
                <w:szCs w:val="24"/>
                <w:highlight w:val="none"/>
                <w:lang w:val="en-US" w:eastAsia="zh-CN" w:bidi="ar"/>
              </w:rPr>
              <w:t xml:space="preserve"> ：1台</w:t>
            </w:r>
            <w:r>
              <w:rPr>
                <w:rStyle w:val="25"/>
                <w:sz w:val="24"/>
                <w:szCs w:val="24"/>
                <w:highlight w:val="none"/>
                <w:lang w:val="en-US" w:eastAsia="zh-CN" w:bidi="ar"/>
              </w:rPr>
              <w:br w:type="textWrapping"/>
            </w:r>
            <w:r>
              <w:rPr>
                <w:rStyle w:val="25"/>
                <w:sz w:val="24"/>
                <w:szCs w:val="24"/>
                <w:highlight w:val="none"/>
                <w:lang w:val="en-US" w:eastAsia="zh-CN" w:bidi="ar"/>
              </w:rPr>
              <w:t>屏体：1面</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FD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0E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D80AC">
            <w:pPr>
              <w:rPr>
                <w:rFonts w:hint="eastAsia" w:asciiTheme="minorEastAsia" w:hAnsiTheme="minorEastAsia" w:eastAsiaTheme="minorEastAsia" w:cstheme="minorEastAsia"/>
                <w:i w:val="0"/>
                <w:iCs w:val="0"/>
                <w:color w:val="000000"/>
                <w:sz w:val="24"/>
                <w:szCs w:val="24"/>
                <w:highlight w:val="none"/>
                <w:u w:val="none"/>
              </w:rPr>
            </w:pPr>
          </w:p>
        </w:tc>
      </w:tr>
      <w:tr w14:paraId="07AA9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C04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618C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智能录波管理屏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285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管理单元2台；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显示器1台；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二层网络交换机（24个100M电口，4个100M光口）1台；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F7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AAD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76452">
            <w:pPr>
              <w:rPr>
                <w:rFonts w:hint="eastAsia" w:asciiTheme="minorEastAsia" w:hAnsiTheme="minorEastAsia" w:eastAsiaTheme="minorEastAsia" w:cstheme="minorEastAsia"/>
                <w:i w:val="0"/>
                <w:iCs w:val="0"/>
                <w:color w:val="000000"/>
                <w:sz w:val="24"/>
                <w:szCs w:val="24"/>
                <w:highlight w:val="none"/>
                <w:u w:val="none"/>
              </w:rPr>
            </w:pPr>
          </w:p>
        </w:tc>
      </w:tr>
      <w:tr w14:paraId="21810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DFF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EA6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智能录波采集屏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942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智能录波采集装置1台；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传感器机箱2台；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显示器1台；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打印机1台。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32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137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9A019">
            <w:pPr>
              <w:rPr>
                <w:rFonts w:hint="eastAsia" w:asciiTheme="minorEastAsia" w:hAnsiTheme="minorEastAsia" w:eastAsiaTheme="minorEastAsia" w:cstheme="minorEastAsia"/>
                <w:i w:val="0"/>
                <w:iCs w:val="0"/>
                <w:color w:val="000000"/>
                <w:sz w:val="24"/>
                <w:szCs w:val="24"/>
                <w:highlight w:val="none"/>
                <w:u w:val="none"/>
              </w:rPr>
            </w:pPr>
          </w:p>
        </w:tc>
      </w:tr>
      <w:tr w14:paraId="7B74C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C3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866E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低频低压减载装置屏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C24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低频低压减载装置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打印机1台。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33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18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765D">
            <w:pPr>
              <w:rPr>
                <w:rFonts w:hint="eastAsia" w:asciiTheme="minorEastAsia" w:hAnsiTheme="minorEastAsia" w:eastAsiaTheme="minorEastAsia" w:cstheme="minorEastAsia"/>
                <w:i w:val="0"/>
                <w:iCs w:val="0"/>
                <w:color w:val="000000"/>
                <w:sz w:val="24"/>
                <w:szCs w:val="24"/>
                <w:highlight w:val="none"/>
                <w:u w:val="none"/>
              </w:rPr>
            </w:pPr>
          </w:p>
        </w:tc>
      </w:tr>
      <w:tr w14:paraId="0483C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5B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88F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w:t>
            </w:r>
            <w:r>
              <w:rPr>
                <w:rStyle w:val="30"/>
                <w:sz w:val="24"/>
                <w:szCs w:val="24"/>
                <w:highlight w:val="none"/>
                <w:lang w:val="en-US" w:eastAsia="zh-CN" w:bidi="ar"/>
              </w:rPr>
              <w:t>线路保护屏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9F38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三端T接光缆跳闸线路差动保护装置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尾缆2组</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82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3E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2A85">
            <w:pPr>
              <w:rPr>
                <w:rFonts w:hint="eastAsia" w:asciiTheme="minorEastAsia" w:hAnsiTheme="minorEastAsia" w:eastAsiaTheme="minorEastAsia" w:cstheme="minorEastAsia"/>
                <w:i w:val="0"/>
                <w:iCs w:val="0"/>
                <w:color w:val="000000"/>
                <w:sz w:val="24"/>
                <w:szCs w:val="24"/>
                <w:highlight w:val="none"/>
                <w:u w:val="none"/>
              </w:rPr>
            </w:pPr>
          </w:p>
        </w:tc>
      </w:tr>
      <w:tr w14:paraId="18FF0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2B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1F53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同步时钟对时系统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C6E2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DC</w:t>
            </w:r>
            <w:r>
              <w:rPr>
                <w:rStyle w:val="26"/>
                <w:sz w:val="24"/>
                <w:szCs w:val="24"/>
                <w:highlight w:val="none"/>
                <w:lang w:val="en-US" w:eastAsia="zh-CN" w:bidi="ar"/>
              </w:rPr>
              <w:t>：110V，AC：~220V；屏体尺寸：2260×800×600mm（高×宽×深），颜色：RAL7035。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90A2">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7F389">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36DF3">
            <w:pPr>
              <w:rPr>
                <w:rFonts w:hint="eastAsia" w:asciiTheme="minorEastAsia" w:hAnsiTheme="minorEastAsia" w:eastAsiaTheme="minorEastAsia" w:cstheme="minorEastAsia"/>
                <w:i w:val="0"/>
                <w:iCs w:val="0"/>
                <w:color w:val="000000"/>
                <w:sz w:val="24"/>
                <w:szCs w:val="24"/>
                <w:highlight w:val="none"/>
                <w:u w:val="none"/>
              </w:rPr>
            </w:pPr>
          </w:p>
        </w:tc>
      </w:tr>
      <w:tr w14:paraId="4F578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3A9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C89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时间同步系统屏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E83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双机配置的对时装置(可同时接收双北斗对时) ：2台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对时扩展：2台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对时天线：200米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24口ODF箱： 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屏体：1面</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AAB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A83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82BB">
            <w:pPr>
              <w:rPr>
                <w:rFonts w:hint="eastAsia" w:asciiTheme="minorEastAsia" w:hAnsiTheme="minorEastAsia" w:eastAsiaTheme="minorEastAsia" w:cstheme="minorEastAsia"/>
                <w:i w:val="0"/>
                <w:iCs w:val="0"/>
                <w:color w:val="000000"/>
                <w:sz w:val="24"/>
                <w:szCs w:val="24"/>
                <w:highlight w:val="none"/>
                <w:u w:val="none"/>
              </w:rPr>
            </w:pPr>
          </w:p>
        </w:tc>
      </w:tr>
      <w:tr w14:paraId="0ED4F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2B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747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时间同步系统扩展屏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23A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时钟扩展装置：2台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24口ODF箱：2台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屏体：1面</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33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C47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BA29C">
            <w:pPr>
              <w:rPr>
                <w:rFonts w:hint="eastAsia" w:asciiTheme="minorEastAsia" w:hAnsiTheme="minorEastAsia" w:eastAsiaTheme="minorEastAsia" w:cstheme="minorEastAsia"/>
                <w:i w:val="0"/>
                <w:iCs w:val="0"/>
                <w:color w:val="000000"/>
                <w:sz w:val="24"/>
                <w:szCs w:val="24"/>
                <w:highlight w:val="none"/>
                <w:u w:val="none"/>
              </w:rPr>
            </w:pPr>
          </w:p>
        </w:tc>
      </w:tr>
      <w:tr w14:paraId="37C3C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EED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8E46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对时电缆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ABF6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ZR-RVVP-4*1.0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B35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km</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C5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EF9D8">
            <w:pPr>
              <w:rPr>
                <w:rFonts w:hint="eastAsia" w:asciiTheme="minorEastAsia" w:hAnsiTheme="minorEastAsia" w:eastAsiaTheme="minorEastAsia" w:cstheme="minorEastAsia"/>
                <w:i w:val="0"/>
                <w:iCs w:val="0"/>
                <w:color w:val="000000"/>
                <w:sz w:val="24"/>
                <w:szCs w:val="24"/>
                <w:highlight w:val="none"/>
                <w:u w:val="none"/>
              </w:rPr>
            </w:pPr>
          </w:p>
        </w:tc>
      </w:tr>
      <w:tr w14:paraId="33006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7C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2E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对时光缆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BF0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4</w:t>
            </w:r>
            <w:r>
              <w:rPr>
                <w:rStyle w:val="26"/>
                <w:sz w:val="24"/>
                <w:szCs w:val="24"/>
                <w:highlight w:val="none"/>
                <w:lang w:val="en-US" w:eastAsia="zh-CN" w:bidi="ar"/>
              </w:rPr>
              <w:t>芯铠装，多模。</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BF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km</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ED5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DD87">
            <w:pPr>
              <w:rPr>
                <w:rFonts w:hint="eastAsia" w:asciiTheme="minorEastAsia" w:hAnsiTheme="minorEastAsia" w:eastAsiaTheme="minorEastAsia" w:cstheme="minorEastAsia"/>
                <w:i w:val="0"/>
                <w:iCs w:val="0"/>
                <w:color w:val="000000"/>
                <w:sz w:val="24"/>
                <w:szCs w:val="24"/>
                <w:highlight w:val="none"/>
                <w:u w:val="none"/>
              </w:rPr>
            </w:pPr>
          </w:p>
        </w:tc>
      </w:tr>
      <w:tr w14:paraId="659E2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5BD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0DD5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ST/ST</w:t>
            </w:r>
            <w:r>
              <w:rPr>
                <w:rStyle w:val="26"/>
                <w:sz w:val="24"/>
                <w:szCs w:val="24"/>
                <w:highlight w:val="none"/>
                <w:lang w:val="en-US" w:eastAsia="zh-CN" w:bidi="ar"/>
              </w:rPr>
              <w:t>多模跳纤</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5AD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多模，用于屏内连接光纤熔接盒与交换机， 3根一组(2用1备)，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每根3米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4E7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2A5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E22E8">
            <w:pPr>
              <w:rPr>
                <w:rFonts w:hint="eastAsia" w:asciiTheme="minorEastAsia" w:hAnsiTheme="minorEastAsia" w:eastAsiaTheme="minorEastAsia" w:cstheme="minorEastAsia"/>
                <w:i w:val="0"/>
                <w:iCs w:val="0"/>
                <w:color w:val="000000"/>
                <w:sz w:val="24"/>
                <w:szCs w:val="24"/>
                <w:highlight w:val="none"/>
                <w:u w:val="none"/>
              </w:rPr>
            </w:pPr>
          </w:p>
        </w:tc>
      </w:tr>
      <w:tr w14:paraId="76889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FE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1AD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监测系统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7E5D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DC</w:t>
            </w:r>
            <w:r>
              <w:rPr>
                <w:rStyle w:val="26"/>
                <w:sz w:val="24"/>
                <w:szCs w:val="24"/>
                <w:highlight w:val="none"/>
                <w:lang w:val="en-US" w:eastAsia="zh-CN" w:bidi="ar"/>
              </w:rPr>
              <w:t>：110V，AC：~220V，CT：1A，PT：57.7/100V；屏体尺寸：2260×800×600mm（高×宽×深），颜色：RAL7035。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FAFB6">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6F79">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2FB9">
            <w:pPr>
              <w:rPr>
                <w:rFonts w:hint="eastAsia" w:asciiTheme="minorEastAsia" w:hAnsiTheme="minorEastAsia" w:eastAsiaTheme="minorEastAsia" w:cstheme="minorEastAsia"/>
                <w:i w:val="0"/>
                <w:iCs w:val="0"/>
                <w:color w:val="000000"/>
                <w:sz w:val="24"/>
                <w:szCs w:val="24"/>
                <w:highlight w:val="none"/>
                <w:u w:val="none"/>
              </w:rPr>
            </w:pPr>
          </w:p>
        </w:tc>
      </w:tr>
      <w:tr w14:paraId="01590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87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C4D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主变铁芯接地监测装置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F213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含限流电阻</w:t>
            </w:r>
            <w:r>
              <w:rPr>
                <w:rStyle w:val="26"/>
                <w:sz w:val="24"/>
                <w:szCs w:val="24"/>
                <w:highlight w:val="none"/>
                <w:lang w:val="en-US" w:eastAsia="zh-CN" w:bidi="ar"/>
              </w:rPr>
              <w:t>3X250Ω一套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4D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E9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33E85">
            <w:pPr>
              <w:rPr>
                <w:rFonts w:hint="eastAsia" w:asciiTheme="minorEastAsia" w:hAnsiTheme="minorEastAsia" w:eastAsiaTheme="minorEastAsia" w:cstheme="minorEastAsia"/>
                <w:i w:val="0"/>
                <w:iCs w:val="0"/>
                <w:color w:val="000000"/>
                <w:sz w:val="24"/>
                <w:szCs w:val="24"/>
                <w:highlight w:val="none"/>
                <w:u w:val="none"/>
              </w:rPr>
            </w:pPr>
          </w:p>
        </w:tc>
      </w:tr>
      <w:tr w14:paraId="36B3C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E7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1EE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电压质量监测装置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F864">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7A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759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03CB4">
            <w:pPr>
              <w:rPr>
                <w:rFonts w:hint="eastAsia" w:asciiTheme="minorEastAsia" w:hAnsiTheme="minorEastAsia" w:eastAsiaTheme="minorEastAsia" w:cstheme="minorEastAsia"/>
                <w:i w:val="0"/>
                <w:iCs w:val="0"/>
                <w:color w:val="000000"/>
                <w:sz w:val="24"/>
                <w:szCs w:val="24"/>
                <w:highlight w:val="none"/>
                <w:u w:val="none"/>
              </w:rPr>
            </w:pPr>
          </w:p>
        </w:tc>
      </w:tr>
      <w:tr w14:paraId="2B9E9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7B1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4D05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电能质量监测屏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862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电能质量监测装置：4台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以太网交换机：1台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路由器：1台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屏前预留2台电能质量监测装置的安装位置；屏后预留2台电压质量监测装置的挂装位置；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84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40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1B432">
            <w:pPr>
              <w:rPr>
                <w:rFonts w:hint="eastAsia" w:asciiTheme="minorEastAsia" w:hAnsiTheme="minorEastAsia" w:eastAsiaTheme="minorEastAsia" w:cstheme="minorEastAsia"/>
                <w:i w:val="0"/>
                <w:iCs w:val="0"/>
                <w:color w:val="000000"/>
                <w:sz w:val="24"/>
                <w:szCs w:val="24"/>
                <w:highlight w:val="none"/>
                <w:u w:val="none"/>
              </w:rPr>
            </w:pPr>
          </w:p>
        </w:tc>
      </w:tr>
      <w:tr w14:paraId="2772D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6F9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8696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油色谱在线监测屏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C2969">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D93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1D4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100A">
            <w:pPr>
              <w:rPr>
                <w:rFonts w:hint="eastAsia" w:asciiTheme="minorEastAsia" w:hAnsiTheme="minorEastAsia" w:eastAsiaTheme="minorEastAsia" w:cstheme="minorEastAsia"/>
                <w:i w:val="0"/>
                <w:iCs w:val="0"/>
                <w:color w:val="000000"/>
                <w:sz w:val="24"/>
                <w:szCs w:val="24"/>
                <w:highlight w:val="none"/>
                <w:u w:val="none"/>
              </w:rPr>
            </w:pPr>
          </w:p>
        </w:tc>
      </w:tr>
      <w:tr w14:paraId="76C22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169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FB6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电能计量系统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6B8A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DC</w:t>
            </w:r>
            <w:r>
              <w:rPr>
                <w:rStyle w:val="26"/>
                <w:sz w:val="24"/>
                <w:szCs w:val="24"/>
                <w:highlight w:val="none"/>
                <w:lang w:val="en-US" w:eastAsia="zh-CN" w:bidi="ar"/>
              </w:rPr>
              <w:t>：110V，AC：~220V，CT：1A，PT：57.7/100V；屏体尺寸：2260×800×600mm（高×宽×深），颜色：RAL7035。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305D1">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E1512">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7FEC3">
            <w:pPr>
              <w:rPr>
                <w:rFonts w:hint="eastAsia" w:asciiTheme="minorEastAsia" w:hAnsiTheme="minorEastAsia" w:eastAsiaTheme="minorEastAsia" w:cstheme="minorEastAsia"/>
                <w:i w:val="0"/>
                <w:iCs w:val="0"/>
                <w:color w:val="000000"/>
                <w:sz w:val="24"/>
                <w:szCs w:val="24"/>
                <w:highlight w:val="none"/>
                <w:u w:val="none"/>
              </w:rPr>
            </w:pPr>
          </w:p>
        </w:tc>
      </w:tr>
      <w:tr w14:paraId="79D6A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6D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F92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电能采集装置屏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7AB7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包含电能采集装置</w:t>
            </w:r>
            <w:r>
              <w:rPr>
                <w:rStyle w:val="26"/>
                <w:sz w:val="24"/>
                <w:szCs w:val="24"/>
                <w:highlight w:val="none"/>
                <w:lang w:val="en-US" w:eastAsia="zh-CN" w:bidi="ar"/>
              </w:rPr>
              <w:t>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9F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36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BC859">
            <w:pPr>
              <w:rPr>
                <w:rFonts w:hint="eastAsia" w:asciiTheme="minorEastAsia" w:hAnsiTheme="minorEastAsia" w:eastAsiaTheme="minorEastAsia" w:cstheme="minorEastAsia"/>
                <w:i w:val="0"/>
                <w:iCs w:val="0"/>
                <w:color w:val="000000"/>
                <w:sz w:val="24"/>
                <w:szCs w:val="24"/>
                <w:highlight w:val="none"/>
                <w:u w:val="none"/>
              </w:rPr>
            </w:pPr>
          </w:p>
        </w:tc>
      </w:tr>
      <w:tr w14:paraId="53756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5C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8A5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主变变高电能表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1E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三相四线型双方向复费率电子表；带RS-485通信口，有功0.5S级，无功2级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含电子标签、辅助电源</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68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58B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0637">
            <w:pPr>
              <w:rPr>
                <w:rFonts w:hint="eastAsia" w:asciiTheme="minorEastAsia" w:hAnsiTheme="minorEastAsia" w:eastAsiaTheme="minorEastAsia" w:cstheme="minorEastAsia"/>
                <w:i w:val="0"/>
                <w:iCs w:val="0"/>
                <w:color w:val="000000"/>
                <w:sz w:val="24"/>
                <w:szCs w:val="24"/>
                <w:highlight w:val="none"/>
                <w:u w:val="none"/>
              </w:rPr>
            </w:pPr>
          </w:p>
        </w:tc>
      </w:tr>
      <w:tr w14:paraId="0AD6E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C9F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BAE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主变变低电能表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E92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三相四线型双方向复费率电子表；带RS-485通信口，有功0.5S级，无功2级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含电子标签、辅助电源</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83A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04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49C9">
            <w:pPr>
              <w:rPr>
                <w:rFonts w:hint="eastAsia" w:asciiTheme="minorEastAsia" w:hAnsiTheme="minorEastAsia" w:eastAsiaTheme="minorEastAsia" w:cstheme="minorEastAsia"/>
                <w:i w:val="0"/>
                <w:iCs w:val="0"/>
                <w:color w:val="000000"/>
                <w:sz w:val="24"/>
                <w:szCs w:val="24"/>
                <w:highlight w:val="none"/>
                <w:u w:val="none"/>
              </w:rPr>
            </w:pPr>
          </w:p>
        </w:tc>
      </w:tr>
      <w:tr w14:paraId="4BD6E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1E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F069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站用变电能表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47B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三相四线型双方向复费率电子表；带RS-485通信口，有功0.5S级，无功2级，220/380V</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含电子标签、辅助电源</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5BE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66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AE95A">
            <w:pPr>
              <w:rPr>
                <w:rFonts w:hint="eastAsia" w:asciiTheme="minorEastAsia" w:hAnsiTheme="minorEastAsia" w:eastAsiaTheme="minorEastAsia" w:cstheme="minorEastAsia"/>
                <w:i w:val="0"/>
                <w:iCs w:val="0"/>
                <w:color w:val="000000"/>
                <w:sz w:val="24"/>
                <w:szCs w:val="24"/>
                <w:highlight w:val="none"/>
                <w:u w:val="none"/>
              </w:rPr>
            </w:pPr>
          </w:p>
        </w:tc>
      </w:tr>
      <w:tr w14:paraId="6962B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47A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E71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10kV</w:t>
            </w:r>
            <w:r>
              <w:rPr>
                <w:rStyle w:val="26"/>
                <w:sz w:val="24"/>
                <w:szCs w:val="24"/>
                <w:highlight w:val="none"/>
                <w:lang w:val="en-US" w:eastAsia="zh-CN" w:bidi="ar"/>
              </w:rPr>
              <w:t>线路电能表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B22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三相四线型双方向复费率电子表；带RS-485通信口，有功0.5S级，无功2级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含电子标签、辅助电源</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B2D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58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16FC">
            <w:pPr>
              <w:rPr>
                <w:rFonts w:hint="eastAsia" w:asciiTheme="minorEastAsia" w:hAnsiTheme="minorEastAsia" w:eastAsiaTheme="minorEastAsia" w:cstheme="minorEastAsia"/>
                <w:i w:val="0"/>
                <w:iCs w:val="0"/>
                <w:color w:val="000000"/>
                <w:sz w:val="24"/>
                <w:szCs w:val="24"/>
                <w:highlight w:val="none"/>
                <w:u w:val="none"/>
              </w:rPr>
            </w:pPr>
          </w:p>
        </w:tc>
      </w:tr>
      <w:tr w14:paraId="1457D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F2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E39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电容器电能表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F4B3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三相四线型双方向复费率电子表；带RS-485通信口，有功0.5S级，无功2级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含电子标签、辅助电源</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469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0F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02BF">
            <w:pPr>
              <w:rPr>
                <w:rFonts w:hint="eastAsia" w:asciiTheme="minorEastAsia" w:hAnsiTheme="minorEastAsia" w:eastAsiaTheme="minorEastAsia" w:cstheme="minorEastAsia"/>
                <w:i w:val="0"/>
                <w:iCs w:val="0"/>
                <w:color w:val="000000"/>
                <w:sz w:val="24"/>
                <w:szCs w:val="24"/>
                <w:highlight w:val="none"/>
                <w:u w:val="none"/>
              </w:rPr>
            </w:pPr>
          </w:p>
        </w:tc>
      </w:tr>
      <w:tr w14:paraId="30282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21E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0ED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电抗器电能表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0F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三相四线型双方向复费率电子表；带RS-485通信口，有功0.5S级，无功2级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含电子标签、辅助电源</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08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95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08E7">
            <w:pPr>
              <w:rPr>
                <w:rFonts w:hint="eastAsia" w:asciiTheme="minorEastAsia" w:hAnsiTheme="minorEastAsia" w:eastAsiaTheme="minorEastAsia" w:cstheme="minorEastAsia"/>
                <w:i w:val="0"/>
                <w:iCs w:val="0"/>
                <w:color w:val="000000"/>
                <w:sz w:val="24"/>
                <w:szCs w:val="24"/>
                <w:highlight w:val="none"/>
                <w:u w:val="none"/>
              </w:rPr>
            </w:pPr>
          </w:p>
        </w:tc>
      </w:tr>
      <w:tr w14:paraId="673AE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A22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6B9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智能辅助综合监控系统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AE9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5"/>
                <w:sz w:val="24"/>
                <w:szCs w:val="24"/>
                <w:highlight w:val="none"/>
                <w:lang w:val="en-US" w:eastAsia="zh-CN" w:bidi="ar"/>
              </w:rPr>
              <w:t>DC</w:t>
            </w:r>
            <w:r>
              <w:rPr>
                <w:rStyle w:val="26"/>
                <w:sz w:val="24"/>
                <w:szCs w:val="24"/>
                <w:highlight w:val="none"/>
                <w:lang w:val="en-US" w:eastAsia="zh-CN" w:bidi="ar"/>
              </w:rPr>
              <w:t>：110V，AC：~220V；屏体尺寸：2260×800×600mm（高×宽×深），颜色：RAL7035。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19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286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D74D4">
            <w:pPr>
              <w:rPr>
                <w:rFonts w:hint="eastAsia" w:asciiTheme="minorEastAsia" w:hAnsiTheme="minorEastAsia" w:eastAsiaTheme="minorEastAsia" w:cstheme="minorEastAsia"/>
                <w:i w:val="0"/>
                <w:iCs w:val="0"/>
                <w:color w:val="000000"/>
                <w:sz w:val="24"/>
                <w:szCs w:val="24"/>
                <w:highlight w:val="none"/>
                <w:u w:val="none"/>
              </w:rPr>
            </w:pPr>
          </w:p>
        </w:tc>
      </w:tr>
      <w:tr w14:paraId="0CCA7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B5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26B1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智能运维系统屏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474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站端智能巡维系统</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54B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91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7F2BB">
            <w:pPr>
              <w:jc w:val="left"/>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rPr>
              <w:t>含屏体，4面</w:t>
            </w:r>
          </w:p>
        </w:tc>
      </w:tr>
      <w:tr w14:paraId="62BCB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FEF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AED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918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站端监控工作站主机，  1套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1EB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23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02C5D">
            <w:pPr>
              <w:rPr>
                <w:rFonts w:hint="eastAsia" w:asciiTheme="minorEastAsia" w:hAnsiTheme="minorEastAsia" w:eastAsiaTheme="minorEastAsia" w:cstheme="minorEastAsia"/>
                <w:i w:val="0"/>
                <w:iCs w:val="0"/>
                <w:color w:val="000000"/>
                <w:sz w:val="24"/>
                <w:szCs w:val="24"/>
                <w:highlight w:val="none"/>
                <w:u w:val="none"/>
              </w:rPr>
            </w:pPr>
          </w:p>
        </w:tc>
      </w:tr>
      <w:tr w14:paraId="5AE13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1C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571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09F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警传室监控主机，  1套      </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4A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13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F3FC4">
            <w:pPr>
              <w:rPr>
                <w:rFonts w:hint="eastAsia" w:asciiTheme="minorEastAsia" w:hAnsiTheme="minorEastAsia" w:eastAsiaTheme="minorEastAsia" w:cstheme="minorEastAsia"/>
                <w:i w:val="0"/>
                <w:iCs w:val="0"/>
                <w:color w:val="000000"/>
                <w:sz w:val="24"/>
                <w:szCs w:val="24"/>
                <w:highlight w:val="none"/>
                <w:u w:val="none"/>
              </w:rPr>
            </w:pPr>
          </w:p>
        </w:tc>
      </w:tr>
      <w:tr w14:paraId="323BF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03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78C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F367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23寸宽屏液晶显示器，  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560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89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45E0">
            <w:pPr>
              <w:rPr>
                <w:rFonts w:hint="eastAsia" w:asciiTheme="minorEastAsia" w:hAnsiTheme="minorEastAsia" w:eastAsiaTheme="minorEastAsia" w:cstheme="minorEastAsia"/>
                <w:i w:val="0"/>
                <w:iCs w:val="0"/>
                <w:color w:val="000000"/>
                <w:sz w:val="24"/>
                <w:szCs w:val="24"/>
                <w:highlight w:val="none"/>
                <w:u w:val="none"/>
              </w:rPr>
            </w:pPr>
          </w:p>
        </w:tc>
      </w:tr>
      <w:tr w14:paraId="170F7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3B8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4C2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2A9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环境数据处理单元，  4台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755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A2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259A3">
            <w:pPr>
              <w:rPr>
                <w:rFonts w:hint="eastAsia" w:asciiTheme="minorEastAsia" w:hAnsiTheme="minorEastAsia" w:eastAsiaTheme="minorEastAsia" w:cstheme="minorEastAsia"/>
                <w:i w:val="0"/>
                <w:iCs w:val="0"/>
                <w:color w:val="000000"/>
                <w:sz w:val="24"/>
                <w:szCs w:val="24"/>
                <w:highlight w:val="none"/>
                <w:u w:val="none"/>
              </w:rPr>
            </w:pPr>
          </w:p>
        </w:tc>
      </w:tr>
      <w:tr w14:paraId="71679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14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4F8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508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存储单元（8个盘位，支持最大单盘10T）， 4台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8E8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E7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38BA">
            <w:pPr>
              <w:rPr>
                <w:rFonts w:hint="eastAsia" w:asciiTheme="minorEastAsia" w:hAnsiTheme="minorEastAsia" w:eastAsiaTheme="minorEastAsia" w:cstheme="minorEastAsia"/>
                <w:i w:val="0"/>
                <w:iCs w:val="0"/>
                <w:color w:val="000000"/>
                <w:sz w:val="24"/>
                <w:szCs w:val="24"/>
                <w:highlight w:val="none"/>
                <w:u w:val="none"/>
              </w:rPr>
            </w:pPr>
          </w:p>
        </w:tc>
      </w:tr>
      <w:tr w14:paraId="3B1F6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807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B1F2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DC2B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硬盘（单盘10T），  24个</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A7C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2BE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8EB6C">
            <w:pPr>
              <w:rPr>
                <w:rFonts w:hint="eastAsia" w:asciiTheme="minorEastAsia" w:hAnsiTheme="minorEastAsia" w:eastAsiaTheme="minorEastAsia" w:cstheme="minorEastAsia"/>
                <w:i w:val="0"/>
                <w:iCs w:val="0"/>
                <w:color w:val="000000"/>
                <w:sz w:val="24"/>
                <w:szCs w:val="24"/>
                <w:highlight w:val="none"/>
                <w:u w:val="none"/>
              </w:rPr>
            </w:pPr>
          </w:p>
        </w:tc>
      </w:tr>
      <w:tr w14:paraId="13B76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F9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590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EBFD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三层网络交换机，24电口，4光口，  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925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60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A408">
            <w:pPr>
              <w:rPr>
                <w:rFonts w:hint="eastAsia" w:asciiTheme="minorEastAsia" w:hAnsiTheme="minorEastAsia" w:eastAsiaTheme="minorEastAsia" w:cstheme="minorEastAsia"/>
                <w:i w:val="0"/>
                <w:iCs w:val="0"/>
                <w:color w:val="000000"/>
                <w:sz w:val="24"/>
                <w:szCs w:val="24"/>
                <w:highlight w:val="none"/>
                <w:u w:val="none"/>
              </w:rPr>
            </w:pPr>
          </w:p>
        </w:tc>
      </w:tr>
      <w:tr w14:paraId="56D42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13D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9F37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791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二层网络交换机，24电口，4光口，  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AF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D9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962A5">
            <w:pPr>
              <w:rPr>
                <w:rFonts w:hint="eastAsia" w:asciiTheme="minorEastAsia" w:hAnsiTheme="minorEastAsia" w:eastAsiaTheme="minorEastAsia" w:cstheme="minorEastAsia"/>
                <w:i w:val="0"/>
                <w:iCs w:val="0"/>
                <w:color w:val="000000"/>
                <w:sz w:val="24"/>
                <w:szCs w:val="24"/>
                <w:highlight w:val="none"/>
                <w:u w:val="none"/>
              </w:rPr>
            </w:pPr>
          </w:p>
        </w:tc>
      </w:tr>
      <w:tr w14:paraId="32A0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E9D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CEB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9C4E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二层网络交换机，24光口，4电口，  7台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47E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B3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9847">
            <w:pPr>
              <w:rPr>
                <w:rFonts w:hint="eastAsia" w:asciiTheme="minorEastAsia" w:hAnsiTheme="minorEastAsia" w:eastAsiaTheme="minorEastAsia" w:cstheme="minorEastAsia"/>
                <w:i w:val="0"/>
                <w:iCs w:val="0"/>
                <w:color w:val="000000"/>
                <w:sz w:val="24"/>
                <w:szCs w:val="24"/>
                <w:highlight w:val="none"/>
                <w:u w:val="none"/>
              </w:rPr>
            </w:pPr>
          </w:p>
        </w:tc>
      </w:tr>
      <w:tr w14:paraId="572AC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6CF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5A3E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7E28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POE交换机，24电口，2光口，1台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D86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8EC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C28E0">
            <w:pPr>
              <w:rPr>
                <w:rFonts w:hint="eastAsia" w:asciiTheme="minorEastAsia" w:hAnsiTheme="minorEastAsia" w:eastAsiaTheme="minorEastAsia" w:cstheme="minorEastAsia"/>
                <w:i w:val="0"/>
                <w:iCs w:val="0"/>
                <w:color w:val="000000"/>
                <w:sz w:val="24"/>
                <w:szCs w:val="24"/>
                <w:highlight w:val="none"/>
                <w:u w:val="none"/>
              </w:rPr>
            </w:pPr>
          </w:p>
        </w:tc>
      </w:tr>
      <w:tr w14:paraId="04A5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FFC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857B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ECB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48口ODF配线架，6台。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52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4D2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F043D">
            <w:pPr>
              <w:rPr>
                <w:rFonts w:hint="eastAsia" w:asciiTheme="minorEastAsia" w:hAnsiTheme="minorEastAsia" w:eastAsiaTheme="minorEastAsia" w:cstheme="minorEastAsia"/>
                <w:i w:val="0"/>
                <w:iCs w:val="0"/>
                <w:color w:val="000000"/>
                <w:sz w:val="24"/>
                <w:szCs w:val="24"/>
                <w:highlight w:val="none"/>
                <w:u w:val="none"/>
              </w:rPr>
            </w:pPr>
          </w:p>
        </w:tc>
      </w:tr>
      <w:tr w14:paraId="337E6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44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65D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6512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光缆，铠装4芯单模  11000米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318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E9A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3243">
            <w:pPr>
              <w:rPr>
                <w:rFonts w:hint="eastAsia" w:asciiTheme="minorEastAsia" w:hAnsiTheme="minorEastAsia" w:eastAsiaTheme="minorEastAsia" w:cstheme="minorEastAsia"/>
                <w:i w:val="0"/>
                <w:iCs w:val="0"/>
                <w:color w:val="000000"/>
                <w:sz w:val="24"/>
                <w:szCs w:val="24"/>
                <w:highlight w:val="none"/>
                <w:u w:val="none"/>
              </w:rPr>
            </w:pPr>
          </w:p>
        </w:tc>
      </w:tr>
      <w:tr w14:paraId="6AA7F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0FF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B73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92F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屏蔽以太网线，2000米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51F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26D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D5541">
            <w:pPr>
              <w:rPr>
                <w:rFonts w:hint="eastAsia" w:asciiTheme="minorEastAsia" w:hAnsiTheme="minorEastAsia" w:eastAsiaTheme="minorEastAsia" w:cstheme="minorEastAsia"/>
                <w:i w:val="0"/>
                <w:iCs w:val="0"/>
                <w:color w:val="000000"/>
                <w:sz w:val="24"/>
                <w:szCs w:val="24"/>
                <w:highlight w:val="none"/>
                <w:u w:val="none"/>
              </w:rPr>
            </w:pPr>
          </w:p>
        </w:tc>
      </w:tr>
      <w:tr w14:paraId="50325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86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28B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E86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电源电缆ZA-RVV-3*1.5，17000米；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70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C82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58828">
            <w:pPr>
              <w:rPr>
                <w:rFonts w:hint="eastAsia" w:asciiTheme="minorEastAsia" w:hAnsiTheme="minorEastAsia" w:eastAsiaTheme="minorEastAsia" w:cstheme="minorEastAsia"/>
                <w:i w:val="0"/>
                <w:iCs w:val="0"/>
                <w:color w:val="000000"/>
                <w:sz w:val="24"/>
                <w:szCs w:val="24"/>
                <w:highlight w:val="none"/>
                <w:u w:val="none"/>
              </w:rPr>
            </w:pPr>
          </w:p>
        </w:tc>
      </w:tr>
      <w:tr w14:paraId="34B43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C4B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4A2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D12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电源电缆ZA-YJV22-4*10，200米；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411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3E6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E561">
            <w:pPr>
              <w:rPr>
                <w:rFonts w:hint="eastAsia" w:asciiTheme="minorEastAsia" w:hAnsiTheme="minorEastAsia" w:eastAsiaTheme="minorEastAsia" w:cstheme="minorEastAsia"/>
                <w:i w:val="0"/>
                <w:iCs w:val="0"/>
                <w:color w:val="000000"/>
                <w:sz w:val="24"/>
                <w:szCs w:val="24"/>
                <w:highlight w:val="none"/>
                <w:u w:val="none"/>
              </w:rPr>
            </w:pPr>
          </w:p>
        </w:tc>
      </w:tr>
      <w:tr w14:paraId="38BB1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84C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232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A0C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控制电缆ZA-RVVP22-4*1.0，8300米；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3BF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67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B4769">
            <w:pPr>
              <w:rPr>
                <w:rFonts w:hint="eastAsia" w:asciiTheme="minorEastAsia" w:hAnsiTheme="minorEastAsia" w:eastAsiaTheme="minorEastAsia" w:cstheme="minorEastAsia"/>
                <w:i w:val="0"/>
                <w:iCs w:val="0"/>
                <w:color w:val="000000"/>
                <w:sz w:val="24"/>
                <w:szCs w:val="24"/>
                <w:highlight w:val="none"/>
                <w:u w:val="none"/>
              </w:rPr>
            </w:pPr>
          </w:p>
        </w:tc>
      </w:tr>
      <w:tr w14:paraId="024DF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ACD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0119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40B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 摄像机</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EFE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E4A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499EE">
            <w:pPr>
              <w:rPr>
                <w:rFonts w:hint="eastAsia" w:asciiTheme="minorEastAsia" w:hAnsiTheme="minorEastAsia" w:eastAsiaTheme="minorEastAsia" w:cstheme="minorEastAsia"/>
                <w:i w:val="0"/>
                <w:iCs w:val="0"/>
                <w:color w:val="000000"/>
                <w:sz w:val="24"/>
                <w:szCs w:val="24"/>
                <w:highlight w:val="none"/>
                <w:u w:val="none"/>
              </w:rPr>
            </w:pPr>
          </w:p>
        </w:tc>
      </w:tr>
      <w:tr w14:paraId="33C1D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10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CFF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1B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热成像双光谱球形摄像机， 10台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366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628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C53C">
            <w:pPr>
              <w:rPr>
                <w:rFonts w:hint="eastAsia" w:asciiTheme="minorEastAsia" w:hAnsiTheme="minorEastAsia" w:eastAsiaTheme="minorEastAsia" w:cstheme="minorEastAsia"/>
                <w:i w:val="0"/>
                <w:iCs w:val="0"/>
                <w:color w:val="000000"/>
                <w:sz w:val="24"/>
                <w:szCs w:val="24"/>
                <w:highlight w:val="none"/>
                <w:u w:val="none"/>
              </w:rPr>
            </w:pPr>
          </w:p>
        </w:tc>
      </w:tr>
      <w:tr w14:paraId="59857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9D8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7639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B7C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红外智能网络高速球机，  38台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87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F0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D91B">
            <w:pPr>
              <w:rPr>
                <w:rFonts w:hint="eastAsia" w:asciiTheme="minorEastAsia" w:hAnsiTheme="minorEastAsia" w:eastAsiaTheme="minorEastAsia" w:cstheme="minorEastAsia"/>
                <w:i w:val="0"/>
                <w:iCs w:val="0"/>
                <w:color w:val="000000"/>
                <w:sz w:val="24"/>
                <w:szCs w:val="24"/>
                <w:highlight w:val="none"/>
                <w:u w:val="none"/>
              </w:rPr>
            </w:pPr>
          </w:p>
        </w:tc>
      </w:tr>
      <w:tr w14:paraId="2BB83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D45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56E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196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红外网络固定摄像机，  60台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B8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889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52981">
            <w:pPr>
              <w:rPr>
                <w:rFonts w:hint="eastAsia" w:asciiTheme="minorEastAsia" w:hAnsiTheme="minorEastAsia" w:eastAsiaTheme="minorEastAsia" w:cstheme="minorEastAsia"/>
                <w:i w:val="0"/>
                <w:iCs w:val="0"/>
                <w:color w:val="000000"/>
                <w:sz w:val="24"/>
                <w:szCs w:val="24"/>
                <w:highlight w:val="none"/>
                <w:u w:val="none"/>
              </w:rPr>
            </w:pPr>
          </w:p>
        </w:tc>
      </w:tr>
      <w:tr w14:paraId="33136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E29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D96B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55A4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红外网络固定摄像机(防爆)，  2台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96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132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1A46">
            <w:pPr>
              <w:rPr>
                <w:rFonts w:hint="eastAsia" w:asciiTheme="minorEastAsia" w:hAnsiTheme="minorEastAsia" w:eastAsiaTheme="minorEastAsia" w:cstheme="minorEastAsia"/>
                <w:i w:val="0"/>
                <w:iCs w:val="0"/>
                <w:color w:val="000000"/>
                <w:sz w:val="24"/>
                <w:szCs w:val="24"/>
                <w:highlight w:val="none"/>
                <w:u w:val="none"/>
              </w:rPr>
            </w:pPr>
          </w:p>
        </w:tc>
      </w:tr>
      <w:tr w14:paraId="65040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281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2980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1D45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车牌识别高清网络一体化摄像机，  4台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B46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FC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3F6C7">
            <w:pPr>
              <w:rPr>
                <w:rFonts w:hint="eastAsia" w:asciiTheme="minorEastAsia" w:hAnsiTheme="minorEastAsia" w:eastAsiaTheme="minorEastAsia" w:cstheme="minorEastAsia"/>
                <w:i w:val="0"/>
                <w:iCs w:val="0"/>
                <w:color w:val="000000"/>
                <w:sz w:val="24"/>
                <w:szCs w:val="24"/>
                <w:highlight w:val="none"/>
                <w:u w:val="none"/>
              </w:rPr>
            </w:pPr>
          </w:p>
        </w:tc>
      </w:tr>
      <w:tr w14:paraId="4D377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138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54D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EB5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卡片机6台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4E9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540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57321">
            <w:pPr>
              <w:rPr>
                <w:rFonts w:hint="eastAsia" w:asciiTheme="minorEastAsia" w:hAnsiTheme="minorEastAsia" w:eastAsiaTheme="minorEastAsia" w:cstheme="minorEastAsia"/>
                <w:i w:val="0"/>
                <w:iCs w:val="0"/>
                <w:color w:val="000000"/>
                <w:sz w:val="24"/>
                <w:szCs w:val="24"/>
                <w:highlight w:val="none"/>
                <w:u w:val="none"/>
              </w:rPr>
            </w:pPr>
          </w:p>
        </w:tc>
      </w:tr>
      <w:tr w14:paraId="17654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09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D7A6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A05B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 门禁、环境等设备</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ED3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FEE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7F86C">
            <w:pPr>
              <w:rPr>
                <w:rFonts w:hint="eastAsia" w:asciiTheme="minorEastAsia" w:hAnsiTheme="minorEastAsia" w:eastAsiaTheme="minorEastAsia" w:cstheme="minorEastAsia"/>
                <w:i w:val="0"/>
                <w:iCs w:val="0"/>
                <w:color w:val="000000"/>
                <w:sz w:val="24"/>
                <w:szCs w:val="24"/>
                <w:highlight w:val="none"/>
                <w:u w:val="none"/>
              </w:rPr>
            </w:pPr>
          </w:p>
        </w:tc>
      </w:tr>
      <w:tr w14:paraId="1A07E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5AE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285A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077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人脸门禁一体机，  7台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BD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51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C9B88">
            <w:pPr>
              <w:rPr>
                <w:rFonts w:hint="eastAsia" w:asciiTheme="minorEastAsia" w:hAnsiTheme="minorEastAsia" w:eastAsiaTheme="minorEastAsia" w:cstheme="minorEastAsia"/>
                <w:i w:val="0"/>
                <w:iCs w:val="0"/>
                <w:color w:val="000000"/>
                <w:sz w:val="24"/>
                <w:szCs w:val="24"/>
                <w:highlight w:val="none"/>
                <w:u w:val="none"/>
              </w:rPr>
            </w:pPr>
          </w:p>
        </w:tc>
      </w:tr>
      <w:tr w14:paraId="6CC4D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08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7080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A25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红外对射探测器，  1对【30m】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97E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10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98882">
            <w:pPr>
              <w:rPr>
                <w:rFonts w:hint="eastAsia" w:asciiTheme="minorEastAsia" w:hAnsiTheme="minorEastAsia" w:eastAsiaTheme="minorEastAsia" w:cstheme="minorEastAsia"/>
                <w:i w:val="0"/>
                <w:iCs w:val="0"/>
                <w:color w:val="000000"/>
                <w:sz w:val="24"/>
                <w:szCs w:val="24"/>
                <w:highlight w:val="none"/>
                <w:u w:val="none"/>
              </w:rPr>
            </w:pPr>
          </w:p>
        </w:tc>
      </w:tr>
      <w:tr w14:paraId="14C3E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EF4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E26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701A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红外对射探测器，  4对【60m】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9E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E4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D1FE">
            <w:pPr>
              <w:rPr>
                <w:rFonts w:hint="eastAsia" w:asciiTheme="minorEastAsia" w:hAnsiTheme="minorEastAsia" w:eastAsiaTheme="minorEastAsia" w:cstheme="minorEastAsia"/>
                <w:i w:val="0"/>
                <w:iCs w:val="0"/>
                <w:color w:val="000000"/>
                <w:sz w:val="24"/>
                <w:szCs w:val="24"/>
                <w:highlight w:val="none"/>
                <w:u w:val="none"/>
              </w:rPr>
            </w:pPr>
          </w:p>
        </w:tc>
      </w:tr>
      <w:tr w14:paraId="6B199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46E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2D2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11CD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红外对射探测器，  1对【100m】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9A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CB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6771">
            <w:pPr>
              <w:rPr>
                <w:rFonts w:hint="eastAsia" w:asciiTheme="minorEastAsia" w:hAnsiTheme="minorEastAsia" w:eastAsiaTheme="minorEastAsia" w:cstheme="minorEastAsia"/>
                <w:i w:val="0"/>
                <w:iCs w:val="0"/>
                <w:color w:val="000000"/>
                <w:sz w:val="24"/>
                <w:szCs w:val="24"/>
                <w:highlight w:val="none"/>
                <w:u w:val="none"/>
              </w:rPr>
            </w:pPr>
          </w:p>
        </w:tc>
      </w:tr>
      <w:tr w14:paraId="2D99A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0C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6CA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E382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红外对射报警控制器，1台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06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39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41E03">
            <w:pPr>
              <w:rPr>
                <w:rFonts w:hint="eastAsia" w:asciiTheme="minorEastAsia" w:hAnsiTheme="minorEastAsia" w:eastAsiaTheme="minorEastAsia" w:cstheme="minorEastAsia"/>
                <w:i w:val="0"/>
                <w:iCs w:val="0"/>
                <w:color w:val="000000"/>
                <w:sz w:val="24"/>
                <w:szCs w:val="24"/>
                <w:highlight w:val="none"/>
                <w:u w:val="none"/>
              </w:rPr>
            </w:pPr>
          </w:p>
        </w:tc>
      </w:tr>
      <w:tr w14:paraId="7408F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AB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9D9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8FF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智能门禁系统主机(全站)， 1套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B96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08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85F4A">
            <w:pPr>
              <w:rPr>
                <w:rFonts w:hint="eastAsia" w:asciiTheme="minorEastAsia" w:hAnsiTheme="minorEastAsia" w:eastAsiaTheme="minorEastAsia" w:cstheme="minorEastAsia"/>
                <w:i w:val="0"/>
                <w:iCs w:val="0"/>
                <w:color w:val="000000"/>
                <w:sz w:val="24"/>
                <w:szCs w:val="24"/>
                <w:highlight w:val="none"/>
                <w:u w:val="none"/>
              </w:rPr>
            </w:pPr>
          </w:p>
        </w:tc>
      </w:tr>
      <w:tr w14:paraId="06DB0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323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D996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C6F5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可视对讲终端机(警传室)， 1套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939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38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62D7">
            <w:pPr>
              <w:rPr>
                <w:rFonts w:hint="eastAsia" w:asciiTheme="minorEastAsia" w:hAnsiTheme="minorEastAsia" w:eastAsiaTheme="minorEastAsia" w:cstheme="minorEastAsia"/>
                <w:i w:val="0"/>
                <w:iCs w:val="0"/>
                <w:color w:val="000000"/>
                <w:sz w:val="24"/>
                <w:szCs w:val="24"/>
                <w:highlight w:val="none"/>
                <w:u w:val="none"/>
              </w:rPr>
            </w:pPr>
          </w:p>
        </w:tc>
      </w:tr>
      <w:tr w14:paraId="28DFE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8E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C07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6BD0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广播音柱，  5台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83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FA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B5C81">
            <w:pPr>
              <w:rPr>
                <w:rFonts w:hint="eastAsia" w:asciiTheme="minorEastAsia" w:hAnsiTheme="minorEastAsia" w:eastAsiaTheme="minorEastAsia" w:cstheme="minorEastAsia"/>
                <w:i w:val="0"/>
                <w:iCs w:val="0"/>
                <w:color w:val="000000"/>
                <w:sz w:val="24"/>
                <w:szCs w:val="24"/>
                <w:highlight w:val="none"/>
                <w:u w:val="none"/>
              </w:rPr>
            </w:pPr>
          </w:p>
        </w:tc>
      </w:tr>
      <w:tr w14:paraId="3A244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21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183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DC6A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广播主机，1套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911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09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B0F99">
            <w:pPr>
              <w:rPr>
                <w:rFonts w:hint="eastAsia" w:asciiTheme="minorEastAsia" w:hAnsiTheme="minorEastAsia" w:eastAsiaTheme="minorEastAsia" w:cstheme="minorEastAsia"/>
                <w:i w:val="0"/>
                <w:iCs w:val="0"/>
                <w:color w:val="000000"/>
                <w:sz w:val="24"/>
                <w:szCs w:val="24"/>
                <w:highlight w:val="none"/>
                <w:u w:val="none"/>
              </w:rPr>
            </w:pPr>
          </w:p>
        </w:tc>
      </w:tr>
      <w:tr w14:paraId="05890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69B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150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584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寻呼器 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35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22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77A91">
            <w:pPr>
              <w:rPr>
                <w:rFonts w:hint="eastAsia" w:asciiTheme="minorEastAsia" w:hAnsiTheme="minorEastAsia" w:eastAsiaTheme="minorEastAsia" w:cstheme="minorEastAsia"/>
                <w:i w:val="0"/>
                <w:iCs w:val="0"/>
                <w:color w:val="000000"/>
                <w:sz w:val="24"/>
                <w:szCs w:val="24"/>
                <w:highlight w:val="none"/>
                <w:u w:val="none"/>
              </w:rPr>
            </w:pPr>
          </w:p>
        </w:tc>
      </w:tr>
      <w:tr w14:paraId="2DA39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B1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31C4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E27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水浸传感器，  10只</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FE5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12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84057">
            <w:pPr>
              <w:rPr>
                <w:rFonts w:hint="eastAsia" w:asciiTheme="minorEastAsia" w:hAnsiTheme="minorEastAsia" w:eastAsiaTheme="minorEastAsia" w:cstheme="minorEastAsia"/>
                <w:i w:val="0"/>
                <w:iCs w:val="0"/>
                <w:color w:val="000000"/>
                <w:sz w:val="24"/>
                <w:szCs w:val="24"/>
                <w:highlight w:val="none"/>
                <w:u w:val="none"/>
              </w:rPr>
            </w:pPr>
          </w:p>
        </w:tc>
      </w:tr>
      <w:tr w14:paraId="53C81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7CF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E19A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D860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温湿度传感器，  20只</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148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EA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B40AB">
            <w:pPr>
              <w:rPr>
                <w:rFonts w:hint="eastAsia" w:asciiTheme="minorEastAsia" w:hAnsiTheme="minorEastAsia" w:eastAsiaTheme="minorEastAsia" w:cstheme="minorEastAsia"/>
                <w:i w:val="0"/>
                <w:iCs w:val="0"/>
                <w:color w:val="000000"/>
                <w:sz w:val="24"/>
                <w:szCs w:val="24"/>
                <w:highlight w:val="none"/>
                <w:u w:val="none"/>
              </w:rPr>
            </w:pPr>
          </w:p>
        </w:tc>
      </w:tr>
      <w:tr w14:paraId="4D61A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BF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8E5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497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微气象传感器 ，  1套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DF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13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2D743">
            <w:pPr>
              <w:rPr>
                <w:rFonts w:hint="eastAsia" w:asciiTheme="minorEastAsia" w:hAnsiTheme="minorEastAsia" w:eastAsiaTheme="minorEastAsia" w:cstheme="minorEastAsia"/>
                <w:i w:val="0"/>
                <w:iCs w:val="0"/>
                <w:color w:val="000000"/>
                <w:sz w:val="24"/>
                <w:szCs w:val="24"/>
                <w:highlight w:val="none"/>
                <w:u w:val="none"/>
              </w:rPr>
            </w:pPr>
          </w:p>
        </w:tc>
      </w:tr>
      <w:tr w14:paraId="1721D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52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1A5F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592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 远方控制器</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D99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F8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EC730">
            <w:pPr>
              <w:rPr>
                <w:rFonts w:hint="eastAsia" w:asciiTheme="minorEastAsia" w:hAnsiTheme="minorEastAsia" w:eastAsiaTheme="minorEastAsia" w:cstheme="minorEastAsia"/>
                <w:i w:val="0"/>
                <w:iCs w:val="0"/>
                <w:color w:val="000000"/>
                <w:sz w:val="24"/>
                <w:szCs w:val="24"/>
                <w:highlight w:val="none"/>
                <w:u w:val="none"/>
              </w:rPr>
            </w:pPr>
          </w:p>
        </w:tc>
      </w:tr>
      <w:tr w14:paraId="29322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1A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B887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CC47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远方灯光控制器，  24台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E3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1A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FBB6">
            <w:pPr>
              <w:rPr>
                <w:rFonts w:hint="eastAsia" w:asciiTheme="minorEastAsia" w:hAnsiTheme="minorEastAsia" w:eastAsiaTheme="minorEastAsia" w:cstheme="minorEastAsia"/>
                <w:i w:val="0"/>
                <w:iCs w:val="0"/>
                <w:color w:val="000000"/>
                <w:sz w:val="24"/>
                <w:szCs w:val="24"/>
                <w:highlight w:val="none"/>
                <w:u w:val="none"/>
              </w:rPr>
            </w:pPr>
          </w:p>
        </w:tc>
      </w:tr>
      <w:tr w14:paraId="60AB2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E05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223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D60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远方空调控制器，  13台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42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9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D25D6">
            <w:pPr>
              <w:rPr>
                <w:rFonts w:hint="eastAsia" w:asciiTheme="minorEastAsia" w:hAnsiTheme="minorEastAsia" w:eastAsiaTheme="minorEastAsia" w:cstheme="minorEastAsia"/>
                <w:i w:val="0"/>
                <w:iCs w:val="0"/>
                <w:color w:val="000000"/>
                <w:sz w:val="24"/>
                <w:szCs w:val="24"/>
                <w:highlight w:val="none"/>
                <w:u w:val="none"/>
              </w:rPr>
            </w:pPr>
          </w:p>
        </w:tc>
      </w:tr>
      <w:tr w14:paraId="291B2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22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CE8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7C9A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远方风机控制器（空开型），  11台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76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38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2DCD">
            <w:pPr>
              <w:rPr>
                <w:rFonts w:hint="eastAsia" w:asciiTheme="minorEastAsia" w:hAnsiTheme="minorEastAsia" w:eastAsiaTheme="minorEastAsia" w:cstheme="minorEastAsia"/>
                <w:i w:val="0"/>
                <w:iCs w:val="0"/>
                <w:color w:val="000000"/>
                <w:sz w:val="24"/>
                <w:szCs w:val="24"/>
                <w:highlight w:val="none"/>
                <w:u w:val="none"/>
              </w:rPr>
            </w:pPr>
          </w:p>
        </w:tc>
      </w:tr>
      <w:tr w14:paraId="0674C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D4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97B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4A4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远方风机控制器（继电器型），  14台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4E8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B81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E486">
            <w:pPr>
              <w:rPr>
                <w:rFonts w:hint="eastAsia" w:asciiTheme="minorEastAsia" w:hAnsiTheme="minorEastAsia" w:eastAsiaTheme="minorEastAsia" w:cstheme="minorEastAsia"/>
                <w:i w:val="0"/>
                <w:iCs w:val="0"/>
                <w:color w:val="000000"/>
                <w:sz w:val="24"/>
                <w:szCs w:val="24"/>
                <w:highlight w:val="none"/>
                <w:u w:val="none"/>
              </w:rPr>
            </w:pPr>
          </w:p>
        </w:tc>
      </w:tr>
      <w:tr w14:paraId="5E492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43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21A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D651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水泵控制器，  6台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6D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E1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C1FBB">
            <w:pPr>
              <w:rPr>
                <w:rFonts w:hint="eastAsia" w:asciiTheme="minorEastAsia" w:hAnsiTheme="minorEastAsia" w:eastAsiaTheme="minorEastAsia" w:cstheme="minorEastAsia"/>
                <w:i w:val="0"/>
                <w:iCs w:val="0"/>
                <w:color w:val="000000"/>
                <w:sz w:val="24"/>
                <w:szCs w:val="24"/>
                <w:highlight w:val="none"/>
                <w:u w:val="none"/>
              </w:rPr>
            </w:pPr>
          </w:p>
        </w:tc>
      </w:tr>
      <w:tr w14:paraId="3F6DF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B8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9E10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ADD0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液位计3个</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E3A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090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824C">
            <w:pPr>
              <w:rPr>
                <w:rFonts w:hint="eastAsia" w:asciiTheme="minorEastAsia" w:hAnsiTheme="minorEastAsia" w:eastAsiaTheme="minorEastAsia" w:cstheme="minorEastAsia"/>
                <w:i w:val="0"/>
                <w:iCs w:val="0"/>
                <w:color w:val="000000"/>
                <w:sz w:val="24"/>
                <w:szCs w:val="24"/>
                <w:highlight w:val="none"/>
                <w:u w:val="none"/>
              </w:rPr>
            </w:pPr>
          </w:p>
        </w:tc>
      </w:tr>
      <w:tr w14:paraId="1813B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E4E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504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C7C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PT N600电流在线监测装置，  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118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AF0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39C7C">
            <w:pPr>
              <w:rPr>
                <w:rFonts w:hint="eastAsia" w:asciiTheme="minorEastAsia" w:hAnsiTheme="minorEastAsia" w:eastAsiaTheme="minorEastAsia" w:cstheme="minorEastAsia"/>
                <w:i w:val="0"/>
                <w:iCs w:val="0"/>
                <w:color w:val="000000"/>
                <w:sz w:val="24"/>
                <w:szCs w:val="24"/>
                <w:highlight w:val="none"/>
                <w:u w:val="none"/>
              </w:rPr>
            </w:pPr>
          </w:p>
        </w:tc>
      </w:tr>
      <w:tr w14:paraId="5B512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7C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EA94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1ED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精密电流互感器1台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0E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F50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862D2">
            <w:pPr>
              <w:rPr>
                <w:rFonts w:hint="eastAsia" w:asciiTheme="minorEastAsia" w:hAnsiTheme="minorEastAsia" w:eastAsiaTheme="minorEastAsia" w:cstheme="minorEastAsia"/>
                <w:i w:val="0"/>
                <w:iCs w:val="0"/>
                <w:color w:val="000000"/>
                <w:sz w:val="24"/>
                <w:szCs w:val="24"/>
                <w:highlight w:val="none"/>
                <w:u w:val="none"/>
              </w:rPr>
            </w:pPr>
          </w:p>
        </w:tc>
      </w:tr>
      <w:tr w14:paraId="0D62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9EE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59C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5BB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 智能锁具</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F1A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1A1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A391">
            <w:pPr>
              <w:rPr>
                <w:rFonts w:hint="eastAsia" w:asciiTheme="minorEastAsia" w:hAnsiTheme="minorEastAsia" w:eastAsiaTheme="minorEastAsia" w:cstheme="minorEastAsia"/>
                <w:i w:val="0"/>
                <w:iCs w:val="0"/>
                <w:color w:val="000000"/>
                <w:sz w:val="24"/>
                <w:szCs w:val="24"/>
                <w:highlight w:val="none"/>
                <w:u w:val="none"/>
              </w:rPr>
            </w:pPr>
          </w:p>
        </w:tc>
      </w:tr>
      <w:tr w14:paraId="6728C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BF6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3191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395C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智能锁控主机及系统（含通讯适配器、智能钥匙、机械钥匙等） 1套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07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54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69AF">
            <w:pPr>
              <w:rPr>
                <w:rFonts w:hint="eastAsia" w:asciiTheme="minorEastAsia" w:hAnsiTheme="minorEastAsia" w:eastAsiaTheme="minorEastAsia" w:cstheme="minorEastAsia"/>
                <w:i w:val="0"/>
                <w:iCs w:val="0"/>
                <w:color w:val="000000"/>
                <w:sz w:val="24"/>
                <w:szCs w:val="24"/>
                <w:highlight w:val="none"/>
                <w:u w:val="none"/>
              </w:rPr>
            </w:pPr>
          </w:p>
        </w:tc>
      </w:tr>
      <w:tr w14:paraId="763E5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1C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B04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B68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智能锁具，  270把</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E94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3F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545AE">
            <w:pPr>
              <w:rPr>
                <w:rFonts w:hint="eastAsia" w:asciiTheme="minorEastAsia" w:hAnsiTheme="minorEastAsia" w:eastAsiaTheme="minorEastAsia" w:cstheme="minorEastAsia"/>
                <w:i w:val="0"/>
                <w:iCs w:val="0"/>
                <w:color w:val="000000"/>
                <w:sz w:val="24"/>
                <w:szCs w:val="24"/>
                <w:highlight w:val="none"/>
                <w:u w:val="none"/>
              </w:rPr>
            </w:pPr>
          </w:p>
        </w:tc>
      </w:tr>
      <w:tr w14:paraId="50D55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58B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D8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10E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6.其他辅材等</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415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3F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7923">
            <w:pPr>
              <w:rPr>
                <w:rFonts w:hint="eastAsia" w:asciiTheme="minorEastAsia" w:hAnsiTheme="minorEastAsia" w:eastAsiaTheme="minorEastAsia" w:cstheme="minorEastAsia"/>
                <w:i w:val="0"/>
                <w:iCs w:val="0"/>
                <w:color w:val="000000"/>
                <w:sz w:val="24"/>
                <w:szCs w:val="24"/>
                <w:highlight w:val="none"/>
                <w:u w:val="none"/>
              </w:rPr>
            </w:pPr>
          </w:p>
        </w:tc>
      </w:tr>
      <w:tr w14:paraId="5619F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64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904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BE6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接地线 BV-4.0（含线耳），500米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1C3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1D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34B8">
            <w:pPr>
              <w:rPr>
                <w:rFonts w:hint="eastAsia" w:asciiTheme="minorEastAsia" w:hAnsiTheme="minorEastAsia" w:eastAsiaTheme="minorEastAsia" w:cstheme="minorEastAsia"/>
                <w:i w:val="0"/>
                <w:iCs w:val="0"/>
                <w:color w:val="000000"/>
                <w:sz w:val="24"/>
                <w:szCs w:val="24"/>
                <w:highlight w:val="none"/>
                <w:u w:val="none"/>
              </w:rPr>
            </w:pPr>
          </w:p>
        </w:tc>
      </w:tr>
      <w:tr w14:paraId="3A06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6E9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7CD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B15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接地线 BV-50.0（含线耳），100米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26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5AD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9C7FA">
            <w:pPr>
              <w:rPr>
                <w:rFonts w:hint="eastAsia" w:asciiTheme="minorEastAsia" w:hAnsiTheme="minorEastAsia" w:eastAsiaTheme="minorEastAsia" w:cstheme="minorEastAsia"/>
                <w:i w:val="0"/>
                <w:iCs w:val="0"/>
                <w:color w:val="000000"/>
                <w:sz w:val="24"/>
                <w:szCs w:val="24"/>
                <w:highlight w:val="none"/>
                <w:u w:val="none"/>
              </w:rPr>
            </w:pPr>
          </w:p>
        </w:tc>
      </w:tr>
      <w:tr w14:paraId="16AA9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FE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E05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I、II区生产数据单向采集屏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D143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I区生产数据单向采集装置，  1台</w:t>
            </w:r>
            <w:r>
              <w:rPr>
                <w:rFonts w:ascii="Arial" w:hAnsi="Arial" w:eastAsia="宋体" w:cs="Arial"/>
                <w:i w:val="0"/>
                <w:iCs w:val="0"/>
                <w:color w:val="000000"/>
                <w:kern w:val="0"/>
                <w:sz w:val="24"/>
                <w:szCs w:val="24"/>
                <w:highlight w:val="none"/>
                <w:u w:val="non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II区生产数据单向采集装置，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I-III区正向隔离装置，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II-III区正向隔离装置，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光纤交换机（16光口，2电口）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24口光纤熔接盒,  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37F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9D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E1516">
            <w:pPr>
              <w:rPr>
                <w:rFonts w:hint="eastAsia" w:asciiTheme="minorEastAsia" w:hAnsiTheme="minorEastAsia" w:eastAsiaTheme="minorEastAsia" w:cstheme="minorEastAsia"/>
                <w:i w:val="0"/>
                <w:iCs w:val="0"/>
                <w:color w:val="000000"/>
                <w:sz w:val="24"/>
                <w:szCs w:val="24"/>
                <w:highlight w:val="none"/>
                <w:u w:val="none"/>
              </w:rPr>
            </w:pPr>
          </w:p>
        </w:tc>
      </w:tr>
      <w:tr w14:paraId="24877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65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ADF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III区智能网关屏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AA2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III区变电智能网关，  1台</w:t>
            </w:r>
            <w:r>
              <w:rPr>
                <w:rFonts w:ascii="Arial" w:hAnsi="Arial" w:eastAsia="宋体" w:cs="Arial"/>
                <w:i w:val="0"/>
                <w:iCs w:val="0"/>
                <w:color w:val="000000"/>
                <w:kern w:val="0"/>
                <w:sz w:val="24"/>
                <w:szCs w:val="24"/>
                <w:highlight w:val="none"/>
                <w:u w:val="non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工业交换机（24电口，2光口）  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规约转换器,  1台</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53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2B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A5BA8">
            <w:pPr>
              <w:rPr>
                <w:rFonts w:hint="eastAsia" w:asciiTheme="minorEastAsia" w:hAnsiTheme="minorEastAsia" w:eastAsiaTheme="minorEastAsia" w:cstheme="minorEastAsia"/>
                <w:i w:val="0"/>
                <w:iCs w:val="0"/>
                <w:color w:val="000000"/>
                <w:sz w:val="24"/>
                <w:szCs w:val="24"/>
                <w:highlight w:val="none"/>
                <w:u w:val="none"/>
              </w:rPr>
            </w:pPr>
          </w:p>
        </w:tc>
      </w:tr>
      <w:tr w14:paraId="1EEE3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EE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DB3E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SF6气体泄漏监测系统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8A2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 主机1台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多功能显示屏1个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SF6探头6个</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2F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4F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0723">
            <w:pPr>
              <w:rPr>
                <w:rFonts w:hint="eastAsia" w:asciiTheme="minorEastAsia" w:hAnsiTheme="minorEastAsia" w:eastAsiaTheme="minorEastAsia" w:cstheme="minorEastAsia"/>
                <w:i w:val="0"/>
                <w:iCs w:val="0"/>
                <w:color w:val="000000"/>
                <w:sz w:val="24"/>
                <w:szCs w:val="24"/>
                <w:highlight w:val="none"/>
                <w:u w:val="none"/>
              </w:rPr>
            </w:pPr>
          </w:p>
        </w:tc>
      </w:tr>
      <w:tr w14:paraId="2097C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8E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5069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智能监测终端IED屏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1A8FB">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9A3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C5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8723F">
            <w:pPr>
              <w:rPr>
                <w:rFonts w:hint="eastAsia" w:asciiTheme="minorEastAsia" w:hAnsiTheme="minorEastAsia" w:eastAsiaTheme="minorEastAsia" w:cstheme="minorEastAsia"/>
                <w:i w:val="0"/>
                <w:iCs w:val="0"/>
                <w:color w:val="000000"/>
                <w:sz w:val="24"/>
                <w:szCs w:val="24"/>
                <w:highlight w:val="none"/>
                <w:u w:val="none"/>
              </w:rPr>
            </w:pPr>
          </w:p>
        </w:tc>
      </w:tr>
      <w:tr w14:paraId="0CB1F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48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226C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电缆、网线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0609">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8D058">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66C2E">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34EC2">
            <w:pPr>
              <w:rPr>
                <w:rFonts w:hint="eastAsia" w:asciiTheme="minorEastAsia" w:hAnsiTheme="minorEastAsia" w:eastAsiaTheme="minorEastAsia" w:cstheme="minorEastAsia"/>
                <w:i w:val="0"/>
                <w:iCs w:val="0"/>
                <w:color w:val="000000"/>
                <w:sz w:val="24"/>
                <w:szCs w:val="24"/>
                <w:highlight w:val="none"/>
                <w:u w:val="none"/>
              </w:rPr>
            </w:pPr>
          </w:p>
        </w:tc>
      </w:tr>
      <w:tr w14:paraId="3229F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38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2A0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854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ZRA-KVVP2/22-4×2.5mm2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807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AB1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08525">
            <w:pPr>
              <w:rPr>
                <w:rFonts w:hint="eastAsia" w:asciiTheme="minorEastAsia" w:hAnsiTheme="minorEastAsia" w:eastAsiaTheme="minorEastAsia" w:cstheme="minorEastAsia"/>
                <w:i w:val="0"/>
                <w:iCs w:val="0"/>
                <w:color w:val="000000"/>
                <w:sz w:val="24"/>
                <w:szCs w:val="24"/>
                <w:highlight w:val="none"/>
                <w:u w:val="none"/>
              </w:rPr>
            </w:pPr>
          </w:p>
        </w:tc>
      </w:tr>
      <w:tr w14:paraId="0A400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08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E31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ED5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ZRA-KVVP2/22-7×2.5mm2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DF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98D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703A">
            <w:pPr>
              <w:rPr>
                <w:rFonts w:hint="eastAsia" w:asciiTheme="minorEastAsia" w:hAnsiTheme="minorEastAsia" w:eastAsiaTheme="minorEastAsia" w:cstheme="minorEastAsia"/>
                <w:i w:val="0"/>
                <w:iCs w:val="0"/>
                <w:color w:val="000000"/>
                <w:sz w:val="24"/>
                <w:szCs w:val="24"/>
                <w:highlight w:val="none"/>
                <w:u w:val="none"/>
              </w:rPr>
            </w:pPr>
          </w:p>
        </w:tc>
      </w:tr>
      <w:tr w14:paraId="7AC5D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43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013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9500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ZRA-KVVP2/22-10×2.5mm2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6B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CA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5BE8">
            <w:pPr>
              <w:rPr>
                <w:rFonts w:hint="eastAsia" w:asciiTheme="minorEastAsia" w:hAnsiTheme="minorEastAsia" w:eastAsiaTheme="minorEastAsia" w:cstheme="minorEastAsia"/>
                <w:i w:val="0"/>
                <w:iCs w:val="0"/>
                <w:color w:val="000000"/>
                <w:sz w:val="24"/>
                <w:szCs w:val="24"/>
                <w:highlight w:val="none"/>
                <w:u w:val="none"/>
              </w:rPr>
            </w:pPr>
          </w:p>
        </w:tc>
      </w:tr>
      <w:tr w14:paraId="26F94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977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BB1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75B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ZRA-KVVP2/22-14×2.5mm2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16D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30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F6D0">
            <w:pPr>
              <w:rPr>
                <w:rFonts w:hint="eastAsia" w:asciiTheme="minorEastAsia" w:hAnsiTheme="minorEastAsia" w:eastAsiaTheme="minorEastAsia" w:cstheme="minorEastAsia"/>
                <w:i w:val="0"/>
                <w:iCs w:val="0"/>
                <w:color w:val="000000"/>
                <w:sz w:val="24"/>
                <w:szCs w:val="24"/>
                <w:highlight w:val="none"/>
                <w:u w:val="none"/>
              </w:rPr>
            </w:pPr>
          </w:p>
        </w:tc>
      </w:tr>
      <w:tr w14:paraId="4D686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5A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8C3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C3F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ZRA-KVVP2/22-19×2.5mm2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73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65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F17EF">
            <w:pPr>
              <w:rPr>
                <w:rFonts w:hint="eastAsia" w:asciiTheme="minorEastAsia" w:hAnsiTheme="minorEastAsia" w:eastAsiaTheme="minorEastAsia" w:cstheme="minorEastAsia"/>
                <w:i w:val="0"/>
                <w:iCs w:val="0"/>
                <w:color w:val="000000"/>
                <w:sz w:val="24"/>
                <w:szCs w:val="24"/>
                <w:highlight w:val="none"/>
                <w:u w:val="none"/>
              </w:rPr>
            </w:pPr>
          </w:p>
        </w:tc>
      </w:tr>
      <w:tr w14:paraId="6854A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52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1279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45F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ZRA-KVVP2/22-4×4mm2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3EE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6D3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6200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F54A">
            <w:pPr>
              <w:rPr>
                <w:rFonts w:hint="eastAsia" w:asciiTheme="minorEastAsia" w:hAnsiTheme="minorEastAsia" w:eastAsiaTheme="minorEastAsia" w:cstheme="minorEastAsia"/>
                <w:i w:val="0"/>
                <w:iCs w:val="0"/>
                <w:color w:val="000000"/>
                <w:sz w:val="24"/>
                <w:szCs w:val="24"/>
                <w:highlight w:val="none"/>
                <w:u w:val="none"/>
              </w:rPr>
            </w:pPr>
          </w:p>
        </w:tc>
      </w:tr>
      <w:tr w14:paraId="6CCFB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66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9AB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3007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ZRA-KVVP2/22-8×4mm2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31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F3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B5F5">
            <w:pPr>
              <w:rPr>
                <w:rFonts w:hint="eastAsia" w:asciiTheme="minorEastAsia" w:hAnsiTheme="minorEastAsia" w:eastAsiaTheme="minorEastAsia" w:cstheme="minorEastAsia"/>
                <w:i w:val="0"/>
                <w:iCs w:val="0"/>
                <w:color w:val="000000"/>
                <w:sz w:val="24"/>
                <w:szCs w:val="24"/>
                <w:highlight w:val="none"/>
                <w:u w:val="none"/>
              </w:rPr>
            </w:pPr>
          </w:p>
        </w:tc>
      </w:tr>
      <w:tr w14:paraId="11EEC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0C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874D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BDEA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ZRA-KVVP2/22-4×6mm2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2A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68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EA6D">
            <w:pPr>
              <w:rPr>
                <w:rFonts w:hint="eastAsia" w:asciiTheme="minorEastAsia" w:hAnsiTheme="minorEastAsia" w:eastAsiaTheme="minorEastAsia" w:cstheme="minorEastAsia"/>
                <w:i w:val="0"/>
                <w:iCs w:val="0"/>
                <w:color w:val="000000"/>
                <w:sz w:val="24"/>
                <w:szCs w:val="24"/>
                <w:highlight w:val="none"/>
                <w:u w:val="none"/>
              </w:rPr>
            </w:pPr>
          </w:p>
        </w:tc>
      </w:tr>
      <w:tr w14:paraId="4E4E1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C8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24B4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耐火电缆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507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ZAN-KVVP2/22-2×4mm2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F1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6C7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4600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DD57">
            <w:pPr>
              <w:rPr>
                <w:rFonts w:hint="eastAsia" w:asciiTheme="minorEastAsia" w:hAnsiTheme="minorEastAsia" w:eastAsiaTheme="minorEastAsia" w:cstheme="minorEastAsia"/>
                <w:i w:val="0"/>
                <w:iCs w:val="0"/>
                <w:color w:val="000000"/>
                <w:sz w:val="24"/>
                <w:szCs w:val="24"/>
                <w:highlight w:val="none"/>
                <w:u w:val="none"/>
              </w:rPr>
            </w:pPr>
          </w:p>
        </w:tc>
      </w:tr>
      <w:tr w14:paraId="6A75E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94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09AA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耐火电缆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E07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ZAN-KVVP2/22-2×10mm2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179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4D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0DEF">
            <w:pPr>
              <w:rPr>
                <w:rFonts w:hint="eastAsia" w:asciiTheme="minorEastAsia" w:hAnsiTheme="minorEastAsia" w:eastAsiaTheme="minorEastAsia" w:cstheme="minorEastAsia"/>
                <w:i w:val="0"/>
                <w:iCs w:val="0"/>
                <w:color w:val="000000"/>
                <w:sz w:val="24"/>
                <w:szCs w:val="24"/>
                <w:highlight w:val="none"/>
                <w:u w:val="none"/>
              </w:rPr>
            </w:pPr>
          </w:p>
        </w:tc>
      </w:tr>
      <w:tr w14:paraId="158FE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71D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1DF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239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ZA-YJV22-1×240mm2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B8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E5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32561">
            <w:pPr>
              <w:rPr>
                <w:rFonts w:hint="eastAsia" w:asciiTheme="minorEastAsia" w:hAnsiTheme="minorEastAsia" w:eastAsiaTheme="minorEastAsia" w:cstheme="minorEastAsia"/>
                <w:i w:val="0"/>
                <w:iCs w:val="0"/>
                <w:color w:val="000000"/>
                <w:sz w:val="24"/>
                <w:szCs w:val="24"/>
                <w:highlight w:val="none"/>
                <w:u w:val="none"/>
              </w:rPr>
            </w:pPr>
          </w:p>
        </w:tc>
      </w:tr>
      <w:tr w14:paraId="7C199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925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DCB7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331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ZA-YJV22-1×120mm2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FB3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22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F444">
            <w:pPr>
              <w:rPr>
                <w:rFonts w:hint="eastAsia" w:asciiTheme="minorEastAsia" w:hAnsiTheme="minorEastAsia" w:eastAsiaTheme="minorEastAsia" w:cstheme="minorEastAsia"/>
                <w:i w:val="0"/>
                <w:iCs w:val="0"/>
                <w:color w:val="000000"/>
                <w:sz w:val="24"/>
                <w:szCs w:val="24"/>
                <w:highlight w:val="none"/>
                <w:u w:val="none"/>
              </w:rPr>
            </w:pPr>
          </w:p>
        </w:tc>
      </w:tr>
      <w:tr w14:paraId="1A2F4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E6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A38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其他</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47A5">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ACCFE">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0E04">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D95D7">
            <w:pPr>
              <w:rPr>
                <w:rFonts w:hint="eastAsia" w:asciiTheme="minorEastAsia" w:hAnsiTheme="minorEastAsia" w:eastAsiaTheme="minorEastAsia" w:cstheme="minorEastAsia"/>
                <w:i w:val="0"/>
                <w:iCs w:val="0"/>
                <w:color w:val="000000"/>
                <w:sz w:val="24"/>
                <w:szCs w:val="24"/>
                <w:highlight w:val="none"/>
                <w:u w:val="none"/>
              </w:rPr>
            </w:pPr>
          </w:p>
        </w:tc>
      </w:tr>
      <w:tr w14:paraId="54CD8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C2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79C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主变端子箱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5AC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防水，防尘，不锈钢，户内落地式（户外安装环境）</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455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87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EC470">
            <w:pPr>
              <w:rPr>
                <w:rFonts w:hint="eastAsia" w:asciiTheme="minorEastAsia" w:hAnsiTheme="minorEastAsia" w:eastAsiaTheme="minorEastAsia" w:cstheme="minorEastAsia"/>
                <w:i w:val="0"/>
                <w:iCs w:val="0"/>
                <w:color w:val="000000"/>
                <w:sz w:val="24"/>
                <w:szCs w:val="24"/>
                <w:highlight w:val="none"/>
                <w:u w:val="none"/>
              </w:rPr>
            </w:pPr>
          </w:p>
        </w:tc>
      </w:tr>
      <w:tr w14:paraId="50457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51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5B3A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高压室直流端子箱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314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防水，防尘，不锈钢，户内嵌墙式</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A82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ECB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C9F1">
            <w:pPr>
              <w:rPr>
                <w:rFonts w:hint="eastAsia" w:asciiTheme="minorEastAsia" w:hAnsiTheme="minorEastAsia" w:eastAsiaTheme="minorEastAsia" w:cstheme="minorEastAsia"/>
                <w:i w:val="0"/>
                <w:iCs w:val="0"/>
                <w:color w:val="000000"/>
                <w:sz w:val="24"/>
                <w:szCs w:val="24"/>
                <w:highlight w:val="none"/>
                <w:u w:val="none"/>
              </w:rPr>
            </w:pPr>
          </w:p>
        </w:tc>
      </w:tr>
      <w:tr w14:paraId="624C9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173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738B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高压室交流端子箱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B54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防水，防尘，不锈钢，户内嵌墙式</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D9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D26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4287">
            <w:pPr>
              <w:rPr>
                <w:rFonts w:hint="eastAsia" w:asciiTheme="minorEastAsia" w:hAnsiTheme="minorEastAsia" w:eastAsiaTheme="minorEastAsia" w:cstheme="minorEastAsia"/>
                <w:i w:val="0"/>
                <w:iCs w:val="0"/>
                <w:color w:val="000000"/>
                <w:sz w:val="24"/>
                <w:szCs w:val="24"/>
                <w:highlight w:val="none"/>
                <w:u w:val="none"/>
              </w:rPr>
            </w:pPr>
          </w:p>
        </w:tc>
      </w:tr>
      <w:tr w14:paraId="04D32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495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EA9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站用变端子箱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DA2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防水，防尘，不锈钢，户内嵌墙式</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22B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B3A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2DC1">
            <w:pPr>
              <w:rPr>
                <w:rFonts w:hint="eastAsia" w:asciiTheme="minorEastAsia" w:hAnsiTheme="minorEastAsia" w:eastAsiaTheme="minorEastAsia" w:cstheme="minorEastAsia"/>
                <w:i w:val="0"/>
                <w:iCs w:val="0"/>
                <w:color w:val="000000"/>
                <w:sz w:val="24"/>
                <w:szCs w:val="24"/>
                <w:highlight w:val="none"/>
                <w:u w:val="none"/>
              </w:rPr>
            </w:pPr>
          </w:p>
        </w:tc>
      </w:tr>
      <w:tr w14:paraId="71A0D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C7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B</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EB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220kV石井站扩建工程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8172">
            <w:pP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4F1D">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32C0C">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4CD7">
            <w:pPr>
              <w:rPr>
                <w:rFonts w:hint="eastAsia" w:asciiTheme="minorEastAsia" w:hAnsiTheme="minorEastAsia" w:eastAsiaTheme="minorEastAsia" w:cstheme="minorEastAsia"/>
                <w:i w:val="0"/>
                <w:iCs w:val="0"/>
                <w:color w:val="000000"/>
                <w:sz w:val="24"/>
                <w:szCs w:val="24"/>
                <w:highlight w:val="none"/>
                <w:u w:val="none"/>
              </w:rPr>
            </w:pPr>
          </w:p>
        </w:tc>
      </w:tr>
      <w:tr w14:paraId="64B79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C671">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ACD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建筑部分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D5A3">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9061">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128FB">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43354">
            <w:pPr>
              <w:rPr>
                <w:rFonts w:hint="eastAsia" w:asciiTheme="minorEastAsia" w:hAnsiTheme="minorEastAsia" w:eastAsiaTheme="minorEastAsia" w:cstheme="minorEastAsia"/>
                <w:i w:val="0"/>
                <w:iCs w:val="0"/>
                <w:color w:val="000000"/>
                <w:sz w:val="24"/>
                <w:szCs w:val="24"/>
                <w:highlight w:val="none"/>
                <w:u w:val="none"/>
              </w:rPr>
            </w:pPr>
          </w:p>
        </w:tc>
      </w:tr>
      <w:tr w14:paraId="18B77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96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69A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镀锌钢管构架(成品)</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A80C">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C8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t</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C84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0.6016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1B29">
            <w:pPr>
              <w:rPr>
                <w:rFonts w:hint="eastAsia" w:asciiTheme="minorEastAsia" w:hAnsiTheme="minorEastAsia" w:eastAsiaTheme="minorEastAsia" w:cstheme="minorEastAsia"/>
                <w:i w:val="0"/>
                <w:iCs w:val="0"/>
                <w:color w:val="000000"/>
                <w:sz w:val="24"/>
                <w:szCs w:val="24"/>
                <w:highlight w:val="none"/>
                <w:u w:val="none"/>
              </w:rPr>
            </w:pPr>
          </w:p>
        </w:tc>
      </w:tr>
      <w:tr w14:paraId="23E9E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50BDA">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2C3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电气一次部分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A86DE">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3FAA">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24857">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5CC4">
            <w:pPr>
              <w:rPr>
                <w:rFonts w:hint="eastAsia" w:asciiTheme="minorEastAsia" w:hAnsiTheme="minorEastAsia" w:eastAsiaTheme="minorEastAsia" w:cstheme="minorEastAsia"/>
                <w:i w:val="0"/>
                <w:iCs w:val="0"/>
                <w:color w:val="000000"/>
                <w:sz w:val="24"/>
                <w:szCs w:val="24"/>
                <w:highlight w:val="none"/>
                <w:u w:val="none"/>
              </w:rPr>
            </w:pPr>
          </w:p>
        </w:tc>
      </w:tr>
      <w:tr w14:paraId="1C1F0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2FB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B01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 GIS出线间隔</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A61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2500A，40KA</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BC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间隔</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71F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3BD57">
            <w:pPr>
              <w:rPr>
                <w:rFonts w:hint="eastAsia" w:asciiTheme="minorEastAsia" w:hAnsiTheme="minorEastAsia" w:eastAsiaTheme="minorEastAsia" w:cstheme="minorEastAsia"/>
                <w:i w:val="0"/>
                <w:iCs w:val="0"/>
                <w:color w:val="000000"/>
                <w:sz w:val="24"/>
                <w:szCs w:val="24"/>
                <w:highlight w:val="none"/>
                <w:u w:val="none"/>
              </w:rPr>
            </w:pPr>
          </w:p>
        </w:tc>
      </w:tr>
      <w:tr w14:paraId="4645D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0C4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5C07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 GIS主母线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84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三相共箱，3150A，40KA</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7FA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A1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9122">
            <w:pPr>
              <w:rPr>
                <w:rFonts w:hint="eastAsia" w:asciiTheme="minorEastAsia" w:hAnsiTheme="minorEastAsia" w:eastAsiaTheme="minorEastAsia" w:cstheme="minorEastAsia"/>
                <w:i w:val="0"/>
                <w:iCs w:val="0"/>
                <w:color w:val="000000"/>
                <w:sz w:val="24"/>
                <w:szCs w:val="24"/>
                <w:highlight w:val="none"/>
                <w:u w:val="none"/>
              </w:rPr>
            </w:pPr>
          </w:p>
        </w:tc>
      </w:tr>
      <w:tr w14:paraId="4C5C7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D3D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4EB6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110kV电压互感器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B4F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单相，原有设备迁移</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767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A73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2614">
            <w:pPr>
              <w:rPr>
                <w:rFonts w:hint="eastAsia" w:asciiTheme="minorEastAsia" w:hAnsiTheme="minorEastAsia" w:eastAsiaTheme="minorEastAsia" w:cstheme="minorEastAsia"/>
                <w:i w:val="0"/>
                <w:iCs w:val="0"/>
                <w:color w:val="000000"/>
                <w:sz w:val="24"/>
                <w:szCs w:val="24"/>
                <w:highlight w:val="none"/>
                <w:u w:val="none"/>
              </w:rPr>
            </w:pPr>
          </w:p>
        </w:tc>
      </w:tr>
      <w:tr w14:paraId="67BF2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2F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177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380W户外低压配电箱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BFA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93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DE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7F01B">
            <w:pPr>
              <w:rPr>
                <w:rFonts w:hint="eastAsia" w:asciiTheme="minorEastAsia" w:hAnsiTheme="minorEastAsia" w:eastAsiaTheme="minorEastAsia" w:cstheme="minorEastAsia"/>
                <w:i w:val="0"/>
                <w:iCs w:val="0"/>
                <w:color w:val="000000"/>
                <w:sz w:val="24"/>
                <w:szCs w:val="24"/>
                <w:highlight w:val="none"/>
                <w:u w:val="none"/>
              </w:rPr>
            </w:pPr>
          </w:p>
        </w:tc>
      </w:tr>
      <w:tr w14:paraId="3BA32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F88F0">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86A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电气二次部分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25F3">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F73B8">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1141B">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0B6F4">
            <w:pPr>
              <w:rPr>
                <w:rFonts w:hint="eastAsia" w:asciiTheme="minorEastAsia" w:hAnsiTheme="minorEastAsia" w:eastAsiaTheme="minorEastAsia" w:cstheme="minorEastAsia"/>
                <w:i w:val="0"/>
                <w:iCs w:val="0"/>
                <w:color w:val="000000"/>
                <w:sz w:val="24"/>
                <w:szCs w:val="24"/>
                <w:highlight w:val="none"/>
                <w:u w:val="none"/>
              </w:rPr>
            </w:pPr>
          </w:p>
        </w:tc>
      </w:tr>
      <w:tr w14:paraId="3734E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07C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563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计算机监控系统扩容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90843">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9D8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D3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AED02">
            <w:pPr>
              <w:rPr>
                <w:rFonts w:hint="eastAsia" w:asciiTheme="minorEastAsia" w:hAnsiTheme="minorEastAsia" w:eastAsiaTheme="minorEastAsia" w:cstheme="minorEastAsia"/>
                <w:i w:val="0"/>
                <w:iCs w:val="0"/>
                <w:color w:val="000000"/>
                <w:sz w:val="24"/>
                <w:szCs w:val="24"/>
                <w:highlight w:val="none"/>
                <w:u w:val="none"/>
              </w:rPr>
            </w:pPr>
          </w:p>
        </w:tc>
      </w:tr>
      <w:tr w14:paraId="6A95D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E3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66F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五防系统扩容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2DFC0">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890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项</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2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9991F">
            <w:pPr>
              <w:rPr>
                <w:rFonts w:hint="eastAsia" w:asciiTheme="minorEastAsia" w:hAnsiTheme="minorEastAsia" w:eastAsiaTheme="minorEastAsia" w:cstheme="minorEastAsia"/>
                <w:i w:val="0"/>
                <w:iCs w:val="0"/>
                <w:color w:val="000000"/>
                <w:sz w:val="24"/>
                <w:szCs w:val="24"/>
                <w:highlight w:val="none"/>
                <w:u w:val="none"/>
              </w:rPr>
            </w:pPr>
          </w:p>
        </w:tc>
      </w:tr>
      <w:tr w14:paraId="4AE3B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2B5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3CC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110kV线路测控屏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7F29">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94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F31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E7421">
            <w:pPr>
              <w:rPr>
                <w:rFonts w:hint="eastAsia" w:asciiTheme="minorEastAsia" w:hAnsiTheme="minorEastAsia" w:eastAsiaTheme="minorEastAsia" w:cstheme="minorEastAsia"/>
                <w:i w:val="0"/>
                <w:iCs w:val="0"/>
                <w:color w:val="000000"/>
                <w:sz w:val="24"/>
                <w:szCs w:val="24"/>
                <w:highlight w:val="none"/>
                <w:u w:val="none"/>
              </w:rPr>
            </w:pPr>
          </w:p>
        </w:tc>
      </w:tr>
      <w:tr w14:paraId="2634D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1F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9B5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超五类屏蔽以太网线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AC53C">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1EA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6B7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0B935">
            <w:pPr>
              <w:rPr>
                <w:rFonts w:hint="eastAsia" w:asciiTheme="minorEastAsia" w:hAnsiTheme="minorEastAsia" w:eastAsiaTheme="minorEastAsia" w:cstheme="minorEastAsia"/>
                <w:i w:val="0"/>
                <w:iCs w:val="0"/>
                <w:color w:val="000000"/>
                <w:sz w:val="24"/>
                <w:szCs w:val="24"/>
                <w:highlight w:val="none"/>
                <w:u w:val="none"/>
              </w:rPr>
            </w:pPr>
          </w:p>
        </w:tc>
      </w:tr>
      <w:tr w14:paraId="68639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6C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F9BB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110kV线路保护屏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AA95">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92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F20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A3F9D">
            <w:pPr>
              <w:rPr>
                <w:rFonts w:hint="eastAsia" w:asciiTheme="minorEastAsia" w:hAnsiTheme="minorEastAsia" w:eastAsiaTheme="minorEastAsia" w:cstheme="minorEastAsia"/>
                <w:i w:val="0"/>
                <w:iCs w:val="0"/>
                <w:color w:val="000000"/>
                <w:sz w:val="24"/>
                <w:szCs w:val="24"/>
                <w:highlight w:val="none"/>
                <w:u w:val="none"/>
              </w:rPr>
            </w:pPr>
          </w:p>
        </w:tc>
      </w:tr>
      <w:tr w14:paraId="3C9AF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DFC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EFB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电度表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F3B9">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BDE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5F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DE60">
            <w:pPr>
              <w:rPr>
                <w:rFonts w:hint="eastAsia" w:asciiTheme="minorEastAsia" w:hAnsiTheme="minorEastAsia" w:eastAsiaTheme="minorEastAsia" w:cstheme="minorEastAsia"/>
                <w:i w:val="0"/>
                <w:iCs w:val="0"/>
                <w:color w:val="000000"/>
                <w:sz w:val="24"/>
                <w:szCs w:val="24"/>
                <w:highlight w:val="none"/>
                <w:u w:val="none"/>
              </w:rPr>
            </w:pPr>
          </w:p>
        </w:tc>
      </w:tr>
      <w:tr w14:paraId="10A3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3B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D30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5602">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2E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C0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2070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C114">
            <w:pPr>
              <w:rPr>
                <w:rFonts w:hint="eastAsia" w:asciiTheme="minorEastAsia" w:hAnsiTheme="minorEastAsia" w:eastAsiaTheme="minorEastAsia" w:cstheme="minorEastAsia"/>
                <w:i w:val="0"/>
                <w:iCs w:val="0"/>
                <w:color w:val="000000"/>
                <w:sz w:val="24"/>
                <w:szCs w:val="24"/>
                <w:highlight w:val="none"/>
                <w:u w:val="none"/>
              </w:rPr>
            </w:pPr>
          </w:p>
        </w:tc>
      </w:tr>
      <w:tr w14:paraId="73E2D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555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C477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智能巡视系统扩容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AFED8">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F543">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E38E">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C5E8F">
            <w:pPr>
              <w:rPr>
                <w:rFonts w:hint="eastAsia" w:asciiTheme="minorEastAsia" w:hAnsiTheme="minorEastAsia" w:eastAsiaTheme="minorEastAsia" w:cstheme="minorEastAsia"/>
                <w:i w:val="0"/>
                <w:iCs w:val="0"/>
                <w:color w:val="000000"/>
                <w:sz w:val="24"/>
                <w:szCs w:val="24"/>
                <w:highlight w:val="none"/>
                <w:u w:val="none"/>
              </w:rPr>
            </w:pPr>
          </w:p>
        </w:tc>
      </w:tr>
      <w:tr w14:paraId="31A12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9E3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836F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白光一体化云台摄像机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A237">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71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01F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5C75">
            <w:pPr>
              <w:rPr>
                <w:rFonts w:hint="eastAsia" w:asciiTheme="minorEastAsia" w:hAnsiTheme="minorEastAsia" w:eastAsiaTheme="minorEastAsia" w:cstheme="minorEastAsia"/>
                <w:i w:val="0"/>
                <w:iCs w:val="0"/>
                <w:color w:val="000000"/>
                <w:sz w:val="24"/>
                <w:szCs w:val="24"/>
                <w:highlight w:val="none"/>
                <w:u w:val="none"/>
              </w:rPr>
            </w:pPr>
          </w:p>
        </w:tc>
      </w:tr>
      <w:tr w14:paraId="4B536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59F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502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卡片机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AB55">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718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DFD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CE2D">
            <w:pPr>
              <w:rPr>
                <w:rFonts w:hint="eastAsia" w:asciiTheme="minorEastAsia" w:hAnsiTheme="minorEastAsia" w:eastAsiaTheme="minorEastAsia" w:cstheme="minorEastAsia"/>
                <w:i w:val="0"/>
                <w:iCs w:val="0"/>
                <w:color w:val="000000"/>
                <w:sz w:val="24"/>
                <w:szCs w:val="24"/>
                <w:highlight w:val="none"/>
                <w:u w:val="none"/>
              </w:rPr>
            </w:pPr>
          </w:p>
        </w:tc>
      </w:tr>
      <w:tr w14:paraId="03191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FC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D8E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24口POE交换机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85A8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24个千兆电口、2个千兆光口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D3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B7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A938">
            <w:pPr>
              <w:rPr>
                <w:rFonts w:hint="eastAsia" w:asciiTheme="minorEastAsia" w:hAnsiTheme="minorEastAsia" w:eastAsiaTheme="minorEastAsia" w:cstheme="minorEastAsia"/>
                <w:i w:val="0"/>
                <w:iCs w:val="0"/>
                <w:color w:val="000000"/>
                <w:sz w:val="24"/>
                <w:szCs w:val="24"/>
                <w:highlight w:val="none"/>
                <w:u w:val="none"/>
              </w:rPr>
            </w:pPr>
          </w:p>
        </w:tc>
      </w:tr>
      <w:tr w14:paraId="530DD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3FD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03B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电源防雷器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7A95">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C8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62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8A071">
            <w:pPr>
              <w:rPr>
                <w:rFonts w:hint="eastAsia" w:asciiTheme="minorEastAsia" w:hAnsiTheme="minorEastAsia" w:eastAsiaTheme="minorEastAsia" w:cstheme="minorEastAsia"/>
                <w:i w:val="0"/>
                <w:iCs w:val="0"/>
                <w:color w:val="000000"/>
                <w:sz w:val="24"/>
                <w:szCs w:val="24"/>
                <w:highlight w:val="none"/>
                <w:u w:val="none"/>
              </w:rPr>
            </w:pPr>
          </w:p>
        </w:tc>
      </w:tr>
      <w:tr w14:paraId="24E8F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35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919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电源适配器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1B9DD">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B0D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2C3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85142">
            <w:pPr>
              <w:rPr>
                <w:rFonts w:hint="eastAsia" w:asciiTheme="minorEastAsia" w:hAnsiTheme="minorEastAsia" w:eastAsiaTheme="minorEastAsia" w:cstheme="minorEastAsia"/>
                <w:i w:val="0"/>
                <w:iCs w:val="0"/>
                <w:color w:val="000000"/>
                <w:sz w:val="24"/>
                <w:szCs w:val="24"/>
                <w:highlight w:val="none"/>
                <w:u w:val="none"/>
              </w:rPr>
            </w:pPr>
          </w:p>
        </w:tc>
      </w:tr>
      <w:tr w14:paraId="09241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B11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819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24口ODF</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7C8E">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48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台</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108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B9BE0">
            <w:pPr>
              <w:rPr>
                <w:rFonts w:hint="eastAsia" w:asciiTheme="minorEastAsia" w:hAnsiTheme="minorEastAsia" w:eastAsiaTheme="minorEastAsia" w:cstheme="minorEastAsia"/>
                <w:i w:val="0"/>
                <w:iCs w:val="0"/>
                <w:color w:val="000000"/>
                <w:sz w:val="24"/>
                <w:szCs w:val="24"/>
                <w:highlight w:val="none"/>
                <w:u w:val="none"/>
              </w:rPr>
            </w:pPr>
          </w:p>
        </w:tc>
      </w:tr>
      <w:tr w14:paraId="4ADC2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5AC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3EA3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单模光纤跳线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7DA4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每组2根，每根3米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E5D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组</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9C4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0E3D9">
            <w:pPr>
              <w:rPr>
                <w:rFonts w:hint="eastAsia" w:asciiTheme="minorEastAsia" w:hAnsiTheme="minorEastAsia" w:eastAsiaTheme="minorEastAsia" w:cstheme="minorEastAsia"/>
                <w:i w:val="0"/>
                <w:iCs w:val="0"/>
                <w:color w:val="000000"/>
                <w:sz w:val="24"/>
                <w:szCs w:val="24"/>
                <w:highlight w:val="none"/>
                <w:u w:val="none"/>
              </w:rPr>
            </w:pPr>
          </w:p>
        </w:tc>
      </w:tr>
      <w:tr w14:paraId="782A0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1AB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532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屏蔽以太网线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7D0B0">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1D8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46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30FD4">
            <w:pPr>
              <w:rPr>
                <w:rFonts w:hint="eastAsia" w:asciiTheme="minorEastAsia" w:hAnsiTheme="minorEastAsia" w:eastAsiaTheme="minorEastAsia" w:cstheme="minorEastAsia"/>
                <w:i w:val="0"/>
                <w:iCs w:val="0"/>
                <w:color w:val="000000"/>
                <w:sz w:val="24"/>
                <w:szCs w:val="24"/>
                <w:highlight w:val="none"/>
                <w:u w:val="none"/>
              </w:rPr>
            </w:pPr>
          </w:p>
        </w:tc>
      </w:tr>
      <w:tr w14:paraId="76C1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C2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CEB4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室外立杆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13B1">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1F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C3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5E773">
            <w:pPr>
              <w:rPr>
                <w:rFonts w:hint="eastAsia" w:asciiTheme="minorEastAsia" w:hAnsiTheme="minorEastAsia" w:eastAsiaTheme="minorEastAsia" w:cstheme="minorEastAsia"/>
                <w:i w:val="0"/>
                <w:iCs w:val="0"/>
                <w:color w:val="000000"/>
                <w:sz w:val="24"/>
                <w:szCs w:val="24"/>
                <w:highlight w:val="none"/>
                <w:u w:val="none"/>
              </w:rPr>
            </w:pPr>
          </w:p>
        </w:tc>
      </w:tr>
      <w:tr w14:paraId="0298C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375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E4B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智能锁具</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7F62">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690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C7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1A347">
            <w:pPr>
              <w:rPr>
                <w:rFonts w:hint="eastAsia" w:asciiTheme="minorEastAsia" w:hAnsiTheme="minorEastAsia" w:eastAsiaTheme="minorEastAsia" w:cstheme="minorEastAsia"/>
                <w:i w:val="0"/>
                <w:iCs w:val="0"/>
                <w:color w:val="000000"/>
                <w:sz w:val="24"/>
                <w:szCs w:val="24"/>
                <w:highlight w:val="none"/>
                <w:u w:val="none"/>
              </w:rPr>
            </w:pPr>
          </w:p>
        </w:tc>
      </w:tr>
      <w:tr w14:paraId="7BF1A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A1A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D11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AD4E">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DE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327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D8A5">
            <w:pPr>
              <w:rPr>
                <w:rFonts w:hint="eastAsia" w:asciiTheme="minorEastAsia" w:hAnsiTheme="minorEastAsia" w:eastAsiaTheme="minorEastAsia" w:cstheme="minorEastAsia"/>
                <w:i w:val="0"/>
                <w:iCs w:val="0"/>
                <w:color w:val="000000"/>
                <w:sz w:val="24"/>
                <w:szCs w:val="24"/>
                <w:highlight w:val="none"/>
                <w:u w:val="none"/>
              </w:rPr>
            </w:pPr>
          </w:p>
        </w:tc>
      </w:tr>
      <w:tr w14:paraId="3B127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59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6A63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电源电缆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94C1">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5A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30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62E92">
            <w:pPr>
              <w:rPr>
                <w:rFonts w:hint="eastAsia" w:asciiTheme="minorEastAsia" w:hAnsiTheme="minorEastAsia" w:eastAsiaTheme="minorEastAsia" w:cstheme="minorEastAsia"/>
                <w:i w:val="0"/>
                <w:iCs w:val="0"/>
                <w:color w:val="000000"/>
                <w:sz w:val="24"/>
                <w:szCs w:val="24"/>
                <w:highlight w:val="none"/>
                <w:u w:val="none"/>
              </w:rPr>
            </w:pPr>
          </w:p>
        </w:tc>
      </w:tr>
      <w:tr w14:paraId="627A4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404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C</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94D0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110kV滘心站扩建工程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A507C">
            <w:pP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C9E57">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AD2E">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DB00">
            <w:pPr>
              <w:rPr>
                <w:rFonts w:hint="eastAsia" w:asciiTheme="minorEastAsia" w:hAnsiTheme="minorEastAsia" w:eastAsiaTheme="minorEastAsia" w:cstheme="minorEastAsia"/>
                <w:i w:val="0"/>
                <w:iCs w:val="0"/>
                <w:color w:val="000000"/>
                <w:sz w:val="24"/>
                <w:szCs w:val="24"/>
                <w:highlight w:val="none"/>
                <w:u w:val="none"/>
              </w:rPr>
            </w:pPr>
          </w:p>
        </w:tc>
      </w:tr>
      <w:tr w14:paraId="1F85F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A6B7B">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387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电气二次部分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47D9">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6AB83">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1194">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5A4F3">
            <w:pPr>
              <w:rPr>
                <w:rFonts w:hint="eastAsia" w:asciiTheme="minorEastAsia" w:hAnsiTheme="minorEastAsia" w:eastAsiaTheme="minorEastAsia" w:cstheme="minorEastAsia"/>
                <w:i w:val="0"/>
                <w:iCs w:val="0"/>
                <w:color w:val="000000"/>
                <w:sz w:val="24"/>
                <w:szCs w:val="24"/>
                <w:highlight w:val="none"/>
                <w:u w:val="none"/>
              </w:rPr>
            </w:pPr>
          </w:p>
        </w:tc>
      </w:tr>
      <w:tr w14:paraId="0EF92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F2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D8F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3"/>
                <w:sz w:val="24"/>
                <w:szCs w:val="24"/>
                <w:highlight w:val="none"/>
                <w:lang w:val="en-US" w:eastAsia="zh-CN" w:bidi="ar"/>
              </w:rPr>
              <w:t>110kV</w:t>
            </w:r>
            <w:r>
              <w:rPr>
                <w:rFonts w:hint="eastAsia" w:ascii="宋体" w:hAnsi="宋体" w:eastAsia="宋体" w:cs="宋体"/>
                <w:i w:val="0"/>
                <w:iCs w:val="0"/>
                <w:color w:val="000000"/>
                <w:kern w:val="0"/>
                <w:sz w:val="24"/>
                <w:szCs w:val="24"/>
                <w:highlight w:val="none"/>
                <w:u w:val="none"/>
                <w:lang w:val="en-US" w:eastAsia="zh-CN" w:bidi="ar"/>
              </w:rPr>
              <w:t>线路保护屏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97FA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三端T接光缆跳闸线路差动保护装置1台；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打印机1台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尾缆2组</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以太网线 300米</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970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81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C2C87">
            <w:pPr>
              <w:rPr>
                <w:rFonts w:hint="eastAsia" w:asciiTheme="minorEastAsia" w:hAnsiTheme="minorEastAsia" w:eastAsiaTheme="minorEastAsia" w:cstheme="minorEastAsia"/>
                <w:i w:val="0"/>
                <w:iCs w:val="0"/>
                <w:color w:val="000000"/>
                <w:sz w:val="24"/>
                <w:szCs w:val="24"/>
                <w:highlight w:val="none"/>
                <w:u w:val="none"/>
              </w:rPr>
            </w:pPr>
          </w:p>
        </w:tc>
      </w:tr>
      <w:tr w14:paraId="6119C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5D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A50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智能锁具</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E16A">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FB2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03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8D61F">
            <w:pPr>
              <w:rPr>
                <w:rFonts w:hint="eastAsia" w:asciiTheme="minorEastAsia" w:hAnsiTheme="minorEastAsia" w:eastAsiaTheme="minorEastAsia" w:cstheme="minorEastAsia"/>
                <w:i w:val="0"/>
                <w:iCs w:val="0"/>
                <w:color w:val="000000"/>
                <w:sz w:val="24"/>
                <w:szCs w:val="24"/>
                <w:highlight w:val="none"/>
                <w:u w:val="none"/>
              </w:rPr>
            </w:pPr>
          </w:p>
        </w:tc>
      </w:tr>
      <w:tr w14:paraId="36F61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31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0E5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1CB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ZAN-KVVP2/22-2×4，2根</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4A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507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E01EC">
            <w:pPr>
              <w:rPr>
                <w:rFonts w:hint="eastAsia" w:asciiTheme="minorEastAsia" w:hAnsiTheme="minorEastAsia" w:eastAsiaTheme="minorEastAsia" w:cstheme="minorEastAsia"/>
                <w:i w:val="0"/>
                <w:iCs w:val="0"/>
                <w:color w:val="000000"/>
                <w:sz w:val="24"/>
                <w:szCs w:val="24"/>
                <w:highlight w:val="none"/>
                <w:u w:val="none"/>
              </w:rPr>
            </w:pPr>
          </w:p>
        </w:tc>
      </w:tr>
      <w:tr w14:paraId="2E041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AB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DF3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B64A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ZRA-KVVP2/22-4×2.5，5根</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93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85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0C72B">
            <w:pPr>
              <w:rPr>
                <w:rFonts w:hint="eastAsia" w:asciiTheme="minorEastAsia" w:hAnsiTheme="minorEastAsia" w:eastAsiaTheme="minorEastAsia" w:cstheme="minorEastAsia"/>
                <w:i w:val="0"/>
                <w:iCs w:val="0"/>
                <w:color w:val="000000"/>
                <w:sz w:val="24"/>
                <w:szCs w:val="24"/>
                <w:highlight w:val="none"/>
                <w:u w:val="none"/>
              </w:rPr>
            </w:pPr>
          </w:p>
        </w:tc>
      </w:tr>
      <w:tr w14:paraId="4DEFF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AE4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944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65D2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ZRA-KVVP2/22-7×2.5，3根</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10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8B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73A65">
            <w:pPr>
              <w:rPr>
                <w:rFonts w:hint="eastAsia" w:asciiTheme="minorEastAsia" w:hAnsiTheme="minorEastAsia" w:eastAsiaTheme="minorEastAsia" w:cstheme="minorEastAsia"/>
                <w:i w:val="0"/>
                <w:iCs w:val="0"/>
                <w:color w:val="000000"/>
                <w:sz w:val="24"/>
                <w:szCs w:val="24"/>
                <w:highlight w:val="none"/>
                <w:u w:val="none"/>
              </w:rPr>
            </w:pPr>
          </w:p>
        </w:tc>
      </w:tr>
      <w:tr w14:paraId="7A81F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97D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CCF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AEA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ZRA-KVVP2/22-10×2.5，2根</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8E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0E4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B30D9">
            <w:pPr>
              <w:rPr>
                <w:rFonts w:hint="eastAsia" w:asciiTheme="minorEastAsia" w:hAnsiTheme="minorEastAsia" w:eastAsiaTheme="minorEastAsia" w:cstheme="minorEastAsia"/>
                <w:i w:val="0"/>
                <w:iCs w:val="0"/>
                <w:color w:val="000000"/>
                <w:sz w:val="24"/>
                <w:szCs w:val="24"/>
                <w:highlight w:val="none"/>
                <w:u w:val="none"/>
              </w:rPr>
            </w:pPr>
          </w:p>
        </w:tc>
      </w:tr>
      <w:tr w14:paraId="78B41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F9C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B9A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控制电缆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B33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ZRA-KVVP2/22-4×4，3根</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3E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5A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2CED">
            <w:pPr>
              <w:rPr>
                <w:rFonts w:hint="eastAsia" w:asciiTheme="minorEastAsia" w:hAnsiTheme="minorEastAsia" w:eastAsiaTheme="minorEastAsia" w:cstheme="minorEastAsia"/>
                <w:i w:val="0"/>
                <w:iCs w:val="0"/>
                <w:color w:val="000000"/>
                <w:sz w:val="24"/>
                <w:szCs w:val="24"/>
                <w:highlight w:val="none"/>
                <w:u w:val="none"/>
              </w:rPr>
            </w:pPr>
          </w:p>
        </w:tc>
      </w:tr>
      <w:tr w14:paraId="7DAC4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2AC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D</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EBD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110kV黄金围T接罗石线电缆线路工程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D1C8">
            <w:pP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FEE4">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C65A">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FB5D">
            <w:pPr>
              <w:jc w:val="center"/>
              <w:rPr>
                <w:rFonts w:hint="eastAsia" w:asciiTheme="minorEastAsia" w:hAnsiTheme="minorEastAsia" w:eastAsiaTheme="minorEastAsia" w:cstheme="minorEastAsia"/>
                <w:i w:val="0"/>
                <w:iCs w:val="0"/>
                <w:color w:val="000000"/>
                <w:sz w:val="24"/>
                <w:szCs w:val="24"/>
                <w:highlight w:val="none"/>
                <w:u w:val="none"/>
              </w:rPr>
            </w:pPr>
          </w:p>
        </w:tc>
      </w:tr>
      <w:tr w14:paraId="7BF32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6392">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BD6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电缆电气部分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9BB2">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8F119">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BF20">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5958D">
            <w:pPr>
              <w:jc w:val="center"/>
              <w:rPr>
                <w:rFonts w:hint="eastAsia" w:asciiTheme="minorEastAsia" w:hAnsiTheme="minorEastAsia" w:eastAsiaTheme="minorEastAsia" w:cstheme="minorEastAsia"/>
                <w:i w:val="0"/>
                <w:iCs w:val="0"/>
                <w:color w:val="000000"/>
                <w:sz w:val="24"/>
                <w:szCs w:val="24"/>
                <w:highlight w:val="none"/>
                <w:u w:val="none"/>
              </w:rPr>
            </w:pPr>
          </w:p>
        </w:tc>
      </w:tr>
      <w:tr w14:paraId="1A7FA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96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A42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w:t>
            </w:r>
            <w:r>
              <w:rPr>
                <w:rStyle w:val="34"/>
                <w:sz w:val="24"/>
                <w:szCs w:val="24"/>
                <w:highlight w:val="none"/>
                <w:lang w:val="en-US" w:eastAsia="zh-CN" w:bidi="ar"/>
              </w:rPr>
              <w:t>交联聚乙烯绝缘电力电缆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088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 xml:space="preserve">FY-YJLW03-Z </w:t>
            </w:r>
            <w:r>
              <w:rPr>
                <w:rStyle w:val="35"/>
                <w:rFonts w:eastAsia="宋体"/>
                <w:sz w:val="24"/>
                <w:szCs w:val="24"/>
                <w:highlight w:val="none"/>
                <w:lang w:val="en-US" w:eastAsia="zh-CN" w:bidi="ar"/>
              </w:rPr>
              <w:t xml:space="preserve"> 64/110 1</w:t>
            </w:r>
            <w:r>
              <w:rPr>
                <w:rStyle w:val="34"/>
                <w:sz w:val="24"/>
                <w:szCs w:val="24"/>
                <w:highlight w:val="none"/>
                <w:lang w:val="en-US" w:eastAsia="zh-CN" w:bidi="ar"/>
              </w:rPr>
              <w:t>×</w:t>
            </w:r>
            <w:r>
              <w:rPr>
                <w:rStyle w:val="35"/>
                <w:rFonts w:eastAsia="宋体"/>
                <w:sz w:val="24"/>
                <w:szCs w:val="24"/>
                <w:highlight w:val="none"/>
                <w:lang w:val="en-US" w:eastAsia="zh-CN" w:bidi="ar"/>
              </w:rPr>
              <w:t>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43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5F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2148</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9683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0F3B2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E0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DAC0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w:t>
            </w:r>
            <w:r>
              <w:rPr>
                <w:rStyle w:val="34"/>
                <w:sz w:val="24"/>
                <w:szCs w:val="24"/>
                <w:highlight w:val="none"/>
                <w:lang w:val="en-US" w:eastAsia="zh-CN" w:bidi="ar"/>
              </w:rPr>
              <w:t>交联聚乙烯绝缘电力电缆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5503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 xml:space="preserve">ZRA-YJLW02-Z </w:t>
            </w:r>
            <w:r>
              <w:rPr>
                <w:rStyle w:val="35"/>
                <w:rFonts w:eastAsia="宋体"/>
                <w:sz w:val="24"/>
                <w:szCs w:val="24"/>
                <w:highlight w:val="none"/>
                <w:lang w:val="en-US" w:eastAsia="zh-CN" w:bidi="ar"/>
              </w:rPr>
              <w:t xml:space="preserve"> 64/110 1×1200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41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98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4176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B6F1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086FE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25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931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w:t>
            </w:r>
            <w:r>
              <w:rPr>
                <w:rStyle w:val="34"/>
                <w:sz w:val="24"/>
                <w:szCs w:val="24"/>
                <w:highlight w:val="none"/>
                <w:lang w:val="en-US" w:eastAsia="zh-CN" w:bidi="ar"/>
              </w:rPr>
              <w:t>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804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YJZG</w:t>
            </w:r>
            <w:r>
              <w:rPr>
                <w:rStyle w:val="35"/>
                <w:rFonts w:eastAsia="宋体"/>
                <w:sz w:val="24"/>
                <w:szCs w:val="24"/>
                <w:highlight w:val="none"/>
                <w:lang w:val="en-US" w:eastAsia="zh-CN" w:bidi="ar"/>
              </w:rPr>
              <w:t>G  64/110 1×1200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E26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F6A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D5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2BC48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5B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2557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w:t>
            </w:r>
            <w:r>
              <w:rPr>
                <w:rStyle w:val="34"/>
                <w:sz w:val="24"/>
                <w:szCs w:val="24"/>
                <w:highlight w:val="none"/>
                <w:lang w:val="en-US" w:eastAsia="zh-CN" w:bidi="ar"/>
              </w:rPr>
              <w:t>瓷套液体绝缘电缆终端头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9337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 xml:space="preserve">YJZWY4 </w:t>
            </w:r>
            <w:r>
              <w:rPr>
                <w:rStyle w:val="35"/>
                <w:rFonts w:eastAsia="宋体"/>
                <w:sz w:val="24"/>
                <w:szCs w:val="24"/>
                <w:highlight w:val="none"/>
                <w:lang w:val="en-US" w:eastAsia="zh-CN" w:bidi="ar"/>
              </w:rPr>
              <w:t xml:space="preserve"> 64/110 1×1200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0FE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910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979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2BA38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B62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885B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w:t>
            </w:r>
            <w:r>
              <w:rPr>
                <w:rStyle w:val="34"/>
                <w:sz w:val="24"/>
                <w:szCs w:val="24"/>
                <w:highlight w:val="none"/>
                <w:lang w:val="en-US" w:eastAsia="zh-CN" w:bidi="ar"/>
              </w:rPr>
              <w:t>绝缘接头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5A5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YJJJI2 64/110- 1×</w:t>
            </w:r>
            <w:r>
              <w:rPr>
                <w:rStyle w:val="35"/>
                <w:rFonts w:eastAsia="宋体"/>
                <w:sz w:val="24"/>
                <w:szCs w:val="24"/>
                <w:highlight w:val="none"/>
                <w:lang w:val="en-US" w:eastAsia="zh-CN" w:bidi="ar"/>
              </w:rPr>
              <w:t>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12D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F3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6D70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4D2C4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382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E057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交叉互联接地箱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D2E8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8E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A1F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EF4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19BB9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E0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A485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智能型直接接地箱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1F5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50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FE7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0902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0AA6B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83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5E3F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581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ZRA-YJV 8.7/10，</w:t>
            </w:r>
            <w:r>
              <w:rPr>
                <w:rStyle w:val="35"/>
                <w:rFonts w:eastAsia="宋体"/>
                <w:sz w:val="24"/>
                <w:szCs w:val="24"/>
                <w:highlight w:val="none"/>
                <w:lang w:val="en-US" w:eastAsia="zh-CN" w:bidi="ar"/>
              </w:rPr>
              <w:t>240mm</w:t>
            </w:r>
            <w:r>
              <w:rPr>
                <w:rFonts w:hint="default" w:ascii="Times New Roman" w:hAnsi="Times New Roman" w:eastAsia="宋体" w:cs="Times New Roman"/>
                <w:i w:val="0"/>
                <w:iCs w:val="0"/>
                <w:color w:val="000000"/>
                <w:kern w:val="0"/>
                <w:sz w:val="24"/>
                <w:szCs w:val="24"/>
                <w:highlight w:val="none"/>
                <w:u w:val="none"/>
                <w:vertAlign w:val="superscript"/>
                <w:lang w:val="en-US" w:eastAsia="zh-CN" w:bidi="ar"/>
              </w:rPr>
              <w:t>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86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12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C2C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08EB6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14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940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同轴电缆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9F12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ZRA-YJOV 8.7/10，</w:t>
            </w:r>
            <w:r>
              <w:rPr>
                <w:rStyle w:val="35"/>
                <w:rFonts w:eastAsia="宋体"/>
                <w:sz w:val="24"/>
                <w:szCs w:val="24"/>
                <w:highlight w:val="none"/>
                <w:lang w:val="en-US" w:eastAsia="zh-CN" w:bidi="ar"/>
              </w:rPr>
              <w:t>240mm</w:t>
            </w:r>
            <w:r>
              <w:rPr>
                <w:rFonts w:hint="default" w:ascii="Times New Roman" w:hAnsi="Times New Roman" w:eastAsia="宋体" w:cs="Times New Roman"/>
                <w:i w:val="0"/>
                <w:iCs w:val="0"/>
                <w:color w:val="000000"/>
                <w:kern w:val="0"/>
                <w:sz w:val="24"/>
                <w:szCs w:val="24"/>
                <w:highlight w:val="none"/>
                <w:u w:val="none"/>
                <w:vertAlign w:val="superscript"/>
                <w:lang w:val="en-US" w:eastAsia="zh-CN" w:bidi="ar"/>
              </w:rPr>
              <w:t>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3DF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33E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2261">
            <w:pPr>
              <w:jc w:val="left"/>
              <w:rPr>
                <w:rFonts w:hint="eastAsia" w:asciiTheme="minorEastAsia" w:hAnsiTheme="minorEastAsia" w:eastAsiaTheme="minorEastAsia" w:cstheme="minorEastAsia"/>
                <w:i w:val="0"/>
                <w:iCs w:val="0"/>
                <w:color w:val="000000"/>
                <w:sz w:val="24"/>
                <w:szCs w:val="24"/>
                <w:highlight w:val="none"/>
                <w:u w:val="none"/>
              </w:rPr>
            </w:pPr>
          </w:p>
        </w:tc>
      </w:tr>
      <w:tr w14:paraId="00A8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B7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67F8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电缆故障定位系统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8CAC">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48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08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3C7E">
            <w:pPr>
              <w:jc w:val="left"/>
              <w:rPr>
                <w:rFonts w:hint="eastAsia" w:asciiTheme="minorEastAsia" w:hAnsiTheme="minorEastAsia" w:eastAsiaTheme="minorEastAsia" w:cstheme="minorEastAsia"/>
                <w:i w:val="0"/>
                <w:iCs w:val="0"/>
                <w:color w:val="000000"/>
                <w:sz w:val="24"/>
                <w:szCs w:val="24"/>
                <w:highlight w:val="none"/>
                <w:u w:val="none"/>
              </w:rPr>
            </w:pPr>
          </w:p>
        </w:tc>
      </w:tr>
      <w:tr w14:paraId="3B7D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91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44B3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图像视频监测装置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FBCF">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4C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4D1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7592E">
            <w:pPr>
              <w:jc w:val="left"/>
              <w:rPr>
                <w:rFonts w:hint="eastAsia" w:asciiTheme="minorEastAsia" w:hAnsiTheme="minorEastAsia" w:eastAsiaTheme="minorEastAsia" w:cstheme="minorEastAsia"/>
                <w:i w:val="0"/>
                <w:iCs w:val="0"/>
                <w:color w:val="000000"/>
                <w:sz w:val="24"/>
                <w:szCs w:val="24"/>
                <w:highlight w:val="none"/>
                <w:u w:val="none"/>
              </w:rPr>
            </w:pPr>
          </w:p>
        </w:tc>
      </w:tr>
      <w:tr w14:paraId="29AE5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043A">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9B2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电缆土建部分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0B53A">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09A5">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803FA">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D3B16">
            <w:pPr>
              <w:jc w:val="left"/>
              <w:rPr>
                <w:rFonts w:hint="eastAsia" w:asciiTheme="minorEastAsia" w:hAnsiTheme="minorEastAsia" w:eastAsiaTheme="minorEastAsia" w:cstheme="minorEastAsia"/>
                <w:i w:val="0"/>
                <w:iCs w:val="0"/>
                <w:color w:val="000000"/>
                <w:sz w:val="24"/>
                <w:szCs w:val="24"/>
                <w:highlight w:val="none"/>
                <w:u w:val="none"/>
              </w:rPr>
            </w:pPr>
          </w:p>
        </w:tc>
      </w:tr>
      <w:tr w14:paraId="6F49D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CC1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AF6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电缆路径标示牌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EE4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圆形</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491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96F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A384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6EFB2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463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088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电缆通道警示带</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272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3B1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卷</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9A9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D94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0F23F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54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A60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警示宣传标语牌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41E8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500mm*800mm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2AC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C3E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300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640AB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538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179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电缆名称牌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DB6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150mm*80mm，单回路布置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DB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59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020D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3BC3F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C34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E63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电缆相序牌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132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34"/>
                <w:sz w:val="24"/>
                <w:szCs w:val="24"/>
                <w:highlight w:val="none"/>
                <w:lang w:val="en-US" w:eastAsia="zh-CN" w:bidi="ar"/>
              </w:rPr>
              <w:t>直径</w:t>
            </w:r>
            <w:r>
              <w:rPr>
                <w:rStyle w:val="35"/>
                <w:rFonts w:eastAsia="宋体"/>
                <w:sz w:val="24"/>
                <w:szCs w:val="24"/>
                <w:highlight w:val="none"/>
                <w:lang w:val="en-US" w:eastAsia="zh-CN" w:bidi="ar"/>
              </w:rPr>
              <w:t>120mm</w:t>
            </w:r>
            <w:r>
              <w:rPr>
                <w:rStyle w:val="34"/>
                <w:sz w:val="24"/>
                <w:szCs w:val="24"/>
                <w:highlight w:val="none"/>
                <w:lang w:val="en-US" w:eastAsia="zh-CN" w:bidi="ar"/>
              </w:rPr>
              <w:t>，单回路布置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44E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DAE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612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C4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08A13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99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596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中间接头牌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E5B7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130mm*80mm，单回路布置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63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C5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FAAE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06D0A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CF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E</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E18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110kV黄金围T规划石井～滘心电缆线路工程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E097">
            <w:pP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E306">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A4B1E">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4D14">
            <w:pPr>
              <w:jc w:val="center"/>
              <w:rPr>
                <w:rFonts w:hint="eastAsia" w:asciiTheme="minorEastAsia" w:hAnsiTheme="minorEastAsia" w:eastAsiaTheme="minorEastAsia" w:cstheme="minorEastAsia"/>
                <w:i w:val="0"/>
                <w:iCs w:val="0"/>
                <w:color w:val="000000"/>
                <w:sz w:val="24"/>
                <w:szCs w:val="24"/>
                <w:highlight w:val="none"/>
                <w:u w:val="none"/>
              </w:rPr>
            </w:pPr>
          </w:p>
        </w:tc>
      </w:tr>
      <w:tr w14:paraId="64A5E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22A1">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153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电缆电气部分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3F13">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8248">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CAD7">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2B64">
            <w:pPr>
              <w:jc w:val="center"/>
              <w:rPr>
                <w:rFonts w:hint="eastAsia" w:asciiTheme="minorEastAsia" w:hAnsiTheme="minorEastAsia" w:eastAsiaTheme="minorEastAsia" w:cstheme="minorEastAsia"/>
                <w:i w:val="0"/>
                <w:iCs w:val="0"/>
                <w:color w:val="000000"/>
                <w:sz w:val="24"/>
                <w:szCs w:val="24"/>
                <w:highlight w:val="none"/>
                <w:u w:val="none"/>
              </w:rPr>
            </w:pPr>
          </w:p>
        </w:tc>
      </w:tr>
      <w:tr w14:paraId="2AB5F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AF7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4FD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110kV交联聚乙烯绝缘电力电缆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54D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FY-YJLW03-Z  64/110 1×1200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32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6E9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2514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890D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528F2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47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E6A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4EF9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YJZGG  64/110 1×1200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41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F1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5C3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7C739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71A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ECF4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保护接地箱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028B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A7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CF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986F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43CFD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6C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49A3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智能直接接地箱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9D64">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AB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2B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BBD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4ED42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60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C1A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接地线及回流线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8F82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 8.7/10，240mm2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3D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AA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844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B611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04EB3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E2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508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电缆故障定位系统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8B227">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70F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8A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8CC19">
            <w:pPr>
              <w:jc w:val="left"/>
              <w:rPr>
                <w:rFonts w:hint="eastAsia" w:asciiTheme="minorEastAsia" w:hAnsiTheme="minorEastAsia" w:eastAsiaTheme="minorEastAsia" w:cstheme="minorEastAsia"/>
                <w:i w:val="0"/>
                <w:iCs w:val="0"/>
                <w:color w:val="000000"/>
                <w:sz w:val="24"/>
                <w:szCs w:val="24"/>
                <w:highlight w:val="none"/>
                <w:u w:val="none"/>
              </w:rPr>
            </w:pPr>
          </w:p>
        </w:tc>
      </w:tr>
      <w:tr w14:paraId="60D11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A38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9FDD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电缆名称牌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FADD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150mm*80mm，单回路布置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62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2E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EE3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32203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6B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1C88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电缆相序牌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482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直径120mm，单回路布置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46E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5E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2C0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299D4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DBB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3903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电缆终端头名称牌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54D1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130mm*80mm，单回路布置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27B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88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A9A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482A6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86B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1E3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接地箱接地线标示牌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F717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40×60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03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F15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672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31A99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83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BB5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电缆接地箱标示牌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3BA6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200×70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E8F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60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5D5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1DEBD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71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9BB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无线传输型高压电缆护层接地环流在线监测装置</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05D5C">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027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358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6445D">
            <w:pPr>
              <w:jc w:val="left"/>
              <w:rPr>
                <w:rFonts w:hint="eastAsia" w:asciiTheme="minorEastAsia" w:hAnsiTheme="minorEastAsia" w:eastAsiaTheme="minorEastAsia" w:cstheme="minorEastAsia"/>
                <w:i w:val="0"/>
                <w:iCs w:val="0"/>
                <w:color w:val="000000"/>
                <w:sz w:val="24"/>
                <w:szCs w:val="24"/>
                <w:highlight w:val="none"/>
                <w:u w:val="none"/>
              </w:rPr>
            </w:pPr>
          </w:p>
        </w:tc>
      </w:tr>
      <w:tr w14:paraId="6EE9C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4D3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F</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06BF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110kV石井～滘心电缆线路工程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7376F">
            <w:pP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56520">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B08E">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87C33">
            <w:pPr>
              <w:jc w:val="center"/>
              <w:rPr>
                <w:rFonts w:hint="eastAsia" w:asciiTheme="minorEastAsia" w:hAnsiTheme="minorEastAsia" w:eastAsiaTheme="minorEastAsia" w:cstheme="minorEastAsia"/>
                <w:i w:val="0"/>
                <w:iCs w:val="0"/>
                <w:color w:val="000000"/>
                <w:sz w:val="24"/>
                <w:szCs w:val="24"/>
                <w:highlight w:val="none"/>
                <w:u w:val="none"/>
              </w:rPr>
            </w:pPr>
          </w:p>
        </w:tc>
      </w:tr>
      <w:tr w14:paraId="4EBBE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2F6E">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0A4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电缆电气部分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A7EB">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E29E">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611F">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09D41">
            <w:pPr>
              <w:jc w:val="center"/>
              <w:rPr>
                <w:rFonts w:hint="eastAsia" w:asciiTheme="minorEastAsia" w:hAnsiTheme="minorEastAsia" w:eastAsiaTheme="minorEastAsia" w:cstheme="minorEastAsia"/>
                <w:i w:val="0"/>
                <w:iCs w:val="0"/>
                <w:color w:val="000000"/>
                <w:sz w:val="24"/>
                <w:szCs w:val="24"/>
                <w:highlight w:val="none"/>
                <w:u w:val="none"/>
              </w:rPr>
            </w:pPr>
          </w:p>
        </w:tc>
      </w:tr>
      <w:tr w14:paraId="605EC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18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EC5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110kV交联聚乙烯绝缘电力电缆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E4AC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ZRA-YJLW02-Z </w:t>
            </w:r>
            <w:r>
              <w:rPr>
                <w:rFonts w:hint="default" w:ascii="Times New Roman" w:hAnsi="Times New Roman" w:eastAsia="宋体" w:cs="Times New Roman"/>
                <w:i w:val="0"/>
                <w:iCs w:val="0"/>
                <w:color w:val="000000"/>
                <w:kern w:val="0"/>
                <w:sz w:val="24"/>
                <w:szCs w:val="24"/>
                <w:highlight w:val="none"/>
                <w:u w:val="none"/>
                <w:lang w:val="en-US" w:eastAsia="zh-CN" w:bidi="ar"/>
              </w:rPr>
              <w:t xml:space="preserve"> 64/110 1×1200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BB2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F25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4278</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FBD91">
            <w:pPr>
              <w:jc w:val="left"/>
              <w:rPr>
                <w:rFonts w:hint="eastAsia" w:asciiTheme="minorEastAsia" w:hAnsiTheme="minorEastAsia" w:eastAsiaTheme="minorEastAsia" w:cstheme="minorEastAsia"/>
                <w:i w:val="0"/>
                <w:iCs w:val="0"/>
                <w:color w:val="000000"/>
                <w:sz w:val="24"/>
                <w:szCs w:val="24"/>
                <w:highlight w:val="none"/>
                <w:u w:val="none"/>
              </w:rPr>
            </w:pPr>
          </w:p>
        </w:tc>
      </w:tr>
      <w:tr w14:paraId="3F285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E7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FCB8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110kV瓷套电缆终端头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AC96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YJZWY4 64/110 1×</w:t>
            </w:r>
            <w:r>
              <w:rPr>
                <w:rFonts w:hint="default" w:ascii="Times New Roman" w:hAnsi="Times New Roman" w:eastAsia="宋体" w:cs="Times New Roman"/>
                <w:i w:val="0"/>
                <w:iCs w:val="0"/>
                <w:color w:val="000000"/>
                <w:kern w:val="0"/>
                <w:sz w:val="24"/>
                <w:szCs w:val="24"/>
                <w:highlight w:val="none"/>
                <w:u w:val="none"/>
                <w:lang w:val="en-US" w:eastAsia="zh-CN" w:bidi="ar"/>
              </w:rPr>
              <w:t>1200</w:t>
            </w:r>
            <w:r>
              <w:rPr>
                <w:rFonts w:hint="eastAsia" w:ascii="宋体" w:hAnsi="宋体" w:eastAsia="宋体" w:cs="宋体"/>
                <w:i w:val="0"/>
                <w:iCs w:val="0"/>
                <w:color w:val="000000"/>
                <w:kern w:val="0"/>
                <w:sz w:val="24"/>
                <w:szCs w:val="24"/>
                <w:highlight w:val="none"/>
                <w:u w:val="none"/>
                <w:lang w:val="en-US" w:eastAsia="zh-CN" w:bidi="ar"/>
              </w:rPr>
              <w:t>，</w:t>
            </w:r>
            <w:r>
              <w:rPr>
                <w:rFonts w:hint="default" w:ascii="Times New Roman" w:hAnsi="Times New Roman" w:eastAsia="宋体" w:cs="Times New Roman"/>
                <w:i w:val="0"/>
                <w:iCs w:val="0"/>
                <w:color w:val="000000"/>
                <w:kern w:val="0"/>
                <w:sz w:val="24"/>
                <w:szCs w:val="24"/>
                <w:highlight w:val="none"/>
                <w:u w:val="none"/>
                <w:lang w:val="en-US" w:eastAsia="zh-CN" w:bidi="ar"/>
              </w:rPr>
              <w:t>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91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B10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E940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5F031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50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F020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110kV电缆中间绝缘接头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353F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YJJJI2 64/110- 1×</w:t>
            </w:r>
            <w:r>
              <w:rPr>
                <w:rFonts w:hint="default" w:ascii="Times New Roman" w:hAnsi="Times New Roman" w:eastAsia="宋体" w:cs="Times New Roman"/>
                <w:i w:val="0"/>
                <w:iCs w:val="0"/>
                <w:color w:val="000000"/>
                <w:kern w:val="0"/>
                <w:sz w:val="24"/>
                <w:szCs w:val="24"/>
                <w:highlight w:val="none"/>
                <w:u w:val="none"/>
                <w:lang w:val="en-US" w:eastAsia="zh-CN" w:bidi="ar"/>
              </w:rPr>
              <w:t>1200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8A9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B5B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FAA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2A1C4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6E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0560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交叉互联接地箱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D09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三相</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DB7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C62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113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20EDB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80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F34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无感同轴电缆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61EA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ZRA-YJOV 8.7/10，</w:t>
            </w:r>
            <w:r>
              <w:rPr>
                <w:rFonts w:hint="default" w:ascii="Times New Roman" w:hAnsi="Times New Roman" w:eastAsia="宋体" w:cs="Times New Roman"/>
                <w:i w:val="0"/>
                <w:iCs w:val="0"/>
                <w:color w:val="000000"/>
                <w:kern w:val="0"/>
                <w:sz w:val="24"/>
                <w:szCs w:val="24"/>
                <w:highlight w:val="none"/>
                <w:u w:val="none"/>
                <w:lang w:val="en-US" w:eastAsia="zh-CN" w:bidi="ar"/>
              </w:rPr>
              <w:t>240mm</w:t>
            </w:r>
            <w:r>
              <w:rPr>
                <w:rFonts w:hint="default" w:ascii="Times New Roman" w:hAnsi="Times New Roman" w:eastAsia="宋体" w:cs="Times New Roman"/>
                <w:i w:val="0"/>
                <w:iCs w:val="0"/>
                <w:color w:val="000000"/>
                <w:kern w:val="0"/>
                <w:sz w:val="24"/>
                <w:szCs w:val="24"/>
                <w:highlight w:val="none"/>
                <w:u w:val="none"/>
                <w:vertAlign w:val="superscript"/>
                <w:lang w:val="en-US" w:eastAsia="zh-CN" w:bidi="ar"/>
              </w:rPr>
              <w:t>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DD1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168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579E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17A97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F6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71D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63D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ZRA-YJV 8.7/10，</w:t>
            </w:r>
            <w:r>
              <w:rPr>
                <w:rFonts w:hint="default" w:ascii="Times New Roman" w:hAnsi="Times New Roman" w:eastAsia="宋体" w:cs="Times New Roman"/>
                <w:i w:val="0"/>
                <w:iCs w:val="0"/>
                <w:color w:val="000000"/>
                <w:kern w:val="0"/>
                <w:sz w:val="24"/>
                <w:szCs w:val="24"/>
                <w:highlight w:val="none"/>
                <w:u w:val="none"/>
                <w:lang w:val="en-US" w:eastAsia="zh-CN" w:bidi="ar"/>
              </w:rPr>
              <w:t>240mm</w:t>
            </w:r>
            <w:r>
              <w:rPr>
                <w:rFonts w:hint="default" w:ascii="Times New Roman" w:hAnsi="Times New Roman" w:eastAsia="宋体" w:cs="Times New Roman"/>
                <w:i w:val="0"/>
                <w:iCs w:val="0"/>
                <w:color w:val="000000"/>
                <w:kern w:val="0"/>
                <w:sz w:val="24"/>
                <w:szCs w:val="24"/>
                <w:highlight w:val="none"/>
                <w:u w:val="none"/>
                <w:vertAlign w:val="superscript"/>
                <w:lang w:val="en-US" w:eastAsia="zh-CN" w:bidi="ar"/>
              </w:rPr>
              <w:t>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2F6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CA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E100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39DC3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CEA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F63A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智能直接接地箱</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84A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三 </w:t>
            </w:r>
            <w:r>
              <w:rPr>
                <w:rFonts w:hint="default" w:ascii="Times New Roman" w:hAnsi="Times New Roman" w:eastAsia="宋体" w:cs="Times New Roman"/>
                <w:i w:val="0"/>
                <w:iCs w:val="0"/>
                <w:color w:val="000000"/>
                <w:kern w:val="0"/>
                <w:sz w:val="24"/>
                <w:szCs w:val="24"/>
                <w:highlight w:val="none"/>
                <w:u w:val="non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相</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D0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C94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B2AD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4145B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74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D1E1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110kV电缆中间直通接头</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2B96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YJJTI1 64/110 1×1200mm</w:t>
            </w:r>
            <w:r>
              <w:rPr>
                <w:rFonts w:hint="default" w:ascii="Times New Roman" w:hAnsi="Times New Roman" w:eastAsia="宋体" w:cs="Times New Roman"/>
                <w:i w:val="0"/>
                <w:iCs w:val="0"/>
                <w:color w:val="000000"/>
                <w:kern w:val="0"/>
                <w:sz w:val="24"/>
                <w:szCs w:val="24"/>
                <w:highlight w:val="none"/>
                <w:u w:val="none"/>
                <w:vertAlign w:val="superscript"/>
                <w:lang w:val="en-US" w:eastAsia="zh-CN" w:bidi="ar"/>
              </w:rPr>
              <w:t>2</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14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77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108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51F15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DE2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EFD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电缆故障定位系统</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0BB6B">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89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F4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037C">
            <w:pPr>
              <w:jc w:val="left"/>
              <w:rPr>
                <w:rFonts w:hint="eastAsia" w:asciiTheme="minorEastAsia" w:hAnsiTheme="minorEastAsia" w:eastAsiaTheme="minorEastAsia" w:cstheme="minorEastAsia"/>
                <w:i w:val="0"/>
                <w:iCs w:val="0"/>
                <w:color w:val="000000"/>
                <w:sz w:val="24"/>
                <w:szCs w:val="24"/>
                <w:highlight w:val="none"/>
                <w:u w:val="none"/>
              </w:rPr>
            </w:pPr>
          </w:p>
        </w:tc>
      </w:tr>
      <w:tr w14:paraId="707D6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3555">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9CF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电缆土建部分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C08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41A0">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1AFD">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98D8">
            <w:pPr>
              <w:jc w:val="left"/>
              <w:rPr>
                <w:rFonts w:hint="eastAsia" w:asciiTheme="minorEastAsia" w:hAnsiTheme="minorEastAsia" w:eastAsiaTheme="minorEastAsia" w:cstheme="minorEastAsia"/>
                <w:i w:val="0"/>
                <w:iCs w:val="0"/>
                <w:color w:val="000000"/>
                <w:sz w:val="24"/>
                <w:szCs w:val="24"/>
                <w:highlight w:val="none"/>
                <w:u w:val="none"/>
              </w:rPr>
            </w:pPr>
          </w:p>
        </w:tc>
      </w:tr>
      <w:tr w14:paraId="5D968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AB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E3D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电缆名称牌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278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150mm*80mm，单回路布置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0F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682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8EEF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1DFFE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43C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0C8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电缆相序牌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229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直径120mm，单回路布置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635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36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BEC0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0C25E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FE3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724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中间接头牌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71F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130mm*80mm，单回路布置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6D8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FF2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D075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28ECD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353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85FB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电缆终端头名称牌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2D50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130mm*80mm，单回路布置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7D9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63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22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25D79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77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AFC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接地箱接地线标示牌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A015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40×60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C66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EE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8B3A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2CE77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2D4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6441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电缆接地箱标示牌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BA0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200×70</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DF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151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F7F1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非承包范围</w:t>
            </w:r>
          </w:p>
        </w:tc>
      </w:tr>
      <w:tr w14:paraId="21911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C61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G</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292D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110kV罗石线增容改造工程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2181D">
            <w:pP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98597">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ADE6">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7DFA">
            <w:pPr>
              <w:jc w:val="center"/>
              <w:rPr>
                <w:rFonts w:hint="eastAsia" w:asciiTheme="minorEastAsia" w:hAnsiTheme="minorEastAsia" w:eastAsiaTheme="minorEastAsia" w:cstheme="minorEastAsia"/>
                <w:i w:val="0"/>
                <w:iCs w:val="0"/>
                <w:color w:val="000000"/>
                <w:sz w:val="24"/>
                <w:szCs w:val="24"/>
                <w:highlight w:val="none"/>
                <w:u w:val="none"/>
              </w:rPr>
            </w:pPr>
          </w:p>
        </w:tc>
      </w:tr>
      <w:tr w14:paraId="48E49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47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95D1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9041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JNRLH3/LBY10－200/45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CD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吨</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325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13.21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106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0500F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A34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CB7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导线防振锤</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BE7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耐热导线型</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142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8A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7E1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34825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681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0B0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玻璃绝缘子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8B2E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U100BP/146D</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44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03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1817</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43A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170EA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2B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DF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导线耐张线夹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D21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NY-200/45CN</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6A4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AEF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7BCB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310B9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F50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788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单导线100kN盘形玻璃绝缘子单挂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点双联耐张串（耐热）</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8BE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1N-1U2-07P(H)1</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3A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串</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7D0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5B8A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2A11D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F85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7139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导线悬垂线夹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AE8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XG-8034（耐热导线厂家配套）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D1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4A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7DB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7012A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42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F18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跳线悬垂线夹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BB0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XTS-8028（耐热导线厂家配套）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D5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347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83B23">
            <w:pPr>
              <w:jc w:val="left"/>
              <w:rPr>
                <w:rFonts w:hint="eastAsia" w:asciiTheme="minorEastAsia" w:hAnsiTheme="minorEastAsia" w:eastAsiaTheme="minorEastAsia" w:cstheme="minorEastAsia"/>
                <w:i w:val="0"/>
                <w:iCs w:val="0"/>
                <w:color w:val="000000"/>
                <w:sz w:val="24"/>
                <w:szCs w:val="24"/>
                <w:highlight w:val="none"/>
                <w:u w:val="none"/>
              </w:rPr>
            </w:pPr>
          </w:p>
        </w:tc>
      </w:tr>
      <w:tr w14:paraId="15C18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20B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B6C4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预绞丝护线条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630A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FYH-200/45（耐热导线厂家配套）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EA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E4E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F5A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1052F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F22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H</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A42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110kV罗槎线增容改造工程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22A85">
            <w:pP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CCD0">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2258">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70FAE">
            <w:pPr>
              <w:jc w:val="center"/>
              <w:rPr>
                <w:rFonts w:hint="eastAsia" w:asciiTheme="minorEastAsia" w:hAnsiTheme="minorEastAsia" w:eastAsiaTheme="minorEastAsia" w:cstheme="minorEastAsia"/>
                <w:i w:val="0"/>
                <w:iCs w:val="0"/>
                <w:color w:val="000000"/>
                <w:sz w:val="24"/>
                <w:szCs w:val="24"/>
                <w:highlight w:val="none"/>
                <w:u w:val="none"/>
              </w:rPr>
            </w:pPr>
          </w:p>
        </w:tc>
      </w:tr>
      <w:tr w14:paraId="34D6C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67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984D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D6B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JNRLH3/LBY10－200/45</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7E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吨</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1D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12.57</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C0A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5A580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94B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CBC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导线防振锤</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015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耐热导线型</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AC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1D1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5C8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4DDB2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F58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6AF6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玻璃绝缘子</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B12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U100BP/146D</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C35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片</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728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1817</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D2E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50DF7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2B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6C0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导线耐张线夹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1C3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NY-200/45CN</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B8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5CD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52AB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6CC0A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6F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1E6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单导线100kN盘形玻璃绝缘子单挂</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点双联耐张串（耐热）</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701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1N-1U2-07P(H)1</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18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串</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D96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64DB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13C1E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4C1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8FA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导线悬垂线夹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2A4E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XG-8034（耐热导线厂家配套）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FFA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DC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F7D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46AE8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306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CDFF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跳线悬垂线夹</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BC3E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XTS-8028（耐热导线厂家配套）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AB3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A79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8DB7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r w14:paraId="6ADC3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CD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41C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预绞丝护线条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A857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FYH-200/45（耐热导线厂家配套）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A5D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11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4C26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r>
    </w:tbl>
    <w:p w14:paraId="341D976F">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72B028FB">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p w14:paraId="53ED8610">
      <w:pPr>
        <w:keepNext/>
        <w:numPr>
          <w:ilvl w:val="0"/>
          <w:numId w:val="0"/>
        </w:numPr>
        <w:jc w:val="center"/>
        <w:rPr>
          <w:rFonts w:hint="eastAsia"/>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总报价表</w:t>
      </w:r>
    </w:p>
    <w:tbl>
      <w:tblPr>
        <w:tblStyle w:val="15"/>
        <w:tblW w:w="1064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1"/>
        <w:gridCol w:w="2146"/>
        <w:gridCol w:w="1094"/>
        <w:gridCol w:w="1015"/>
        <w:gridCol w:w="997"/>
        <w:gridCol w:w="909"/>
        <w:gridCol w:w="450"/>
        <w:gridCol w:w="715"/>
        <w:gridCol w:w="908"/>
        <w:gridCol w:w="918"/>
        <w:gridCol w:w="732"/>
        <w:gridCol w:w="391"/>
      </w:tblGrid>
      <w:tr w14:paraId="668D2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371" w:type="dxa"/>
            <w:vMerge w:val="restart"/>
            <w:tcBorders>
              <w:top w:val="single" w:color="000000" w:sz="4" w:space="0"/>
              <w:left w:val="single" w:color="000000" w:sz="4" w:space="0"/>
              <w:right w:val="single" w:color="000000" w:sz="4" w:space="0"/>
            </w:tcBorders>
            <w:shd w:val="clear" w:color="auto" w:fill="auto"/>
            <w:noWrap/>
            <w:vAlign w:val="center"/>
          </w:tcPr>
          <w:p w14:paraId="1C7EAB8C">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8"/>
                <w:szCs w:val="18"/>
                <w:highlight w:val="none"/>
                <w:u w:val="none"/>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序号</w:t>
            </w:r>
          </w:p>
        </w:tc>
        <w:tc>
          <w:tcPr>
            <w:tcW w:w="2146" w:type="dxa"/>
            <w:vMerge w:val="restart"/>
            <w:tcBorders>
              <w:top w:val="single" w:color="000000" w:sz="4" w:space="0"/>
              <w:left w:val="single" w:color="000000" w:sz="4" w:space="0"/>
              <w:right w:val="single" w:color="000000" w:sz="4" w:space="0"/>
            </w:tcBorders>
            <w:shd w:val="clear" w:color="auto" w:fill="auto"/>
            <w:noWrap/>
            <w:vAlign w:val="center"/>
          </w:tcPr>
          <w:p w14:paraId="4B003AB0">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8"/>
                <w:szCs w:val="18"/>
                <w:highlight w:val="none"/>
                <w:u w:val="none"/>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工程或费用名称</w:t>
            </w:r>
          </w:p>
        </w:tc>
        <w:tc>
          <w:tcPr>
            <w:tcW w:w="1094" w:type="dxa"/>
            <w:vMerge w:val="restart"/>
            <w:tcBorders>
              <w:top w:val="single" w:color="000000" w:sz="4" w:space="0"/>
              <w:left w:val="single" w:color="000000" w:sz="4" w:space="0"/>
              <w:right w:val="single" w:color="000000" w:sz="4" w:space="0"/>
            </w:tcBorders>
            <w:shd w:val="clear" w:color="auto" w:fill="auto"/>
            <w:noWrap/>
            <w:vAlign w:val="center"/>
          </w:tcPr>
          <w:p w14:paraId="3E56019A">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8"/>
                <w:szCs w:val="18"/>
                <w:highlight w:val="none"/>
                <w:u w:val="none"/>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限价金额（元）</w:t>
            </w:r>
          </w:p>
        </w:tc>
        <w:tc>
          <w:tcPr>
            <w:tcW w:w="29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48A486">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其中</w:t>
            </w:r>
          </w:p>
        </w:tc>
        <w:tc>
          <w:tcPr>
            <w:tcW w:w="450" w:type="dxa"/>
            <w:vMerge w:val="restart"/>
            <w:tcBorders>
              <w:top w:val="single" w:color="000000" w:sz="4" w:space="0"/>
              <w:left w:val="single" w:color="000000" w:sz="4" w:space="0"/>
              <w:right w:val="single" w:color="000000" w:sz="4" w:space="0"/>
            </w:tcBorders>
            <w:shd w:val="clear" w:color="auto" w:fill="auto"/>
            <w:vAlign w:val="center"/>
          </w:tcPr>
          <w:p w14:paraId="7D8EDA36">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8"/>
                <w:szCs w:val="18"/>
                <w:highlight w:val="none"/>
                <w:u w:val="none"/>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投标下浮率</w:t>
            </w:r>
          </w:p>
        </w:tc>
        <w:tc>
          <w:tcPr>
            <w:tcW w:w="715" w:type="dxa"/>
            <w:vMerge w:val="restart"/>
            <w:tcBorders>
              <w:top w:val="single" w:color="000000" w:sz="4" w:space="0"/>
              <w:left w:val="single" w:color="000000" w:sz="4" w:space="0"/>
              <w:right w:val="single" w:color="auto" w:sz="4" w:space="0"/>
            </w:tcBorders>
            <w:shd w:val="clear" w:color="auto" w:fill="auto"/>
            <w:vAlign w:val="center"/>
          </w:tcPr>
          <w:p w14:paraId="71A0B438">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8"/>
                <w:szCs w:val="18"/>
                <w:highlight w:val="none"/>
                <w:u w:val="none"/>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投标报价（元）</w:t>
            </w:r>
          </w:p>
        </w:tc>
        <w:tc>
          <w:tcPr>
            <w:tcW w:w="255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399966A">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其中</w:t>
            </w:r>
          </w:p>
        </w:tc>
        <w:tc>
          <w:tcPr>
            <w:tcW w:w="391" w:type="dxa"/>
            <w:vMerge w:val="restart"/>
            <w:tcBorders>
              <w:top w:val="single" w:color="000000" w:sz="4" w:space="0"/>
              <w:left w:val="single" w:color="auto" w:sz="4" w:space="0"/>
              <w:right w:val="single" w:color="000000" w:sz="4" w:space="0"/>
            </w:tcBorders>
            <w:shd w:val="clear" w:color="auto" w:fill="auto"/>
            <w:noWrap/>
            <w:vAlign w:val="center"/>
          </w:tcPr>
          <w:p w14:paraId="1EC6E29B">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8"/>
                <w:szCs w:val="18"/>
                <w:highlight w:val="none"/>
                <w:u w:val="none"/>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备注</w:t>
            </w:r>
          </w:p>
        </w:tc>
      </w:tr>
      <w:tr w14:paraId="66CAD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371" w:type="dxa"/>
            <w:vMerge w:val="continue"/>
            <w:tcBorders>
              <w:left w:val="single" w:color="000000" w:sz="4" w:space="0"/>
              <w:bottom w:val="single" w:color="000000" w:sz="4" w:space="0"/>
              <w:right w:val="single" w:color="000000" w:sz="4" w:space="0"/>
            </w:tcBorders>
            <w:shd w:val="clear" w:color="auto" w:fill="auto"/>
            <w:noWrap/>
            <w:vAlign w:val="center"/>
          </w:tcPr>
          <w:p w14:paraId="620E8470">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sz w:val="18"/>
                <w:szCs w:val="18"/>
                <w:highlight w:val="none"/>
              </w:rPr>
            </w:pPr>
          </w:p>
        </w:tc>
        <w:tc>
          <w:tcPr>
            <w:tcW w:w="2146" w:type="dxa"/>
            <w:vMerge w:val="continue"/>
            <w:tcBorders>
              <w:left w:val="single" w:color="000000" w:sz="4" w:space="0"/>
              <w:bottom w:val="nil"/>
              <w:right w:val="single" w:color="000000" w:sz="4" w:space="0"/>
            </w:tcBorders>
            <w:shd w:val="clear" w:color="auto" w:fill="auto"/>
            <w:noWrap/>
            <w:vAlign w:val="center"/>
          </w:tcPr>
          <w:p w14:paraId="0E3315F4">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sz w:val="18"/>
                <w:szCs w:val="18"/>
                <w:highlight w:val="none"/>
              </w:rPr>
            </w:pPr>
          </w:p>
        </w:tc>
        <w:tc>
          <w:tcPr>
            <w:tcW w:w="1094" w:type="dxa"/>
            <w:vMerge w:val="continue"/>
            <w:tcBorders>
              <w:left w:val="single" w:color="000000" w:sz="4" w:space="0"/>
              <w:bottom w:val="single" w:color="000000" w:sz="4" w:space="0"/>
              <w:right w:val="single" w:color="000000" w:sz="4" w:space="0"/>
            </w:tcBorders>
            <w:shd w:val="clear" w:color="auto" w:fill="auto"/>
            <w:noWrap/>
            <w:vAlign w:val="center"/>
          </w:tcPr>
          <w:p w14:paraId="432B518E">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sz w:val="18"/>
                <w:szCs w:val="18"/>
                <w:highlight w:val="none"/>
              </w:rPr>
            </w:pP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AAFC5">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安全文明施工费（元）</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7B3A">
            <w:pPr>
              <w:keepNext/>
              <w:keepLines w:val="0"/>
              <w:widowControl/>
              <w:suppressLineNumbers w:val="0"/>
              <w:snapToGrid w:val="0"/>
              <w:ind w:left="0" w:leftChars="0" w:right="0" w:rightChars="0" w:firstLine="0" w:firstLineChars="0"/>
              <w:jc w:val="center"/>
              <w:textAlignment w:val="center"/>
              <w:rPr>
                <w:rFonts w:hint="default"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施工专项补助费（元）</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FBFA">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暂估价</w:t>
            </w:r>
          </w:p>
          <w:p w14:paraId="5CBA3621">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（元）</w:t>
            </w:r>
          </w:p>
        </w:tc>
        <w:tc>
          <w:tcPr>
            <w:tcW w:w="450" w:type="dxa"/>
            <w:vMerge w:val="continue"/>
            <w:tcBorders>
              <w:left w:val="single" w:color="000000" w:sz="4" w:space="0"/>
              <w:bottom w:val="single" w:color="000000" w:sz="4" w:space="0"/>
              <w:right w:val="single" w:color="000000" w:sz="4" w:space="0"/>
            </w:tcBorders>
            <w:shd w:val="clear" w:color="auto" w:fill="auto"/>
            <w:vAlign w:val="center"/>
          </w:tcPr>
          <w:p w14:paraId="04D89AD3">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p>
        </w:tc>
        <w:tc>
          <w:tcPr>
            <w:tcW w:w="715" w:type="dxa"/>
            <w:vMerge w:val="continue"/>
            <w:tcBorders>
              <w:left w:val="single" w:color="000000" w:sz="4" w:space="0"/>
              <w:bottom w:val="single" w:color="000000" w:sz="4" w:space="0"/>
              <w:right w:val="single" w:color="auto" w:sz="4" w:space="0"/>
            </w:tcBorders>
            <w:shd w:val="clear" w:color="auto" w:fill="auto"/>
            <w:vAlign w:val="center"/>
          </w:tcPr>
          <w:p w14:paraId="390468C3">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p>
        </w:tc>
        <w:tc>
          <w:tcPr>
            <w:tcW w:w="908" w:type="dxa"/>
            <w:tcBorders>
              <w:top w:val="single" w:color="auto" w:sz="4" w:space="0"/>
              <w:left w:val="single" w:color="auto" w:sz="4" w:space="0"/>
              <w:bottom w:val="single" w:color="auto" w:sz="4" w:space="0"/>
              <w:right w:val="single" w:color="auto" w:sz="4" w:space="0"/>
            </w:tcBorders>
            <w:shd w:val="clear" w:color="auto" w:fill="auto"/>
            <w:vAlign w:val="center"/>
          </w:tcPr>
          <w:p w14:paraId="4E11C9BC">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安全文明施工费（元）</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01D810">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施工专项补助费（元）</w:t>
            </w:r>
          </w:p>
        </w:tc>
        <w:tc>
          <w:tcPr>
            <w:tcW w:w="7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AF55ED">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t>暂估价（元）</w:t>
            </w:r>
          </w:p>
        </w:tc>
        <w:tc>
          <w:tcPr>
            <w:tcW w:w="391" w:type="dxa"/>
            <w:vMerge w:val="continue"/>
            <w:tcBorders>
              <w:left w:val="single" w:color="auto" w:sz="4" w:space="0"/>
              <w:bottom w:val="single" w:color="000000" w:sz="4" w:space="0"/>
              <w:right w:val="single" w:color="000000" w:sz="4" w:space="0"/>
            </w:tcBorders>
            <w:shd w:val="clear" w:color="auto" w:fill="auto"/>
            <w:noWrap/>
            <w:vAlign w:val="center"/>
          </w:tcPr>
          <w:p w14:paraId="37AA4DCC">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kern w:val="0"/>
                <w:sz w:val="18"/>
                <w:szCs w:val="18"/>
                <w:highlight w:val="none"/>
                <w:u w:val="none"/>
                <w:lang w:val="en-US" w:eastAsia="zh-CN" w:bidi="ar"/>
              </w:rPr>
            </w:pPr>
          </w:p>
        </w:tc>
      </w:tr>
      <w:tr w14:paraId="0C04E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0CACB">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auto"/>
                <w:kern w:val="0"/>
                <w:sz w:val="15"/>
                <w:szCs w:val="15"/>
                <w:highlight w:val="none"/>
                <w:u w:val="none"/>
                <w:lang w:val="en-US" w:eastAsia="zh-CN" w:bidi="ar"/>
              </w:rPr>
              <w:t>一</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87B2C">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auto"/>
                <w:kern w:val="0"/>
                <w:sz w:val="15"/>
                <w:szCs w:val="15"/>
                <w:highlight w:val="none"/>
                <w:u w:val="none"/>
                <w:lang w:val="en-US" w:eastAsia="zh-CN" w:bidi="ar"/>
              </w:rPr>
              <w:t>变电工程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55632">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7916741.87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11398">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166567.43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7A3D4">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b/>
                <w:bCs/>
                <w:i w:val="0"/>
                <w:iCs w:val="0"/>
                <w:color w:val="000000"/>
                <w:kern w:val="0"/>
                <w:sz w:val="15"/>
                <w:szCs w:val="15"/>
                <w:highlight w:val="none"/>
                <w:u w:val="none"/>
                <w:lang w:val="en-US" w:eastAsia="zh-CN" w:bidi="ar"/>
              </w:rPr>
            </w:pPr>
            <w:r>
              <w:rPr>
                <w:rFonts w:hint="eastAsia" w:ascii="宋体" w:hAnsi="宋体" w:cs="宋体"/>
                <w:b/>
                <w:bCs/>
                <w:i w:val="0"/>
                <w:iCs w:val="0"/>
                <w:color w:val="000000"/>
                <w:kern w:val="0"/>
                <w:sz w:val="15"/>
                <w:szCs w:val="15"/>
                <w:highlight w:val="none"/>
                <w:u w:val="none"/>
                <w:lang w:val="en-US" w:eastAsia="zh-CN" w:bidi="ar"/>
              </w:rPr>
              <w:t>30800.00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75976">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0.00 </w:t>
            </w:r>
          </w:p>
        </w:tc>
        <w:tc>
          <w:tcPr>
            <w:tcW w:w="450" w:type="dxa"/>
            <w:vMerge w:val="restart"/>
            <w:tcBorders>
              <w:top w:val="single" w:color="000000" w:sz="4" w:space="0"/>
              <w:left w:val="single" w:color="000000" w:sz="4" w:space="0"/>
              <w:right w:val="single" w:color="000000" w:sz="4" w:space="0"/>
            </w:tcBorders>
            <w:shd w:val="clear" w:color="auto" w:fill="auto"/>
            <w:vAlign w:val="center"/>
          </w:tcPr>
          <w:p w14:paraId="0E181D27">
            <w:pPr>
              <w:keepNext/>
              <w:snapToGrid w:val="0"/>
              <w:ind w:left="0" w:leftChars="0" w:right="0" w:rightChars="0" w:firstLine="0" w:firstLineChars="0"/>
              <w:jc w:val="center"/>
              <w:rPr>
                <w:rFonts w:hint="default" w:asciiTheme="minorEastAsia" w:hAnsiTheme="minorEastAsia" w:eastAsiaTheme="minorEastAsia" w:cstheme="minorEastAsia"/>
                <w:i w:val="0"/>
                <w:iCs w:val="0"/>
                <w:color w:val="000000"/>
                <w:sz w:val="15"/>
                <w:szCs w:val="15"/>
                <w:highlight w:val="none"/>
                <w:u w:val="none"/>
                <w:lang w:val="en-US" w:eastAsia="zh-CN"/>
              </w:rPr>
            </w:pPr>
            <w:r>
              <w:rPr>
                <w:rFonts w:hint="eastAsia" w:asciiTheme="minorEastAsia" w:hAnsiTheme="minorEastAsia" w:eastAsiaTheme="minorEastAsia" w:cstheme="minorEastAsia"/>
                <w:i w:val="0"/>
                <w:iCs w:val="0"/>
                <w:color w:val="000000"/>
                <w:sz w:val="15"/>
                <w:szCs w:val="15"/>
                <w:highlight w:val="none"/>
                <w:u w:val="none"/>
                <w:lang w:val="en-US" w:eastAsia="zh-CN"/>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4DF50">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auto" w:sz="4" w:space="0"/>
              <w:left w:val="single" w:color="000000" w:sz="4" w:space="0"/>
              <w:bottom w:val="single" w:color="000000" w:sz="4" w:space="0"/>
              <w:right w:val="single" w:color="000000" w:sz="4" w:space="0"/>
            </w:tcBorders>
            <w:shd w:val="clear" w:color="auto" w:fill="auto"/>
            <w:vAlign w:val="center"/>
          </w:tcPr>
          <w:p w14:paraId="009CAF6A">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A65A771">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B93C2C9">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3FE6D">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3626F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D5362">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C79B">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110kV黄金围变电站工程（电气分册）</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A2635">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7246915.99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3C1D9">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145193.90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1389">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E2EE6">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7545C5D2">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F1C3">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327E2">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5829D">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AC57">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CCCC0">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20993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7E516">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2</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8641">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220kV石井站扩建工程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66907">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530485.89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A76C">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17871.16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6260">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10800.00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3C85C">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208E955A">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397DF">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86DC">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06ED">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739D2">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1B27F">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3A7FF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41F90">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3</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968A">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220kV罗涌站扩建工程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DEF3">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18496.58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8B4B">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292.49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66E7">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10000.00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72CA">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63344B53">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5D18B">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BA39">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379D2">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CE85A">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D7DD">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03AD4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4A16D">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4</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9CCC3">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110kV滘心站扩建工程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3EB0">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120843.41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B82F">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3209.88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B800">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10000.00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5431">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0D1B9F51">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4A221">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9C2A9">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3C4BB">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8698">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3FE0">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0F11C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3E44">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auto"/>
                <w:kern w:val="0"/>
                <w:sz w:val="15"/>
                <w:szCs w:val="15"/>
                <w:highlight w:val="none"/>
                <w:u w:val="none"/>
                <w:lang w:val="en-US" w:eastAsia="zh-CN" w:bidi="ar"/>
              </w:rPr>
              <w:t>二</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550A">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auto"/>
                <w:kern w:val="0"/>
                <w:sz w:val="15"/>
                <w:szCs w:val="15"/>
                <w:highlight w:val="none"/>
                <w:u w:val="none"/>
                <w:lang w:val="en-US" w:eastAsia="zh-CN" w:bidi="ar"/>
              </w:rPr>
              <w:t>线路工程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233A5">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9055561.33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EB328">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256729.53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CE86">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b/>
                <w:bCs/>
                <w:i w:val="0"/>
                <w:iCs w:val="0"/>
                <w:color w:val="000000"/>
                <w:kern w:val="0"/>
                <w:sz w:val="15"/>
                <w:szCs w:val="15"/>
                <w:highlight w:val="none"/>
                <w:u w:val="none"/>
                <w:lang w:val="en-US" w:eastAsia="zh-CN" w:bidi="ar"/>
              </w:rPr>
            </w:pPr>
            <w:r>
              <w:rPr>
                <w:rFonts w:hint="eastAsia" w:ascii="宋体" w:hAnsi="宋体" w:cs="宋体"/>
                <w:b/>
                <w:bCs/>
                <w:i w:val="0"/>
                <w:iCs w:val="0"/>
                <w:color w:val="000000"/>
                <w:kern w:val="0"/>
                <w:sz w:val="15"/>
                <w:szCs w:val="15"/>
                <w:highlight w:val="none"/>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5F6E1">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382227.83 </w:t>
            </w:r>
          </w:p>
        </w:tc>
        <w:tc>
          <w:tcPr>
            <w:tcW w:w="450" w:type="dxa"/>
            <w:vMerge w:val="continue"/>
            <w:tcBorders>
              <w:left w:val="single" w:color="000000" w:sz="4" w:space="0"/>
              <w:right w:val="single" w:color="000000" w:sz="4" w:space="0"/>
            </w:tcBorders>
            <w:shd w:val="clear" w:color="auto" w:fill="auto"/>
            <w:vAlign w:val="center"/>
          </w:tcPr>
          <w:p w14:paraId="355B8679">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A7B5">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42999">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93F1">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984D">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9E982">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30317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A2F46">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DB686">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110kV黄金围T接罗石线电缆线路工程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B27A">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5840356.99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E2E6">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125303.94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70E3">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C1EE">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382227.83 </w:t>
            </w:r>
          </w:p>
        </w:tc>
        <w:tc>
          <w:tcPr>
            <w:tcW w:w="450" w:type="dxa"/>
            <w:vMerge w:val="continue"/>
            <w:tcBorders>
              <w:left w:val="single" w:color="000000" w:sz="4" w:space="0"/>
              <w:right w:val="single" w:color="000000" w:sz="4" w:space="0"/>
            </w:tcBorders>
            <w:shd w:val="clear" w:color="auto" w:fill="auto"/>
            <w:vAlign w:val="center"/>
          </w:tcPr>
          <w:p w14:paraId="2CF66498">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8004">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5F4D3">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2C85F">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4241A">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B6B8">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78CA5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6987B">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2</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BC76F">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110kV黄金围T规划石井～滘心电缆线路工程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AAC11">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345243.92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0927">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11048.88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922D7">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50200">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44D41085">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2C9C">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1A8EB">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D220">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1FE7">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24DAA">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45F9C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44AA">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3</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5303">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110kV石井～滘心电缆线路工程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BA25">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720202.11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B0CD">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20766.46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0261">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A61B">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00DAB38A">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11222">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5828">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75EF">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07915">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8F003">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5A7A2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5BAA">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4</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93CA">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110kV罗石线增容改造工程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B514F">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1578931.48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CF0EE">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52830.52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64597">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39906">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14C143CE">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99D1">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D16CC">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D87B">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7FD9D">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5EEF0">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1DF03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65187">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5</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0A108">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110kV罗槎线增容改造工程</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82CF4">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570826.83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11FD">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46779.73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2FE0C">
            <w:pPr>
              <w:keepNext/>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kern w:val="0"/>
                <w:sz w:val="15"/>
                <w:szCs w:val="15"/>
                <w:highlight w:val="none"/>
                <w:u w:val="none"/>
                <w:lang w:val="en-US" w:eastAsia="zh-CN" w:bidi="ar"/>
              </w:rPr>
            </w:pPr>
            <w:r>
              <w:rPr>
                <w:rFonts w:hint="eastAsia" w:ascii="宋体" w:hAnsi="宋体" w:cs="宋体"/>
                <w:i w:val="0"/>
                <w:iCs w:val="0"/>
                <w:color w:val="000000"/>
                <w:kern w:val="0"/>
                <w:sz w:val="15"/>
                <w:szCs w:val="15"/>
                <w:highlight w:val="none"/>
                <w:u w:val="none"/>
                <w:lang w:val="en-US" w:eastAsia="zh-CN" w:bidi="ar"/>
              </w:rPr>
              <w:t>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A798">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 xml:space="preserve">0.00 </w:t>
            </w:r>
          </w:p>
        </w:tc>
        <w:tc>
          <w:tcPr>
            <w:tcW w:w="450" w:type="dxa"/>
            <w:vMerge w:val="continue"/>
            <w:tcBorders>
              <w:left w:val="single" w:color="000000" w:sz="4" w:space="0"/>
              <w:right w:val="single" w:color="000000" w:sz="4" w:space="0"/>
            </w:tcBorders>
            <w:shd w:val="clear" w:color="auto" w:fill="auto"/>
            <w:vAlign w:val="center"/>
          </w:tcPr>
          <w:p w14:paraId="30A992D3">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761D6">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96854">
            <w:pPr>
              <w:keepNext/>
              <w:snapToGrid w:val="0"/>
              <w:ind w:left="0" w:leftChars="0" w:right="0" w:rightChars="0" w:firstLine="0" w:firstLineChars="0"/>
              <w:jc w:val="right"/>
              <w:rPr>
                <w:rFonts w:hint="eastAsia" w:asciiTheme="minorEastAsia" w:hAnsiTheme="minorEastAsia" w:eastAsiaTheme="minorEastAsia" w:cstheme="minorEastAsia"/>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7FBDB">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C65DF">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81E7">
            <w:pPr>
              <w:keepNext/>
              <w:snapToGrid w:val="0"/>
              <w:ind w:left="0" w:leftChars="0" w:right="0" w:rightChars="0" w:firstLine="0" w:firstLineChars="0"/>
              <w:jc w:val="center"/>
              <w:rPr>
                <w:rFonts w:hint="eastAsia" w:asciiTheme="minorEastAsia" w:hAnsiTheme="minorEastAsia" w:eastAsiaTheme="minorEastAsia" w:cstheme="minorEastAsia"/>
                <w:i w:val="0"/>
                <w:iCs w:val="0"/>
                <w:color w:val="000000"/>
                <w:sz w:val="15"/>
                <w:szCs w:val="15"/>
                <w:highlight w:val="none"/>
                <w:u w:val="none"/>
              </w:rPr>
            </w:pPr>
          </w:p>
        </w:tc>
      </w:tr>
      <w:tr w14:paraId="09FE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B268">
            <w:pPr>
              <w:keepNext/>
              <w:snapToGrid w:val="0"/>
              <w:ind w:left="0" w:leftChars="0" w:right="0" w:rightChars="0" w:firstLine="0" w:firstLineChars="0"/>
              <w:jc w:val="center"/>
              <w:rPr>
                <w:rFonts w:hint="eastAsia" w:asciiTheme="minorEastAsia" w:hAnsiTheme="minorEastAsia" w:eastAsiaTheme="minorEastAsia" w:cstheme="minorEastAsia"/>
                <w:b/>
                <w:i w:val="0"/>
                <w:iCs w:val="0"/>
                <w:color w:val="000000"/>
                <w:sz w:val="15"/>
                <w:szCs w:val="15"/>
                <w:highlight w:val="none"/>
                <w:u w:val="none"/>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12267">
            <w:pPr>
              <w:keepNext/>
              <w:keepLines w:val="0"/>
              <w:widowControl/>
              <w:suppressLineNumbers w:val="0"/>
              <w:snapToGrid w:val="0"/>
              <w:ind w:left="0" w:leftChars="0" w:right="0" w:rightChars="0" w:firstLine="0" w:firstLineChars="0"/>
              <w:jc w:val="left"/>
              <w:textAlignment w:val="center"/>
              <w:rPr>
                <w:rFonts w:hint="eastAsia" w:asciiTheme="minorEastAsia" w:hAnsiTheme="minorEastAsia" w:eastAsiaTheme="minorEastAsia" w:cstheme="minorEastAsia"/>
                <w:b/>
                <w:i w:val="0"/>
                <w:iCs w:val="0"/>
                <w:color w:val="000000"/>
                <w:sz w:val="15"/>
                <w:szCs w:val="15"/>
                <w:highlight w:val="none"/>
                <w:u w:val="none"/>
              </w:rPr>
            </w:pPr>
            <w:r>
              <w:rPr>
                <w:rFonts w:hint="eastAsia" w:asciiTheme="minorEastAsia" w:hAnsiTheme="minorEastAsia" w:eastAsiaTheme="minorEastAsia" w:cstheme="minorEastAsia"/>
                <w:b/>
                <w:i w:val="0"/>
                <w:iCs w:val="0"/>
                <w:color w:val="000000"/>
                <w:kern w:val="0"/>
                <w:sz w:val="15"/>
                <w:szCs w:val="15"/>
                <w:highlight w:val="none"/>
                <w:u w:val="none"/>
                <w:lang w:val="en-US" w:eastAsia="zh-CN" w:bidi="ar"/>
              </w:rPr>
              <w:t>合计（小写）：</w:t>
            </w:r>
          </w:p>
        </w:tc>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C391A">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16972303.20 </w:t>
            </w:r>
          </w:p>
        </w:tc>
        <w:tc>
          <w:tcPr>
            <w:tcW w:w="10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29FFF">
            <w:pPr>
              <w:keepNext/>
              <w:keepLines w:val="0"/>
              <w:widowControl/>
              <w:suppressLineNumbers w:val="0"/>
              <w:snapToGrid w:val="0"/>
              <w:ind w:left="0" w:leftChars="0" w:right="0" w:rightChars="0" w:firstLine="0" w:firstLineChars="0"/>
              <w:jc w:val="center"/>
              <w:textAlignment w:val="center"/>
              <w:rPr>
                <w:rFonts w:hint="eastAsia" w:asciiTheme="minorEastAsia" w:hAnsiTheme="minorEastAsia" w:eastAsiaTheme="minorEastAsia" w:cstheme="minorEastAsia"/>
                <w:b/>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423296.96 </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7572">
            <w:pPr>
              <w:keepNext/>
              <w:keepLines w:val="0"/>
              <w:widowControl/>
              <w:suppressLineNumbers w:val="0"/>
              <w:snapToGrid w:val="0"/>
              <w:ind w:left="0" w:leftChars="0" w:right="0" w:rightChars="0" w:firstLine="0" w:firstLineChars="0"/>
              <w:jc w:val="right"/>
              <w:textAlignment w:val="center"/>
              <w:rPr>
                <w:rFonts w:hint="default" w:ascii="宋体" w:hAnsi="宋体" w:eastAsia="宋体" w:cs="宋体"/>
                <w:b/>
                <w:bCs/>
                <w:i w:val="0"/>
                <w:iCs w:val="0"/>
                <w:color w:val="000000"/>
                <w:kern w:val="0"/>
                <w:sz w:val="15"/>
                <w:szCs w:val="15"/>
                <w:highlight w:val="none"/>
                <w:u w:val="none"/>
                <w:lang w:val="en-US" w:eastAsia="zh-CN" w:bidi="ar"/>
              </w:rPr>
            </w:pPr>
            <w:r>
              <w:rPr>
                <w:rFonts w:hint="eastAsia" w:ascii="宋体" w:hAnsi="宋体" w:cs="宋体"/>
                <w:b/>
                <w:bCs/>
                <w:i w:val="0"/>
                <w:iCs w:val="0"/>
                <w:color w:val="000000"/>
                <w:kern w:val="0"/>
                <w:sz w:val="15"/>
                <w:szCs w:val="15"/>
                <w:highlight w:val="none"/>
                <w:u w:val="none"/>
                <w:lang w:val="en-US" w:eastAsia="zh-CN" w:bidi="ar"/>
              </w:rPr>
              <w:t>30800.00</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6238">
            <w:pPr>
              <w:keepNext/>
              <w:keepLines w:val="0"/>
              <w:widowControl/>
              <w:suppressLineNumbers w:val="0"/>
              <w:snapToGrid w:val="0"/>
              <w:ind w:left="0" w:leftChars="0" w:right="0" w:rightChars="0" w:firstLine="0" w:firstLineChars="0"/>
              <w:jc w:val="right"/>
              <w:textAlignment w:val="center"/>
              <w:rPr>
                <w:rFonts w:hint="eastAsia" w:asciiTheme="minorEastAsia" w:hAnsiTheme="minorEastAsia" w:eastAsiaTheme="minorEastAsia" w:cstheme="minorEastAsia"/>
                <w:b/>
                <w:i w:val="0"/>
                <w:iCs w:val="0"/>
                <w:color w:val="000000"/>
                <w:sz w:val="15"/>
                <w:szCs w:val="15"/>
                <w:highlight w:val="none"/>
                <w:u w:val="none"/>
              </w:rPr>
            </w:pPr>
            <w:r>
              <w:rPr>
                <w:rFonts w:hint="eastAsia" w:ascii="宋体" w:hAnsi="宋体" w:eastAsia="宋体" w:cs="宋体"/>
                <w:b/>
                <w:bCs/>
                <w:i w:val="0"/>
                <w:iCs w:val="0"/>
                <w:color w:val="000000"/>
                <w:kern w:val="0"/>
                <w:sz w:val="15"/>
                <w:szCs w:val="15"/>
                <w:highlight w:val="none"/>
                <w:u w:val="none"/>
                <w:lang w:val="en-US" w:eastAsia="zh-CN" w:bidi="ar"/>
              </w:rPr>
              <w:t xml:space="preserve">382227.83 </w:t>
            </w:r>
          </w:p>
        </w:tc>
        <w:tc>
          <w:tcPr>
            <w:tcW w:w="450" w:type="dxa"/>
            <w:vMerge w:val="continue"/>
            <w:tcBorders>
              <w:left w:val="single" w:color="000000" w:sz="4" w:space="0"/>
              <w:bottom w:val="single" w:color="000000" w:sz="4" w:space="0"/>
              <w:right w:val="single" w:color="000000" w:sz="4" w:space="0"/>
            </w:tcBorders>
            <w:shd w:val="clear" w:color="auto" w:fill="auto"/>
            <w:vAlign w:val="center"/>
          </w:tcPr>
          <w:p w14:paraId="2184AC51">
            <w:pPr>
              <w:keepNext/>
              <w:snapToGrid w:val="0"/>
              <w:ind w:left="0" w:leftChars="0" w:right="0" w:rightChars="0" w:firstLine="0" w:firstLineChars="0"/>
              <w:jc w:val="center"/>
              <w:rPr>
                <w:rFonts w:hint="eastAsia" w:asciiTheme="minorEastAsia" w:hAnsiTheme="minorEastAsia" w:eastAsiaTheme="minorEastAsia" w:cstheme="minorEastAsia"/>
                <w:b/>
                <w:i w:val="0"/>
                <w:iCs w:val="0"/>
                <w:color w:val="000000"/>
                <w:sz w:val="15"/>
                <w:szCs w:val="15"/>
                <w:highlight w:val="none"/>
                <w:u w:val="none"/>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A3677">
            <w:pPr>
              <w:keepNext/>
              <w:snapToGrid w:val="0"/>
              <w:ind w:left="0" w:leftChars="0" w:right="0" w:rightChars="0" w:firstLine="0" w:firstLineChars="0"/>
              <w:jc w:val="right"/>
              <w:rPr>
                <w:rFonts w:hint="eastAsia" w:asciiTheme="minorEastAsia" w:hAnsiTheme="minorEastAsia" w:eastAsiaTheme="minorEastAsia" w:cstheme="minorEastAsia"/>
                <w:b/>
                <w:i w:val="0"/>
                <w:iCs w:val="0"/>
                <w:color w:val="000000"/>
                <w:sz w:val="15"/>
                <w:szCs w:val="15"/>
                <w:highlight w:val="none"/>
                <w:u w:val="none"/>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5EDE">
            <w:pPr>
              <w:keepNext/>
              <w:snapToGrid w:val="0"/>
              <w:ind w:left="0" w:leftChars="0" w:right="0" w:rightChars="0" w:firstLine="0" w:firstLineChars="0"/>
              <w:jc w:val="right"/>
              <w:rPr>
                <w:rFonts w:hint="eastAsia" w:asciiTheme="minorEastAsia" w:hAnsiTheme="minorEastAsia" w:eastAsiaTheme="minorEastAsia" w:cstheme="minorEastAsia"/>
                <w:b/>
                <w:i w:val="0"/>
                <w:iCs w:val="0"/>
                <w:color w:val="000000"/>
                <w:sz w:val="15"/>
                <w:szCs w:val="15"/>
                <w:highlight w:val="none"/>
                <w:u w:val="none"/>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4D47A">
            <w:pPr>
              <w:keepNext/>
              <w:snapToGrid w:val="0"/>
              <w:ind w:left="0" w:leftChars="0" w:right="0" w:rightChars="0" w:firstLine="0" w:firstLineChars="0"/>
              <w:jc w:val="center"/>
              <w:rPr>
                <w:rFonts w:hint="eastAsia" w:asciiTheme="minorEastAsia" w:hAnsiTheme="minorEastAsia" w:eastAsiaTheme="minorEastAsia" w:cstheme="minorEastAsia"/>
                <w:b/>
                <w:i w:val="0"/>
                <w:iCs w:val="0"/>
                <w:color w:val="000000"/>
                <w:sz w:val="15"/>
                <w:szCs w:val="15"/>
                <w:highlight w:val="none"/>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8D13">
            <w:pPr>
              <w:keepNext/>
              <w:snapToGrid w:val="0"/>
              <w:ind w:left="0" w:leftChars="0" w:right="0" w:rightChars="0" w:firstLine="0" w:firstLineChars="0"/>
              <w:jc w:val="center"/>
              <w:rPr>
                <w:rFonts w:hint="eastAsia" w:asciiTheme="minorEastAsia" w:hAnsiTheme="minorEastAsia" w:eastAsiaTheme="minorEastAsia" w:cstheme="minorEastAsia"/>
                <w:b/>
                <w:i w:val="0"/>
                <w:iCs w:val="0"/>
                <w:color w:val="000000"/>
                <w:sz w:val="15"/>
                <w:szCs w:val="15"/>
                <w:highlight w:val="none"/>
                <w:u w:val="none"/>
              </w:rPr>
            </w:pPr>
          </w:p>
        </w:tc>
        <w:tc>
          <w:tcPr>
            <w:tcW w:w="3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33BF">
            <w:pPr>
              <w:keepNext/>
              <w:snapToGrid w:val="0"/>
              <w:ind w:left="0" w:leftChars="0" w:right="0" w:rightChars="0" w:firstLine="0" w:firstLineChars="0"/>
              <w:jc w:val="center"/>
              <w:rPr>
                <w:rFonts w:hint="eastAsia" w:asciiTheme="minorEastAsia" w:hAnsiTheme="minorEastAsia" w:eastAsiaTheme="minorEastAsia" w:cstheme="minorEastAsia"/>
                <w:b/>
                <w:i w:val="0"/>
                <w:iCs w:val="0"/>
                <w:color w:val="000000"/>
                <w:sz w:val="15"/>
                <w:szCs w:val="15"/>
                <w:highlight w:val="none"/>
                <w:u w:val="none"/>
              </w:rPr>
            </w:pPr>
          </w:p>
        </w:tc>
      </w:tr>
    </w:tbl>
    <w:p w14:paraId="1F426188">
      <w:pPr>
        <w:pStyle w:val="6"/>
        <w:spacing w:line="360" w:lineRule="auto"/>
        <w:ind w:firstLine="241"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3BD67290">
      <w:pPr>
        <w:pStyle w:val="7"/>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highlight w:val="none"/>
          <w:lang w:val="en-US" w:eastAsia="zh-CN"/>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按固定金额报总价，同时填报投标下浮率。投标下浮率＝[1－(投标报价-安全文明施工费-暂估价）/（最高投标限价-安全文明施工费-暂估价)]×100%（保留两位小数，如：8.88%）。当投标报价金额与投标下浮率计算结果不一致时，以投标报价金额为准，按公式修正投标下浮率。</w:t>
      </w:r>
    </w:p>
    <w:p w14:paraId="648780E1">
      <w:pPr>
        <w:pStyle w:val="7"/>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2.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3）施工专项补助费（如有），投标人报价时按文件要求将施工专项补助费作为“竞争性费用”列入投标报价中，报价不得高于招标文件公布的施工专项补助费，否则按否决投标处理。（4）采用施工图设计招标的（详见附件B），投标报价应根据招标范围及施工图纸提供完整的报价文件。</w:t>
      </w:r>
    </w:p>
    <w:p w14:paraId="5B5EA4B0">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1FA90909">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0B24B553">
      <w:pPr>
        <w:numPr>
          <w:ilvl w:val="0"/>
          <w:numId w:val="0"/>
        </w:numPr>
        <w:spacing w:line="360" w:lineRule="auto"/>
        <w:ind w:firstLine="480" w:firstLineChars="200"/>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本工程合同价包含总价包干。总价包干部分，除施工图设计变更和合同约定可调整的情况外，结算不予调整，中标合同价款中的漏项、错项结算时视为已包括在其他工程子项的报价中，不予调整。</w:t>
      </w:r>
    </w:p>
    <w:p w14:paraId="3E1D6096">
      <w:pPr>
        <w:spacing w:line="360" w:lineRule="auto"/>
        <w:rPr>
          <w:rFonts w:hint="eastAsia" w:asciiTheme="minorEastAsia" w:hAnsiTheme="minorEastAsia" w:eastAsiaTheme="minorEastAsia" w:cstheme="minorEastAsia"/>
          <w:color w:val="auto"/>
          <w:kern w:val="2"/>
          <w:sz w:val="24"/>
          <w:szCs w:val="24"/>
          <w:highlight w:val="none"/>
          <w:u w:val="single"/>
          <w:lang w:val="en-US" w:eastAsia="zh-CN" w:bidi="ar-SA"/>
        </w:rPr>
      </w:pPr>
    </w:p>
    <w:p w14:paraId="78B60DB5">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668F194F">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55228971">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4F688D21">
      <w:pPr>
        <w:pStyle w:val="10"/>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33DAF763">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5C4DC36A">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5C2BBBCB">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0A7F3B37">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4B7EA3B8">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49663BE6">
      <w:pPr>
        <w:rPr>
          <w:rFonts w:hint="eastAsia" w:asciiTheme="minorEastAsia" w:hAnsiTheme="minorEastAsia" w:eastAsiaTheme="minorEastAsia" w:cstheme="minorEastAsia"/>
          <w:color w:val="auto"/>
          <w:kern w:val="2"/>
          <w:sz w:val="24"/>
          <w:szCs w:val="24"/>
          <w:highlight w:val="none"/>
          <w:u w:val="single"/>
          <w:lang w:val="en-US" w:eastAsia="zh-CN" w:bidi="ar-SA"/>
        </w:rPr>
      </w:pPr>
    </w:p>
    <w:p w14:paraId="07D9D781">
      <w:pPr>
        <w:pStyle w:val="2"/>
        <w:rPr>
          <w:rFonts w:hint="eastAsia" w:asciiTheme="minorEastAsia" w:hAnsiTheme="minorEastAsia" w:eastAsiaTheme="minorEastAsia" w:cstheme="minorEastAsia"/>
          <w:sz w:val="24"/>
          <w:szCs w:val="24"/>
          <w:highlight w:val="none"/>
          <w:lang w:val="en-US" w:eastAsia="zh-CN"/>
        </w:rPr>
      </w:pPr>
    </w:p>
    <w:p w14:paraId="0375EEEC">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19684CA3">
      <w:pPr>
        <w:pStyle w:val="10"/>
        <w:keepNext w:val="0"/>
        <w:keepLines w:val="0"/>
        <w:pageBreakBefore w:val="0"/>
        <w:widowControl w:val="0"/>
        <w:numPr>
          <w:ilvl w:val="0"/>
          <w:numId w:val="6"/>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6341A633">
      <w:pPr>
        <w:pStyle w:val="3"/>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5CA852CB">
      <w:pPr>
        <w:pStyle w:val="3"/>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594FCE30">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3FAD9037">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39B2BA28">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51552721">
      <w:pPr>
        <w:pStyle w:val="10"/>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1B6971CB">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60EB815B">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2A9E1524">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04A16770">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26AADD1D">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2F5DC2EE">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DDB1B46">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29D7AFBA">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487E2628">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02700846">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02B2D6B5">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2FE13410">
      <w:pPr>
        <w:pStyle w:val="10"/>
        <w:keepNext w:val="0"/>
        <w:keepLines w:val="0"/>
        <w:pageBreakBefore w:val="0"/>
        <w:widowControl w:val="0"/>
        <w:numPr>
          <w:ilvl w:val="0"/>
          <w:numId w:val="7"/>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11B648AD">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7C0D781E">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0FF70A35">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22B3E986">
      <w:pPr>
        <w:pStyle w:val="10"/>
        <w:keepNext w:val="0"/>
        <w:keepLines w:val="0"/>
        <w:pageBreakBefore w:val="0"/>
        <w:widowControl w:val="0"/>
        <w:numPr>
          <w:ilvl w:val="0"/>
          <w:numId w:val="7"/>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6"/>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14:paraId="312B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597DBE5D">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sz w:val="24"/>
                <w:szCs w:val="24"/>
                <w:highlight w:val="none"/>
                <w:vertAlign w:val="baseline"/>
                <w:lang w:val="en-US" w:eastAsia="zh-CN"/>
              </w:rPr>
            </w:pPr>
          </w:p>
        </w:tc>
        <w:tc>
          <w:tcPr>
            <w:tcW w:w="8138" w:type="dxa"/>
            <w:tcBorders>
              <w:top w:val="nil"/>
              <w:left w:val="nil"/>
              <w:bottom w:val="single" w:color="000000" w:sz="4" w:space="0"/>
              <w:right w:val="nil"/>
            </w:tcBorders>
          </w:tcPr>
          <w:p w14:paraId="790E407C">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6" w:firstLineChars="600"/>
              <w:jc w:val="both"/>
              <w:rPr>
                <w:rFonts w:hint="eastAsia" w:asciiTheme="minorEastAsia" w:hAnsiTheme="minorEastAsia" w:eastAsiaTheme="minorEastAsia" w:cstheme="minorEastAsia"/>
                <w:b/>
                <w:bCs/>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7B0A5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04AE609F">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14:paraId="20C09E22">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0DF8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center"/>
          </w:tcPr>
          <w:p w14:paraId="73049B80">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sz w:val="24"/>
                <w:szCs w:val="24"/>
                <w:highlight w:val="none"/>
                <w:vertAlign w:val="baseline"/>
                <w:lang w:val="en-US" w:eastAsia="zh-CN"/>
              </w:rPr>
            </w:pPr>
          </w:p>
        </w:tc>
        <w:tc>
          <w:tcPr>
            <w:tcW w:w="8138" w:type="dxa"/>
            <w:tcBorders>
              <w:bottom w:val="single" w:color="000000" w:sz="4" w:space="0"/>
              <w:right w:val="single" w:color="000000" w:sz="4" w:space="0"/>
            </w:tcBorders>
            <w:vAlign w:val="top"/>
          </w:tcPr>
          <w:p w14:paraId="3AB61926">
            <w:pPr>
              <w:bidi w:val="0"/>
              <w:rPr>
                <w:rFonts w:hint="eastAsia"/>
                <w:kern w:val="2"/>
                <w:sz w:val="24"/>
                <w:szCs w:val="24"/>
                <w:highlight w:val="none"/>
                <w:lang w:val="en-US" w:eastAsia="zh-CN"/>
              </w:rPr>
            </w:pPr>
            <w:r>
              <w:rPr>
                <w:rFonts w:hint="eastAsia"/>
                <w:kern w:val="2"/>
                <w:sz w:val="24"/>
                <w:szCs w:val="24"/>
                <w:highlight w:val="none"/>
                <w:lang w:val="en-US" w:eastAsia="zh-CN"/>
              </w:rPr>
              <w:t>变电部分</w:t>
            </w:r>
          </w:p>
        </w:tc>
      </w:tr>
      <w:tr w14:paraId="28BB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center"/>
          </w:tcPr>
          <w:p w14:paraId="4856F7BE">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sz w:val="24"/>
                <w:szCs w:val="24"/>
                <w:highlight w:val="none"/>
                <w:vertAlign w:val="baseline"/>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1</w:t>
            </w:r>
          </w:p>
        </w:tc>
        <w:tc>
          <w:tcPr>
            <w:tcW w:w="8138" w:type="dxa"/>
            <w:tcBorders>
              <w:bottom w:val="single" w:color="000000" w:sz="4" w:space="0"/>
              <w:right w:val="single" w:color="000000" w:sz="4" w:space="0"/>
            </w:tcBorders>
            <w:vAlign w:val="top"/>
          </w:tcPr>
          <w:p w14:paraId="7209A579">
            <w:pPr>
              <w:bidi w:val="0"/>
              <w:rPr>
                <w:rFonts w:hint="eastAsia" w:asciiTheme="minorEastAsia" w:hAnsiTheme="minorEastAsia" w:eastAsiaTheme="minorEastAsia" w:cstheme="minorEastAsia"/>
                <w:b w:val="0"/>
                <w:bCs w:val="0"/>
                <w:sz w:val="24"/>
                <w:szCs w:val="24"/>
                <w:highlight w:val="none"/>
                <w:vertAlign w:val="baseline"/>
              </w:rPr>
            </w:pPr>
            <w:r>
              <w:rPr>
                <w:rFonts w:hint="eastAsia"/>
                <w:kern w:val="2"/>
                <w:sz w:val="24"/>
                <w:szCs w:val="24"/>
                <w:highlight w:val="none"/>
                <w:lang w:val="en-US" w:eastAsia="zh-CN"/>
              </w:rPr>
              <w:t>黄金围站主变、GIS、开关柜、电容器组、电抗器、站用变、小电阻成套装置，以及对侧220kV石井站扩建间隔的110kV GIS、TYD等设备的起吊重量均超过10kN。</w:t>
            </w:r>
          </w:p>
        </w:tc>
      </w:tr>
      <w:tr w14:paraId="3353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4FF6CC9E">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sz w:val="24"/>
                <w:szCs w:val="24"/>
                <w:highlight w:val="none"/>
                <w:vertAlign w:val="baseline"/>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2</w:t>
            </w:r>
          </w:p>
        </w:tc>
        <w:tc>
          <w:tcPr>
            <w:tcW w:w="8138" w:type="dxa"/>
            <w:tcBorders>
              <w:top w:val="single" w:color="000000" w:sz="4" w:space="0"/>
              <w:bottom w:val="single" w:color="000000" w:sz="4" w:space="0"/>
            </w:tcBorders>
            <w:vAlign w:val="top"/>
          </w:tcPr>
          <w:p w14:paraId="79928FD0">
            <w:pPr>
              <w:bidi w:val="0"/>
              <w:rPr>
                <w:rFonts w:hint="eastAsia" w:asciiTheme="minorEastAsia" w:hAnsiTheme="minorEastAsia" w:eastAsiaTheme="minorEastAsia" w:cstheme="minorEastAsia"/>
                <w:b w:val="0"/>
                <w:bCs w:val="0"/>
                <w:sz w:val="24"/>
                <w:szCs w:val="24"/>
                <w:highlight w:val="none"/>
                <w:vertAlign w:val="baseline"/>
              </w:rPr>
            </w:pPr>
            <w:r>
              <w:rPr>
                <w:rFonts w:hint="eastAsia"/>
                <w:kern w:val="2"/>
                <w:sz w:val="24"/>
                <w:szCs w:val="24"/>
                <w:highlight w:val="none"/>
                <w:lang w:eastAsia="zh-CN"/>
              </w:rPr>
              <w:t>黄金围站主变附件的安装、</w:t>
            </w:r>
            <w:r>
              <w:rPr>
                <w:rFonts w:hint="eastAsia"/>
                <w:kern w:val="2"/>
                <w:sz w:val="24"/>
                <w:szCs w:val="24"/>
                <w:highlight w:val="none"/>
                <w:lang w:val="en-US" w:eastAsia="zh-CN"/>
              </w:rPr>
              <w:t>GIS设备的安装，以及对侧220kV石井站扩建间隔的110kV GIS、TYD等设备的安装。</w:t>
            </w:r>
          </w:p>
        </w:tc>
      </w:tr>
      <w:tr w14:paraId="3E43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32877AFA">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sz w:val="24"/>
                <w:szCs w:val="24"/>
                <w:highlight w:val="none"/>
                <w:vertAlign w:val="baseline"/>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3</w:t>
            </w:r>
          </w:p>
        </w:tc>
        <w:tc>
          <w:tcPr>
            <w:tcW w:w="8138" w:type="dxa"/>
            <w:tcBorders>
              <w:top w:val="single" w:color="000000" w:sz="4" w:space="0"/>
              <w:bottom w:val="single" w:color="000000" w:sz="4" w:space="0"/>
            </w:tcBorders>
            <w:vAlign w:val="top"/>
          </w:tcPr>
          <w:p w14:paraId="612804A1">
            <w:pPr>
              <w:bidi w:val="0"/>
              <w:rPr>
                <w:rFonts w:hint="eastAsia" w:asciiTheme="minorEastAsia" w:hAnsiTheme="minorEastAsia" w:eastAsiaTheme="minorEastAsia" w:cstheme="minorEastAsia"/>
                <w:b w:val="0"/>
                <w:bCs w:val="0"/>
                <w:sz w:val="24"/>
                <w:szCs w:val="24"/>
                <w:highlight w:val="none"/>
                <w:vertAlign w:val="baseline"/>
              </w:rPr>
            </w:pPr>
            <w:r>
              <w:rPr>
                <w:rFonts w:hint="eastAsia"/>
                <w:kern w:val="2"/>
                <w:sz w:val="24"/>
                <w:szCs w:val="24"/>
                <w:highlight w:val="none"/>
                <w:lang w:eastAsia="zh-CN"/>
              </w:rPr>
              <w:t>黄金围站</w:t>
            </w:r>
            <w:r>
              <w:rPr>
                <w:rFonts w:hint="eastAsia"/>
                <w:kern w:val="2"/>
                <w:sz w:val="24"/>
                <w:szCs w:val="24"/>
                <w:highlight w:val="none"/>
                <w:lang w:val="en-US" w:eastAsia="zh-CN"/>
              </w:rPr>
              <w:t>主变、GIS、开关柜、电容器组、电抗器、站用变、小电阻成套装置等设备的高压试验，以及对侧220kV石井站扩建间隔的110kV GIS、TYD等设备的高压试验。</w:t>
            </w:r>
          </w:p>
        </w:tc>
      </w:tr>
      <w:tr w14:paraId="0A27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3857F241">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sz w:val="24"/>
                <w:szCs w:val="24"/>
                <w:highlight w:val="none"/>
                <w:vertAlign w:val="baseline"/>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4</w:t>
            </w:r>
          </w:p>
        </w:tc>
        <w:tc>
          <w:tcPr>
            <w:tcW w:w="8138" w:type="dxa"/>
            <w:tcBorders>
              <w:top w:val="single" w:color="000000" w:sz="4" w:space="0"/>
              <w:bottom w:val="single" w:color="000000" w:sz="4" w:space="0"/>
            </w:tcBorders>
            <w:vAlign w:val="top"/>
          </w:tcPr>
          <w:p w14:paraId="647E947B">
            <w:pPr>
              <w:bidi w:val="0"/>
              <w:rPr>
                <w:rFonts w:hint="eastAsia" w:asciiTheme="minorEastAsia" w:hAnsiTheme="minorEastAsia" w:eastAsiaTheme="minorEastAsia" w:cstheme="minorEastAsia"/>
                <w:b w:val="0"/>
                <w:bCs w:val="0"/>
                <w:sz w:val="24"/>
                <w:szCs w:val="24"/>
                <w:highlight w:val="none"/>
                <w:vertAlign w:val="baseline"/>
              </w:rPr>
            </w:pPr>
            <w:r>
              <w:rPr>
                <w:rFonts w:hint="eastAsia"/>
                <w:kern w:val="2"/>
                <w:sz w:val="24"/>
                <w:szCs w:val="24"/>
                <w:highlight w:val="none"/>
                <w:lang w:eastAsia="zh-CN"/>
              </w:rPr>
              <w:t>对侧</w:t>
            </w:r>
            <w:r>
              <w:rPr>
                <w:rFonts w:hint="eastAsia"/>
                <w:kern w:val="2"/>
                <w:sz w:val="24"/>
                <w:szCs w:val="24"/>
                <w:highlight w:val="none"/>
                <w:lang w:val="en-US" w:eastAsia="zh-CN"/>
              </w:rPr>
              <w:t>220kV石井站、220kV罗涌站、110kV滘心站间隔扩建所有设备的安装和调试。</w:t>
            </w:r>
          </w:p>
        </w:tc>
      </w:tr>
      <w:tr w14:paraId="1E2D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2EB91732">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sz w:val="24"/>
                <w:szCs w:val="24"/>
                <w:highlight w:val="none"/>
                <w:vertAlign w:val="baseline"/>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5</w:t>
            </w:r>
          </w:p>
        </w:tc>
        <w:tc>
          <w:tcPr>
            <w:tcW w:w="8138" w:type="dxa"/>
            <w:tcBorders>
              <w:top w:val="single" w:color="000000" w:sz="4" w:space="0"/>
              <w:bottom w:val="single" w:color="000000" w:sz="4" w:space="0"/>
            </w:tcBorders>
            <w:vAlign w:val="top"/>
          </w:tcPr>
          <w:p w14:paraId="3B0FB74E">
            <w:pPr>
              <w:bidi w:val="0"/>
              <w:rPr>
                <w:rFonts w:hint="eastAsia" w:asciiTheme="minorEastAsia" w:hAnsiTheme="minorEastAsia" w:eastAsiaTheme="minorEastAsia" w:cstheme="minorEastAsia"/>
                <w:b w:val="0"/>
                <w:bCs w:val="0"/>
                <w:sz w:val="24"/>
                <w:szCs w:val="24"/>
                <w:highlight w:val="none"/>
                <w:vertAlign w:val="baseline"/>
              </w:rPr>
            </w:pPr>
            <w:r>
              <w:rPr>
                <w:rFonts w:hint="eastAsia"/>
                <w:kern w:val="2"/>
                <w:sz w:val="24"/>
                <w:szCs w:val="24"/>
                <w:highlight w:val="none"/>
                <w:lang w:eastAsia="zh-CN"/>
              </w:rPr>
              <w:t>黄金围站</w:t>
            </w:r>
            <w:r>
              <w:rPr>
                <w:rFonts w:hint="eastAsia"/>
                <w:kern w:val="2"/>
                <w:sz w:val="24"/>
                <w:szCs w:val="24"/>
                <w:highlight w:val="none"/>
                <w:lang w:val="en-US" w:eastAsia="zh-CN"/>
              </w:rPr>
              <w:t>主变的就位和安装。</w:t>
            </w:r>
          </w:p>
        </w:tc>
      </w:tr>
      <w:tr w14:paraId="0031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76B5EE2A">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val="0"/>
                <w:bCs w:val="0"/>
                <w:sz w:val="24"/>
                <w:szCs w:val="24"/>
                <w:highlight w:val="none"/>
                <w:vertAlign w:val="baseline"/>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6</w:t>
            </w:r>
          </w:p>
        </w:tc>
        <w:tc>
          <w:tcPr>
            <w:tcW w:w="8138" w:type="dxa"/>
            <w:tcBorders>
              <w:top w:val="single" w:color="000000" w:sz="4" w:space="0"/>
              <w:bottom w:val="single" w:color="000000" w:sz="4" w:space="0"/>
            </w:tcBorders>
            <w:vAlign w:val="top"/>
          </w:tcPr>
          <w:p w14:paraId="7540DC24">
            <w:pPr>
              <w:bidi w:val="0"/>
              <w:rPr>
                <w:rFonts w:hint="eastAsia" w:asciiTheme="minorEastAsia" w:hAnsiTheme="minorEastAsia" w:eastAsiaTheme="minorEastAsia" w:cstheme="minorEastAsia"/>
                <w:b w:val="0"/>
                <w:bCs w:val="0"/>
                <w:sz w:val="24"/>
                <w:szCs w:val="24"/>
                <w:highlight w:val="none"/>
                <w:vertAlign w:val="baseline"/>
              </w:rPr>
            </w:pPr>
            <w:r>
              <w:rPr>
                <w:rFonts w:hint="eastAsia"/>
                <w:kern w:val="2"/>
                <w:sz w:val="24"/>
                <w:szCs w:val="24"/>
                <w:highlight w:val="none"/>
                <w:lang w:eastAsia="zh-CN"/>
              </w:rPr>
              <w:t>施工期间的临时用电。</w:t>
            </w:r>
          </w:p>
        </w:tc>
      </w:tr>
      <w:tr w14:paraId="4FB8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center"/>
          </w:tcPr>
          <w:p w14:paraId="478F9ECA">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asciiTheme="minorEastAsia" w:hAnsiTheme="minorEastAsia" w:eastAsiaTheme="minorEastAsia" w:cstheme="minorEastAsia"/>
                <w:b w:val="0"/>
                <w:bCs w:val="0"/>
                <w:sz w:val="24"/>
                <w:szCs w:val="24"/>
                <w:highlight w:val="none"/>
                <w:vertAlign w:val="baseline"/>
                <w:lang w:val="en-US" w:eastAsia="zh-CN"/>
              </w:rPr>
            </w:pPr>
          </w:p>
        </w:tc>
        <w:tc>
          <w:tcPr>
            <w:tcW w:w="8138" w:type="dxa"/>
            <w:tcBorders>
              <w:top w:val="single" w:color="000000" w:sz="4" w:space="0"/>
              <w:bottom w:val="single" w:color="000000" w:sz="4" w:space="0"/>
            </w:tcBorders>
            <w:vAlign w:val="top"/>
          </w:tcPr>
          <w:p w14:paraId="043BF348">
            <w:pPr>
              <w:bidi w:val="0"/>
              <w:rPr>
                <w:rFonts w:hint="eastAsia" w:eastAsia="宋体"/>
                <w:kern w:val="2"/>
                <w:sz w:val="24"/>
                <w:szCs w:val="24"/>
                <w:highlight w:val="none"/>
                <w:lang w:val="en-US" w:eastAsia="zh-CN"/>
              </w:rPr>
            </w:pPr>
            <w:r>
              <w:rPr>
                <w:rFonts w:hint="eastAsia"/>
                <w:kern w:val="2"/>
                <w:sz w:val="24"/>
                <w:szCs w:val="24"/>
                <w:highlight w:val="none"/>
                <w:lang w:val="en-US" w:eastAsia="zh-CN"/>
              </w:rPr>
              <w:t>线路部分</w:t>
            </w:r>
          </w:p>
        </w:tc>
      </w:tr>
      <w:tr w14:paraId="3A3D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shd w:val="clear" w:color="auto" w:fill="auto"/>
            <w:vAlign w:val="center"/>
          </w:tcPr>
          <w:p w14:paraId="3D876417">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val="0"/>
                <w:bCs w:val="0"/>
                <w:kern w:val="2"/>
                <w:sz w:val="24"/>
                <w:szCs w:val="24"/>
                <w:highlight w:val="none"/>
                <w:vertAlign w:val="baseline"/>
                <w:lang w:val="en-US" w:eastAsia="zh-CN" w:bidi="ar-SA"/>
              </w:rPr>
            </w:pPr>
            <w:r>
              <w:rPr>
                <w:rFonts w:hint="eastAsia" w:asciiTheme="minorEastAsia" w:hAnsiTheme="minorEastAsia" w:eastAsiaTheme="minorEastAsia" w:cstheme="minorEastAsia"/>
                <w:b w:val="0"/>
                <w:bCs w:val="0"/>
                <w:sz w:val="24"/>
                <w:szCs w:val="24"/>
                <w:highlight w:val="none"/>
                <w:vertAlign w:val="baseline"/>
                <w:lang w:val="en-US" w:eastAsia="zh-CN"/>
              </w:rPr>
              <w:t>1</w:t>
            </w:r>
          </w:p>
        </w:tc>
        <w:tc>
          <w:tcPr>
            <w:tcW w:w="8138" w:type="dxa"/>
            <w:tcBorders>
              <w:top w:val="single" w:color="000000" w:sz="4" w:space="0"/>
              <w:bottom w:val="single" w:color="000000" w:sz="4" w:space="0"/>
            </w:tcBorders>
            <w:shd w:val="clear" w:color="auto" w:fill="auto"/>
            <w:vAlign w:val="top"/>
          </w:tcPr>
          <w:p w14:paraId="1C388860">
            <w:pPr>
              <w:shd w:val="clear" w:color="auto" w:fill="auto"/>
              <w:bidi w:val="0"/>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val="en-US" w:eastAsia="zh-CN"/>
              </w:rPr>
              <w:t>高压设备试验</w:t>
            </w:r>
          </w:p>
        </w:tc>
      </w:tr>
      <w:tr w14:paraId="62A0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shd w:val="clear" w:color="auto" w:fill="auto"/>
            <w:vAlign w:val="center"/>
          </w:tcPr>
          <w:p w14:paraId="2FB64135">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val="0"/>
                <w:bCs w:val="0"/>
                <w:kern w:val="2"/>
                <w:sz w:val="24"/>
                <w:szCs w:val="24"/>
                <w:highlight w:val="none"/>
                <w:vertAlign w:val="baseline"/>
                <w:lang w:val="en-US" w:eastAsia="zh-CN" w:bidi="ar-SA"/>
              </w:rPr>
            </w:pPr>
            <w:r>
              <w:rPr>
                <w:rFonts w:hint="eastAsia" w:asciiTheme="minorEastAsia" w:hAnsiTheme="minorEastAsia" w:eastAsiaTheme="minorEastAsia" w:cstheme="minorEastAsia"/>
                <w:b w:val="0"/>
                <w:bCs w:val="0"/>
                <w:sz w:val="24"/>
                <w:szCs w:val="24"/>
                <w:highlight w:val="none"/>
                <w:vertAlign w:val="baseline"/>
                <w:lang w:val="en-US" w:eastAsia="zh-CN"/>
              </w:rPr>
              <w:t>2</w:t>
            </w:r>
          </w:p>
        </w:tc>
        <w:tc>
          <w:tcPr>
            <w:tcW w:w="8138" w:type="dxa"/>
            <w:tcBorders>
              <w:top w:val="single" w:color="000000" w:sz="4" w:space="0"/>
              <w:bottom w:val="single" w:color="000000" w:sz="4" w:space="0"/>
            </w:tcBorders>
            <w:shd w:val="clear" w:color="auto" w:fill="auto"/>
            <w:vAlign w:val="top"/>
          </w:tcPr>
          <w:p w14:paraId="6CD4E74F">
            <w:pPr>
              <w:shd w:val="clear" w:color="auto" w:fill="auto"/>
              <w:bidi w:val="0"/>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运行电力线路下方的线路基础开挖工程</w:t>
            </w:r>
          </w:p>
        </w:tc>
      </w:tr>
      <w:tr w14:paraId="34D5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shd w:val="clear" w:color="auto" w:fill="auto"/>
            <w:vAlign w:val="center"/>
          </w:tcPr>
          <w:p w14:paraId="66A5D0D4">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val="0"/>
                <w:bCs w:val="0"/>
                <w:kern w:val="2"/>
                <w:sz w:val="24"/>
                <w:szCs w:val="24"/>
                <w:highlight w:val="none"/>
                <w:vertAlign w:val="baseline"/>
                <w:lang w:val="en-US" w:eastAsia="zh-CN" w:bidi="ar-SA"/>
              </w:rPr>
            </w:pPr>
            <w:r>
              <w:rPr>
                <w:rFonts w:hint="eastAsia" w:asciiTheme="minorEastAsia" w:hAnsiTheme="minorEastAsia" w:eastAsiaTheme="minorEastAsia" w:cstheme="minorEastAsia"/>
                <w:b w:val="0"/>
                <w:bCs w:val="0"/>
                <w:sz w:val="24"/>
                <w:szCs w:val="24"/>
                <w:highlight w:val="none"/>
                <w:vertAlign w:val="baseline"/>
                <w:lang w:val="en-US" w:eastAsia="zh-CN"/>
              </w:rPr>
              <w:t>3</w:t>
            </w:r>
          </w:p>
        </w:tc>
        <w:tc>
          <w:tcPr>
            <w:tcW w:w="8138" w:type="dxa"/>
            <w:tcBorders>
              <w:top w:val="single" w:color="000000" w:sz="4" w:space="0"/>
              <w:bottom w:val="single" w:color="000000" w:sz="4" w:space="0"/>
            </w:tcBorders>
            <w:shd w:val="clear" w:color="auto" w:fill="auto"/>
            <w:vAlign w:val="top"/>
          </w:tcPr>
          <w:p w14:paraId="41992D70">
            <w:pPr>
              <w:shd w:val="clear" w:color="auto" w:fill="auto"/>
              <w:bidi w:val="0"/>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val="en-US" w:eastAsia="zh-CN"/>
              </w:rPr>
              <w:t>跨越铁路、公路、航道、通信线路、河流、潮泊 及其他障碍物的作业工程</w:t>
            </w:r>
          </w:p>
        </w:tc>
      </w:tr>
      <w:tr w14:paraId="155F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tcBorders>
            <w:shd w:val="clear" w:color="auto" w:fill="auto"/>
            <w:vAlign w:val="center"/>
          </w:tcPr>
          <w:p w14:paraId="675330D6">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val="0"/>
                <w:bCs w:val="0"/>
                <w:kern w:val="2"/>
                <w:sz w:val="24"/>
                <w:szCs w:val="24"/>
                <w:highlight w:val="none"/>
                <w:vertAlign w:val="baseline"/>
                <w:lang w:val="en-US" w:eastAsia="zh-CN" w:bidi="ar-SA"/>
              </w:rPr>
            </w:pPr>
            <w:r>
              <w:rPr>
                <w:rFonts w:hint="eastAsia" w:asciiTheme="minorEastAsia" w:hAnsiTheme="minorEastAsia" w:eastAsiaTheme="minorEastAsia" w:cstheme="minorEastAsia"/>
                <w:b w:val="0"/>
                <w:bCs w:val="0"/>
                <w:sz w:val="24"/>
                <w:szCs w:val="24"/>
                <w:highlight w:val="none"/>
                <w:vertAlign w:val="baseline"/>
                <w:lang w:val="en-US" w:eastAsia="zh-CN"/>
              </w:rPr>
              <w:t>4</w:t>
            </w:r>
          </w:p>
        </w:tc>
        <w:tc>
          <w:tcPr>
            <w:tcW w:w="8138" w:type="dxa"/>
            <w:tcBorders>
              <w:top w:val="single" w:color="000000" w:sz="4" w:space="0"/>
            </w:tcBorders>
            <w:shd w:val="clear" w:color="auto" w:fill="auto"/>
            <w:vAlign w:val="top"/>
          </w:tcPr>
          <w:p w14:paraId="62B8E6C3">
            <w:pPr>
              <w:shd w:val="clear" w:color="auto" w:fill="auto"/>
              <w:bidi w:val="0"/>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铁塔、线路拆除工程</w:t>
            </w:r>
          </w:p>
        </w:tc>
      </w:tr>
    </w:tbl>
    <w:p w14:paraId="67C4B024">
      <w:pPr>
        <w:pStyle w:val="1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311772F4">
      <w:pPr>
        <w:pStyle w:val="3"/>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5"/>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940"/>
        <w:gridCol w:w="2835"/>
        <w:gridCol w:w="2310"/>
      </w:tblGrid>
      <w:tr w14:paraId="2647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867" w:type="dxa"/>
            <w:noWrap w:val="0"/>
            <w:vAlign w:val="center"/>
          </w:tcPr>
          <w:p w14:paraId="2E385399">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序号</w:t>
            </w:r>
          </w:p>
        </w:tc>
        <w:tc>
          <w:tcPr>
            <w:tcW w:w="2940" w:type="dxa"/>
            <w:noWrap w:val="0"/>
            <w:vAlign w:val="center"/>
          </w:tcPr>
          <w:p w14:paraId="7029BF2E">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卷    册</w:t>
            </w:r>
          </w:p>
        </w:tc>
        <w:tc>
          <w:tcPr>
            <w:tcW w:w="2835" w:type="dxa"/>
            <w:noWrap w:val="0"/>
            <w:vAlign w:val="center"/>
          </w:tcPr>
          <w:p w14:paraId="7845FE5C">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工程项目及图纸名称</w:t>
            </w:r>
          </w:p>
        </w:tc>
        <w:tc>
          <w:tcPr>
            <w:tcW w:w="2310" w:type="dxa"/>
            <w:noWrap w:val="0"/>
            <w:vAlign w:val="center"/>
          </w:tcPr>
          <w:p w14:paraId="3B11F1B3">
            <w:pPr>
              <w:pStyle w:val="10"/>
              <w:ind w:leftChars="-1" w:hanging="2" w:hangingChars="1"/>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备     注</w:t>
            </w:r>
          </w:p>
        </w:tc>
      </w:tr>
      <w:tr w14:paraId="2874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70019C58">
            <w:pPr>
              <w:jc w:val="center"/>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lang w:eastAsia="zh-CN"/>
              </w:rPr>
              <w:t>一</w:t>
            </w:r>
          </w:p>
        </w:tc>
        <w:tc>
          <w:tcPr>
            <w:tcW w:w="2940" w:type="dxa"/>
            <w:noWrap w:val="0"/>
            <w:vAlign w:val="center"/>
          </w:tcPr>
          <w:p w14:paraId="6CFB20B1">
            <w:pPr>
              <w:rPr>
                <w:rFonts w:hint="eastAsia"/>
                <w:kern w:val="2"/>
                <w:sz w:val="24"/>
                <w:szCs w:val="24"/>
                <w:highlight w:val="none"/>
                <w:lang w:eastAsia="zh-CN"/>
              </w:rPr>
            </w:pPr>
            <w:r>
              <w:rPr>
                <w:rFonts w:hint="eastAsia"/>
                <w:b/>
                <w:bCs/>
                <w:kern w:val="2"/>
                <w:sz w:val="24"/>
                <w:szCs w:val="24"/>
                <w:highlight w:val="none"/>
                <w:lang w:eastAsia="zh-CN"/>
              </w:rPr>
              <w:t>110kV黄金围变电站工程（电气分册）</w:t>
            </w:r>
          </w:p>
        </w:tc>
        <w:tc>
          <w:tcPr>
            <w:tcW w:w="2835" w:type="dxa"/>
            <w:noWrap w:val="0"/>
            <w:vAlign w:val="center"/>
          </w:tcPr>
          <w:p w14:paraId="1352755C">
            <w:pPr>
              <w:rPr>
                <w:rFonts w:hint="eastAsia" w:asciiTheme="minorEastAsia" w:hAnsiTheme="minorEastAsia" w:eastAsiaTheme="minorEastAsia" w:cstheme="minorEastAsia"/>
                <w:i w:val="0"/>
                <w:iCs w:val="0"/>
                <w:sz w:val="24"/>
                <w:szCs w:val="24"/>
                <w:highlight w:val="none"/>
              </w:rPr>
            </w:pPr>
          </w:p>
        </w:tc>
        <w:tc>
          <w:tcPr>
            <w:tcW w:w="2310" w:type="dxa"/>
          </w:tcPr>
          <w:p w14:paraId="23521185">
            <w:pPr>
              <w:pStyle w:val="10"/>
              <w:jc w:val="center"/>
              <w:rPr>
                <w:rFonts w:hint="eastAsia" w:asciiTheme="minorEastAsia" w:hAnsiTheme="minorEastAsia" w:eastAsiaTheme="minorEastAsia" w:cstheme="minorEastAsia"/>
                <w:i w:val="0"/>
                <w:iCs w:val="0"/>
                <w:sz w:val="24"/>
                <w:szCs w:val="24"/>
                <w:highlight w:val="none"/>
              </w:rPr>
            </w:pPr>
          </w:p>
        </w:tc>
      </w:tr>
      <w:tr w14:paraId="4215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shd w:val="clear" w:color="auto" w:fill="auto"/>
            <w:noWrap w:val="0"/>
            <w:vAlign w:val="center"/>
          </w:tcPr>
          <w:p w14:paraId="342A5E0D">
            <w:pPr>
              <w:jc w:val="center"/>
              <w:rPr>
                <w:rFonts w:hint="default"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kern w:val="2"/>
                <w:sz w:val="24"/>
                <w:szCs w:val="24"/>
                <w:highlight w:val="none"/>
                <w:lang w:val="en-US" w:eastAsia="zh-CN" w:bidi="ar-SA"/>
              </w:rPr>
              <w:t>(一)</w:t>
            </w:r>
          </w:p>
        </w:tc>
        <w:tc>
          <w:tcPr>
            <w:tcW w:w="2940" w:type="dxa"/>
            <w:shd w:val="clear" w:color="auto" w:fill="auto"/>
            <w:noWrap w:val="0"/>
            <w:vAlign w:val="center"/>
          </w:tcPr>
          <w:p w14:paraId="251538D8">
            <w:pP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kern w:val="2"/>
                <w:sz w:val="24"/>
                <w:szCs w:val="24"/>
                <w:highlight w:val="none"/>
                <w:lang w:eastAsia="zh-CN"/>
              </w:rPr>
              <w:t>建筑部分</w:t>
            </w:r>
          </w:p>
        </w:tc>
        <w:tc>
          <w:tcPr>
            <w:tcW w:w="2835" w:type="dxa"/>
            <w:noWrap w:val="0"/>
            <w:vAlign w:val="center"/>
          </w:tcPr>
          <w:p w14:paraId="1FBF8CD4">
            <w:pPr>
              <w:rPr>
                <w:rFonts w:hint="eastAsia" w:asciiTheme="minorEastAsia" w:hAnsiTheme="minorEastAsia" w:eastAsiaTheme="minorEastAsia" w:cstheme="minorEastAsia"/>
                <w:i w:val="0"/>
                <w:iCs w:val="0"/>
                <w:sz w:val="24"/>
                <w:szCs w:val="24"/>
                <w:highlight w:val="none"/>
              </w:rPr>
            </w:pPr>
          </w:p>
        </w:tc>
        <w:tc>
          <w:tcPr>
            <w:tcW w:w="2310" w:type="dxa"/>
          </w:tcPr>
          <w:p w14:paraId="25D58AFC">
            <w:pPr>
              <w:pStyle w:val="10"/>
              <w:jc w:val="center"/>
              <w:rPr>
                <w:rFonts w:hint="eastAsia" w:asciiTheme="minorEastAsia" w:hAnsiTheme="minorEastAsia" w:eastAsiaTheme="minorEastAsia" w:cstheme="minorEastAsia"/>
                <w:i w:val="0"/>
                <w:iCs w:val="0"/>
                <w:sz w:val="24"/>
                <w:szCs w:val="24"/>
                <w:highlight w:val="none"/>
              </w:rPr>
            </w:pPr>
          </w:p>
        </w:tc>
      </w:tr>
      <w:tr w14:paraId="33B4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shd w:val="clear" w:color="auto" w:fill="auto"/>
            <w:noWrap w:val="0"/>
            <w:vAlign w:val="center"/>
          </w:tcPr>
          <w:p w14:paraId="7F5E30EA">
            <w:pPr>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w:t>
            </w:r>
          </w:p>
        </w:tc>
        <w:tc>
          <w:tcPr>
            <w:tcW w:w="2940" w:type="dxa"/>
            <w:shd w:val="clear" w:color="auto" w:fill="auto"/>
            <w:noWrap w:val="0"/>
            <w:vAlign w:val="center"/>
          </w:tcPr>
          <w:p w14:paraId="220F2781">
            <w:pPr>
              <w:rPr>
                <w:rFonts w:hint="eastAsia" w:ascii="Calibri" w:hAnsi="Calibri" w:eastAsia="宋体" w:cs="Times New Roman"/>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B39081S-T0101</w:t>
            </w:r>
          </w:p>
        </w:tc>
        <w:tc>
          <w:tcPr>
            <w:tcW w:w="2835" w:type="dxa"/>
            <w:shd w:val="clear" w:color="auto" w:fill="auto"/>
            <w:noWrap w:val="0"/>
            <w:vAlign w:val="center"/>
          </w:tcPr>
          <w:p w14:paraId="34FFF0CF">
            <w:pPr>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总体部分</w:t>
            </w:r>
          </w:p>
        </w:tc>
        <w:tc>
          <w:tcPr>
            <w:tcW w:w="2310" w:type="dxa"/>
          </w:tcPr>
          <w:p w14:paraId="74591E10">
            <w:pPr>
              <w:pStyle w:val="10"/>
              <w:jc w:val="center"/>
              <w:rPr>
                <w:rFonts w:hint="eastAsia" w:ascii="宋体" w:hAnsi="宋体" w:eastAsia="宋体" w:cs="宋体"/>
                <w:i w:val="0"/>
                <w:iCs w:val="0"/>
                <w:sz w:val="24"/>
                <w:szCs w:val="24"/>
                <w:highlight w:val="none"/>
              </w:rPr>
            </w:pPr>
          </w:p>
        </w:tc>
      </w:tr>
      <w:tr w14:paraId="4463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shd w:val="clear" w:color="auto" w:fill="auto"/>
            <w:noWrap w:val="0"/>
            <w:vAlign w:val="center"/>
          </w:tcPr>
          <w:p w14:paraId="639529E1">
            <w:pPr>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2</w:t>
            </w:r>
          </w:p>
        </w:tc>
        <w:tc>
          <w:tcPr>
            <w:tcW w:w="2940" w:type="dxa"/>
            <w:shd w:val="clear" w:color="auto" w:fill="auto"/>
            <w:noWrap w:val="0"/>
            <w:vAlign w:val="center"/>
          </w:tcPr>
          <w:p w14:paraId="3FAC04F5">
            <w:pPr>
              <w:rPr>
                <w:rFonts w:hint="eastAsia" w:ascii="Calibri" w:hAnsi="Calibri" w:eastAsia="宋体" w:cs="Times New Roman"/>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B39081S-T0</w:t>
            </w:r>
            <w:r>
              <w:rPr>
                <w:rFonts w:hint="eastAsia" w:asciiTheme="minorEastAsia" w:hAnsiTheme="minorEastAsia" w:eastAsiaTheme="minorEastAsia" w:cstheme="minorEastAsia"/>
                <w:i w:val="0"/>
                <w:iCs w:val="0"/>
                <w:sz w:val="24"/>
                <w:szCs w:val="24"/>
                <w:highlight w:val="none"/>
                <w:lang w:val="en-US" w:eastAsia="zh-CN"/>
              </w:rPr>
              <w:t>2</w:t>
            </w:r>
            <w:r>
              <w:rPr>
                <w:rFonts w:hint="eastAsia" w:asciiTheme="minorEastAsia" w:hAnsiTheme="minorEastAsia" w:eastAsiaTheme="minorEastAsia" w:cstheme="minorEastAsia"/>
                <w:i w:val="0"/>
                <w:iCs w:val="0"/>
                <w:sz w:val="24"/>
                <w:szCs w:val="24"/>
                <w:highlight w:val="none"/>
              </w:rPr>
              <w:t>01</w:t>
            </w:r>
          </w:p>
        </w:tc>
        <w:tc>
          <w:tcPr>
            <w:tcW w:w="2835" w:type="dxa"/>
            <w:shd w:val="clear" w:color="auto" w:fill="auto"/>
            <w:noWrap w:val="0"/>
            <w:vAlign w:val="center"/>
          </w:tcPr>
          <w:p w14:paraId="59B22A9C">
            <w:pPr>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配电装置楼建筑</w:t>
            </w:r>
          </w:p>
        </w:tc>
        <w:tc>
          <w:tcPr>
            <w:tcW w:w="2310" w:type="dxa"/>
          </w:tcPr>
          <w:p w14:paraId="2B965CD7">
            <w:pPr>
              <w:pStyle w:val="10"/>
              <w:jc w:val="center"/>
              <w:rPr>
                <w:rFonts w:hint="eastAsia" w:ascii="宋体" w:hAnsi="宋体" w:eastAsia="宋体" w:cs="宋体"/>
                <w:i w:val="0"/>
                <w:iCs w:val="0"/>
                <w:sz w:val="24"/>
                <w:szCs w:val="24"/>
                <w:highlight w:val="none"/>
              </w:rPr>
            </w:pPr>
          </w:p>
        </w:tc>
      </w:tr>
      <w:tr w14:paraId="13D4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shd w:val="clear" w:color="auto" w:fill="auto"/>
            <w:noWrap w:val="0"/>
            <w:vAlign w:val="center"/>
          </w:tcPr>
          <w:p w14:paraId="7A1B8273">
            <w:pPr>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3</w:t>
            </w:r>
          </w:p>
        </w:tc>
        <w:tc>
          <w:tcPr>
            <w:tcW w:w="2940" w:type="dxa"/>
            <w:shd w:val="clear" w:color="auto" w:fill="auto"/>
            <w:noWrap w:val="0"/>
            <w:vAlign w:val="center"/>
          </w:tcPr>
          <w:p w14:paraId="4C6B9516">
            <w:pPr>
              <w:rPr>
                <w:rFonts w:hint="eastAsia" w:ascii="Calibri" w:hAnsi="Calibri" w:eastAsia="宋体" w:cs="Times New Roman"/>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B39081S-T0</w:t>
            </w:r>
            <w:r>
              <w:rPr>
                <w:rFonts w:hint="eastAsia" w:asciiTheme="minorEastAsia" w:hAnsiTheme="minorEastAsia" w:eastAsiaTheme="minorEastAsia" w:cstheme="minorEastAsia"/>
                <w:i w:val="0"/>
                <w:iCs w:val="0"/>
                <w:sz w:val="24"/>
                <w:szCs w:val="24"/>
                <w:highlight w:val="none"/>
                <w:lang w:val="en-US" w:eastAsia="zh-CN"/>
              </w:rPr>
              <w:t>2</w:t>
            </w:r>
            <w:r>
              <w:rPr>
                <w:rFonts w:hint="eastAsia" w:asciiTheme="minorEastAsia" w:hAnsiTheme="minorEastAsia" w:eastAsiaTheme="minorEastAsia" w:cstheme="minorEastAsia"/>
                <w:i w:val="0"/>
                <w:iCs w:val="0"/>
                <w:sz w:val="24"/>
                <w:szCs w:val="24"/>
                <w:highlight w:val="none"/>
              </w:rPr>
              <w:t>0</w:t>
            </w:r>
            <w:r>
              <w:rPr>
                <w:rFonts w:hint="eastAsia" w:asciiTheme="minorEastAsia" w:hAnsiTheme="minorEastAsia" w:eastAsiaTheme="minorEastAsia" w:cstheme="minorEastAsia"/>
                <w:i w:val="0"/>
                <w:iCs w:val="0"/>
                <w:sz w:val="24"/>
                <w:szCs w:val="24"/>
                <w:highlight w:val="none"/>
                <w:lang w:val="en-US" w:eastAsia="zh-CN"/>
              </w:rPr>
              <w:t>2</w:t>
            </w:r>
          </w:p>
        </w:tc>
        <w:tc>
          <w:tcPr>
            <w:tcW w:w="2835" w:type="dxa"/>
            <w:shd w:val="clear" w:color="auto" w:fill="auto"/>
            <w:noWrap w:val="0"/>
            <w:vAlign w:val="center"/>
          </w:tcPr>
          <w:p w14:paraId="38F2D61A">
            <w:pPr>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配电装置楼结构</w:t>
            </w:r>
          </w:p>
        </w:tc>
        <w:tc>
          <w:tcPr>
            <w:tcW w:w="2310" w:type="dxa"/>
          </w:tcPr>
          <w:p w14:paraId="5666696D">
            <w:pPr>
              <w:pStyle w:val="10"/>
              <w:jc w:val="center"/>
              <w:rPr>
                <w:rFonts w:hint="eastAsia" w:ascii="宋体" w:hAnsi="宋体" w:eastAsia="宋体" w:cs="宋体"/>
                <w:i w:val="0"/>
                <w:iCs w:val="0"/>
                <w:sz w:val="24"/>
                <w:szCs w:val="24"/>
                <w:highlight w:val="none"/>
              </w:rPr>
            </w:pPr>
          </w:p>
        </w:tc>
      </w:tr>
      <w:tr w14:paraId="2701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shd w:val="clear" w:color="auto" w:fill="auto"/>
            <w:noWrap w:val="0"/>
            <w:vAlign w:val="center"/>
          </w:tcPr>
          <w:p w14:paraId="2E494ED3">
            <w:pPr>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4</w:t>
            </w:r>
          </w:p>
        </w:tc>
        <w:tc>
          <w:tcPr>
            <w:tcW w:w="2940" w:type="dxa"/>
            <w:shd w:val="clear" w:color="auto" w:fill="auto"/>
            <w:noWrap w:val="0"/>
            <w:vAlign w:val="center"/>
          </w:tcPr>
          <w:p w14:paraId="25E7533A">
            <w:pPr>
              <w:rPr>
                <w:rFonts w:hint="eastAsia" w:ascii="Calibri" w:hAnsi="Calibri" w:eastAsia="宋体" w:cs="Times New Roman"/>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B39081S-</w:t>
            </w:r>
            <w:r>
              <w:rPr>
                <w:rFonts w:hint="eastAsia" w:asciiTheme="minorEastAsia" w:hAnsiTheme="minorEastAsia" w:eastAsiaTheme="minorEastAsia" w:cstheme="minorEastAsia"/>
                <w:i w:val="0"/>
                <w:iCs w:val="0"/>
                <w:sz w:val="24"/>
                <w:szCs w:val="24"/>
                <w:highlight w:val="none"/>
                <w:lang w:val="en-US" w:eastAsia="zh-CN"/>
              </w:rPr>
              <w:t>N</w:t>
            </w:r>
            <w:r>
              <w:rPr>
                <w:rFonts w:hint="eastAsia" w:asciiTheme="minorEastAsia" w:hAnsiTheme="minorEastAsia" w:eastAsiaTheme="minorEastAsia" w:cstheme="minorEastAsia"/>
                <w:i w:val="0"/>
                <w:iCs w:val="0"/>
                <w:sz w:val="24"/>
                <w:szCs w:val="24"/>
                <w:highlight w:val="none"/>
              </w:rPr>
              <w:t>0</w:t>
            </w:r>
            <w:r>
              <w:rPr>
                <w:rFonts w:hint="eastAsia" w:asciiTheme="minorEastAsia" w:hAnsiTheme="minorEastAsia" w:eastAsiaTheme="minorEastAsia" w:cstheme="minorEastAsia"/>
                <w:i w:val="0"/>
                <w:iCs w:val="0"/>
                <w:sz w:val="24"/>
                <w:szCs w:val="24"/>
                <w:highlight w:val="none"/>
                <w:lang w:val="en-US" w:eastAsia="zh-CN"/>
              </w:rPr>
              <w:t>101</w:t>
            </w:r>
          </w:p>
        </w:tc>
        <w:tc>
          <w:tcPr>
            <w:tcW w:w="2835" w:type="dxa"/>
            <w:shd w:val="clear" w:color="auto" w:fill="auto"/>
            <w:noWrap w:val="0"/>
            <w:vAlign w:val="center"/>
          </w:tcPr>
          <w:p w14:paraId="2F47B95D">
            <w:pPr>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通风空调</w:t>
            </w:r>
          </w:p>
        </w:tc>
        <w:tc>
          <w:tcPr>
            <w:tcW w:w="2310" w:type="dxa"/>
          </w:tcPr>
          <w:p w14:paraId="5B08A776">
            <w:pPr>
              <w:pStyle w:val="10"/>
              <w:jc w:val="center"/>
              <w:rPr>
                <w:rFonts w:hint="eastAsia" w:ascii="宋体" w:hAnsi="宋体" w:eastAsia="宋体" w:cs="宋体"/>
                <w:i w:val="0"/>
                <w:iCs w:val="0"/>
                <w:sz w:val="24"/>
                <w:szCs w:val="24"/>
                <w:highlight w:val="none"/>
              </w:rPr>
            </w:pPr>
          </w:p>
        </w:tc>
      </w:tr>
      <w:tr w14:paraId="137D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shd w:val="clear" w:color="auto" w:fill="auto"/>
            <w:noWrap w:val="0"/>
            <w:vAlign w:val="center"/>
          </w:tcPr>
          <w:p w14:paraId="5DB3B5DC">
            <w:pPr>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5</w:t>
            </w:r>
          </w:p>
        </w:tc>
        <w:tc>
          <w:tcPr>
            <w:tcW w:w="2940" w:type="dxa"/>
            <w:shd w:val="clear" w:color="auto" w:fill="auto"/>
            <w:noWrap w:val="0"/>
            <w:vAlign w:val="center"/>
          </w:tcPr>
          <w:p w14:paraId="29E21DAA">
            <w:pPr>
              <w:rPr>
                <w:rFonts w:hint="eastAsia" w:ascii="Calibri" w:hAnsi="Calibri" w:eastAsia="宋体" w:cs="Times New Roman"/>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B39081S-D0301-05</w:t>
            </w:r>
          </w:p>
        </w:tc>
        <w:tc>
          <w:tcPr>
            <w:tcW w:w="2835" w:type="dxa"/>
            <w:shd w:val="clear" w:color="auto" w:fill="auto"/>
            <w:noWrap w:val="0"/>
            <w:vAlign w:val="center"/>
          </w:tcPr>
          <w:p w14:paraId="035D918C">
            <w:pPr>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天面光伏水清洗、灭火器平面布置</w:t>
            </w:r>
          </w:p>
        </w:tc>
        <w:tc>
          <w:tcPr>
            <w:tcW w:w="2310" w:type="dxa"/>
          </w:tcPr>
          <w:p w14:paraId="356728EF">
            <w:pPr>
              <w:pStyle w:val="10"/>
              <w:jc w:val="center"/>
              <w:rPr>
                <w:rFonts w:hint="eastAsia" w:ascii="宋体" w:hAnsi="宋体" w:eastAsia="宋体" w:cs="宋体"/>
                <w:i w:val="0"/>
                <w:iCs w:val="0"/>
                <w:sz w:val="24"/>
                <w:szCs w:val="24"/>
                <w:highlight w:val="none"/>
              </w:rPr>
            </w:pPr>
          </w:p>
        </w:tc>
      </w:tr>
      <w:tr w14:paraId="3403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shd w:val="clear" w:color="auto" w:fill="auto"/>
            <w:noWrap w:val="0"/>
            <w:vAlign w:val="center"/>
          </w:tcPr>
          <w:p w14:paraId="7183DA00">
            <w:pPr>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6</w:t>
            </w:r>
          </w:p>
        </w:tc>
        <w:tc>
          <w:tcPr>
            <w:tcW w:w="2940" w:type="dxa"/>
            <w:shd w:val="clear" w:color="auto" w:fill="auto"/>
            <w:noWrap w:val="0"/>
            <w:vAlign w:val="center"/>
          </w:tcPr>
          <w:p w14:paraId="028931A3">
            <w:pPr>
              <w:rPr>
                <w:rFonts w:hint="eastAsia" w:ascii="Calibri" w:hAnsi="Calibri" w:eastAsia="宋体" w:cs="Times New Roman"/>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B39081S-S050</w:t>
            </w:r>
            <w:r>
              <w:rPr>
                <w:rFonts w:hint="eastAsia" w:asciiTheme="minorEastAsia" w:hAnsiTheme="minorEastAsia" w:eastAsiaTheme="minorEastAsia" w:cstheme="minorEastAsia"/>
                <w:i w:val="0"/>
                <w:iCs w:val="0"/>
                <w:sz w:val="24"/>
                <w:szCs w:val="24"/>
                <w:highlight w:val="none"/>
                <w:lang w:val="en-US" w:eastAsia="zh-CN"/>
              </w:rPr>
              <w:t>2</w:t>
            </w:r>
          </w:p>
        </w:tc>
        <w:tc>
          <w:tcPr>
            <w:tcW w:w="2835" w:type="dxa"/>
            <w:shd w:val="clear" w:color="auto" w:fill="auto"/>
            <w:noWrap w:val="0"/>
            <w:vAlign w:val="center"/>
          </w:tcPr>
          <w:p w14:paraId="3EC57448">
            <w:pPr>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火灾自动报警系统</w:t>
            </w:r>
          </w:p>
        </w:tc>
        <w:tc>
          <w:tcPr>
            <w:tcW w:w="2310" w:type="dxa"/>
          </w:tcPr>
          <w:p w14:paraId="6FBE4875">
            <w:pPr>
              <w:pStyle w:val="10"/>
              <w:jc w:val="center"/>
              <w:rPr>
                <w:rFonts w:hint="eastAsia" w:ascii="宋体" w:hAnsi="宋体" w:eastAsia="宋体" w:cs="宋体"/>
                <w:i w:val="0"/>
                <w:iCs w:val="0"/>
                <w:sz w:val="24"/>
                <w:szCs w:val="24"/>
                <w:highlight w:val="none"/>
              </w:rPr>
            </w:pPr>
          </w:p>
        </w:tc>
      </w:tr>
      <w:tr w14:paraId="29D9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shd w:val="clear" w:color="auto" w:fill="auto"/>
            <w:noWrap w:val="0"/>
            <w:vAlign w:val="center"/>
          </w:tcPr>
          <w:p w14:paraId="203A72E6">
            <w:pPr>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7</w:t>
            </w:r>
          </w:p>
        </w:tc>
        <w:tc>
          <w:tcPr>
            <w:tcW w:w="2940" w:type="dxa"/>
            <w:shd w:val="clear" w:color="auto" w:fill="auto"/>
            <w:noWrap w:val="0"/>
            <w:vAlign w:val="center"/>
          </w:tcPr>
          <w:p w14:paraId="2CBDECD9">
            <w:pPr>
              <w:rPr>
                <w:rFonts w:hint="eastAsia" w:ascii="Calibri" w:hAnsi="Calibri" w:eastAsia="宋体" w:cs="Times New Roman"/>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B39081S-S050</w:t>
            </w:r>
            <w:r>
              <w:rPr>
                <w:rFonts w:hint="eastAsia" w:asciiTheme="minorEastAsia" w:hAnsiTheme="minorEastAsia" w:eastAsiaTheme="minorEastAsia" w:cstheme="minorEastAsia"/>
                <w:i w:val="0"/>
                <w:iCs w:val="0"/>
                <w:sz w:val="24"/>
                <w:szCs w:val="24"/>
                <w:highlight w:val="none"/>
                <w:lang w:val="en-US" w:eastAsia="zh-CN"/>
              </w:rPr>
              <w:t>1</w:t>
            </w:r>
          </w:p>
        </w:tc>
        <w:tc>
          <w:tcPr>
            <w:tcW w:w="2835" w:type="dxa"/>
            <w:shd w:val="clear" w:color="auto" w:fill="auto"/>
            <w:noWrap w:val="0"/>
            <w:vAlign w:val="center"/>
          </w:tcPr>
          <w:p w14:paraId="3DB3FF27">
            <w:pPr>
              <w:rPr>
                <w:rFonts w:hint="eastAsia" w:ascii="Calibri" w:hAnsi="Calibri" w:eastAsia="宋体" w:cs="Times New Roman"/>
                <w:kern w:val="2"/>
                <w:sz w:val="24"/>
                <w:szCs w:val="24"/>
                <w:highlight w:val="none"/>
                <w:lang w:val="en-US" w:eastAsia="zh-CN" w:bidi="ar-SA"/>
              </w:rPr>
            </w:pPr>
            <w:r>
              <w:rPr>
                <w:rFonts w:hint="eastAsia"/>
                <w:kern w:val="2"/>
                <w:sz w:val="24"/>
                <w:szCs w:val="24"/>
                <w:highlight w:val="none"/>
                <w:lang w:eastAsia="zh-CN"/>
              </w:rPr>
              <w:t>水喷雾灭火系统</w:t>
            </w:r>
          </w:p>
        </w:tc>
        <w:tc>
          <w:tcPr>
            <w:tcW w:w="2310" w:type="dxa"/>
          </w:tcPr>
          <w:p w14:paraId="6C3DCEEE">
            <w:pPr>
              <w:pStyle w:val="10"/>
              <w:jc w:val="center"/>
              <w:rPr>
                <w:rFonts w:hint="eastAsia" w:ascii="宋体" w:hAnsi="宋体" w:eastAsia="宋体" w:cs="宋体"/>
                <w:i w:val="0"/>
                <w:iCs w:val="0"/>
                <w:sz w:val="24"/>
                <w:szCs w:val="24"/>
                <w:highlight w:val="none"/>
              </w:rPr>
            </w:pPr>
          </w:p>
        </w:tc>
      </w:tr>
      <w:tr w14:paraId="2136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noWrap w:val="0"/>
            <w:vAlign w:val="center"/>
          </w:tcPr>
          <w:p w14:paraId="4DC29FC8">
            <w:pPr>
              <w:jc w:val="center"/>
              <w:rPr>
                <w:rFonts w:hint="eastAsia" w:ascii="宋体" w:hAnsi="宋体" w:eastAsia="宋体" w:cs="宋体"/>
                <w:i w:val="0"/>
                <w:iCs w:val="0"/>
                <w:sz w:val="24"/>
                <w:szCs w:val="24"/>
                <w:highlight w:val="none"/>
                <w:lang w:val="en-US" w:eastAsia="zh-CN"/>
              </w:rPr>
            </w:pPr>
            <w:r>
              <w:rPr>
                <w:rFonts w:hint="eastAsia" w:asciiTheme="minorEastAsia" w:hAnsiTheme="minorEastAsia" w:eastAsiaTheme="minorEastAsia" w:cstheme="minorEastAsia"/>
                <w:i w:val="0"/>
                <w:iCs w:val="0"/>
                <w:kern w:val="2"/>
                <w:sz w:val="24"/>
                <w:szCs w:val="24"/>
                <w:highlight w:val="none"/>
                <w:lang w:val="en-US" w:eastAsia="zh-CN" w:bidi="ar-SA"/>
              </w:rPr>
              <w:t>(二)</w:t>
            </w:r>
          </w:p>
        </w:tc>
        <w:tc>
          <w:tcPr>
            <w:tcW w:w="2940" w:type="dxa"/>
            <w:shd w:val="clear" w:color="auto" w:fill="auto"/>
            <w:noWrap w:val="0"/>
            <w:vAlign w:val="center"/>
          </w:tcPr>
          <w:p w14:paraId="39AC4907">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电气一次部分</w:t>
            </w:r>
          </w:p>
        </w:tc>
        <w:tc>
          <w:tcPr>
            <w:tcW w:w="2835" w:type="dxa"/>
            <w:shd w:val="clear" w:color="auto" w:fill="auto"/>
            <w:noWrap w:val="0"/>
            <w:vAlign w:val="center"/>
          </w:tcPr>
          <w:p w14:paraId="2F1CF2CB">
            <w:pPr>
              <w:rPr>
                <w:rFonts w:hint="eastAsia" w:ascii="宋体" w:hAnsi="宋体" w:eastAsia="宋体" w:cs="宋体"/>
                <w:color w:val="auto"/>
                <w:sz w:val="24"/>
                <w:szCs w:val="24"/>
                <w:highlight w:val="none"/>
                <w:lang w:eastAsia="zh-CN"/>
              </w:rPr>
            </w:pPr>
          </w:p>
        </w:tc>
        <w:tc>
          <w:tcPr>
            <w:tcW w:w="2310" w:type="dxa"/>
          </w:tcPr>
          <w:p w14:paraId="2C668EC1">
            <w:pPr>
              <w:pStyle w:val="10"/>
              <w:jc w:val="center"/>
              <w:rPr>
                <w:rFonts w:hint="eastAsia" w:ascii="宋体" w:hAnsi="宋体" w:eastAsia="宋体" w:cs="宋体"/>
                <w:i w:val="0"/>
                <w:iCs w:val="0"/>
                <w:sz w:val="24"/>
                <w:szCs w:val="24"/>
                <w:highlight w:val="none"/>
              </w:rPr>
            </w:pPr>
          </w:p>
        </w:tc>
      </w:tr>
      <w:tr w14:paraId="5F0A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67" w:type="dxa"/>
            <w:noWrap w:val="0"/>
            <w:vAlign w:val="center"/>
          </w:tcPr>
          <w:p w14:paraId="7A9A3802">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w:t>
            </w:r>
          </w:p>
        </w:tc>
        <w:tc>
          <w:tcPr>
            <w:tcW w:w="2940" w:type="dxa"/>
            <w:shd w:val="clear" w:color="auto" w:fill="auto"/>
            <w:noWrap w:val="0"/>
            <w:vAlign w:val="center"/>
          </w:tcPr>
          <w:p w14:paraId="69545AFA">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-D0101</w:t>
            </w:r>
          </w:p>
        </w:tc>
        <w:tc>
          <w:tcPr>
            <w:tcW w:w="2835" w:type="dxa"/>
            <w:shd w:val="clear" w:color="auto" w:fill="auto"/>
            <w:noWrap w:val="0"/>
            <w:vAlign w:val="center"/>
          </w:tcPr>
          <w:p w14:paraId="15970DAD">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总的部分</w:t>
            </w:r>
          </w:p>
        </w:tc>
        <w:tc>
          <w:tcPr>
            <w:tcW w:w="2310" w:type="dxa"/>
            <w:shd w:val="clear" w:color="auto" w:fill="auto"/>
            <w:vAlign w:val="center"/>
          </w:tcPr>
          <w:p w14:paraId="1C34704C">
            <w:pPr>
              <w:rPr>
                <w:rFonts w:hint="eastAsia" w:ascii="宋体" w:hAnsi="宋体" w:eastAsia="宋体" w:cs="宋体"/>
                <w:color w:val="auto"/>
                <w:kern w:val="2"/>
                <w:sz w:val="24"/>
                <w:szCs w:val="24"/>
                <w:highlight w:val="none"/>
                <w:lang w:val="en-US" w:eastAsia="zh-CN" w:bidi="ar-SA"/>
              </w:rPr>
            </w:pPr>
          </w:p>
        </w:tc>
      </w:tr>
      <w:tr w14:paraId="2B6D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78DB7550">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w:t>
            </w:r>
          </w:p>
        </w:tc>
        <w:tc>
          <w:tcPr>
            <w:tcW w:w="2940" w:type="dxa"/>
            <w:shd w:val="clear" w:color="auto" w:fill="auto"/>
            <w:noWrap w:val="0"/>
            <w:vAlign w:val="center"/>
          </w:tcPr>
          <w:p w14:paraId="00A6AB6C">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-D0102</w:t>
            </w:r>
          </w:p>
        </w:tc>
        <w:tc>
          <w:tcPr>
            <w:tcW w:w="2835" w:type="dxa"/>
            <w:shd w:val="clear" w:color="auto" w:fill="auto"/>
            <w:noWrap w:val="0"/>
            <w:vAlign w:val="center"/>
          </w:tcPr>
          <w:p w14:paraId="3549AE5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110kV配电装置</w:t>
            </w:r>
          </w:p>
        </w:tc>
        <w:tc>
          <w:tcPr>
            <w:tcW w:w="2310" w:type="dxa"/>
            <w:shd w:val="clear" w:color="auto" w:fill="auto"/>
            <w:vAlign w:val="center"/>
          </w:tcPr>
          <w:p w14:paraId="7107C801">
            <w:pPr>
              <w:rPr>
                <w:rFonts w:hint="eastAsia" w:ascii="宋体" w:hAnsi="宋体" w:eastAsia="宋体" w:cs="宋体"/>
                <w:color w:val="auto"/>
                <w:kern w:val="2"/>
                <w:sz w:val="24"/>
                <w:szCs w:val="24"/>
                <w:highlight w:val="none"/>
                <w:lang w:val="en-US" w:eastAsia="zh-CN" w:bidi="ar-SA"/>
              </w:rPr>
            </w:pPr>
          </w:p>
        </w:tc>
      </w:tr>
      <w:tr w14:paraId="2CD7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4F3FE34F">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w:t>
            </w:r>
          </w:p>
        </w:tc>
        <w:tc>
          <w:tcPr>
            <w:tcW w:w="2940" w:type="dxa"/>
            <w:shd w:val="clear" w:color="auto" w:fill="auto"/>
            <w:noWrap w:val="0"/>
            <w:vAlign w:val="center"/>
          </w:tcPr>
          <w:p w14:paraId="1CE49BE4">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-D0103</w:t>
            </w:r>
          </w:p>
        </w:tc>
        <w:tc>
          <w:tcPr>
            <w:tcW w:w="2835" w:type="dxa"/>
            <w:shd w:val="clear" w:color="auto" w:fill="auto"/>
            <w:noWrap w:val="0"/>
            <w:vAlign w:val="center"/>
          </w:tcPr>
          <w:p w14:paraId="2EE20E4A">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10kV配电装置</w:t>
            </w:r>
          </w:p>
        </w:tc>
        <w:tc>
          <w:tcPr>
            <w:tcW w:w="2310" w:type="dxa"/>
            <w:shd w:val="clear" w:color="auto" w:fill="auto"/>
            <w:vAlign w:val="center"/>
          </w:tcPr>
          <w:p w14:paraId="2CD0A7CB">
            <w:pPr>
              <w:rPr>
                <w:rFonts w:hint="eastAsia" w:ascii="宋体" w:hAnsi="宋体" w:eastAsia="宋体" w:cs="宋体"/>
                <w:color w:val="auto"/>
                <w:kern w:val="2"/>
                <w:sz w:val="24"/>
                <w:szCs w:val="24"/>
                <w:highlight w:val="none"/>
                <w:lang w:val="en-US" w:eastAsia="zh-CN" w:bidi="ar-SA"/>
              </w:rPr>
            </w:pPr>
          </w:p>
        </w:tc>
      </w:tr>
      <w:tr w14:paraId="41E7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3B82D490">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4</w:t>
            </w:r>
          </w:p>
        </w:tc>
        <w:tc>
          <w:tcPr>
            <w:tcW w:w="2940" w:type="dxa"/>
            <w:shd w:val="clear" w:color="auto" w:fill="auto"/>
            <w:noWrap w:val="0"/>
            <w:vAlign w:val="center"/>
          </w:tcPr>
          <w:p w14:paraId="232EF22A">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-D0104</w:t>
            </w:r>
          </w:p>
        </w:tc>
        <w:tc>
          <w:tcPr>
            <w:tcW w:w="2835" w:type="dxa"/>
            <w:shd w:val="clear" w:color="auto" w:fill="auto"/>
            <w:noWrap w:val="0"/>
            <w:vAlign w:val="center"/>
          </w:tcPr>
          <w:p w14:paraId="16C05512">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10kV无功补偿装置安装</w:t>
            </w:r>
          </w:p>
        </w:tc>
        <w:tc>
          <w:tcPr>
            <w:tcW w:w="2310" w:type="dxa"/>
            <w:shd w:val="clear" w:color="auto" w:fill="auto"/>
            <w:vAlign w:val="center"/>
          </w:tcPr>
          <w:p w14:paraId="23405D72">
            <w:pPr>
              <w:rPr>
                <w:rFonts w:hint="eastAsia" w:ascii="宋体" w:hAnsi="宋体" w:eastAsia="宋体" w:cs="宋体"/>
                <w:color w:val="auto"/>
                <w:kern w:val="2"/>
                <w:sz w:val="24"/>
                <w:szCs w:val="24"/>
                <w:highlight w:val="none"/>
                <w:lang w:val="en-US" w:eastAsia="zh-CN" w:bidi="ar-SA"/>
              </w:rPr>
            </w:pPr>
          </w:p>
        </w:tc>
      </w:tr>
      <w:tr w14:paraId="16D6D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30D5207C">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5</w:t>
            </w:r>
          </w:p>
        </w:tc>
        <w:tc>
          <w:tcPr>
            <w:tcW w:w="2940" w:type="dxa"/>
            <w:shd w:val="clear" w:color="auto" w:fill="auto"/>
            <w:noWrap w:val="0"/>
            <w:vAlign w:val="center"/>
          </w:tcPr>
          <w:p w14:paraId="064842F2">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-D0105</w:t>
            </w:r>
          </w:p>
        </w:tc>
        <w:tc>
          <w:tcPr>
            <w:tcW w:w="2835" w:type="dxa"/>
            <w:shd w:val="clear" w:color="auto" w:fill="auto"/>
            <w:noWrap w:val="0"/>
            <w:vAlign w:val="center"/>
          </w:tcPr>
          <w:p w14:paraId="59702FA6">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主变及10kV母线桥安装</w:t>
            </w:r>
          </w:p>
        </w:tc>
        <w:tc>
          <w:tcPr>
            <w:tcW w:w="2310" w:type="dxa"/>
            <w:shd w:val="clear" w:color="auto" w:fill="auto"/>
            <w:vAlign w:val="center"/>
          </w:tcPr>
          <w:p w14:paraId="5AE32D3E">
            <w:pPr>
              <w:rPr>
                <w:rFonts w:hint="eastAsia" w:ascii="宋体" w:hAnsi="宋体" w:eastAsia="宋体" w:cs="宋体"/>
                <w:color w:val="auto"/>
                <w:kern w:val="2"/>
                <w:sz w:val="24"/>
                <w:szCs w:val="24"/>
                <w:highlight w:val="none"/>
                <w:lang w:val="en-US" w:eastAsia="zh-CN" w:bidi="ar-SA"/>
              </w:rPr>
            </w:pPr>
          </w:p>
        </w:tc>
      </w:tr>
      <w:tr w14:paraId="5A26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563B24F6">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6</w:t>
            </w:r>
          </w:p>
        </w:tc>
        <w:tc>
          <w:tcPr>
            <w:tcW w:w="2940" w:type="dxa"/>
            <w:shd w:val="clear" w:color="auto" w:fill="auto"/>
            <w:noWrap w:val="0"/>
            <w:vAlign w:val="center"/>
          </w:tcPr>
          <w:p w14:paraId="3553375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-D0106</w:t>
            </w:r>
          </w:p>
        </w:tc>
        <w:tc>
          <w:tcPr>
            <w:tcW w:w="2835" w:type="dxa"/>
            <w:shd w:val="clear" w:color="auto" w:fill="auto"/>
            <w:noWrap w:val="0"/>
            <w:vAlign w:val="center"/>
          </w:tcPr>
          <w:p w14:paraId="0E5213AB">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蓄电池安装</w:t>
            </w:r>
          </w:p>
        </w:tc>
        <w:tc>
          <w:tcPr>
            <w:tcW w:w="2310" w:type="dxa"/>
            <w:shd w:val="clear" w:color="auto" w:fill="auto"/>
            <w:vAlign w:val="center"/>
          </w:tcPr>
          <w:p w14:paraId="69B55736">
            <w:pPr>
              <w:rPr>
                <w:rFonts w:hint="eastAsia" w:ascii="宋体" w:hAnsi="宋体" w:eastAsia="宋体" w:cs="宋体"/>
                <w:color w:val="auto"/>
                <w:kern w:val="2"/>
                <w:sz w:val="24"/>
                <w:szCs w:val="24"/>
                <w:highlight w:val="none"/>
                <w:lang w:val="en-US" w:eastAsia="zh-CN" w:bidi="ar-SA"/>
              </w:rPr>
            </w:pPr>
          </w:p>
        </w:tc>
      </w:tr>
      <w:tr w14:paraId="0487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76FBF1A4">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7</w:t>
            </w:r>
          </w:p>
        </w:tc>
        <w:tc>
          <w:tcPr>
            <w:tcW w:w="2940" w:type="dxa"/>
            <w:shd w:val="clear" w:color="auto" w:fill="auto"/>
            <w:noWrap w:val="0"/>
            <w:vAlign w:val="center"/>
          </w:tcPr>
          <w:p w14:paraId="424C4654">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-D0107</w:t>
            </w:r>
          </w:p>
        </w:tc>
        <w:tc>
          <w:tcPr>
            <w:tcW w:w="2835" w:type="dxa"/>
            <w:shd w:val="clear" w:color="auto" w:fill="auto"/>
            <w:noWrap w:val="0"/>
            <w:vAlign w:val="center"/>
          </w:tcPr>
          <w:p w14:paraId="258E0436">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站用电及照明</w:t>
            </w:r>
          </w:p>
        </w:tc>
        <w:tc>
          <w:tcPr>
            <w:tcW w:w="2310" w:type="dxa"/>
            <w:shd w:val="clear" w:color="auto" w:fill="auto"/>
            <w:vAlign w:val="center"/>
          </w:tcPr>
          <w:p w14:paraId="54796E29">
            <w:pPr>
              <w:rPr>
                <w:rFonts w:hint="eastAsia" w:ascii="宋体" w:hAnsi="宋体" w:eastAsia="宋体" w:cs="宋体"/>
                <w:color w:val="auto"/>
                <w:kern w:val="2"/>
                <w:sz w:val="24"/>
                <w:szCs w:val="24"/>
                <w:highlight w:val="none"/>
                <w:lang w:val="en-US" w:eastAsia="zh-CN" w:bidi="ar-SA"/>
              </w:rPr>
            </w:pPr>
          </w:p>
        </w:tc>
      </w:tr>
      <w:tr w14:paraId="43A1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3627156F">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8</w:t>
            </w:r>
          </w:p>
        </w:tc>
        <w:tc>
          <w:tcPr>
            <w:tcW w:w="2940" w:type="dxa"/>
            <w:shd w:val="clear" w:color="auto" w:fill="auto"/>
            <w:noWrap w:val="0"/>
            <w:vAlign w:val="center"/>
          </w:tcPr>
          <w:p w14:paraId="34509E4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-D0108</w:t>
            </w:r>
          </w:p>
        </w:tc>
        <w:tc>
          <w:tcPr>
            <w:tcW w:w="2835" w:type="dxa"/>
            <w:shd w:val="clear" w:color="auto" w:fill="auto"/>
            <w:noWrap w:val="0"/>
            <w:vAlign w:val="center"/>
          </w:tcPr>
          <w:p w14:paraId="0521062F">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防雷接地</w:t>
            </w:r>
          </w:p>
        </w:tc>
        <w:tc>
          <w:tcPr>
            <w:tcW w:w="2310" w:type="dxa"/>
            <w:shd w:val="clear" w:color="auto" w:fill="auto"/>
            <w:vAlign w:val="center"/>
          </w:tcPr>
          <w:p w14:paraId="792F58A4">
            <w:pPr>
              <w:rPr>
                <w:rFonts w:hint="eastAsia" w:ascii="宋体" w:hAnsi="宋体" w:eastAsia="宋体" w:cs="宋体"/>
                <w:color w:val="auto"/>
                <w:kern w:val="2"/>
                <w:sz w:val="24"/>
                <w:szCs w:val="24"/>
                <w:highlight w:val="none"/>
                <w:lang w:val="en-US" w:eastAsia="zh-CN" w:bidi="ar-SA"/>
              </w:rPr>
            </w:pPr>
          </w:p>
        </w:tc>
      </w:tr>
      <w:tr w14:paraId="7E2A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5612D772">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9</w:t>
            </w:r>
          </w:p>
        </w:tc>
        <w:tc>
          <w:tcPr>
            <w:tcW w:w="2940" w:type="dxa"/>
            <w:shd w:val="clear" w:color="auto" w:fill="auto"/>
            <w:noWrap w:val="0"/>
            <w:vAlign w:val="center"/>
          </w:tcPr>
          <w:p w14:paraId="1CCB05FE">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-D0109</w:t>
            </w:r>
          </w:p>
        </w:tc>
        <w:tc>
          <w:tcPr>
            <w:tcW w:w="2835" w:type="dxa"/>
            <w:shd w:val="clear" w:color="auto" w:fill="auto"/>
            <w:noWrap w:val="0"/>
            <w:vAlign w:val="center"/>
          </w:tcPr>
          <w:p w14:paraId="7F1BAD66">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电缆敷设及防火封堵</w:t>
            </w:r>
          </w:p>
        </w:tc>
        <w:tc>
          <w:tcPr>
            <w:tcW w:w="2310" w:type="dxa"/>
            <w:shd w:val="clear" w:color="auto" w:fill="auto"/>
            <w:vAlign w:val="center"/>
          </w:tcPr>
          <w:p w14:paraId="145D07E8">
            <w:pPr>
              <w:rPr>
                <w:rFonts w:hint="eastAsia" w:ascii="宋体" w:hAnsi="宋体" w:eastAsia="宋体" w:cs="宋体"/>
                <w:color w:val="auto"/>
                <w:kern w:val="2"/>
                <w:sz w:val="24"/>
                <w:szCs w:val="24"/>
                <w:highlight w:val="none"/>
                <w:lang w:val="en-US" w:eastAsia="zh-CN" w:bidi="ar-SA"/>
              </w:rPr>
            </w:pPr>
          </w:p>
        </w:tc>
      </w:tr>
      <w:tr w14:paraId="23F5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B99B52C">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10</w:t>
            </w:r>
          </w:p>
        </w:tc>
        <w:tc>
          <w:tcPr>
            <w:tcW w:w="2940" w:type="dxa"/>
            <w:shd w:val="clear" w:color="auto" w:fill="auto"/>
            <w:noWrap w:val="0"/>
            <w:vAlign w:val="center"/>
          </w:tcPr>
          <w:p w14:paraId="12CCBA13">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B39081S</w:t>
            </w:r>
            <w:r>
              <w:rPr>
                <w:rFonts w:hint="eastAsia" w:ascii="宋体" w:hAnsi="宋体" w:eastAsia="宋体" w:cs="宋体"/>
                <w:color w:val="auto"/>
                <w:sz w:val="24"/>
                <w:szCs w:val="24"/>
                <w:highlight w:val="none"/>
              </w:rPr>
              <w:t>-D0110</w:t>
            </w:r>
          </w:p>
        </w:tc>
        <w:tc>
          <w:tcPr>
            <w:tcW w:w="2835" w:type="dxa"/>
            <w:shd w:val="clear" w:color="auto" w:fill="auto"/>
            <w:noWrap w:val="0"/>
            <w:vAlign w:val="center"/>
          </w:tcPr>
          <w:p w14:paraId="6E0B11B4">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电气一次G4层样板点施工工艺参考图</w:t>
            </w:r>
          </w:p>
        </w:tc>
        <w:tc>
          <w:tcPr>
            <w:tcW w:w="2310" w:type="dxa"/>
            <w:shd w:val="clear" w:color="auto" w:fill="auto"/>
            <w:vAlign w:val="center"/>
          </w:tcPr>
          <w:p w14:paraId="102766D1">
            <w:pPr>
              <w:rPr>
                <w:rFonts w:hint="eastAsia" w:ascii="宋体" w:hAnsi="宋体" w:eastAsia="宋体" w:cs="宋体"/>
                <w:color w:val="auto"/>
                <w:kern w:val="2"/>
                <w:sz w:val="24"/>
                <w:szCs w:val="24"/>
                <w:highlight w:val="none"/>
                <w:lang w:val="en-US" w:eastAsia="zh-CN" w:bidi="ar-SA"/>
              </w:rPr>
            </w:pPr>
          </w:p>
        </w:tc>
      </w:tr>
      <w:tr w14:paraId="5F05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5807300F">
            <w:pPr>
              <w:jc w:val="center"/>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kern w:val="2"/>
                <w:sz w:val="24"/>
                <w:szCs w:val="24"/>
                <w:highlight w:val="none"/>
                <w:lang w:val="en-US" w:eastAsia="zh-CN" w:bidi="ar-SA"/>
              </w:rPr>
              <w:t>(三)</w:t>
            </w:r>
          </w:p>
        </w:tc>
        <w:tc>
          <w:tcPr>
            <w:tcW w:w="2940" w:type="dxa"/>
            <w:noWrap w:val="0"/>
            <w:vAlign w:val="center"/>
          </w:tcPr>
          <w:p w14:paraId="79FCD3ED">
            <w:pPr>
              <w:rPr>
                <w:rFonts w:hint="eastAsia" w:ascii="宋体" w:hAnsi="宋体" w:eastAsia="宋体" w:cs="宋体"/>
                <w:kern w:val="2"/>
                <w:sz w:val="24"/>
                <w:szCs w:val="24"/>
                <w:highlight w:val="none"/>
                <w:lang w:eastAsia="zh-CN"/>
              </w:rPr>
            </w:pPr>
            <w:r>
              <w:rPr>
                <w:rFonts w:hint="eastAsia" w:ascii="宋体" w:hAnsi="宋体" w:eastAsia="宋体" w:cs="宋体"/>
                <w:color w:val="auto"/>
                <w:sz w:val="24"/>
                <w:szCs w:val="24"/>
                <w:highlight w:val="none"/>
                <w:lang w:eastAsia="zh-CN"/>
              </w:rPr>
              <w:t>电气二次部分</w:t>
            </w:r>
          </w:p>
        </w:tc>
        <w:tc>
          <w:tcPr>
            <w:tcW w:w="2835" w:type="dxa"/>
            <w:noWrap w:val="0"/>
            <w:vAlign w:val="center"/>
          </w:tcPr>
          <w:p w14:paraId="6E733CDE">
            <w:pPr>
              <w:rPr>
                <w:rFonts w:hint="eastAsia" w:ascii="宋体" w:hAnsi="宋体" w:eastAsia="宋体" w:cs="宋体"/>
                <w:i w:val="0"/>
                <w:iCs w:val="0"/>
                <w:sz w:val="24"/>
                <w:szCs w:val="24"/>
                <w:highlight w:val="none"/>
              </w:rPr>
            </w:pPr>
          </w:p>
        </w:tc>
        <w:tc>
          <w:tcPr>
            <w:tcW w:w="2310" w:type="dxa"/>
          </w:tcPr>
          <w:p w14:paraId="2B19950C">
            <w:pPr>
              <w:pStyle w:val="10"/>
              <w:jc w:val="center"/>
              <w:rPr>
                <w:rFonts w:hint="eastAsia" w:ascii="宋体" w:hAnsi="宋体" w:eastAsia="宋体" w:cs="宋体"/>
                <w:i w:val="0"/>
                <w:iCs w:val="0"/>
                <w:sz w:val="24"/>
                <w:szCs w:val="24"/>
                <w:highlight w:val="none"/>
              </w:rPr>
            </w:pPr>
          </w:p>
        </w:tc>
      </w:tr>
      <w:tr w14:paraId="45F5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6FA84A50">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w:t>
            </w:r>
          </w:p>
        </w:tc>
        <w:tc>
          <w:tcPr>
            <w:tcW w:w="2940" w:type="dxa"/>
            <w:shd w:val="clear" w:color="auto" w:fill="auto"/>
            <w:noWrap w:val="0"/>
            <w:vAlign w:val="center"/>
          </w:tcPr>
          <w:p w14:paraId="192D83A9">
            <w:pPr>
              <w:pStyle w:val="10"/>
              <w:rPr>
                <w:rFonts w:hint="eastAsia" w:ascii="宋体" w:hAnsi="宋体" w:eastAsia="宋体" w:cs="宋体"/>
                <w:i w:val="0"/>
                <w:iCs w:val="0"/>
                <w:kern w:val="0"/>
                <w:sz w:val="24"/>
                <w:szCs w:val="24"/>
                <w:highlight w:val="none"/>
                <w:lang w:val="en-US" w:eastAsia="zh-CN" w:bidi="ar-SA"/>
              </w:rPr>
            </w:pPr>
            <w:r>
              <w:rPr>
                <w:rFonts w:hint="eastAsia" w:ascii="宋体" w:hAnsi="宋体" w:eastAsia="宋体" w:cs="宋体"/>
                <w:sz w:val="24"/>
                <w:szCs w:val="24"/>
                <w:highlight w:val="none"/>
              </w:rPr>
              <w:t>B39081S-D0200</w:t>
            </w:r>
          </w:p>
        </w:tc>
        <w:tc>
          <w:tcPr>
            <w:tcW w:w="2835" w:type="dxa"/>
            <w:shd w:val="clear" w:color="auto" w:fill="auto"/>
            <w:noWrap w:val="0"/>
            <w:vAlign w:val="center"/>
          </w:tcPr>
          <w:p w14:paraId="1C31027D">
            <w:pPr>
              <w:pStyle w:val="10"/>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综合部分</w:t>
            </w:r>
          </w:p>
        </w:tc>
        <w:tc>
          <w:tcPr>
            <w:tcW w:w="2310" w:type="dxa"/>
            <w:shd w:val="clear" w:color="auto" w:fill="auto"/>
            <w:vAlign w:val="center"/>
          </w:tcPr>
          <w:p w14:paraId="4366A9EC">
            <w:pPr>
              <w:pStyle w:val="10"/>
              <w:rPr>
                <w:rFonts w:hint="eastAsia" w:ascii="宋体" w:hAnsi="宋体" w:eastAsia="宋体" w:cs="宋体"/>
                <w:kern w:val="2"/>
                <w:sz w:val="24"/>
                <w:szCs w:val="24"/>
                <w:highlight w:val="none"/>
                <w:lang w:val="en-US" w:eastAsia="zh-CN" w:bidi="ar-SA"/>
              </w:rPr>
            </w:pPr>
          </w:p>
        </w:tc>
      </w:tr>
      <w:tr w14:paraId="2C21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42B33463">
            <w:pPr>
              <w:jc w:val="center"/>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（四）</w:t>
            </w:r>
          </w:p>
        </w:tc>
        <w:tc>
          <w:tcPr>
            <w:tcW w:w="2940" w:type="dxa"/>
            <w:shd w:val="clear" w:color="auto" w:fill="auto"/>
            <w:noWrap w:val="0"/>
            <w:vAlign w:val="center"/>
          </w:tcPr>
          <w:p w14:paraId="29DC3085">
            <w:pPr>
              <w:pStyle w:val="10"/>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光伏部分</w:t>
            </w:r>
          </w:p>
        </w:tc>
        <w:tc>
          <w:tcPr>
            <w:tcW w:w="2835" w:type="dxa"/>
            <w:shd w:val="clear" w:color="auto" w:fill="auto"/>
            <w:noWrap w:val="0"/>
            <w:vAlign w:val="center"/>
          </w:tcPr>
          <w:p w14:paraId="55A57577">
            <w:pPr>
              <w:pStyle w:val="10"/>
              <w:rPr>
                <w:rFonts w:hint="eastAsia" w:ascii="宋体" w:hAnsi="宋体" w:eastAsia="宋体" w:cs="宋体"/>
                <w:sz w:val="24"/>
                <w:szCs w:val="24"/>
                <w:highlight w:val="none"/>
              </w:rPr>
            </w:pPr>
          </w:p>
        </w:tc>
        <w:tc>
          <w:tcPr>
            <w:tcW w:w="2310" w:type="dxa"/>
            <w:shd w:val="clear" w:color="auto" w:fill="auto"/>
            <w:vAlign w:val="center"/>
          </w:tcPr>
          <w:p w14:paraId="71E2583C">
            <w:pPr>
              <w:pStyle w:val="10"/>
              <w:rPr>
                <w:rFonts w:hint="eastAsia" w:ascii="宋体" w:hAnsi="宋体" w:eastAsia="宋体" w:cs="宋体"/>
                <w:kern w:val="2"/>
                <w:sz w:val="24"/>
                <w:szCs w:val="24"/>
                <w:highlight w:val="none"/>
                <w:lang w:val="en-US" w:eastAsia="zh-CN" w:bidi="ar-SA"/>
              </w:rPr>
            </w:pPr>
          </w:p>
        </w:tc>
      </w:tr>
      <w:tr w14:paraId="4585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shd w:val="clear" w:color="auto" w:fill="auto"/>
            <w:noWrap w:val="0"/>
            <w:vAlign w:val="center"/>
          </w:tcPr>
          <w:p w14:paraId="4049F26E">
            <w:pPr>
              <w:jc w:val="cente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lang w:val="en-US" w:eastAsia="zh-CN"/>
              </w:rPr>
              <w:t>1</w:t>
            </w:r>
          </w:p>
        </w:tc>
        <w:tc>
          <w:tcPr>
            <w:tcW w:w="2940" w:type="dxa"/>
            <w:shd w:val="clear" w:color="auto" w:fill="auto"/>
            <w:noWrap w:val="0"/>
            <w:vAlign w:val="center"/>
          </w:tcPr>
          <w:p w14:paraId="1F255D60">
            <w:pP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rPr>
              <w:t>B16671S-D0301</w:t>
            </w:r>
          </w:p>
        </w:tc>
        <w:tc>
          <w:tcPr>
            <w:tcW w:w="2835" w:type="dxa"/>
            <w:shd w:val="clear" w:color="auto" w:fill="auto"/>
            <w:noWrap w:val="0"/>
            <w:vAlign w:val="center"/>
          </w:tcPr>
          <w:p w14:paraId="5D6ECAB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eastAsia="zh-CN"/>
              </w:rPr>
              <w:t>光伏系统</w:t>
            </w:r>
          </w:p>
        </w:tc>
        <w:tc>
          <w:tcPr>
            <w:tcW w:w="2310" w:type="dxa"/>
            <w:shd w:val="clear" w:color="auto" w:fill="auto"/>
            <w:vAlign w:val="center"/>
          </w:tcPr>
          <w:p w14:paraId="60C5563A">
            <w:pPr>
              <w:pStyle w:val="10"/>
              <w:rPr>
                <w:rFonts w:hint="eastAsia" w:ascii="宋体" w:hAnsi="宋体" w:eastAsia="宋体" w:cs="宋体"/>
                <w:kern w:val="2"/>
                <w:sz w:val="24"/>
                <w:szCs w:val="24"/>
                <w:highlight w:val="none"/>
                <w:lang w:val="en-US" w:eastAsia="zh-CN" w:bidi="ar-SA"/>
              </w:rPr>
            </w:pPr>
          </w:p>
        </w:tc>
      </w:tr>
      <w:tr w14:paraId="63B1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4C6C9E8B">
            <w:pPr>
              <w:jc w:val="center"/>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eastAsia="zh-CN"/>
              </w:rPr>
              <w:t>二</w:t>
            </w:r>
          </w:p>
        </w:tc>
        <w:tc>
          <w:tcPr>
            <w:tcW w:w="2940" w:type="dxa"/>
            <w:noWrap w:val="0"/>
            <w:vAlign w:val="center"/>
          </w:tcPr>
          <w:p w14:paraId="13359BB3">
            <w:pPr>
              <w:keepNext w:val="0"/>
              <w:keepLines w:val="0"/>
              <w:widowControl/>
              <w:suppressLineNumbers w:val="0"/>
              <w:jc w:val="left"/>
              <w:textAlignment w:val="center"/>
              <w:rPr>
                <w:rFonts w:hint="eastAsia" w:ascii="宋体" w:hAnsi="宋体" w:eastAsia="宋体" w:cs="宋体"/>
                <w:kern w:val="2"/>
                <w:sz w:val="24"/>
                <w:szCs w:val="24"/>
                <w:highlight w:val="none"/>
                <w:lang w:eastAsia="zh-CN"/>
              </w:rPr>
            </w:pPr>
            <w:r>
              <w:rPr>
                <w:rFonts w:hint="eastAsia" w:ascii="宋体" w:hAnsi="宋体" w:eastAsia="宋体" w:cs="宋体"/>
                <w:i w:val="0"/>
                <w:iCs w:val="0"/>
                <w:color w:val="auto"/>
                <w:kern w:val="0"/>
                <w:sz w:val="24"/>
                <w:szCs w:val="24"/>
                <w:highlight w:val="none"/>
                <w:u w:val="none"/>
                <w:lang w:val="en-US" w:eastAsia="zh-CN" w:bidi="ar"/>
              </w:rPr>
              <w:t>220kV石井站扩建工程</w:t>
            </w:r>
          </w:p>
        </w:tc>
        <w:tc>
          <w:tcPr>
            <w:tcW w:w="2835" w:type="dxa"/>
            <w:noWrap w:val="0"/>
            <w:vAlign w:val="center"/>
          </w:tcPr>
          <w:p w14:paraId="62D0F037">
            <w:pPr>
              <w:rPr>
                <w:rFonts w:hint="eastAsia" w:ascii="宋体" w:hAnsi="宋体" w:eastAsia="宋体" w:cs="宋体"/>
                <w:i w:val="0"/>
                <w:iCs w:val="0"/>
                <w:sz w:val="24"/>
                <w:szCs w:val="24"/>
                <w:highlight w:val="none"/>
              </w:rPr>
            </w:pPr>
          </w:p>
        </w:tc>
        <w:tc>
          <w:tcPr>
            <w:tcW w:w="2310" w:type="dxa"/>
          </w:tcPr>
          <w:p w14:paraId="78878F5F">
            <w:pPr>
              <w:pStyle w:val="10"/>
              <w:jc w:val="center"/>
              <w:rPr>
                <w:rFonts w:hint="eastAsia" w:ascii="宋体" w:hAnsi="宋体" w:eastAsia="宋体" w:cs="宋体"/>
                <w:i w:val="0"/>
                <w:iCs w:val="0"/>
                <w:sz w:val="24"/>
                <w:szCs w:val="24"/>
                <w:highlight w:val="none"/>
              </w:rPr>
            </w:pPr>
          </w:p>
        </w:tc>
      </w:tr>
      <w:tr w14:paraId="530FE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70821259">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w:t>
            </w:r>
          </w:p>
        </w:tc>
        <w:tc>
          <w:tcPr>
            <w:tcW w:w="2940" w:type="dxa"/>
            <w:shd w:val="clear" w:color="auto" w:fill="auto"/>
            <w:noWrap w:val="0"/>
            <w:vAlign w:val="center"/>
          </w:tcPr>
          <w:p w14:paraId="50B6991D">
            <w:pP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rPr>
              <w:t>B39091S-D0</w:t>
            </w:r>
            <w:r>
              <w:rPr>
                <w:rFonts w:hint="eastAsia" w:ascii="宋体" w:hAnsi="宋体" w:eastAsia="宋体" w:cs="宋体"/>
                <w:i w:val="0"/>
                <w:iCs w:val="0"/>
                <w:sz w:val="24"/>
                <w:szCs w:val="24"/>
                <w:highlight w:val="none"/>
                <w:lang w:val="en-US" w:eastAsia="zh-CN"/>
              </w:rPr>
              <w:t>1</w:t>
            </w:r>
            <w:r>
              <w:rPr>
                <w:rFonts w:hint="eastAsia" w:ascii="宋体" w:hAnsi="宋体" w:eastAsia="宋体" w:cs="宋体"/>
                <w:i w:val="0"/>
                <w:iCs w:val="0"/>
                <w:sz w:val="24"/>
                <w:szCs w:val="24"/>
                <w:highlight w:val="none"/>
              </w:rPr>
              <w:t>0</w:t>
            </w:r>
            <w:r>
              <w:rPr>
                <w:rFonts w:hint="eastAsia" w:ascii="宋体" w:hAnsi="宋体" w:eastAsia="宋体" w:cs="宋体"/>
                <w:i w:val="0"/>
                <w:iCs w:val="0"/>
                <w:sz w:val="24"/>
                <w:szCs w:val="24"/>
                <w:highlight w:val="none"/>
                <w:lang w:val="en-US" w:eastAsia="zh-CN"/>
              </w:rPr>
              <w:t>1</w:t>
            </w:r>
          </w:p>
        </w:tc>
        <w:tc>
          <w:tcPr>
            <w:tcW w:w="2835" w:type="dxa"/>
            <w:shd w:val="clear" w:color="auto" w:fill="auto"/>
            <w:noWrap w:val="0"/>
            <w:vAlign w:val="center"/>
          </w:tcPr>
          <w:p w14:paraId="649C672D">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电气一次</w:t>
            </w:r>
          </w:p>
        </w:tc>
        <w:tc>
          <w:tcPr>
            <w:tcW w:w="2310" w:type="dxa"/>
            <w:shd w:val="clear" w:color="auto" w:fill="auto"/>
            <w:vAlign w:val="center"/>
          </w:tcPr>
          <w:p w14:paraId="0D6FEB45">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p>
        </w:tc>
      </w:tr>
      <w:tr w14:paraId="4795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35917646">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w:t>
            </w:r>
          </w:p>
        </w:tc>
        <w:tc>
          <w:tcPr>
            <w:tcW w:w="2940" w:type="dxa"/>
            <w:shd w:val="clear" w:color="auto" w:fill="auto"/>
            <w:noWrap w:val="0"/>
            <w:vAlign w:val="center"/>
          </w:tcPr>
          <w:p w14:paraId="5B43DD52">
            <w:pP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rPr>
              <w:t>B39091S-D0200</w:t>
            </w:r>
          </w:p>
        </w:tc>
        <w:tc>
          <w:tcPr>
            <w:tcW w:w="2835" w:type="dxa"/>
            <w:shd w:val="clear" w:color="auto" w:fill="auto"/>
            <w:noWrap w:val="0"/>
            <w:vAlign w:val="center"/>
          </w:tcPr>
          <w:p w14:paraId="5BDA3E6A">
            <w:pPr>
              <w:keepNext w:val="0"/>
              <w:keepLines w:val="0"/>
              <w:widowControl/>
              <w:suppressLineNumbers w:val="0"/>
              <w:jc w:val="left"/>
              <w:textAlignment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电气二次</w:t>
            </w:r>
          </w:p>
        </w:tc>
        <w:tc>
          <w:tcPr>
            <w:tcW w:w="2310" w:type="dxa"/>
            <w:shd w:val="clear" w:color="auto" w:fill="auto"/>
            <w:vAlign w:val="center"/>
          </w:tcPr>
          <w:p w14:paraId="51CA9F2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583D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5F8E9C52">
            <w:pPr>
              <w:jc w:val="center"/>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w:t>
            </w:r>
          </w:p>
        </w:tc>
        <w:tc>
          <w:tcPr>
            <w:tcW w:w="2940" w:type="dxa"/>
            <w:shd w:val="clear" w:color="auto" w:fill="auto"/>
            <w:noWrap w:val="0"/>
            <w:vAlign w:val="center"/>
          </w:tcPr>
          <w:p w14:paraId="327B4101">
            <w:pP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B39091S-T0101</w:t>
            </w:r>
          </w:p>
        </w:tc>
        <w:tc>
          <w:tcPr>
            <w:tcW w:w="2835" w:type="dxa"/>
            <w:shd w:val="clear" w:color="auto" w:fill="auto"/>
            <w:noWrap w:val="0"/>
            <w:vAlign w:val="center"/>
          </w:tcPr>
          <w:p w14:paraId="7EC34D19">
            <w:pPr>
              <w:keepNext w:val="0"/>
              <w:keepLines w:val="0"/>
              <w:widowControl/>
              <w:suppressLineNumbers w:val="0"/>
              <w:jc w:val="left"/>
              <w:textAlignment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建筑部分</w:t>
            </w:r>
          </w:p>
        </w:tc>
        <w:tc>
          <w:tcPr>
            <w:tcW w:w="2310" w:type="dxa"/>
            <w:shd w:val="clear" w:color="auto" w:fill="auto"/>
            <w:vAlign w:val="center"/>
          </w:tcPr>
          <w:p w14:paraId="43C3432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1D7E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3709DCFF">
            <w:pPr>
              <w:jc w:val="center"/>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eastAsia="zh-CN"/>
              </w:rPr>
              <w:t>三</w:t>
            </w:r>
          </w:p>
        </w:tc>
        <w:tc>
          <w:tcPr>
            <w:tcW w:w="2940" w:type="dxa"/>
            <w:noWrap w:val="0"/>
            <w:vAlign w:val="center"/>
          </w:tcPr>
          <w:p w14:paraId="4BE4A985">
            <w:pPr>
              <w:keepNext w:val="0"/>
              <w:keepLines w:val="0"/>
              <w:widowControl/>
              <w:suppressLineNumbers w:val="0"/>
              <w:jc w:val="left"/>
              <w:textAlignment w:val="center"/>
              <w:rPr>
                <w:rFonts w:hint="eastAsia" w:ascii="宋体" w:hAnsi="宋体" w:eastAsia="宋体" w:cs="宋体"/>
                <w:kern w:val="2"/>
                <w:sz w:val="24"/>
                <w:szCs w:val="24"/>
                <w:highlight w:val="none"/>
                <w:lang w:eastAsia="zh-CN"/>
              </w:rPr>
            </w:pPr>
            <w:r>
              <w:rPr>
                <w:rFonts w:hint="eastAsia" w:ascii="宋体" w:hAnsi="宋体" w:eastAsia="宋体" w:cs="宋体"/>
                <w:i w:val="0"/>
                <w:iCs w:val="0"/>
                <w:color w:val="auto"/>
                <w:kern w:val="0"/>
                <w:sz w:val="24"/>
                <w:szCs w:val="24"/>
                <w:highlight w:val="none"/>
                <w:u w:val="none"/>
                <w:lang w:val="en-US" w:eastAsia="zh-CN" w:bidi="ar"/>
              </w:rPr>
              <w:t>220kV罗涌站扩建工程</w:t>
            </w:r>
          </w:p>
        </w:tc>
        <w:tc>
          <w:tcPr>
            <w:tcW w:w="2835" w:type="dxa"/>
            <w:noWrap w:val="0"/>
            <w:vAlign w:val="center"/>
          </w:tcPr>
          <w:p w14:paraId="4234FCC1">
            <w:pPr>
              <w:rPr>
                <w:rFonts w:hint="eastAsia" w:ascii="宋体" w:hAnsi="宋体" w:eastAsia="宋体" w:cs="宋体"/>
                <w:i w:val="0"/>
                <w:iCs w:val="0"/>
                <w:sz w:val="24"/>
                <w:szCs w:val="24"/>
                <w:highlight w:val="none"/>
              </w:rPr>
            </w:pPr>
          </w:p>
        </w:tc>
        <w:tc>
          <w:tcPr>
            <w:tcW w:w="2310" w:type="dxa"/>
          </w:tcPr>
          <w:p w14:paraId="2DEE743A">
            <w:pPr>
              <w:pStyle w:val="10"/>
              <w:jc w:val="center"/>
              <w:rPr>
                <w:rFonts w:hint="eastAsia" w:ascii="宋体" w:hAnsi="宋体" w:eastAsia="宋体" w:cs="宋体"/>
                <w:i w:val="0"/>
                <w:iCs w:val="0"/>
                <w:sz w:val="24"/>
                <w:szCs w:val="24"/>
                <w:highlight w:val="none"/>
              </w:rPr>
            </w:pPr>
          </w:p>
        </w:tc>
      </w:tr>
      <w:tr w14:paraId="030F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shd w:val="clear" w:color="auto" w:fill="auto"/>
            <w:noWrap w:val="0"/>
            <w:vAlign w:val="center"/>
          </w:tcPr>
          <w:p w14:paraId="516746FC">
            <w:pPr>
              <w:jc w:val="cente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lang w:val="en-US" w:eastAsia="zh-CN"/>
              </w:rPr>
              <w:t>1</w:t>
            </w:r>
          </w:p>
        </w:tc>
        <w:tc>
          <w:tcPr>
            <w:tcW w:w="2940" w:type="dxa"/>
            <w:shd w:val="clear" w:color="auto" w:fill="auto"/>
            <w:noWrap w:val="0"/>
            <w:vAlign w:val="center"/>
          </w:tcPr>
          <w:p w14:paraId="65E32ACC">
            <w:pPr>
              <w:jc w:val="left"/>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rPr>
              <w:t>B39</w:t>
            </w:r>
            <w:r>
              <w:rPr>
                <w:rFonts w:hint="eastAsia" w:ascii="宋体" w:hAnsi="宋体" w:eastAsia="宋体" w:cs="宋体"/>
                <w:i w:val="0"/>
                <w:iCs w:val="0"/>
                <w:sz w:val="24"/>
                <w:szCs w:val="24"/>
                <w:highlight w:val="none"/>
                <w:lang w:val="en-US" w:eastAsia="zh-CN"/>
              </w:rPr>
              <w:t>11</w:t>
            </w:r>
            <w:r>
              <w:rPr>
                <w:rFonts w:hint="eastAsia" w:ascii="宋体" w:hAnsi="宋体" w:eastAsia="宋体" w:cs="宋体"/>
                <w:i w:val="0"/>
                <w:iCs w:val="0"/>
                <w:sz w:val="24"/>
                <w:szCs w:val="24"/>
                <w:highlight w:val="none"/>
              </w:rPr>
              <w:t>1S-D0</w:t>
            </w:r>
            <w:r>
              <w:rPr>
                <w:rFonts w:hint="eastAsia" w:ascii="宋体" w:hAnsi="宋体" w:eastAsia="宋体" w:cs="宋体"/>
                <w:i w:val="0"/>
                <w:iCs w:val="0"/>
                <w:sz w:val="24"/>
                <w:szCs w:val="24"/>
                <w:highlight w:val="none"/>
                <w:lang w:val="en-US" w:eastAsia="zh-CN"/>
              </w:rPr>
              <w:t>1</w:t>
            </w:r>
            <w:r>
              <w:rPr>
                <w:rFonts w:hint="eastAsia" w:ascii="宋体" w:hAnsi="宋体" w:eastAsia="宋体" w:cs="宋体"/>
                <w:i w:val="0"/>
                <w:iCs w:val="0"/>
                <w:sz w:val="24"/>
                <w:szCs w:val="24"/>
                <w:highlight w:val="none"/>
              </w:rPr>
              <w:t>0</w:t>
            </w:r>
            <w:r>
              <w:rPr>
                <w:rFonts w:hint="eastAsia" w:ascii="宋体" w:hAnsi="宋体" w:eastAsia="宋体" w:cs="宋体"/>
                <w:i w:val="0"/>
                <w:iCs w:val="0"/>
                <w:sz w:val="24"/>
                <w:szCs w:val="24"/>
                <w:highlight w:val="none"/>
                <w:lang w:val="en-US" w:eastAsia="zh-CN"/>
              </w:rPr>
              <w:t>1</w:t>
            </w:r>
          </w:p>
        </w:tc>
        <w:tc>
          <w:tcPr>
            <w:tcW w:w="2835" w:type="dxa"/>
            <w:shd w:val="clear" w:color="auto" w:fill="auto"/>
            <w:noWrap w:val="0"/>
            <w:vAlign w:val="top"/>
          </w:tcPr>
          <w:p w14:paraId="7CD487CF">
            <w:pPr>
              <w:pStyle w:val="10"/>
              <w:jc w:val="left"/>
              <w:rPr>
                <w:rFonts w:hint="eastAsia" w:ascii="宋体" w:hAnsi="宋体" w:eastAsia="宋体" w:cs="宋体"/>
                <w:i w:val="0"/>
                <w:iCs w:val="0"/>
                <w:kern w:val="0"/>
                <w:sz w:val="24"/>
                <w:szCs w:val="24"/>
                <w:highlight w:val="none"/>
                <w:lang w:val="en-US" w:eastAsia="zh-CN" w:bidi="ar-SA"/>
              </w:rPr>
            </w:pPr>
            <w:r>
              <w:rPr>
                <w:rFonts w:hint="eastAsia" w:ascii="宋体" w:hAnsi="宋体" w:eastAsia="宋体" w:cs="宋体"/>
                <w:sz w:val="24"/>
                <w:szCs w:val="24"/>
                <w:highlight w:val="none"/>
                <w:lang w:eastAsia="zh-CN"/>
              </w:rPr>
              <w:t>电气一次</w:t>
            </w:r>
          </w:p>
        </w:tc>
        <w:tc>
          <w:tcPr>
            <w:tcW w:w="2310" w:type="dxa"/>
          </w:tcPr>
          <w:p w14:paraId="60883438">
            <w:pPr>
              <w:pStyle w:val="10"/>
              <w:jc w:val="center"/>
              <w:rPr>
                <w:rFonts w:hint="eastAsia" w:ascii="宋体" w:hAnsi="宋体" w:eastAsia="宋体" w:cs="宋体"/>
                <w:i w:val="0"/>
                <w:iCs w:val="0"/>
                <w:sz w:val="24"/>
                <w:szCs w:val="24"/>
                <w:highlight w:val="none"/>
              </w:rPr>
            </w:pPr>
          </w:p>
        </w:tc>
      </w:tr>
      <w:tr w14:paraId="2409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14A01FF3">
            <w:pPr>
              <w:jc w:val="center"/>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eastAsia="zh-CN"/>
              </w:rPr>
              <w:t>四</w:t>
            </w:r>
          </w:p>
        </w:tc>
        <w:tc>
          <w:tcPr>
            <w:tcW w:w="2940" w:type="dxa"/>
            <w:noWrap w:val="0"/>
            <w:vAlign w:val="center"/>
          </w:tcPr>
          <w:p w14:paraId="3EAB3A1E">
            <w:pPr>
              <w:keepNext w:val="0"/>
              <w:keepLines w:val="0"/>
              <w:widowControl/>
              <w:suppressLineNumbers w:val="0"/>
              <w:jc w:val="left"/>
              <w:textAlignment w:val="center"/>
              <w:rPr>
                <w:rFonts w:hint="eastAsia" w:ascii="宋体" w:hAnsi="宋体" w:eastAsia="宋体" w:cs="宋体"/>
                <w:kern w:val="2"/>
                <w:sz w:val="24"/>
                <w:szCs w:val="24"/>
                <w:highlight w:val="none"/>
                <w:lang w:eastAsia="zh-CN"/>
              </w:rPr>
            </w:pPr>
            <w:r>
              <w:rPr>
                <w:rFonts w:hint="eastAsia" w:ascii="宋体" w:hAnsi="宋体" w:eastAsia="宋体" w:cs="宋体"/>
                <w:i w:val="0"/>
                <w:iCs w:val="0"/>
                <w:color w:val="auto"/>
                <w:kern w:val="0"/>
                <w:sz w:val="24"/>
                <w:szCs w:val="24"/>
                <w:highlight w:val="none"/>
                <w:u w:val="none"/>
                <w:lang w:val="en-US" w:eastAsia="zh-CN" w:bidi="ar"/>
              </w:rPr>
              <w:t>110kV滘心站扩建工程</w:t>
            </w:r>
          </w:p>
        </w:tc>
        <w:tc>
          <w:tcPr>
            <w:tcW w:w="2835" w:type="dxa"/>
            <w:noWrap w:val="0"/>
            <w:vAlign w:val="center"/>
          </w:tcPr>
          <w:p w14:paraId="226ECC8A">
            <w:pPr>
              <w:rPr>
                <w:rFonts w:hint="eastAsia" w:ascii="宋体" w:hAnsi="宋体" w:eastAsia="宋体" w:cs="宋体"/>
                <w:i w:val="0"/>
                <w:iCs w:val="0"/>
                <w:sz w:val="24"/>
                <w:szCs w:val="24"/>
                <w:highlight w:val="none"/>
              </w:rPr>
            </w:pPr>
          </w:p>
        </w:tc>
        <w:tc>
          <w:tcPr>
            <w:tcW w:w="2310" w:type="dxa"/>
          </w:tcPr>
          <w:p w14:paraId="6B549AB6">
            <w:pPr>
              <w:pStyle w:val="10"/>
              <w:jc w:val="center"/>
              <w:rPr>
                <w:rFonts w:hint="eastAsia" w:ascii="宋体" w:hAnsi="宋体" w:eastAsia="宋体" w:cs="宋体"/>
                <w:i w:val="0"/>
                <w:iCs w:val="0"/>
                <w:sz w:val="24"/>
                <w:szCs w:val="24"/>
                <w:highlight w:val="none"/>
              </w:rPr>
            </w:pPr>
          </w:p>
        </w:tc>
      </w:tr>
      <w:tr w14:paraId="505D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shd w:val="clear" w:color="auto" w:fill="auto"/>
            <w:noWrap w:val="0"/>
            <w:vAlign w:val="center"/>
          </w:tcPr>
          <w:p w14:paraId="248CF5F4">
            <w:pPr>
              <w:jc w:val="cente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lang w:val="en-US" w:eastAsia="zh-CN"/>
              </w:rPr>
              <w:t>1</w:t>
            </w:r>
          </w:p>
        </w:tc>
        <w:tc>
          <w:tcPr>
            <w:tcW w:w="2940" w:type="dxa"/>
            <w:shd w:val="clear" w:color="auto" w:fill="auto"/>
            <w:noWrap w:val="0"/>
            <w:vAlign w:val="center"/>
          </w:tcPr>
          <w:p w14:paraId="3027D93A">
            <w:pP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sz w:val="24"/>
                <w:szCs w:val="24"/>
                <w:highlight w:val="none"/>
              </w:rPr>
              <w:t>B39</w:t>
            </w:r>
            <w:r>
              <w:rPr>
                <w:rFonts w:hint="eastAsia" w:ascii="宋体" w:hAnsi="宋体" w:eastAsia="宋体" w:cs="宋体"/>
                <w:i w:val="0"/>
                <w:iCs w:val="0"/>
                <w:sz w:val="24"/>
                <w:szCs w:val="24"/>
                <w:highlight w:val="none"/>
                <w:lang w:val="en-US" w:eastAsia="zh-CN"/>
              </w:rPr>
              <w:t>10</w:t>
            </w:r>
            <w:r>
              <w:rPr>
                <w:rFonts w:hint="eastAsia" w:ascii="宋体" w:hAnsi="宋体" w:eastAsia="宋体" w:cs="宋体"/>
                <w:i w:val="0"/>
                <w:iCs w:val="0"/>
                <w:sz w:val="24"/>
                <w:szCs w:val="24"/>
                <w:highlight w:val="none"/>
              </w:rPr>
              <w:t>1S-D0</w:t>
            </w:r>
            <w:r>
              <w:rPr>
                <w:rFonts w:hint="eastAsia" w:ascii="宋体" w:hAnsi="宋体" w:eastAsia="宋体" w:cs="宋体"/>
                <w:i w:val="0"/>
                <w:iCs w:val="0"/>
                <w:sz w:val="24"/>
                <w:szCs w:val="24"/>
                <w:highlight w:val="none"/>
                <w:lang w:val="en-US" w:eastAsia="zh-CN"/>
              </w:rPr>
              <w:t>1</w:t>
            </w:r>
            <w:r>
              <w:rPr>
                <w:rFonts w:hint="eastAsia" w:ascii="宋体" w:hAnsi="宋体" w:eastAsia="宋体" w:cs="宋体"/>
                <w:i w:val="0"/>
                <w:iCs w:val="0"/>
                <w:sz w:val="24"/>
                <w:szCs w:val="24"/>
                <w:highlight w:val="none"/>
              </w:rPr>
              <w:t>0</w:t>
            </w:r>
            <w:r>
              <w:rPr>
                <w:rFonts w:hint="eastAsia" w:ascii="宋体" w:hAnsi="宋体" w:eastAsia="宋体" w:cs="宋体"/>
                <w:i w:val="0"/>
                <w:iCs w:val="0"/>
                <w:sz w:val="24"/>
                <w:szCs w:val="24"/>
                <w:highlight w:val="none"/>
                <w:lang w:val="en-US" w:eastAsia="zh-CN"/>
              </w:rPr>
              <w:t>1</w:t>
            </w:r>
          </w:p>
        </w:tc>
        <w:tc>
          <w:tcPr>
            <w:tcW w:w="2835" w:type="dxa"/>
            <w:shd w:val="clear" w:color="auto" w:fill="auto"/>
            <w:noWrap w:val="0"/>
            <w:vAlign w:val="center"/>
          </w:tcPr>
          <w:p w14:paraId="2B1745F4">
            <w:pPr>
              <w:keepNext w:val="0"/>
              <w:keepLines w:val="0"/>
              <w:widowControl/>
              <w:suppressLineNumbers w:val="0"/>
              <w:jc w:val="left"/>
              <w:textAlignment w:val="cente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sz w:val="24"/>
                <w:szCs w:val="24"/>
                <w:highlight w:val="none"/>
                <w:lang w:eastAsia="zh-CN"/>
              </w:rPr>
              <w:t>电气一次</w:t>
            </w:r>
          </w:p>
        </w:tc>
        <w:tc>
          <w:tcPr>
            <w:tcW w:w="2310" w:type="dxa"/>
            <w:shd w:val="clear" w:color="auto" w:fill="auto"/>
            <w:vAlign w:val="center"/>
          </w:tcPr>
          <w:p w14:paraId="59C10A6D">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p>
        </w:tc>
      </w:tr>
      <w:tr w14:paraId="1CA3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shd w:val="clear" w:color="auto" w:fill="auto"/>
            <w:noWrap w:val="0"/>
            <w:vAlign w:val="center"/>
          </w:tcPr>
          <w:p w14:paraId="6C4994BB">
            <w:pPr>
              <w:jc w:val="cente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lang w:val="en-US" w:eastAsia="zh-CN"/>
              </w:rPr>
              <w:t>2</w:t>
            </w:r>
          </w:p>
        </w:tc>
        <w:tc>
          <w:tcPr>
            <w:tcW w:w="2940" w:type="dxa"/>
            <w:shd w:val="clear" w:color="auto" w:fill="auto"/>
            <w:noWrap w:val="0"/>
            <w:vAlign w:val="center"/>
          </w:tcPr>
          <w:p w14:paraId="358934C7">
            <w:pP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sz w:val="24"/>
                <w:szCs w:val="24"/>
                <w:highlight w:val="none"/>
              </w:rPr>
              <w:t>B39</w:t>
            </w:r>
            <w:r>
              <w:rPr>
                <w:rFonts w:hint="eastAsia" w:ascii="宋体" w:hAnsi="宋体" w:eastAsia="宋体" w:cs="宋体"/>
                <w:i w:val="0"/>
                <w:iCs w:val="0"/>
                <w:sz w:val="24"/>
                <w:szCs w:val="24"/>
                <w:highlight w:val="none"/>
                <w:lang w:val="en-US" w:eastAsia="zh-CN"/>
              </w:rPr>
              <w:t>10</w:t>
            </w:r>
            <w:r>
              <w:rPr>
                <w:rFonts w:hint="eastAsia" w:ascii="宋体" w:hAnsi="宋体" w:eastAsia="宋体" w:cs="宋体"/>
                <w:i w:val="0"/>
                <w:iCs w:val="0"/>
                <w:sz w:val="24"/>
                <w:szCs w:val="24"/>
                <w:highlight w:val="none"/>
              </w:rPr>
              <w:t>1S-D0200</w:t>
            </w:r>
          </w:p>
        </w:tc>
        <w:tc>
          <w:tcPr>
            <w:tcW w:w="2835" w:type="dxa"/>
            <w:shd w:val="clear" w:color="auto" w:fill="auto"/>
            <w:noWrap w:val="0"/>
            <w:vAlign w:val="center"/>
          </w:tcPr>
          <w:p w14:paraId="3F4F6834">
            <w:pPr>
              <w:keepNext w:val="0"/>
              <w:keepLines w:val="0"/>
              <w:widowControl/>
              <w:suppressLineNumbers w:val="0"/>
              <w:jc w:val="left"/>
              <w:textAlignment w:val="center"/>
              <w:rPr>
                <w:rFonts w:hint="eastAsia" w:ascii="宋体" w:hAnsi="宋体" w:eastAsia="宋体" w:cs="宋体"/>
                <w:i w:val="0"/>
                <w:iCs w:val="0"/>
                <w:kern w:val="2"/>
                <w:sz w:val="24"/>
                <w:szCs w:val="24"/>
                <w:highlight w:val="none"/>
                <w:lang w:val="en-US" w:eastAsia="zh-CN" w:bidi="ar-SA"/>
              </w:rPr>
            </w:pPr>
            <w:r>
              <w:rPr>
                <w:rFonts w:hint="eastAsia" w:ascii="宋体" w:hAnsi="宋体" w:cs="宋体"/>
                <w:sz w:val="24"/>
                <w:szCs w:val="24"/>
                <w:highlight w:val="none"/>
                <w:lang w:val="en-US" w:eastAsia="zh-CN"/>
              </w:rPr>
              <w:t>电气二次</w:t>
            </w:r>
          </w:p>
        </w:tc>
        <w:tc>
          <w:tcPr>
            <w:tcW w:w="2310" w:type="dxa"/>
            <w:shd w:val="clear" w:color="auto" w:fill="auto"/>
            <w:vAlign w:val="center"/>
          </w:tcPr>
          <w:p w14:paraId="363909B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p>
        </w:tc>
      </w:tr>
      <w:tr w14:paraId="43B3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B293138">
            <w:pPr>
              <w:jc w:val="center"/>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eastAsia="zh-CN"/>
              </w:rPr>
              <w:t>五</w:t>
            </w:r>
          </w:p>
        </w:tc>
        <w:tc>
          <w:tcPr>
            <w:tcW w:w="2940" w:type="dxa"/>
            <w:noWrap w:val="0"/>
            <w:vAlign w:val="center"/>
          </w:tcPr>
          <w:p w14:paraId="3F2C2EF5">
            <w:pPr>
              <w:keepNext w:val="0"/>
              <w:keepLines w:val="0"/>
              <w:widowControl/>
              <w:suppressLineNumbers w:val="0"/>
              <w:jc w:val="left"/>
              <w:textAlignment w:val="center"/>
              <w:rPr>
                <w:rFonts w:hint="eastAsia" w:ascii="宋体" w:hAnsi="宋体" w:eastAsia="宋体" w:cs="宋体"/>
                <w:kern w:val="2"/>
                <w:sz w:val="24"/>
                <w:szCs w:val="24"/>
                <w:highlight w:val="none"/>
                <w:lang w:eastAsia="zh-CN"/>
              </w:rPr>
            </w:pPr>
            <w:r>
              <w:rPr>
                <w:rFonts w:hint="eastAsia" w:ascii="宋体" w:hAnsi="宋体" w:eastAsia="宋体" w:cs="宋体"/>
                <w:i w:val="0"/>
                <w:iCs w:val="0"/>
                <w:color w:val="auto"/>
                <w:kern w:val="0"/>
                <w:sz w:val="24"/>
                <w:szCs w:val="24"/>
                <w:highlight w:val="none"/>
                <w:u w:val="none"/>
                <w:lang w:val="en-US" w:eastAsia="zh-CN" w:bidi="ar"/>
              </w:rPr>
              <w:t>110kV黄金围T接罗石线电缆线路工程</w:t>
            </w:r>
          </w:p>
        </w:tc>
        <w:tc>
          <w:tcPr>
            <w:tcW w:w="2835" w:type="dxa"/>
            <w:noWrap w:val="0"/>
            <w:vAlign w:val="center"/>
          </w:tcPr>
          <w:p w14:paraId="16A86BC7">
            <w:pPr>
              <w:rPr>
                <w:rFonts w:hint="eastAsia" w:ascii="宋体" w:hAnsi="宋体" w:eastAsia="宋体" w:cs="宋体"/>
                <w:i w:val="0"/>
                <w:iCs w:val="0"/>
                <w:sz w:val="24"/>
                <w:szCs w:val="24"/>
                <w:highlight w:val="none"/>
              </w:rPr>
            </w:pPr>
          </w:p>
        </w:tc>
        <w:tc>
          <w:tcPr>
            <w:tcW w:w="2310" w:type="dxa"/>
            <w:vAlign w:val="top"/>
          </w:tcPr>
          <w:p w14:paraId="4A7D49E4">
            <w:pPr>
              <w:pStyle w:val="10"/>
              <w:jc w:val="center"/>
              <w:rPr>
                <w:rFonts w:hint="eastAsia" w:ascii="宋体" w:hAnsi="宋体" w:eastAsia="宋体" w:cs="宋体"/>
                <w:i w:val="0"/>
                <w:iCs w:val="0"/>
                <w:sz w:val="24"/>
                <w:szCs w:val="24"/>
                <w:highlight w:val="none"/>
              </w:rPr>
            </w:pPr>
          </w:p>
        </w:tc>
      </w:tr>
      <w:tr w14:paraId="6DF9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631BF5C">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1</w:t>
            </w:r>
          </w:p>
        </w:tc>
        <w:tc>
          <w:tcPr>
            <w:tcW w:w="2940" w:type="dxa"/>
            <w:shd w:val="clear" w:color="auto" w:fill="auto"/>
            <w:noWrap w:val="0"/>
            <w:vAlign w:val="center"/>
          </w:tcPr>
          <w:p w14:paraId="5EF2216E">
            <w:pPr>
              <w:keepNext w:val="0"/>
              <w:keepLines w:val="0"/>
              <w:widowControl/>
              <w:suppressLineNumbers w:val="0"/>
              <w:shd w:val="clear" w:color="auto" w:fill="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sz w:val="24"/>
                <w:szCs w:val="24"/>
                <w:highlight w:val="none"/>
                <w:lang w:val="en-US" w:eastAsia="zh-CN"/>
              </w:rPr>
              <w:t xml:space="preserve">X39121S-A0101 </w:t>
            </w:r>
          </w:p>
        </w:tc>
        <w:tc>
          <w:tcPr>
            <w:tcW w:w="2835" w:type="dxa"/>
            <w:noWrap w:val="0"/>
            <w:vAlign w:val="center"/>
          </w:tcPr>
          <w:p w14:paraId="22725578">
            <w:pPr>
              <w:keepNext w:val="0"/>
              <w:keepLines w:val="0"/>
              <w:widowControl/>
              <w:suppressLineNumbers w:val="0"/>
              <w:shd w:val="clear" w:color="auto" w:fill="auto"/>
              <w:jc w:val="left"/>
              <w:textAlignment w:val="cente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电缆综合部分</w:t>
            </w:r>
          </w:p>
        </w:tc>
        <w:tc>
          <w:tcPr>
            <w:tcW w:w="2310" w:type="dxa"/>
            <w:vAlign w:val="top"/>
          </w:tcPr>
          <w:p w14:paraId="61B37587">
            <w:pPr>
              <w:pStyle w:val="10"/>
              <w:jc w:val="center"/>
              <w:rPr>
                <w:rFonts w:hint="eastAsia" w:ascii="宋体" w:hAnsi="宋体" w:eastAsia="宋体" w:cs="宋体"/>
                <w:i w:val="0"/>
                <w:iCs w:val="0"/>
                <w:sz w:val="24"/>
                <w:szCs w:val="24"/>
                <w:highlight w:val="none"/>
              </w:rPr>
            </w:pPr>
          </w:p>
        </w:tc>
      </w:tr>
      <w:tr w14:paraId="5CC7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CF9BC0A">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2</w:t>
            </w:r>
          </w:p>
        </w:tc>
        <w:tc>
          <w:tcPr>
            <w:tcW w:w="2940" w:type="dxa"/>
            <w:shd w:val="clear" w:color="auto" w:fill="auto"/>
            <w:noWrap w:val="0"/>
            <w:vAlign w:val="center"/>
          </w:tcPr>
          <w:p w14:paraId="4DDC9798">
            <w:pPr>
              <w:keepNext w:val="0"/>
              <w:keepLines w:val="0"/>
              <w:widowControl/>
              <w:suppressLineNumbers w:val="0"/>
              <w:shd w:val="clear" w:color="auto" w:fill="auto"/>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sz w:val="24"/>
                <w:szCs w:val="24"/>
                <w:highlight w:val="none"/>
                <w:lang w:val="en-US" w:eastAsia="zh-CN"/>
              </w:rPr>
              <w:t>X39121S-D0101</w:t>
            </w:r>
          </w:p>
        </w:tc>
        <w:tc>
          <w:tcPr>
            <w:tcW w:w="2835" w:type="dxa"/>
            <w:noWrap w:val="0"/>
            <w:vAlign w:val="center"/>
          </w:tcPr>
          <w:p w14:paraId="1C98E963">
            <w:pPr>
              <w:keepNext w:val="0"/>
              <w:keepLines w:val="0"/>
              <w:widowControl/>
              <w:suppressLineNumbers w:val="0"/>
              <w:shd w:val="clear" w:color="auto" w:fill="auto"/>
              <w:jc w:val="left"/>
              <w:textAlignment w:val="cente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lang w:val="en-US" w:eastAsia="zh-CN"/>
              </w:rPr>
              <w:t>电缆电气施工图</w:t>
            </w:r>
          </w:p>
        </w:tc>
        <w:tc>
          <w:tcPr>
            <w:tcW w:w="2310" w:type="dxa"/>
            <w:vAlign w:val="top"/>
          </w:tcPr>
          <w:p w14:paraId="7098CBD7">
            <w:pPr>
              <w:pStyle w:val="10"/>
              <w:jc w:val="center"/>
              <w:rPr>
                <w:rFonts w:hint="eastAsia" w:ascii="宋体" w:hAnsi="宋体" w:eastAsia="宋体" w:cs="宋体"/>
                <w:i w:val="0"/>
                <w:iCs w:val="0"/>
                <w:sz w:val="24"/>
                <w:szCs w:val="24"/>
                <w:highlight w:val="none"/>
              </w:rPr>
            </w:pPr>
          </w:p>
        </w:tc>
      </w:tr>
      <w:tr w14:paraId="6192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2442075A">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3</w:t>
            </w:r>
          </w:p>
        </w:tc>
        <w:tc>
          <w:tcPr>
            <w:tcW w:w="2940" w:type="dxa"/>
            <w:shd w:val="clear" w:color="auto" w:fill="auto"/>
            <w:noWrap w:val="0"/>
            <w:vAlign w:val="center"/>
          </w:tcPr>
          <w:p w14:paraId="7D689005">
            <w:pPr>
              <w:keepNext w:val="0"/>
              <w:keepLines w:val="0"/>
              <w:widowControl/>
              <w:suppressLineNumbers w:val="0"/>
              <w:shd w:val="clear" w:color="auto" w:fill="auto"/>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sz w:val="24"/>
                <w:szCs w:val="24"/>
                <w:highlight w:val="none"/>
              </w:rPr>
              <w:t>X39121S-T0101</w:t>
            </w:r>
          </w:p>
        </w:tc>
        <w:tc>
          <w:tcPr>
            <w:tcW w:w="2835" w:type="dxa"/>
            <w:noWrap w:val="0"/>
            <w:vAlign w:val="center"/>
          </w:tcPr>
          <w:p w14:paraId="55F842A9">
            <w:pPr>
              <w:keepNext w:val="0"/>
              <w:keepLines w:val="0"/>
              <w:widowControl/>
              <w:suppressLineNumbers w:val="0"/>
              <w:shd w:val="clear" w:color="auto" w:fill="auto"/>
              <w:jc w:val="left"/>
              <w:textAlignment w:val="cente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隧道敷设施工图</w:t>
            </w:r>
          </w:p>
        </w:tc>
        <w:tc>
          <w:tcPr>
            <w:tcW w:w="2310" w:type="dxa"/>
            <w:vAlign w:val="top"/>
          </w:tcPr>
          <w:p w14:paraId="1F39AD12">
            <w:pPr>
              <w:pStyle w:val="10"/>
              <w:jc w:val="center"/>
              <w:rPr>
                <w:rFonts w:hint="eastAsia" w:ascii="宋体" w:hAnsi="宋体" w:eastAsia="宋体" w:cs="宋体"/>
                <w:i w:val="0"/>
                <w:iCs w:val="0"/>
                <w:sz w:val="24"/>
                <w:szCs w:val="24"/>
                <w:highlight w:val="none"/>
              </w:rPr>
            </w:pPr>
          </w:p>
        </w:tc>
      </w:tr>
      <w:tr w14:paraId="6ADC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684E5771">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4</w:t>
            </w:r>
          </w:p>
        </w:tc>
        <w:tc>
          <w:tcPr>
            <w:tcW w:w="2940" w:type="dxa"/>
            <w:shd w:val="clear" w:color="auto" w:fill="auto"/>
            <w:noWrap w:val="0"/>
            <w:vAlign w:val="center"/>
          </w:tcPr>
          <w:p w14:paraId="75B02F47">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sz w:val="24"/>
                <w:szCs w:val="24"/>
                <w:highlight w:val="none"/>
              </w:rPr>
              <w:t>X39121S-T0102</w:t>
            </w:r>
          </w:p>
        </w:tc>
        <w:tc>
          <w:tcPr>
            <w:tcW w:w="2835" w:type="dxa"/>
            <w:noWrap w:val="0"/>
            <w:vAlign w:val="center"/>
          </w:tcPr>
          <w:p w14:paraId="31D7948C">
            <w:pP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电缆土建施工图</w:t>
            </w:r>
          </w:p>
        </w:tc>
        <w:tc>
          <w:tcPr>
            <w:tcW w:w="2310" w:type="dxa"/>
            <w:vAlign w:val="top"/>
          </w:tcPr>
          <w:p w14:paraId="1D6F3439">
            <w:pPr>
              <w:pStyle w:val="10"/>
              <w:jc w:val="center"/>
              <w:rPr>
                <w:rFonts w:hint="eastAsia" w:ascii="宋体" w:hAnsi="宋体" w:eastAsia="宋体" w:cs="宋体"/>
                <w:i w:val="0"/>
                <w:iCs w:val="0"/>
                <w:sz w:val="24"/>
                <w:szCs w:val="24"/>
                <w:highlight w:val="none"/>
              </w:rPr>
            </w:pPr>
          </w:p>
        </w:tc>
      </w:tr>
      <w:tr w14:paraId="26F5C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25F42CD0">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5</w:t>
            </w:r>
          </w:p>
        </w:tc>
        <w:tc>
          <w:tcPr>
            <w:tcW w:w="2940" w:type="dxa"/>
            <w:shd w:val="clear" w:color="auto" w:fill="auto"/>
            <w:noWrap w:val="0"/>
            <w:vAlign w:val="center"/>
          </w:tcPr>
          <w:p w14:paraId="741E6D30">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sz w:val="24"/>
                <w:szCs w:val="24"/>
                <w:highlight w:val="none"/>
              </w:rPr>
              <w:t>X39121S-T0103</w:t>
            </w:r>
          </w:p>
        </w:tc>
        <w:tc>
          <w:tcPr>
            <w:tcW w:w="2835" w:type="dxa"/>
            <w:noWrap w:val="0"/>
            <w:vAlign w:val="center"/>
          </w:tcPr>
          <w:p w14:paraId="2FCB2668">
            <w:pP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电缆桥架加工图</w:t>
            </w:r>
          </w:p>
        </w:tc>
        <w:tc>
          <w:tcPr>
            <w:tcW w:w="2310" w:type="dxa"/>
            <w:vAlign w:val="top"/>
          </w:tcPr>
          <w:p w14:paraId="12F0CB0B">
            <w:pPr>
              <w:pStyle w:val="10"/>
              <w:jc w:val="center"/>
              <w:rPr>
                <w:rFonts w:hint="eastAsia" w:ascii="宋体" w:hAnsi="宋体" w:eastAsia="宋体" w:cs="宋体"/>
                <w:i w:val="0"/>
                <w:iCs w:val="0"/>
                <w:sz w:val="24"/>
                <w:szCs w:val="24"/>
                <w:highlight w:val="none"/>
              </w:rPr>
            </w:pPr>
          </w:p>
        </w:tc>
      </w:tr>
      <w:tr w14:paraId="364F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69C55556">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6</w:t>
            </w:r>
          </w:p>
        </w:tc>
        <w:tc>
          <w:tcPr>
            <w:tcW w:w="2940" w:type="dxa"/>
            <w:shd w:val="clear" w:color="auto" w:fill="auto"/>
            <w:noWrap w:val="0"/>
            <w:vAlign w:val="center"/>
          </w:tcPr>
          <w:p w14:paraId="438F4B19">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sz w:val="24"/>
                <w:szCs w:val="24"/>
                <w:highlight w:val="none"/>
                <w:lang w:val="en-US" w:eastAsia="zh-CN"/>
              </w:rPr>
              <w:t>/</w:t>
            </w:r>
          </w:p>
        </w:tc>
        <w:tc>
          <w:tcPr>
            <w:tcW w:w="2835" w:type="dxa"/>
            <w:noWrap w:val="0"/>
            <w:vAlign w:val="center"/>
          </w:tcPr>
          <w:p w14:paraId="70D0FA5A">
            <w:pP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110kV黄金围T接罗石线电缆线路工程道路修复施工图</w:t>
            </w:r>
          </w:p>
        </w:tc>
        <w:tc>
          <w:tcPr>
            <w:tcW w:w="2310" w:type="dxa"/>
            <w:vAlign w:val="top"/>
          </w:tcPr>
          <w:p w14:paraId="2188A0D2">
            <w:pPr>
              <w:pStyle w:val="10"/>
              <w:jc w:val="center"/>
              <w:rPr>
                <w:rFonts w:hint="eastAsia" w:ascii="宋体" w:hAnsi="宋体" w:eastAsia="宋体" w:cs="宋体"/>
                <w:i w:val="0"/>
                <w:iCs w:val="0"/>
                <w:sz w:val="24"/>
                <w:szCs w:val="24"/>
                <w:highlight w:val="none"/>
              </w:rPr>
            </w:pPr>
          </w:p>
        </w:tc>
      </w:tr>
      <w:tr w14:paraId="7D0A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2C1EA5FD">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7</w:t>
            </w:r>
          </w:p>
        </w:tc>
        <w:tc>
          <w:tcPr>
            <w:tcW w:w="2940" w:type="dxa"/>
            <w:shd w:val="clear" w:color="auto" w:fill="auto"/>
            <w:noWrap w:val="0"/>
            <w:vAlign w:val="center"/>
          </w:tcPr>
          <w:p w14:paraId="76D4CFF1">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sz w:val="24"/>
                <w:szCs w:val="24"/>
                <w:highlight w:val="none"/>
                <w:lang w:val="en-US" w:eastAsia="zh-CN"/>
              </w:rPr>
              <w:t>/</w:t>
            </w:r>
          </w:p>
        </w:tc>
        <w:tc>
          <w:tcPr>
            <w:tcW w:w="2835" w:type="dxa"/>
            <w:noWrap w:val="0"/>
            <w:vAlign w:val="center"/>
          </w:tcPr>
          <w:p w14:paraId="7E1AC2B8">
            <w:pP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交通疏解方案</w:t>
            </w:r>
          </w:p>
        </w:tc>
        <w:tc>
          <w:tcPr>
            <w:tcW w:w="2310" w:type="dxa"/>
            <w:vAlign w:val="top"/>
          </w:tcPr>
          <w:p w14:paraId="6FD04BF6">
            <w:pPr>
              <w:pStyle w:val="10"/>
              <w:jc w:val="center"/>
              <w:rPr>
                <w:rFonts w:hint="eastAsia" w:ascii="宋体" w:hAnsi="宋体" w:eastAsia="宋体" w:cs="宋体"/>
                <w:i w:val="0"/>
                <w:iCs w:val="0"/>
                <w:sz w:val="24"/>
                <w:szCs w:val="24"/>
                <w:highlight w:val="none"/>
              </w:rPr>
            </w:pPr>
          </w:p>
        </w:tc>
      </w:tr>
      <w:tr w14:paraId="312B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50B8675D">
            <w:pPr>
              <w:jc w:val="center"/>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eastAsia="zh-CN"/>
              </w:rPr>
              <w:t>六</w:t>
            </w:r>
          </w:p>
        </w:tc>
        <w:tc>
          <w:tcPr>
            <w:tcW w:w="2940" w:type="dxa"/>
            <w:shd w:val="clear" w:color="auto" w:fill="auto"/>
            <w:noWrap w:val="0"/>
            <w:vAlign w:val="center"/>
          </w:tcPr>
          <w:p w14:paraId="7329E737">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110kV黄金围T规划石井～滘心电缆线路工程</w:t>
            </w:r>
          </w:p>
        </w:tc>
        <w:tc>
          <w:tcPr>
            <w:tcW w:w="2835" w:type="dxa"/>
            <w:noWrap w:val="0"/>
            <w:vAlign w:val="center"/>
          </w:tcPr>
          <w:p w14:paraId="02BEBDB7">
            <w:pPr>
              <w:rPr>
                <w:rFonts w:hint="eastAsia" w:ascii="宋体" w:hAnsi="宋体" w:eastAsia="宋体" w:cs="宋体"/>
                <w:i w:val="0"/>
                <w:iCs w:val="0"/>
                <w:sz w:val="24"/>
                <w:szCs w:val="24"/>
                <w:highlight w:val="none"/>
              </w:rPr>
            </w:pPr>
          </w:p>
        </w:tc>
        <w:tc>
          <w:tcPr>
            <w:tcW w:w="2310" w:type="dxa"/>
            <w:vAlign w:val="top"/>
          </w:tcPr>
          <w:p w14:paraId="1E8A3704">
            <w:pPr>
              <w:pStyle w:val="10"/>
              <w:jc w:val="center"/>
              <w:rPr>
                <w:rFonts w:hint="eastAsia" w:ascii="宋体" w:hAnsi="宋体" w:eastAsia="宋体" w:cs="宋体"/>
                <w:i w:val="0"/>
                <w:iCs w:val="0"/>
                <w:sz w:val="24"/>
                <w:szCs w:val="24"/>
                <w:highlight w:val="none"/>
              </w:rPr>
            </w:pPr>
          </w:p>
        </w:tc>
      </w:tr>
      <w:tr w14:paraId="632C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3D2E3E33">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1</w:t>
            </w:r>
          </w:p>
        </w:tc>
        <w:tc>
          <w:tcPr>
            <w:tcW w:w="2940" w:type="dxa"/>
            <w:noWrap w:val="0"/>
            <w:vAlign w:val="center"/>
          </w:tcPr>
          <w:p w14:paraId="742F23D0">
            <w:pPr>
              <w:keepNext w:val="0"/>
              <w:keepLines w:val="0"/>
              <w:widowControl/>
              <w:suppressLineNumbers w:val="0"/>
              <w:jc w:val="left"/>
              <w:textAlignment w:val="center"/>
              <w:rPr>
                <w:rFonts w:hint="eastAsia" w:ascii="宋体" w:hAnsi="宋体" w:eastAsia="宋体" w:cs="宋体"/>
                <w:kern w:val="2"/>
                <w:sz w:val="24"/>
                <w:szCs w:val="24"/>
                <w:highlight w:val="none"/>
                <w:lang w:eastAsia="zh-CN"/>
              </w:rPr>
            </w:pPr>
            <w:r>
              <w:rPr>
                <w:rFonts w:hint="eastAsia" w:ascii="宋体" w:hAnsi="宋体" w:eastAsia="宋体" w:cs="宋体"/>
                <w:sz w:val="24"/>
                <w:szCs w:val="24"/>
                <w:highlight w:val="none"/>
              </w:rPr>
              <w:t>X39131S-A0101</w:t>
            </w:r>
          </w:p>
        </w:tc>
        <w:tc>
          <w:tcPr>
            <w:tcW w:w="2835" w:type="dxa"/>
            <w:noWrap w:val="0"/>
            <w:vAlign w:val="center"/>
          </w:tcPr>
          <w:p w14:paraId="0E998FB2">
            <w:pP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电缆线路综合图</w:t>
            </w:r>
          </w:p>
        </w:tc>
        <w:tc>
          <w:tcPr>
            <w:tcW w:w="2310" w:type="dxa"/>
            <w:vAlign w:val="top"/>
          </w:tcPr>
          <w:p w14:paraId="4F6EE9B0">
            <w:pPr>
              <w:pStyle w:val="10"/>
              <w:jc w:val="center"/>
              <w:rPr>
                <w:rFonts w:hint="eastAsia" w:ascii="宋体" w:hAnsi="宋体" w:eastAsia="宋体" w:cs="宋体"/>
                <w:i w:val="0"/>
                <w:iCs w:val="0"/>
                <w:sz w:val="24"/>
                <w:szCs w:val="24"/>
                <w:highlight w:val="none"/>
              </w:rPr>
            </w:pPr>
          </w:p>
        </w:tc>
      </w:tr>
      <w:tr w14:paraId="032EB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30D25BDB">
            <w:pPr>
              <w:jc w:val="center"/>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2</w:t>
            </w:r>
          </w:p>
        </w:tc>
        <w:tc>
          <w:tcPr>
            <w:tcW w:w="2940" w:type="dxa"/>
            <w:noWrap w:val="0"/>
            <w:vAlign w:val="center"/>
          </w:tcPr>
          <w:p w14:paraId="71B3CE40">
            <w:pPr>
              <w:keepNext w:val="0"/>
              <w:keepLines w:val="0"/>
              <w:widowControl/>
              <w:suppressLineNumbers w:val="0"/>
              <w:jc w:val="left"/>
              <w:textAlignment w:val="center"/>
              <w:rPr>
                <w:rFonts w:hint="eastAsia" w:ascii="宋体" w:hAnsi="宋体" w:eastAsia="宋体" w:cs="宋体"/>
                <w:kern w:val="2"/>
                <w:sz w:val="24"/>
                <w:szCs w:val="24"/>
                <w:highlight w:val="none"/>
                <w:lang w:eastAsia="zh-CN"/>
              </w:rPr>
            </w:pPr>
            <w:r>
              <w:rPr>
                <w:rFonts w:hint="eastAsia" w:ascii="宋体" w:hAnsi="宋体" w:eastAsia="宋体" w:cs="宋体"/>
                <w:sz w:val="24"/>
                <w:szCs w:val="24"/>
                <w:highlight w:val="none"/>
              </w:rPr>
              <w:t xml:space="preserve">X39131S-D0101 </w:t>
            </w:r>
          </w:p>
        </w:tc>
        <w:tc>
          <w:tcPr>
            <w:tcW w:w="2835" w:type="dxa"/>
            <w:noWrap w:val="0"/>
            <w:vAlign w:val="center"/>
          </w:tcPr>
          <w:p w14:paraId="6B1B890C">
            <w:pPr>
              <w:rPr>
                <w:rFonts w:hint="eastAsia" w:ascii="宋体" w:hAnsi="宋体" w:eastAsia="宋体" w:cs="宋体"/>
                <w:i w:val="0"/>
                <w:iCs w:val="0"/>
                <w:sz w:val="24"/>
                <w:szCs w:val="24"/>
                <w:highlight w:val="none"/>
              </w:rPr>
            </w:pPr>
            <w:r>
              <w:rPr>
                <w:rFonts w:hint="eastAsia" w:ascii="宋体" w:hAnsi="宋体" w:eastAsia="宋体" w:cs="宋体"/>
                <w:sz w:val="24"/>
                <w:szCs w:val="24"/>
                <w:highlight w:val="none"/>
              </w:rPr>
              <w:t>电缆电气施工图</w:t>
            </w:r>
          </w:p>
        </w:tc>
        <w:tc>
          <w:tcPr>
            <w:tcW w:w="2310" w:type="dxa"/>
            <w:vAlign w:val="top"/>
          </w:tcPr>
          <w:p w14:paraId="7F499392">
            <w:pPr>
              <w:pStyle w:val="10"/>
              <w:jc w:val="center"/>
              <w:rPr>
                <w:rFonts w:hint="eastAsia" w:ascii="宋体" w:hAnsi="宋体" w:eastAsia="宋体" w:cs="宋体"/>
                <w:i w:val="0"/>
                <w:iCs w:val="0"/>
                <w:sz w:val="24"/>
                <w:szCs w:val="24"/>
                <w:highlight w:val="none"/>
              </w:rPr>
            </w:pPr>
          </w:p>
        </w:tc>
      </w:tr>
      <w:tr w14:paraId="314E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7F113E25">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七</w:t>
            </w:r>
          </w:p>
        </w:tc>
        <w:tc>
          <w:tcPr>
            <w:tcW w:w="2940" w:type="dxa"/>
            <w:noWrap w:val="0"/>
            <w:vAlign w:val="center"/>
          </w:tcPr>
          <w:p w14:paraId="383E4BAD">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110kV石井～滘心电缆线路工程</w:t>
            </w:r>
          </w:p>
        </w:tc>
        <w:tc>
          <w:tcPr>
            <w:tcW w:w="2835" w:type="dxa"/>
            <w:noWrap w:val="0"/>
            <w:vAlign w:val="center"/>
          </w:tcPr>
          <w:p w14:paraId="39FFD35B">
            <w:pPr>
              <w:rPr>
                <w:rFonts w:hint="eastAsia" w:ascii="宋体" w:hAnsi="宋体" w:eastAsia="宋体" w:cs="宋体"/>
                <w:sz w:val="24"/>
                <w:szCs w:val="24"/>
                <w:highlight w:val="none"/>
              </w:rPr>
            </w:pPr>
          </w:p>
        </w:tc>
        <w:tc>
          <w:tcPr>
            <w:tcW w:w="2310" w:type="dxa"/>
            <w:vAlign w:val="top"/>
          </w:tcPr>
          <w:p w14:paraId="659F346F">
            <w:pPr>
              <w:pStyle w:val="10"/>
              <w:jc w:val="center"/>
              <w:rPr>
                <w:rFonts w:hint="eastAsia" w:ascii="宋体" w:hAnsi="宋体" w:eastAsia="宋体" w:cs="宋体"/>
                <w:i w:val="0"/>
                <w:iCs w:val="0"/>
                <w:sz w:val="24"/>
                <w:szCs w:val="24"/>
                <w:highlight w:val="none"/>
              </w:rPr>
            </w:pPr>
          </w:p>
        </w:tc>
      </w:tr>
      <w:tr w14:paraId="47DD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CF29B0D">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w:t>
            </w:r>
          </w:p>
        </w:tc>
        <w:tc>
          <w:tcPr>
            <w:tcW w:w="2940" w:type="dxa"/>
            <w:noWrap w:val="0"/>
            <w:vAlign w:val="center"/>
          </w:tcPr>
          <w:p w14:paraId="73903BCA">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X39141S-A0101</w:t>
            </w:r>
          </w:p>
        </w:tc>
        <w:tc>
          <w:tcPr>
            <w:tcW w:w="2835" w:type="dxa"/>
            <w:noWrap w:val="0"/>
            <w:vAlign w:val="center"/>
          </w:tcPr>
          <w:p w14:paraId="04693E01">
            <w:pPr>
              <w:rPr>
                <w:rFonts w:hint="eastAsia" w:ascii="宋体" w:hAnsi="宋体" w:eastAsia="宋体" w:cs="宋体"/>
                <w:sz w:val="24"/>
                <w:szCs w:val="24"/>
                <w:highlight w:val="none"/>
              </w:rPr>
            </w:pPr>
            <w:r>
              <w:rPr>
                <w:rFonts w:hint="eastAsia" w:ascii="宋体" w:hAnsi="宋体" w:eastAsia="宋体" w:cs="宋体"/>
                <w:sz w:val="24"/>
                <w:szCs w:val="24"/>
                <w:highlight w:val="none"/>
              </w:rPr>
              <w:t>电缆线路综合图</w:t>
            </w:r>
          </w:p>
        </w:tc>
        <w:tc>
          <w:tcPr>
            <w:tcW w:w="2310" w:type="dxa"/>
            <w:vAlign w:val="top"/>
          </w:tcPr>
          <w:p w14:paraId="4A9E264E">
            <w:pPr>
              <w:pStyle w:val="10"/>
              <w:jc w:val="center"/>
              <w:rPr>
                <w:rFonts w:hint="eastAsia" w:ascii="宋体" w:hAnsi="宋体" w:eastAsia="宋体" w:cs="宋体"/>
                <w:i w:val="0"/>
                <w:iCs w:val="0"/>
                <w:sz w:val="24"/>
                <w:szCs w:val="24"/>
                <w:highlight w:val="none"/>
              </w:rPr>
            </w:pPr>
          </w:p>
        </w:tc>
      </w:tr>
      <w:tr w14:paraId="0793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2E579B54">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w:t>
            </w:r>
          </w:p>
        </w:tc>
        <w:tc>
          <w:tcPr>
            <w:tcW w:w="2940" w:type="dxa"/>
            <w:noWrap w:val="0"/>
            <w:vAlign w:val="center"/>
          </w:tcPr>
          <w:p w14:paraId="295793F1">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X39141S-D0101</w:t>
            </w:r>
          </w:p>
        </w:tc>
        <w:tc>
          <w:tcPr>
            <w:tcW w:w="2835" w:type="dxa"/>
            <w:noWrap w:val="0"/>
            <w:vAlign w:val="center"/>
          </w:tcPr>
          <w:p w14:paraId="0E427350">
            <w:pPr>
              <w:rPr>
                <w:rFonts w:hint="eastAsia" w:ascii="宋体" w:hAnsi="宋体" w:eastAsia="宋体" w:cs="宋体"/>
                <w:sz w:val="24"/>
                <w:szCs w:val="24"/>
                <w:highlight w:val="none"/>
              </w:rPr>
            </w:pPr>
            <w:r>
              <w:rPr>
                <w:rFonts w:hint="eastAsia" w:ascii="宋体" w:hAnsi="宋体" w:eastAsia="宋体" w:cs="宋体"/>
                <w:sz w:val="24"/>
                <w:szCs w:val="24"/>
                <w:highlight w:val="none"/>
              </w:rPr>
              <w:t>电缆电气施工图</w:t>
            </w:r>
          </w:p>
        </w:tc>
        <w:tc>
          <w:tcPr>
            <w:tcW w:w="2310" w:type="dxa"/>
            <w:vAlign w:val="top"/>
          </w:tcPr>
          <w:p w14:paraId="0946811C">
            <w:pPr>
              <w:pStyle w:val="10"/>
              <w:jc w:val="center"/>
              <w:rPr>
                <w:rFonts w:hint="eastAsia" w:ascii="宋体" w:hAnsi="宋体" w:eastAsia="宋体" w:cs="宋体"/>
                <w:i w:val="0"/>
                <w:iCs w:val="0"/>
                <w:sz w:val="24"/>
                <w:szCs w:val="24"/>
                <w:highlight w:val="none"/>
              </w:rPr>
            </w:pPr>
          </w:p>
        </w:tc>
      </w:tr>
      <w:tr w14:paraId="29AD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6DDB39F">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w:t>
            </w:r>
          </w:p>
        </w:tc>
        <w:tc>
          <w:tcPr>
            <w:tcW w:w="2940" w:type="dxa"/>
            <w:noWrap w:val="0"/>
            <w:vAlign w:val="center"/>
          </w:tcPr>
          <w:p w14:paraId="109BCD7F">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X39141S-T0101</w:t>
            </w:r>
          </w:p>
        </w:tc>
        <w:tc>
          <w:tcPr>
            <w:tcW w:w="2835" w:type="dxa"/>
            <w:noWrap w:val="0"/>
            <w:vAlign w:val="center"/>
          </w:tcPr>
          <w:p w14:paraId="64995D60">
            <w:pPr>
              <w:rPr>
                <w:rFonts w:hint="eastAsia" w:ascii="宋体" w:hAnsi="宋体" w:eastAsia="宋体" w:cs="宋体"/>
                <w:sz w:val="24"/>
                <w:szCs w:val="24"/>
                <w:highlight w:val="none"/>
              </w:rPr>
            </w:pPr>
            <w:r>
              <w:rPr>
                <w:rFonts w:hint="eastAsia" w:ascii="宋体" w:hAnsi="宋体" w:eastAsia="宋体" w:cs="宋体"/>
                <w:sz w:val="24"/>
                <w:szCs w:val="24"/>
                <w:highlight w:val="none"/>
              </w:rPr>
              <w:t>隧道敷设施工图</w:t>
            </w:r>
          </w:p>
        </w:tc>
        <w:tc>
          <w:tcPr>
            <w:tcW w:w="2310" w:type="dxa"/>
            <w:vAlign w:val="top"/>
          </w:tcPr>
          <w:p w14:paraId="36CC8C54">
            <w:pPr>
              <w:pStyle w:val="10"/>
              <w:jc w:val="center"/>
              <w:rPr>
                <w:rFonts w:hint="eastAsia" w:ascii="宋体" w:hAnsi="宋体" w:eastAsia="宋体" w:cs="宋体"/>
                <w:i w:val="0"/>
                <w:iCs w:val="0"/>
                <w:sz w:val="24"/>
                <w:szCs w:val="24"/>
                <w:highlight w:val="none"/>
              </w:rPr>
            </w:pPr>
          </w:p>
        </w:tc>
      </w:tr>
      <w:tr w14:paraId="381E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7D5A816">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八</w:t>
            </w:r>
          </w:p>
        </w:tc>
        <w:tc>
          <w:tcPr>
            <w:tcW w:w="2940" w:type="dxa"/>
            <w:noWrap w:val="0"/>
            <w:vAlign w:val="center"/>
          </w:tcPr>
          <w:p w14:paraId="2CB48251">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110kV罗石线增容改造工程</w:t>
            </w:r>
          </w:p>
        </w:tc>
        <w:tc>
          <w:tcPr>
            <w:tcW w:w="2835" w:type="dxa"/>
            <w:noWrap w:val="0"/>
            <w:vAlign w:val="center"/>
          </w:tcPr>
          <w:p w14:paraId="6101F46C">
            <w:pPr>
              <w:rPr>
                <w:rFonts w:hint="eastAsia" w:ascii="宋体" w:hAnsi="宋体" w:eastAsia="宋体" w:cs="宋体"/>
                <w:sz w:val="24"/>
                <w:szCs w:val="24"/>
                <w:highlight w:val="none"/>
              </w:rPr>
            </w:pPr>
          </w:p>
        </w:tc>
        <w:tc>
          <w:tcPr>
            <w:tcW w:w="2310" w:type="dxa"/>
            <w:vAlign w:val="top"/>
          </w:tcPr>
          <w:p w14:paraId="18E8A3D6">
            <w:pPr>
              <w:pStyle w:val="10"/>
              <w:jc w:val="center"/>
              <w:rPr>
                <w:rFonts w:hint="eastAsia" w:ascii="宋体" w:hAnsi="宋体" w:eastAsia="宋体" w:cs="宋体"/>
                <w:i w:val="0"/>
                <w:iCs w:val="0"/>
                <w:sz w:val="24"/>
                <w:szCs w:val="24"/>
                <w:highlight w:val="none"/>
              </w:rPr>
            </w:pPr>
          </w:p>
        </w:tc>
      </w:tr>
      <w:tr w14:paraId="4F9D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051EF194">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w:t>
            </w:r>
          </w:p>
        </w:tc>
        <w:tc>
          <w:tcPr>
            <w:tcW w:w="2940" w:type="dxa"/>
            <w:noWrap w:val="0"/>
            <w:vAlign w:val="center"/>
          </w:tcPr>
          <w:p w14:paraId="4681BBCA">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X39151S-A0101</w:t>
            </w:r>
          </w:p>
        </w:tc>
        <w:tc>
          <w:tcPr>
            <w:tcW w:w="2835" w:type="dxa"/>
            <w:noWrap w:val="0"/>
            <w:vAlign w:val="center"/>
          </w:tcPr>
          <w:p w14:paraId="3891EF9B">
            <w:pPr>
              <w:rPr>
                <w:rFonts w:hint="eastAsia" w:ascii="宋体" w:hAnsi="宋体" w:eastAsia="宋体" w:cs="宋体"/>
                <w:sz w:val="24"/>
                <w:szCs w:val="24"/>
                <w:highlight w:val="none"/>
              </w:rPr>
            </w:pPr>
            <w:r>
              <w:rPr>
                <w:rFonts w:hint="eastAsia" w:ascii="宋体" w:hAnsi="宋体" w:eastAsia="宋体" w:cs="宋体"/>
                <w:sz w:val="24"/>
                <w:szCs w:val="24"/>
                <w:highlight w:val="none"/>
              </w:rPr>
              <w:t>综合部分图纸</w:t>
            </w:r>
          </w:p>
        </w:tc>
        <w:tc>
          <w:tcPr>
            <w:tcW w:w="2310" w:type="dxa"/>
            <w:vAlign w:val="top"/>
          </w:tcPr>
          <w:p w14:paraId="5B5A5CB4">
            <w:pPr>
              <w:pStyle w:val="10"/>
              <w:jc w:val="center"/>
              <w:rPr>
                <w:rFonts w:hint="eastAsia" w:ascii="宋体" w:hAnsi="宋体" w:eastAsia="宋体" w:cs="宋体"/>
                <w:i w:val="0"/>
                <w:iCs w:val="0"/>
                <w:sz w:val="24"/>
                <w:szCs w:val="24"/>
                <w:highlight w:val="none"/>
              </w:rPr>
            </w:pPr>
          </w:p>
        </w:tc>
      </w:tr>
      <w:tr w14:paraId="487B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69F4D5CF">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w:t>
            </w:r>
          </w:p>
        </w:tc>
        <w:tc>
          <w:tcPr>
            <w:tcW w:w="2940" w:type="dxa"/>
            <w:noWrap w:val="0"/>
            <w:vAlign w:val="center"/>
          </w:tcPr>
          <w:p w14:paraId="017B8B6B">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X39151S-D0101</w:t>
            </w:r>
          </w:p>
        </w:tc>
        <w:tc>
          <w:tcPr>
            <w:tcW w:w="2835" w:type="dxa"/>
            <w:noWrap w:val="0"/>
            <w:vAlign w:val="center"/>
          </w:tcPr>
          <w:p w14:paraId="3584499E">
            <w:pPr>
              <w:rPr>
                <w:rFonts w:hint="eastAsia" w:ascii="宋体" w:hAnsi="宋体" w:eastAsia="宋体" w:cs="宋体"/>
                <w:sz w:val="24"/>
                <w:szCs w:val="24"/>
                <w:highlight w:val="none"/>
              </w:rPr>
            </w:pPr>
            <w:r>
              <w:rPr>
                <w:rFonts w:hint="eastAsia" w:ascii="宋体" w:hAnsi="宋体" w:eastAsia="宋体" w:cs="宋体"/>
                <w:sz w:val="24"/>
                <w:szCs w:val="24"/>
                <w:highlight w:val="none"/>
              </w:rPr>
              <w:t>平断面定位图及杆塔明细表</w:t>
            </w:r>
          </w:p>
        </w:tc>
        <w:tc>
          <w:tcPr>
            <w:tcW w:w="2310" w:type="dxa"/>
            <w:vAlign w:val="top"/>
          </w:tcPr>
          <w:p w14:paraId="2C1A9BE6">
            <w:pPr>
              <w:pStyle w:val="10"/>
              <w:jc w:val="center"/>
              <w:rPr>
                <w:rFonts w:hint="eastAsia" w:ascii="宋体" w:hAnsi="宋体" w:eastAsia="宋体" w:cs="宋体"/>
                <w:i w:val="0"/>
                <w:iCs w:val="0"/>
                <w:sz w:val="24"/>
                <w:szCs w:val="24"/>
                <w:highlight w:val="none"/>
              </w:rPr>
            </w:pPr>
          </w:p>
        </w:tc>
      </w:tr>
      <w:tr w14:paraId="0172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4C36A790">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w:t>
            </w:r>
          </w:p>
        </w:tc>
        <w:tc>
          <w:tcPr>
            <w:tcW w:w="2940" w:type="dxa"/>
            <w:noWrap w:val="0"/>
            <w:vAlign w:val="center"/>
          </w:tcPr>
          <w:p w14:paraId="0E3FDAE2">
            <w:pPr>
              <w:keepNext w:val="0"/>
              <w:keepLines w:val="0"/>
              <w:widowControl/>
              <w:suppressLineNumbers w:val="0"/>
              <w:jc w:val="left"/>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X39151S-D0102</w:t>
            </w:r>
          </w:p>
        </w:tc>
        <w:tc>
          <w:tcPr>
            <w:tcW w:w="2835" w:type="dxa"/>
            <w:noWrap w:val="0"/>
            <w:vAlign w:val="center"/>
          </w:tcPr>
          <w:p w14:paraId="09D4D90F">
            <w:pPr>
              <w:rPr>
                <w:rFonts w:hint="eastAsia" w:ascii="宋体" w:hAnsi="宋体" w:eastAsia="宋体" w:cs="宋体"/>
                <w:sz w:val="24"/>
                <w:szCs w:val="24"/>
                <w:highlight w:val="none"/>
              </w:rPr>
            </w:pPr>
            <w:r>
              <w:rPr>
                <w:rFonts w:hint="eastAsia" w:ascii="宋体" w:hAnsi="宋体" w:eastAsia="宋体" w:cs="宋体"/>
                <w:sz w:val="24"/>
                <w:szCs w:val="24"/>
                <w:highlight w:val="none"/>
              </w:rPr>
              <w:t>架空线路机电安装图</w:t>
            </w:r>
          </w:p>
        </w:tc>
        <w:tc>
          <w:tcPr>
            <w:tcW w:w="2310" w:type="dxa"/>
            <w:vAlign w:val="top"/>
          </w:tcPr>
          <w:p w14:paraId="0C944FDF">
            <w:pPr>
              <w:pStyle w:val="10"/>
              <w:jc w:val="center"/>
              <w:rPr>
                <w:rFonts w:hint="eastAsia" w:ascii="宋体" w:hAnsi="宋体" w:eastAsia="宋体" w:cs="宋体"/>
                <w:i w:val="0"/>
                <w:iCs w:val="0"/>
                <w:sz w:val="24"/>
                <w:szCs w:val="24"/>
                <w:highlight w:val="none"/>
              </w:rPr>
            </w:pPr>
          </w:p>
        </w:tc>
      </w:tr>
      <w:tr w14:paraId="3088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19DF326B">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九</w:t>
            </w:r>
          </w:p>
        </w:tc>
        <w:tc>
          <w:tcPr>
            <w:tcW w:w="2940" w:type="dxa"/>
            <w:noWrap w:val="0"/>
            <w:vAlign w:val="center"/>
          </w:tcPr>
          <w:p w14:paraId="21A45482">
            <w:pPr>
              <w:rPr>
                <w:rFonts w:hint="eastAsia" w:ascii="宋体" w:hAnsi="宋体" w:eastAsia="宋体" w:cs="宋体"/>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110kV罗槎线增容改造工程</w:t>
            </w:r>
          </w:p>
        </w:tc>
        <w:tc>
          <w:tcPr>
            <w:tcW w:w="2835" w:type="dxa"/>
            <w:noWrap w:val="0"/>
            <w:vAlign w:val="center"/>
          </w:tcPr>
          <w:p w14:paraId="63E66B1B">
            <w:pPr>
              <w:rPr>
                <w:rFonts w:hint="eastAsia" w:ascii="宋体" w:hAnsi="宋体" w:eastAsia="宋体" w:cs="宋体"/>
                <w:sz w:val="24"/>
                <w:szCs w:val="24"/>
                <w:highlight w:val="none"/>
              </w:rPr>
            </w:pPr>
          </w:p>
        </w:tc>
        <w:tc>
          <w:tcPr>
            <w:tcW w:w="2310" w:type="dxa"/>
            <w:vAlign w:val="top"/>
          </w:tcPr>
          <w:p w14:paraId="35EA71D0">
            <w:pPr>
              <w:pStyle w:val="10"/>
              <w:jc w:val="center"/>
              <w:rPr>
                <w:rFonts w:hint="eastAsia" w:ascii="宋体" w:hAnsi="宋体" w:eastAsia="宋体" w:cs="宋体"/>
                <w:i w:val="0"/>
                <w:iCs w:val="0"/>
                <w:sz w:val="24"/>
                <w:szCs w:val="24"/>
                <w:highlight w:val="none"/>
              </w:rPr>
            </w:pPr>
          </w:p>
        </w:tc>
      </w:tr>
      <w:tr w14:paraId="015E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54B82BC5">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1</w:t>
            </w:r>
          </w:p>
        </w:tc>
        <w:tc>
          <w:tcPr>
            <w:tcW w:w="2940" w:type="dxa"/>
            <w:noWrap w:val="0"/>
            <w:vAlign w:val="center"/>
          </w:tcPr>
          <w:p w14:paraId="6DE5C617">
            <w:pPr>
              <w:rPr>
                <w:rFonts w:hint="eastAsia" w:ascii="宋体" w:hAnsi="宋体" w:eastAsia="宋体" w:cs="宋体"/>
                <w:sz w:val="24"/>
                <w:szCs w:val="24"/>
                <w:highlight w:val="none"/>
              </w:rPr>
            </w:pPr>
            <w:r>
              <w:rPr>
                <w:rFonts w:hint="eastAsia" w:ascii="宋体" w:hAnsi="宋体" w:eastAsia="宋体" w:cs="宋体"/>
                <w:sz w:val="24"/>
                <w:szCs w:val="24"/>
                <w:highlight w:val="none"/>
              </w:rPr>
              <w:t>X39161S-A0101</w:t>
            </w:r>
          </w:p>
        </w:tc>
        <w:tc>
          <w:tcPr>
            <w:tcW w:w="2835" w:type="dxa"/>
            <w:noWrap w:val="0"/>
            <w:vAlign w:val="center"/>
          </w:tcPr>
          <w:p w14:paraId="355E826B">
            <w:pPr>
              <w:rPr>
                <w:rFonts w:hint="eastAsia" w:ascii="宋体" w:hAnsi="宋体" w:eastAsia="宋体" w:cs="宋体"/>
                <w:sz w:val="24"/>
                <w:szCs w:val="24"/>
                <w:highlight w:val="none"/>
              </w:rPr>
            </w:pPr>
            <w:r>
              <w:rPr>
                <w:rFonts w:hint="eastAsia" w:ascii="宋体" w:hAnsi="宋体" w:eastAsia="宋体" w:cs="宋体"/>
                <w:sz w:val="24"/>
                <w:szCs w:val="24"/>
                <w:highlight w:val="none"/>
              </w:rPr>
              <w:t>综合部分图纸</w:t>
            </w:r>
          </w:p>
        </w:tc>
        <w:tc>
          <w:tcPr>
            <w:tcW w:w="2310" w:type="dxa"/>
            <w:vAlign w:val="top"/>
          </w:tcPr>
          <w:p w14:paraId="16CA29FE">
            <w:pPr>
              <w:pStyle w:val="10"/>
              <w:jc w:val="center"/>
              <w:rPr>
                <w:rFonts w:hint="eastAsia" w:ascii="宋体" w:hAnsi="宋体" w:eastAsia="宋体" w:cs="宋体"/>
                <w:i w:val="0"/>
                <w:iCs w:val="0"/>
                <w:sz w:val="24"/>
                <w:szCs w:val="24"/>
                <w:highlight w:val="none"/>
              </w:rPr>
            </w:pPr>
          </w:p>
        </w:tc>
      </w:tr>
      <w:tr w14:paraId="0D5C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565E8892">
            <w:pPr>
              <w:jc w:val="center"/>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w:t>
            </w:r>
          </w:p>
        </w:tc>
        <w:tc>
          <w:tcPr>
            <w:tcW w:w="2940" w:type="dxa"/>
            <w:noWrap w:val="0"/>
            <w:vAlign w:val="center"/>
          </w:tcPr>
          <w:p w14:paraId="4D6E89A9">
            <w:pPr>
              <w:rPr>
                <w:rFonts w:hint="eastAsia" w:ascii="宋体" w:hAnsi="宋体" w:eastAsia="宋体" w:cs="宋体"/>
                <w:sz w:val="24"/>
                <w:szCs w:val="24"/>
                <w:highlight w:val="none"/>
              </w:rPr>
            </w:pPr>
            <w:r>
              <w:rPr>
                <w:rFonts w:hint="eastAsia" w:ascii="宋体" w:hAnsi="宋体" w:eastAsia="宋体" w:cs="宋体"/>
                <w:sz w:val="24"/>
                <w:szCs w:val="24"/>
                <w:highlight w:val="none"/>
              </w:rPr>
              <w:t>X39161S-D0101</w:t>
            </w:r>
          </w:p>
        </w:tc>
        <w:tc>
          <w:tcPr>
            <w:tcW w:w="2835" w:type="dxa"/>
            <w:noWrap w:val="0"/>
            <w:vAlign w:val="center"/>
          </w:tcPr>
          <w:p w14:paraId="4BA1874F">
            <w:pPr>
              <w:rPr>
                <w:rFonts w:hint="eastAsia" w:ascii="宋体" w:hAnsi="宋体" w:eastAsia="宋体" w:cs="宋体"/>
                <w:sz w:val="24"/>
                <w:szCs w:val="24"/>
                <w:highlight w:val="none"/>
              </w:rPr>
            </w:pPr>
            <w:r>
              <w:rPr>
                <w:rFonts w:hint="eastAsia" w:ascii="宋体" w:hAnsi="宋体" w:eastAsia="宋体" w:cs="宋体"/>
                <w:sz w:val="24"/>
                <w:szCs w:val="24"/>
                <w:highlight w:val="none"/>
              </w:rPr>
              <w:t>平断面定位图及杆塔明细表</w:t>
            </w:r>
          </w:p>
        </w:tc>
        <w:tc>
          <w:tcPr>
            <w:tcW w:w="2310" w:type="dxa"/>
            <w:vAlign w:val="top"/>
          </w:tcPr>
          <w:p w14:paraId="3B13AA8E">
            <w:pPr>
              <w:pStyle w:val="10"/>
              <w:jc w:val="center"/>
              <w:rPr>
                <w:rFonts w:hint="eastAsia" w:ascii="宋体" w:hAnsi="宋体" w:eastAsia="宋体" w:cs="宋体"/>
                <w:i w:val="0"/>
                <w:iCs w:val="0"/>
                <w:sz w:val="24"/>
                <w:szCs w:val="24"/>
                <w:highlight w:val="none"/>
              </w:rPr>
            </w:pPr>
          </w:p>
        </w:tc>
      </w:tr>
      <w:tr w14:paraId="17DC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shd w:val="clear" w:color="auto" w:fill="auto"/>
            <w:noWrap w:val="0"/>
            <w:vAlign w:val="center"/>
          </w:tcPr>
          <w:p w14:paraId="40179842">
            <w:pPr>
              <w:jc w:val="cente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i w:val="0"/>
                <w:iCs w:val="0"/>
                <w:sz w:val="24"/>
                <w:szCs w:val="24"/>
                <w:highlight w:val="none"/>
                <w:lang w:val="en-US" w:eastAsia="zh-CN"/>
              </w:rPr>
              <w:t>3</w:t>
            </w:r>
          </w:p>
        </w:tc>
        <w:tc>
          <w:tcPr>
            <w:tcW w:w="2940" w:type="dxa"/>
            <w:shd w:val="clear" w:color="auto" w:fill="auto"/>
            <w:noWrap w:val="0"/>
            <w:vAlign w:val="center"/>
          </w:tcPr>
          <w:p w14:paraId="0F201589">
            <w:pP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X39161S-D0102</w:t>
            </w:r>
          </w:p>
        </w:tc>
        <w:tc>
          <w:tcPr>
            <w:tcW w:w="2835" w:type="dxa"/>
            <w:shd w:val="clear" w:color="auto" w:fill="auto"/>
            <w:noWrap w:val="0"/>
            <w:vAlign w:val="center"/>
          </w:tcPr>
          <w:p w14:paraId="5B1DA543">
            <w:pPr>
              <w:rPr>
                <w:rFonts w:hint="eastAsia" w:ascii="宋体" w:hAnsi="宋体" w:eastAsia="宋体" w:cs="宋体"/>
                <w:i w:val="0"/>
                <w:iCs w:val="0"/>
                <w:kern w:val="2"/>
                <w:sz w:val="24"/>
                <w:szCs w:val="24"/>
                <w:highlight w:val="none"/>
                <w:lang w:val="en-US" w:eastAsia="zh-CN" w:bidi="ar-SA"/>
              </w:rPr>
            </w:pPr>
            <w:r>
              <w:rPr>
                <w:rFonts w:hint="eastAsia" w:ascii="宋体" w:hAnsi="宋体" w:eastAsia="宋体" w:cs="宋体"/>
                <w:sz w:val="24"/>
                <w:szCs w:val="24"/>
                <w:highlight w:val="none"/>
              </w:rPr>
              <w:t>架空线路机电安装图</w:t>
            </w:r>
          </w:p>
        </w:tc>
        <w:tc>
          <w:tcPr>
            <w:tcW w:w="2310" w:type="dxa"/>
            <w:vAlign w:val="top"/>
          </w:tcPr>
          <w:p w14:paraId="4E6182EA">
            <w:pPr>
              <w:pStyle w:val="10"/>
              <w:jc w:val="center"/>
              <w:rPr>
                <w:rFonts w:hint="eastAsia" w:ascii="宋体" w:hAnsi="宋体" w:eastAsia="宋体" w:cs="宋体"/>
                <w:i w:val="0"/>
                <w:iCs w:val="0"/>
                <w:sz w:val="24"/>
                <w:szCs w:val="24"/>
                <w:highlight w:val="none"/>
              </w:rPr>
            </w:pPr>
          </w:p>
        </w:tc>
      </w:tr>
    </w:tbl>
    <w:p w14:paraId="64CA0042">
      <w:pPr>
        <w:rPr>
          <w:rFonts w:hint="eastAsia" w:asciiTheme="minorEastAsia" w:hAnsiTheme="minorEastAsia" w:eastAsiaTheme="minorEastAsia" w:cstheme="minorEastAsia"/>
          <w:sz w:val="24"/>
          <w:szCs w:val="24"/>
          <w:highlight w:val="none"/>
          <w:lang w:val="en-US" w:eastAsia="zh-CN"/>
        </w:rPr>
      </w:pPr>
    </w:p>
    <w:p w14:paraId="040142C0">
      <w:pPr>
        <w:pStyle w:val="3"/>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43815B83">
      <w:pPr>
        <w:pStyle w:val="6"/>
        <w:keepNext w:val="0"/>
        <w:keepLines w:val="0"/>
        <w:pageBreakBefore w:val="0"/>
        <w:widowControl/>
        <w:kinsoku/>
        <w:wordWrap/>
        <w:overflowPunct/>
        <w:topLinePunct w:val="0"/>
        <w:autoSpaceDE/>
        <w:autoSpaceDN/>
        <w:bidi w:val="0"/>
        <w:adjustRightInd/>
        <w:snapToGrid/>
        <w:spacing w:before="0" w:after="0"/>
        <w:ind w:firstLine="241" w:firstLineChars="100"/>
        <w:textAlignment w:val="auto"/>
        <w:rPr>
          <w:rStyle w:val="22"/>
          <w:rFonts w:hint="eastAsia" w:asciiTheme="minorEastAsia" w:hAnsiTheme="minorEastAsia" w:eastAsiaTheme="minorEastAsia" w:cstheme="minorEastAsia"/>
          <w:color w:val="auto"/>
          <w:sz w:val="24"/>
          <w:szCs w:val="24"/>
          <w:highlight w:val="none"/>
          <w:u w:val="single"/>
          <w:lang w:val="en-US" w:eastAsia="zh-CN"/>
        </w:rPr>
      </w:pPr>
      <w:r>
        <w:rPr>
          <w:rStyle w:val="22"/>
          <w:rFonts w:hint="eastAsia" w:asciiTheme="minorEastAsia" w:hAnsiTheme="minorEastAsia" w:eastAsiaTheme="minorEastAsia" w:cstheme="minorEastAsia"/>
          <w:color w:val="auto"/>
          <w:sz w:val="24"/>
          <w:szCs w:val="24"/>
          <w:highlight w:val="none"/>
          <w:u w:val="single"/>
          <w:lang w:val="en-US" w:eastAsia="zh-CN"/>
        </w:rPr>
        <w:t>本标段无工程量清单。</w:t>
      </w:r>
    </w:p>
    <w:p w14:paraId="6771F801">
      <w:pPr>
        <w:pStyle w:val="6"/>
        <w:keepNext w:val="0"/>
        <w:keepLines w:val="0"/>
        <w:pageBreakBefore w:val="0"/>
        <w:widowControl/>
        <w:kinsoku/>
        <w:wordWrap/>
        <w:overflowPunct/>
        <w:topLinePunct w:val="0"/>
        <w:autoSpaceDE/>
        <w:autoSpaceDN/>
        <w:bidi w:val="0"/>
        <w:adjustRightInd/>
        <w:snapToGrid/>
        <w:spacing w:before="0" w:after="0"/>
        <w:ind w:firstLine="241" w:firstLineChars="100"/>
        <w:textAlignment w:val="auto"/>
        <w:rPr>
          <w:rStyle w:val="17"/>
          <w:rFonts w:hint="eastAsia" w:asciiTheme="minorEastAsia" w:hAnsiTheme="minorEastAsia" w:eastAsiaTheme="minorEastAsia" w:cstheme="minorEastAsia"/>
          <w:color w:val="auto"/>
          <w:sz w:val="24"/>
          <w:szCs w:val="24"/>
          <w:highlight w:val="none"/>
          <w:lang w:val="en-US" w:eastAsia="zh-CN"/>
        </w:rPr>
      </w:pPr>
      <w:r>
        <w:rPr>
          <w:rStyle w:val="22"/>
          <w:rFonts w:hint="eastAsia" w:asciiTheme="minorEastAsia" w:hAnsiTheme="minorEastAsia" w:eastAsiaTheme="minorEastAsia" w:cstheme="minorEastAsia"/>
          <w:color w:val="auto"/>
          <w:sz w:val="24"/>
          <w:szCs w:val="24"/>
          <w:highlight w:val="none"/>
          <w:u w:val="single"/>
          <w:lang w:val="en-US" w:eastAsia="zh-CN"/>
        </w:rPr>
        <w:t xml:space="preserve">本标段工程量清单如下：（需附清单表格）。  </w:t>
      </w:r>
      <w:r>
        <w:rPr>
          <w:rStyle w:val="17"/>
          <w:rFonts w:hint="eastAsia" w:asciiTheme="minorEastAsia" w:hAnsiTheme="minorEastAsia" w:eastAsiaTheme="minorEastAsia" w:cstheme="minorEastAsia"/>
          <w:color w:val="auto"/>
          <w:sz w:val="24"/>
          <w:szCs w:val="24"/>
          <w:highlight w:val="none"/>
          <w:lang w:val="en-US" w:eastAsia="zh-CN"/>
        </w:rPr>
        <w:t xml:space="preserve">  </w:t>
      </w:r>
    </w:p>
    <w:p w14:paraId="2008633C">
      <w:pPr>
        <w:pStyle w:val="7"/>
        <w:keepNext w:val="0"/>
        <w:keepLines w:val="0"/>
        <w:pageBreakBefore w:val="0"/>
        <w:widowControl/>
        <w:kinsoku/>
        <w:wordWrap/>
        <w:overflowPunct/>
        <w:topLinePunct w:val="0"/>
        <w:autoSpaceDE/>
        <w:autoSpaceDN/>
        <w:bidi w:val="0"/>
        <w:adjustRightInd/>
        <w:snapToGrid/>
        <w:spacing w:before="0" w:after="0"/>
        <w:textAlignment w:val="auto"/>
        <w:rPr>
          <w:rFonts w:hint="eastAsia"/>
          <w:highlight w:val="none"/>
          <w:lang w:val="en-US" w:eastAsia="zh-CN"/>
        </w:rPr>
      </w:pPr>
    </w:p>
    <w:p w14:paraId="478DFF2C">
      <w:pPr>
        <w:pStyle w:val="3"/>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7B84F0C4">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由建设单位提供的设备及材料价格（含运到承包人材料站）</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14:paraId="503D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14:paraId="0B444DE9">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序号</w:t>
            </w:r>
          </w:p>
        </w:tc>
        <w:tc>
          <w:tcPr>
            <w:tcW w:w="4574" w:type="dxa"/>
            <w:noWrap w:val="0"/>
            <w:vAlign w:val="center"/>
          </w:tcPr>
          <w:p w14:paraId="4CAECDA3">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设备、材料名称及规格</w:t>
            </w:r>
          </w:p>
        </w:tc>
        <w:tc>
          <w:tcPr>
            <w:tcW w:w="1272" w:type="dxa"/>
            <w:noWrap w:val="0"/>
            <w:vAlign w:val="center"/>
          </w:tcPr>
          <w:p w14:paraId="7B0D8EEF">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单位</w:t>
            </w:r>
          </w:p>
        </w:tc>
        <w:tc>
          <w:tcPr>
            <w:tcW w:w="1429" w:type="dxa"/>
            <w:noWrap w:val="0"/>
            <w:vAlign w:val="center"/>
          </w:tcPr>
          <w:p w14:paraId="68493E82">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单价（元）</w:t>
            </w:r>
          </w:p>
        </w:tc>
        <w:tc>
          <w:tcPr>
            <w:tcW w:w="1110" w:type="dxa"/>
            <w:noWrap w:val="0"/>
            <w:vAlign w:val="center"/>
          </w:tcPr>
          <w:p w14:paraId="6C01DD02">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备    注</w:t>
            </w:r>
          </w:p>
        </w:tc>
      </w:tr>
      <w:tr w14:paraId="5D416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15ACB339">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一</w:t>
            </w:r>
          </w:p>
        </w:tc>
        <w:tc>
          <w:tcPr>
            <w:tcW w:w="4574" w:type="dxa"/>
            <w:noWrap w:val="0"/>
            <w:vAlign w:val="center"/>
          </w:tcPr>
          <w:p w14:paraId="625E40C3">
            <w:pPr>
              <w:pStyle w:val="10"/>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110kV黄金围变电站工程（电气分册）</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noWrap w:val="0"/>
            <w:vAlign w:val="center"/>
          </w:tcPr>
          <w:p w14:paraId="61504134">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F94C209">
            <w:pPr>
              <w:pStyle w:val="10"/>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18486447.41</w:t>
            </w:r>
          </w:p>
        </w:tc>
        <w:tc>
          <w:tcPr>
            <w:tcW w:w="1110" w:type="dxa"/>
            <w:noWrap w:val="0"/>
            <w:vAlign w:val="center"/>
          </w:tcPr>
          <w:p w14:paraId="6D16A022">
            <w:pPr>
              <w:rPr>
                <w:rFonts w:hint="eastAsia" w:asciiTheme="minorEastAsia" w:hAnsiTheme="minorEastAsia" w:eastAsiaTheme="minorEastAsia" w:cstheme="minorEastAsia"/>
                <w:i w:val="0"/>
                <w:iCs w:val="0"/>
                <w:sz w:val="24"/>
                <w:szCs w:val="24"/>
                <w:highlight w:val="none"/>
                <w:lang w:val="en-GB"/>
              </w:rPr>
            </w:pPr>
          </w:p>
        </w:tc>
      </w:tr>
      <w:tr w14:paraId="6351E2BD">
        <w:tblPrEx>
          <w:tblCellMar>
            <w:top w:w="0" w:type="dxa"/>
            <w:left w:w="108" w:type="dxa"/>
            <w:bottom w:w="0" w:type="dxa"/>
            <w:right w:w="108" w:type="dxa"/>
          </w:tblCellMar>
        </w:tblPrEx>
        <w:trPr>
          <w:trHeight w:val="471" w:hRule="atLeast"/>
        </w:trPr>
        <w:tc>
          <w:tcPr>
            <w:tcW w:w="1198" w:type="dxa"/>
            <w:noWrap w:val="0"/>
            <w:vAlign w:val="center"/>
          </w:tcPr>
          <w:p w14:paraId="1982A19A">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w:t>
            </w:r>
          </w:p>
        </w:tc>
        <w:tc>
          <w:tcPr>
            <w:tcW w:w="4574" w:type="dxa"/>
            <w:noWrap w:val="0"/>
            <w:vAlign w:val="center"/>
          </w:tcPr>
          <w:p w14:paraId="3A14B5A5">
            <w:pPr>
              <w:widowControl/>
              <w:jc w:val="left"/>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kern w:val="0"/>
                <w:sz w:val="24"/>
                <w:szCs w:val="24"/>
                <w:highlight w:val="none"/>
              </w:rPr>
              <w:t>主变压系统</w:t>
            </w:r>
          </w:p>
        </w:tc>
        <w:tc>
          <w:tcPr>
            <w:tcW w:w="1272" w:type="dxa"/>
            <w:noWrap w:val="0"/>
            <w:vAlign w:val="center"/>
          </w:tcPr>
          <w:p w14:paraId="7657A788">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519E979">
            <w:pPr>
              <w:pStyle w:val="10"/>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33563.31</w:t>
            </w:r>
          </w:p>
        </w:tc>
        <w:tc>
          <w:tcPr>
            <w:tcW w:w="1110" w:type="dxa"/>
            <w:noWrap w:val="0"/>
            <w:vAlign w:val="center"/>
          </w:tcPr>
          <w:p w14:paraId="457978C2">
            <w:pPr>
              <w:rPr>
                <w:rFonts w:hint="eastAsia" w:asciiTheme="minorEastAsia" w:hAnsiTheme="minorEastAsia" w:eastAsiaTheme="minorEastAsia" w:cstheme="minorEastAsia"/>
                <w:i w:val="0"/>
                <w:iCs w:val="0"/>
                <w:sz w:val="24"/>
                <w:szCs w:val="24"/>
                <w:highlight w:val="none"/>
                <w:lang w:val="en-GB"/>
              </w:rPr>
            </w:pPr>
          </w:p>
        </w:tc>
      </w:tr>
      <w:tr w14:paraId="5FD0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5AAC871A">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2</w:t>
            </w:r>
          </w:p>
        </w:tc>
        <w:tc>
          <w:tcPr>
            <w:tcW w:w="4574" w:type="dxa"/>
            <w:noWrap w:val="0"/>
            <w:vAlign w:val="center"/>
          </w:tcPr>
          <w:p w14:paraId="757A1CE6">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110kV配电装置</w:t>
            </w:r>
          </w:p>
        </w:tc>
        <w:tc>
          <w:tcPr>
            <w:tcW w:w="1272" w:type="dxa"/>
            <w:noWrap w:val="0"/>
            <w:vAlign w:val="center"/>
          </w:tcPr>
          <w:p w14:paraId="0612D321">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54C4EC91">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2148288.00 </w:t>
            </w:r>
          </w:p>
        </w:tc>
        <w:tc>
          <w:tcPr>
            <w:tcW w:w="1110" w:type="dxa"/>
            <w:noWrap w:val="0"/>
            <w:vAlign w:val="center"/>
          </w:tcPr>
          <w:p w14:paraId="6F5EB888">
            <w:pPr>
              <w:rPr>
                <w:rFonts w:hint="eastAsia" w:asciiTheme="minorEastAsia" w:hAnsiTheme="minorEastAsia" w:eastAsiaTheme="minorEastAsia" w:cstheme="minorEastAsia"/>
                <w:i w:val="0"/>
                <w:iCs w:val="0"/>
                <w:sz w:val="24"/>
                <w:szCs w:val="24"/>
                <w:highlight w:val="none"/>
                <w:lang w:val="en-GB"/>
              </w:rPr>
            </w:pPr>
          </w:p>
        </w:tc>
      </w:tr>
      <w:tr w14:paraId="1C82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43538F9A">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w:t>
            </w:r>
          </w:p>
        </w:tc>
        <w:tc>
          <w:tcPr>
            <w:tcW w:w="4574" w:type="dxa"/>
            <w:noWrap w:val="0"/>
            <w:vAlign w:val="center"/>
          </w:tcPr>
          <w:p w14:paraId="6853C99B">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10kV配电装置</w:t>
            </w:r>
          </w:p>
        </w:tc>
        <w:tc>
          <w:tcPr>
            <w:tcW w:w="1272" w:type="dxa"/>
            <w:noWrap w:val="0"/>
            <w:vAlign w:val="center"/>
          </w:tcPr>
          <w:p w14:paraId="59DEEAFC">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38035BEC">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6319895.54 </w:t>
            </w:r>
          </w:p>
        </w:tc>
        <w:tc>
          <w:tcPr>
            <w:tcW w:w="1110" w:type="dxa"/>
            <w:noWrap w:val="0"/>
            <w:vAlign w:val="center"/>
          </w:tcPr>
          <w:p w14:paraId="45F3613A">
            <w:pPr>
              <w:rPr>
                <w:rFonts w:hint="eastAsia" w:asciiTheme="minorEastAsia" w:hAnsiTheme="minorEastAsia" w:eastAsiaTheme="minorEastAsia" w:cstheme="minorEastAsia"/>
                <w:i w:val="0"/>
                <w:iCs w:val="0"/>
                <w:sz w:val="24"/>
                <w:szCs w:val="24"/>
                <w:highlight w:val="none"/>
                <w:lang w:val="en-GB"/>
              </w:rPr>
            </w:pPr>
          </w:p>
        </w:tc>
      </w:tr>
      <w:tr w14:paraId="25B4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0B7B660D">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4</w:t>
            </w:r>
          </w:p>
        </w:tc>
        <w:tc>
          <w:tcPr>
            <w:tcW w:w="4574" w:type="dxa"/>
            <w:noWrap w:val="0"/>
            <w:vAlign w:val="center"/>
          </w:tcPr>
          <w:p w14:paraId="7A94AA2D">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无功补偿</w:t>
            </w:r>
          </w:p>
        </w:tc>
        <w:tc>
          <w:tcPr>
            <w:tcW w:w="1272" w:type="dxa"/>
            <w:noWrap w:val="0"/>
            <w:vAlign w:val="center"/>
          </w:tcPr>
          <w:p w14:paraId="1FF535AD">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34018EBC">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2359330.51 </w:t>
            </w:r>
          </w:p>
        </w:tc>
        <w:tc>
          <w:tcPr>
            <w:tcW w:w="1110" w:type="dxa"/>
            <w:noWrap w:val="0"/>
            <w:vAlign w:val="center"/>
          </w:tcPr>
          <w:p w14:paraId="2C406E14">
            <w:pPr>
              <w:rPr>
                <w:rFonts w:hint="eastAsia" w:asciiTheme="minorEastAsia" w:hAnsiTheme="minorEastAsia" w:eastAsiaTheme="minorEastAsia" w:cstheme="minorEastAsia"/>
                <w:i w:val="0"/>
                <w:iCs w:val="0"/>
                <w:sz w:val="24"/>
                <w:szCs w:val="24"/>
                <w:highlight w:val="none"/>
                <w:lang w:val="en-GB"/>
              </w:rPr>
            </w:pPr>
          </w:p>
        </w:tc>
      </w:tr>
      <w:tr w14:paraId="20E3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0EEDE897">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5</w:t>
            </w:r>
          </w:p>
        </w:tc>
        <w:tc>
          <w:tcPr>
            <w:tcW w:w="4574" w:type="dxa"/>
            <w:noWrap w:val="0"/>
            <w:vAlign w:val="center"/>
          </w:tcPr>
          <w:p w14:paraId="0CFA7E8D">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计算机监控系统</w:t>
            </w:r>
          </w:p>
        </w:tc>
        <w:tc>
          <w:tcPr>
            <w:tcW w:w="1272" w:type="dxa"/>
            <w:noWrap w:val="0"/>
            <w:vAlign w:val="center"/>
          </w:tcPr>
          <w:p w14:paraId="77DC8725">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1DDF3520">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1941898.80 </w:t>
            </w:r>
          </w:p>
        </w:tc>
        <w:tc>
          <w:tcPr>
            <w:tcW w:w="1110" w:type="dxa"/>
            <w:noWrap w:val="0"/>
            <w:vAlign w:val="center"/>
          </w:tcPr>
          <w:p w14:paraId="63C4F6DE">
            <w:pPr>
              <w:rPr>
                <w:rFonts w:hint="eastAsia" w:asciiTheme="minorEastAsia" w:hAnsiTheme="minorEastAsia" w:eastAsiaTheme="minorEastAsia" w:cstheme="minorEastAsia"/>
                <w:i w:val="0"/>
                <w:iCs w:val="0"/>
                <w:sz w:val="24"/>
                <w:szCs w:val="24"/>
                <w:highlight w:val="none"/>
                <w:lang w:val="en-GB"/>
              </w:rPr>
            </w:pPr>
          </w:p>
        </w:tc>
      </w:tr>
      <w:tr w14:paraId="58AEE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4E80DA7E">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6</w:t>
            </w:r>
          </w:p>
        </w:tc>
        <w:tc>
          <w:tcPr>
            <w:tcW w:w="4574" w:type="dxa"/>
            <w:noWrap w:val="0"/>
            <w:vAlign w:val="center"/>
          </w:tcPr>
          <w:p w14:paraId="0C09278E">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智能设备</w:t>
            </w:r>
          </w:p>
        </w:tc>
        <w:tc>
          <w:tcPr>
            <w:tcW w:w="1272" w:type="dxa"/>
            <w:noWrap w:val="0"/>
            <w:vAlign w:val="center"/>
          </w:tcPr>
          <w:p w14:paraId="4ECA434E">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23CB16C">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1095515.30 </w:t>
            </w:r>
          </w:p>
        </w:tc>
        <w:tc>
          <w:tcPr>
            <w:tcW w:w="1110" w:type="dxa"/>
            <w:noWrap w:val="0"/>
            <w:vAlign w:val="center"/>
          </w:tcPr>
          <w:p w14:paraId="2DA395C9">
            <w:pPr>
              <w:rPr>
                <w:rFonts w:hint="eastAsia" w:asciiTheme="minorEastAsia" w:hAnsiTheme="minorEastAsia" w:eastAsiaTheme="minorEastAsia" w:cstheme="minorEastAsia"/>
                <w:i w:val="0"/>
                <w:iCs w:val="0"/>
                <w:sz w:val="24"/>
                <w:szCs w:val="24"/>
                <w:highlight w:val="none"/>
                <w:lang w:val="en-GB"/>
              </w:rPr>
            </w:pPr>
          </w:p>
        </w:tc>
      </w:tr>
      <w:tr w14:paraId="410CB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14:paraId="58909141">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7</w:t>
            </w:r>
          </w:p>
        </w:tc>
        <w:tc>
          <w:tcPr>
            <w:tcW w:w="4574" w:type="dxa"/>
            <w:noWrap w:val="0"/>
            <w:vAlign w:val="center"/>
          </w:tcPr>
          <w:p w14:paraId="2FB5F15A">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同步时钟</w:t>
            </w:r>
          </w:p>
        </w:tc>
        <w:tc>
          <w:tcPr>
            <w:tcW w:w="1272" w:type="dxa"/>
            <w:noWrap w:val="0"/>
            <w:vAlign w:val="center"/>
          </w:tcPr>
          <w:p w14:paraId="453C88B9">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79B3536E">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125673.60 </w:t>
            </w:r>
          </w:p>
        </w:tc>
        <w:tc>
          <w:tcPr>
            <w:tcW w:w="1110" w:type="dxa"/>
            <w:noWrap w:val="0"/>
            <w:vAlign w:val="center"/>
          </w:tcPr>
          <w:p w14:paraId="077B3B4D">
            <w:pPr>
              <w:rPr>
                <w:rFonts w:hint="eastAsia" w:asciiTheme="minorEastAsia" w:hAnsiTheme="minorEastAsia" w:eastAsiaTheme="minorEastAsia" w:cstheme="minorEastAsia"/>
                <w:i w:val="0"/>
                <w:iCs w:val="0"/>
                <w:sz w:val="24"/>
                <w:szCs w:val="24"/>
                <w:highlight w:val="none"/>
                <w:lang w:val="en-GB"/>
              </w:rPr>
            </w:pPr>
          </w:p>
        </w:tc>
      </w:tr>
      <w:tr w14:paraId="3B92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2881368A">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8</w:t>
            </w:r>
          </w:p>
        </w:tc>
        <w:tc>
          <w:tcPr>
            <w:tcW w:w="4574" w:type="dxa"/>
            <w:noWrap w:val="0"/>
            <w:vAlign w:val="center"/>
          </w:tcPr>
          <w:p w14:paraId="2096488E">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继电保护</w:t>
            </w:r>
          </w:p>
        </w:tc>
        <w:tc>
          <w:tcPr>
            <w:tcW w:w="1272" w:type="dxa"/>
            <w:noWrap w:val="0"/>
            <w:vAlign w:val="center"/>
          </w:tcPr>
          <w:p w14:paraId="76BDA9D5">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358458EE">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812447.60 </w:t>
            </w:r>
          </w:p>
        </w:tc>
        <w:tc>
          <w:tcPr>
            <w:tcW w:w="1110" w:type="dxa"/>
            <w:noWrap w:val="0"/>
            <w:vAlign w:val="center"/>
          </w:tcPr>
          <w:p w14:paraId="1C4C6761">
            <w:pPr>
              <w:rPr>
                <w:rFonts w:hint="eastAsia" w:asciiTheme="minorEastAsia" w:hAnsiTheme="minorEastAsia" w:eastAsiaTheme="minorEastAsia" w:cstheme="minorEastAsia"/>
                <w:i w:val="0"/>
                <w:iCs w:val="0"/>
                <w:sz w:val="24"/>
                <w:szCs w:val="24"/>
                <w:highlight w:val="none"/>
                <w:lang w:val="en-GB"/>
              </w:rPr>
            </w:pPr>
          </w:p>
        </w:tc>
      </w:tr>
      <w:tr w14:paraId="51B10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555F4BC7">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9</w:t>
            </w:r>
          </w:p>
        </w:tc>
        <w:tc>
          <w:tcPr>
            <w:tcW w:w="4574" w:type="dxa"/>
            <w:noWrap w:val="0"/>
            <w:vAlign w:val="center"/>
          </w:tcPr>
          <w:p w14:paraId="52762873">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直流系统及UPS</w:t>
            </w:r>
          </w:p>
        </w:tc>
        <w:tc>
          <w:tcPr>
            <w:tcW w:w="1272" w:type="dxa"/>
            <w:noWrap w:val="0"/>
            <w:vAlign w:val="center"/>
          </w:tcPr>
          <w:p w14:paraId="5E0BBBB5">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6D1D8C8D">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556958.61 </w:t>
            </w:r>
          </w:p>
        </w:tc>
        <w:tc>
          <w:tcPr>
            <w:tcW w:w="1110" w:type="dxa"/>
            <w:noWrap w:val="0"/>
            <w:vAlign w:val="center"/>
          </w:tcPr>
          <w:p w14:paraId="6807B455">
            <w:pPr>
              <w:rPr>
                <w:rFonts w:hint="eastAsia" w:asciiTheme="minorEastAsia" w:hAnsiTheme="minorEastAsia" w:eastAsiaTheme="minorEastAsia" w:cstheme="minorEastAsia"/>
                <w:i w:val="0"/>
                <w:iCs w:val="0"/>
                <w:sz w:val="24"/>
                <w:szCs w:val="24"/>
                <w:highlight w:val="none"/>
                <w:lang w:val="en-GB"/>
              </w:rPr>
            </w:pPr>
          </w:p>
        </w:tc>
      </w:tr>
      <w:tr w14:paraId="47E4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40325B5">
            <w:pPr>
              <w:pStyle w:val="10"/>
              <w:jc w:val="center"/>
              <w:rPr>
                <w:rFonts w:hint="default"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10</w:t>
            </w:r>
          </w:p>
        </w:tc>
        <w:tc>
          <w:tcPr>
            <w:tcW w:w="4574" w:type="dxa"/>
            <w:noWrap w:val="0"/>
            <w:vAlign w:val="center"/>
          </w:tcPr>
          <w:p w14:paraId="3FE363E6">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智能辅助控制系统</w:t>
            </w:r>
          </w:p>
        </w:tc>
        <w:tc>
          <w:tcPr>
            <w:tcW w:w="1272" w:type="dxa"/>
            <w:noWrap w:val="0"/>
            <w:vAlign w:val="center"/>
          </w:tcPr>
          <w:p w14:paraId="3AAD7707">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0910B5DF">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1760299.50 </w:t>
            </w:r>
          </w:p>
        </w:tc>
        <w:tc>
          <w:tcPr>
            <w:tcW w:w="1110" w:type="dxa"/>
            <w:noWrap w:val="0"/>
            <w:vAlign w:val="center"/>
          </w:tcPr>
          <w:p w14:paraId="1AE1D926">
            <w:pPr>
              <w:rPr>
                <w:rFonts w:hint="eastAsia" w:asciiTheme="minorEastAsia" w:hAnsiTheme="minorEastAsia" w:eastAsiaTheme="minorEastAsia" w:cstheme="minorEastAsia"/>
                <w:i w:val="0"/>
                <w:iCs w:val="0"/>
                <w:sz w:val="24"/>
                <w:szCs w:val="24"/>
                <w:highlight w:val="none"/>
                <w:lang w:val="en-GB"/>
              </w:rPr>
            </w:pPr>
          </w:p>
        </w:tc>
      </w:tr>
      <w:tr w14:paraId="693A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27DC7CF6">
            <w:pPr>
              <w:pStyle w:val="10"/>
              <w:jc w:val="center"/>
              <w:rPr>
                <w:rFonts w:hint="default"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11</w:t>
            </w:r>
          </w:p>
        </w:tc>
        <w:tc>
          <w:tcPr>
            <w:tcW w:w="4574" w:type="dxa"/>
            <w:noWrap w:val="0"/>
            <w:vAlign w:val="center"/>
          </w:tcPr>
          <w:p w14:paraId="12F15665">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在线监测系统</w:t>
            </w:r>
          </w:p>
        </w:tc>
        <w:tc>
          <w:tcPr>
            <w:tcW w:w="1272" w:type="dxa"/>
            <w:noWrap w:val="0"/>
            <w:vAlign w:val="center"/>
          </w:tcPr>
          <w:p w14:paraId="1478F6B4">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1814E286">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490615.86 </w:t>
            </w:r>
          </w:p>
        </w:tc>
        <w:tc>
          <w:tcPr>
            <w:tcW w:w="1110" w:type="dxa"/>
            <w:noWrap w:val="0"/>
            <w:vAlign w:val="center"/>
          </w:tcPr>
          <w:p w14:paraId="784EDC4F">
            <w:pPr>
              <w:rPr>
                <w:rFonts w:hint="eastAsia" w:asciiTheme="minorEastAsia" w:hAnsiTheme="minorEastAsia" w:eastAsiaTheme="minorEastAsia" w:cstheme="minorEastAsia"/>
                <w:i w:val="0"/>
                <w:iCs w:val="0"/>
                <w:sz w:val="24"/>
                <w:szCs w:val="24"/>
                <w:highlight w:val="none"/>
                <w:lang w:val="en-GB"/>
              </w:rPr>
            </w:pPr>
          </w:p>
        </w:tc>
      </w:tr>
      <w:tr w14:paraId="76B9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5E427AB8">
            <w:pPr>
              <w:pStyle w:val="10"/>
              <w:jc w:val="center"/>
              <w:rPr>
                <w:rFonts w:hint="default"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12</w:t>
            </w:r>
          </w:p>
        </w:tc>
        <w:tc>
          <w:tcPr>
            <w:tcW w:w="4574" w:type="dxa"/>
            <w:noWrap w:val="0"/>
            <w:vAlign w:val="center"/>
          </w:tcPr>
          <w:p w14:paraId="73740DFD">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站用变压器</w:t>
            </w:r>
          </w:p>
        </w:tc>
        <w:tc>
          <w:tcPr>
            <w:tcW w:w="1272" w:type="dxa"/>
            <w:noWrap w:val="0"/>
            <w:vAlign w:val="center"/>
          </w:tcPr>
          <w:p w14:paraId="120F8017">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6D6080A1">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107849.70 </w:t>
            </w:r>
          </w:p>
        </w:tc>
        <w:tc>
          <w:tcPr>
            <w:tcW w:w="1110" w:type="dxa"/>
            <w:noWrap w:val="0"/>
            <w:vAlign w:val="center"/>
          </w:tcPr>
          <w:p w14:paraId="5F672730">
            <w:pPr>
              <w:rPr>
                <w:rFonts w:hint="eastAsia" w:asciiTheme="minorEastAsia" w:hAnsiTheme="minorEastAsia" w:eastAsiaTheme="minorEastAsia" w:cstheme="minorEastAsia"/>
                <w:i w:val="0"/>
                <w:iCs w:val="0"/>
                <w:sz w:val="24"/>
                <w:szCs w:val="24"/>
                <w:highlight w:val="none"/>
                <w:lang w:val="en-GB"/>
              </w:rPr>
            </w:pPr>
          </w:p>
        </w:tc>
      </w:tr>
      <w:tr w14:paraId="3D5E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556C7C69">
            <w:pPr>
              <w:pStyle w:val="10"/>
              <w:jc w:val="center"/>
              <w:rPr>
                <w:rFonts w:hint="default"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13</w:t>
            </w:r>
          </w:p>
        </w:tc>
        <w:tc>
          <w:tcPr>
            <w:tcW w:w="4574" w:type="dxa"/>
            <w:noWrap w:val="0"/>
            <w:vAlign w:val="center"/>
          </w:tcPr>
          <w:p w14:paraId="6B8FFFD5">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站用配电装置</w:t>
            </w:r>
          </w:p>
        </w:tc>
        <w:tc>
          <w:tcPr>
            <w:tcW w:w="1272" w:type="dxa"/>
            <w:noWrap w:val="0"/>
            <w:vAlign w:val="center"/>
          </w:tcPr>
          <w:p w14:paraId="27C337E8">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1ED4D90">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821518.68 </w:t>
            </w:r>
          </w:p>
        </w:tc>
        <w:tc>
          <w:tcPr>
            <w:tcW w:w="1110" w:type="dxa"/>
            <w:noWrap w:val="0"/>
            <w:vAlign w:val="center"/>
          </w:tcPr>
          <w:p w14:paraId="16995D6D">
            <w:pPr>
              <w:rPr>
                <w:rFonts w:hint="eastAsia" w:asciiTheme="minorEastAsia" w:hAnsiTheme="minorEastAsia" w:eastAsiaTheme="minorEastAsia" w:cstheme="minorEastAsia"/>
                <w:i w:val="0"/>
                <w:iCs w:val="0"/>
                <w:sz w:val="24"/>
                <w:szCs w:val="24"/>
                <w:highlight w:val="none"/>
                <w:lang w:val="en-GB"/>
              </w:rPr>
            </w:pPr>
          </w:p>
        </w:tc>
      </w:tr>
      <w:tr w14:paraId="31C4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700C8344">
            <w:pPr>
              <w:pStyle w:val="10"/>
              <w:jc w:val="center"/>
              <w:rPr>
                <w:rFonts w:hint="default"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14</w:t>
            </w:r>
          </w:p>
        </w:tc>
        <w:tc>
          <w:tcPr>
            <w:tcW w:w="4574" w:type="dxa"/>
            <w:noWrap w:val="0"/>
            <w:vAlign w:val="center"/>
          </w:tcPr>
          <w:p w14:paraId="395DBD37">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远动及计费系统</w:t>
            </w:r>
          </w:p>
        </w:tc>
        <w:tc>
          <w:tcPr>
            <w:tcW w:w="1272" w:type="dxa"/>
            <w:noWrap w:val="0"/>
            <w:vAlign w:val="center"/>
          </w:tcPr>
          <w:p w14:paraId="3B6094EF">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17C12FA1">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38266.00 </w:t>
            </w:r>
          </w:p>
        </w:tc>
        <w:tc>
          <w:tcPr>
            <w:tcW w:w="1110" w:type="dxa"/>
            <w:noWrap w:val="0"/>
            <w:vAlign w:val="center"/>
          </w:tcPr>
          <w:p w14:paraId="767A6DF2">
            <w:pPr>
              <w:rPr>
                <w:rFonts w:hint="eastAsia" w:asciiTheme="minorEastAsia" w:hAnsiTheme="minorEastAsia" w:eastAsiaTheme="minorEastAsia" w:cstheme="minorEastAsia"/>
                <w:i w:val="0"/>
                <w:iCs w:val="0"/>
                <w:sz w:val="24"/>
                <w:szCs w:val="24"/>
                <w:highlight w:val="none"/>
                <w:lang w:val="en-GB"/>
              </w:rPr>
            </w:pPr>
          </w:p>
        </w:tc>
      </w:tr>
      <w:tr w14:paraId="436A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shd w:val="clear" w:color="auto" w:fill="auto"/>
            <w:noWrap w:val="0"/>
            <w:vAlign w:val="center"/>
          </w:tcPr>
          <w:p w14:paraId="2D0DEA2A">
            <w:pPr>
              <w:pStyle w:val="10"/>
              <w:jc w:val="center"/>
              <w:rPr>
                <w:rFonts w:hint="eastAsia"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eastAsia="zh-CN"/>
              </w:rPr>
              <w:t>二</w:t>
            </w:r>
          </w:p>
        </w:tc>
        <w:tc>
          <w:tcPr>
            <w:tcW w:w="4574" w:type="dxa"/>
            <w:shd w:val="clear" w:color="auto" w:fill="auto"/>
            <w:noWrap w:val="0"/>
            <w:vAlign w:val="center"/>
          </w:tcPr>
          <w:p w14:paraId="29214B38">
            <w:pPr>
              <w:pStyle w:val="10"/>
              <w:rPr>
                <w:rFonts w:hint="eastAsia"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u w:val="single"/>
              </w:rPr>
              <w:t>220kV石井站扩建工程</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shd w:val="clear" w:color="auto" w:fill="auto"/>
            <w:noWrap w:val="0"/>
            <w:vAlign w:val="center"/>
          </w:tcPr>
          <w:p w14:paraId="49A74306">
            <w:pPr>
              <w:jc w:val="center"/>
              <w:rPr>
                <w:rFonts w:hint="eastAsia"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项</w:t>
            </w:r>
          </w:p>
        </w:tc>
        <w:tc>
          <w:tcPr>
            <w:tcW w:w="1429" w:type="dxa"/>
            <w:shd w:val="clear" w:color="auto" w:fill="auto"/>
            <w:noWrap w:val="0"/>
            <w:vAlign w:val="center"/>
          </w:tcPr>
          <w:p w14:paraId="03340220">
            <w:pPr>
              <w:pStyle w:val="10"/>
              <w:jc w:val="center"/>
              <w:rPr>
                <w:rFonts w:hint="default"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1723520.00</w:t>
            </w:r>
          </w:p>
        </w:tc>
        <w:tc>
          <w:tcPr>
            <w:tcW w:w="1110" w:type="dxa"/>
            <w:noWrap w:val="0"/>
            <w:vAlign w:val="center"/>
          </w:tcPr>
          <w:p w14:paraId="2FBEBB72">
            <w:pPr>
              <w:rPr>
                <w:rFonts w:hint="eastAsia" w:asciiTheme="minorEastAsia" w:hAnsiTheme="minorEastAsia" w:eastAsiaTheme="minorEastAsia" w:cstheme="minorEastAsia"/>
                <w:i w:val="0"/>
                <w:iCs w:val="0"/>
                <w:sz w:val="24"/>
                <w:szCs w:val="24"/>
                <w:highlight w:val="none"/>
                <w:lang w:val="en-GB"/>
              </w:rPr>
            </w:pPr>
          </w:p>
        </w:tc>
      </w:tr>
      <w:tr w14:paraId="081D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07F2CFCA">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1</w:t>
            </w:r>
          </w:p>
        </w:tc>
        <w:tc>
          <w:tcPr>
            <w:tcW w:w="4574" w:type="dxa"/>
            <w:noWrap w:val="0"/>
            <w:vAlign w:val="center"/>
          </w:tcPr>
          <w:p w14:paraId="490E13F8">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110kV配电装置</w:t>
            </w:r>
          </w:p>
        </w:tc>
        <w:tc>
          <w:tcPr>
            <w:tcW w:w="1272" w:type="dxa"/>
            <w:noWrap w:val="0"/>
            <w:vAlign w:val="center"/>
          </w:tcPr>
          <w:p w14:paraId="657A6A20">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3F78FE0A">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1555740.00 </w:t>
            </w:r>
          </w:p>
        </w:tc>
        <w:tc>
          <w:tcPr>
            <w:tcW w:w="1110" w:type="dxa"/>
            <w:noWrap w:val="0"/>
            <w:vAlign w:val="center"/>
          </w:tcPr>
          <w:p w14:paraId="148E8773">
            <w:pPr>
              <w:rPr>
                <w:rFonts w:hint="eastAsia" w:asciiTheme="minorEastAsia" w:hAnsiTheme="minorEastAsia" w:eastAsiaTheme="minorEastAsia" w:cstheme="minorEastAsia"/>
                <w:i w:val="0"/>
                <w:iCs w:val="0"/>
                <w:sz w:val="24"/>
                <w:szCs w:val="24"/>
                <w:highlight w:val="none"/>
                <w:lang w:val="en-GB"/>
              </w:rPr>
            </w:pPr>
          </w:p>
        </w:tc>
      </w:tr>
      <w:tr w14:paraId="201F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1A7B83A8">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2</w:t>
            </w:r>
          </w:p>
        </w:tc>
        <w:tc>
          <w:tcPr>
            <w:tcW w:w="4574" w:type="dxa"/>
            <w:noWrap w:val="0"/>
            <w:vAlign w:val="center"/>
          </w:tcPr>
          <w:p w14:paraId="47A5007E">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计算机监控系统</w:t>
            </w:r>
          </w:p>
        </w:tc>
        <w:tc>
          <w:tcPr>
            <w:tcW w:w="1272" w:type="dxa"/>
            <w:noWrap w:val="0"/>
            <w:vAlign w:val="center"/>
          </w:tcPr>
          <w:p w14:paraId="5105D836">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210D458">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60420.00 </w:t>
            </w:r>
          </w:p>
        </w:tc>
        <w:tc>
          <w:tcPr>
            <w:tcW w:w="1110" w:type="dxa"/>
            <w:noWrap w:val="0"/>
            <w:vAlign w:val="center"/>
          </w:tcPr>
          <w:p w14:paraId="5696CD1C">
            <w:pPr>
              <w:rPr>
                <w:rFonts w:hint="eastAsia" w:asciiTheme="minorEastAsia" w:hAnsiTheme="minorEastAsia" w:eastAsiaTheme="minorEastAsia" w:cstheme="minorEastAsia"/>
                <w:i w:val="0"/>
                <w:iCs w:val="0"/>
                <w:sz w:val="24"/>
                <w:szCs w:val="24"/>
                <w:highlight w:val="none"/>
                <w:lang w:val="en-GB"/>
              </w:rPr>
            </w:pPr>
          </w:p>
        </w:tc>
      </w:tr>
      <w:tr w14:paraId="189F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8AEFC41">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3</w:t>
            </w:r>
          </w:p>
        </w:tc>
        <w:tc>
          <w:tcPr>
            <w:tcW w:w="4574" w:type="dxa"/>
            <w:noWrap w:val="0"/>
            <w:vAlign w:val="center"/>
          </w:tcPr>
          <w:p w14:paraId="7AF06043">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继电保护</w:t>
            </w:r>
          </w:p>
        </w:tc>
        <w:tc>
          <w:tcPr>
            <w:tcW w:w="1272" w:type="dxa"/>
            <w:noWrap w:val="0"/>
            <w:vAlign w:val="center"/>
          </w:tcPr>
          <w:p w14:paraId="789FF601">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278E32A0">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56392.00 </w:t>
            </w:r>
          </w:p>
        </w:tc>
        <w:tc>
          <w:tcPr>
            <w:tcW w:w="1110" w:type="dxa"/>
            <w:noWrap w:val="0"/>
            <w:vAlign w:val="center"/>
          </w:tcPr>
          <w:p w14:paraId="6E7C61ED">
            <w:pPr>
              <w:rPr>
                <w:rFonts w:hint="eastAsia" w:asciiTheme="minorEastAsia" w:hAnsiTheme="minorEastAsia" w:eastAsiaTheme="minorEastAsia" w:cstheme="minorEastAsia"/>
                <w:i w:val="0"/>
                <w:iCs w:val="0"/>
                <w:sz w:val="24"/>
                <w:szCs w:val="24"/>
                <w:highlight w:val="none"/>
                <w:lang w:val="en-GB"/>
              </w:rPr>
            </w:pPr>
          </w:p>
        </w:tc>
      </w:tr>
      <w:tr w14:paraId="22D8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204FE86A">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4</w:t>
            </w:r>
          </w:p>
        </w:tc>
        <w:tc>
          <w:tcPr>
            <w:tcW w:w="4574" w:type="dxa"/>
            <w:noWrap w:val="0"/>
            <w:vAlign w:val="center"/>
          </w:tcPr>
          <w:p w14:paraId="54ABC926">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智能辅助控制系统</w:t>
            </w:r>
          </w:p>
        </w:tc>
        <w:tc>
          <w:tcPr>
            <w:tcW w:w="1272" w:type="dxa"/>
            <w:noWrap w:val="0"/>
            <w:vAlign w:val="center"/>
          </w:tcPr>
          <w:p w14:paraId="2595639B">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053F654A">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50464.00 </w:t>
            </w:r>
          </w:p>
        </w:tc>
        <w:tc>
          <w:tcPr>
            <w:tcW w:w="1110" w:type="dxa"/>
            <w:noWrap w:val="0"/>
            <w:vAlign w:val="center"/>
          </w:tcPr>
          <w:p w14:paraId="1AFEA162">
            <w:pPr>
              <w:rPr>
                <w:rFonts w:hint="eastAsia" w:asciiTheme="minorEastAsia" w:hAnsiTheme="minorEastAsia" w:eastAsiaTheme="minorEastAsia" w:cstheme="minorEastAsia"/>
                <w:i w:val="0"/>
                <w:iCs w:val="0"/>
                <w:sz w:val="24"/>
                <w:szCs w:val="24"/>
                <w:highlight w:val="none"/>
                <w:lang w:val="en-GB"/>
              </w:rPr>
            </w:pPr>
          </w:p>
        </w:tc>
      </w:tr>
      <w:tr w14:paraId="160D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trPr>
        <w:tc>
          <w:tcPr>
            <w:tcW w:w="1198" w:type="dxa"/>
            <w:noWrap w:val="0"/>
            <w:vAlign w:val="center"/>
          </w:tcPr>
          <w:p w14:paraId="06CB754C">
            <w:pPr>
              <w:pStyle w:val="10"/>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5</w:t>
            </w:r>
          </w:p>
        </w:tc>
        <w:tc>
          <w:tcPr>
            <w:tcW w:w="4574" w:type="dxa"/>
            <w:noWrap w:val="0"/>
            <w:vAlign w:val="center"/>
          </w:tcPr>
          <w:p w14:paraId="79043DC5">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远动及计费系统</w:t>
            </w:r>
          </w:p>
        </w:tc>
        <w:tc>
          <w:tcPr>
            <w:tcW w:w="1272" w:type="dxa"/>
            <w:noWrap w:val="0"/>
            <w:vAlign w:val="center"/>
          </w:tcPr>
          <w:p w14:paraId="36090A28">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44E1C203">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504.00 </w:t>
            </w:r>
          </w:p>
        </w:tc>
        <w:tc>
          <w:tcPr>
            <w:tcW w:w="1110" w:type="dxa"/>
            <w:noWrap w:val="0"/>
            <w:vAlign w:val="center"/>
          </w:tcPr>
          <w:p w14:paraId="749CDFBE">
            <w:pPr>
              <w:rPr>
                <w:rFonts w:hint="eastAsia" w:asciiTheme="minorEastAsia" w:hAnsiTheme="minorEastAsia" w:eastAsiaTheme="minorEastAsia" w:cstheme="minorEastAsia"/>
                <w:i w:val="0"/>
                <w:iCs w:val="0"/>
                <w:sz w:val="24"/>
                <w:szCs w:val="24"/>
                <w:highlight w:val="none"/>
                <w:lang w:val="en-GB"/>
              </w:rPr>
            </w:pPr>
          </w:p>
        </w:tc>
      </w:tr>
      <w:tr w14:paraId="2915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shd w:val="clear" w:color="auto" w:fill="auto"/>
            <w:noWrap w:val="0"/>
            <w:vAlign w:val="center"/>
          </w:tcPr>
          <w:p w14:paraId="3CBE6E62">
            <w:pPr>
              <w:pStyle w:val="10"/>
              <w:jc w:val="center"/>
              <w:rPr>
                <w:rFonts w:hint="eastAsia"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kern w:val="0"/>
                <w:sz w:val="24"/>
                <w:szCs w:val="24"/>
                <w:highlight w:val="none"/>
                <w:lang w:val="en-US" w:eastAsia="zh-CN" w:bidi="ar-SA"/>
              </w:rPr>
              <w:t>三</w:t>
            </w:r>
          </w:p>
        </w:tc>
        <w:tc>
          <w:tcPr>
            <w:tcW w:w="4574" w:type="dxa"/>
            <w:shd w:val="clear" w:color="auto" w:fill="auto"/>
            <w:noWrap w:val="0"/>
            <w:vAlign w:val="center"/>
          </w:tcPr>
          <w:p w14:paraId="1FACFA3F">
            <w:pPr>
              <w:pStyle w:val="10"/>
              <w:rPr>
                <w:rFonts w:hint="eastAsia"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u w:val="single"/>
              </w:rPr>
              <w:t>110kV滘心站扩建工程</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shd w:val="clear" w:color="auto" w:fill="auto"/>
            <w:noWrap w:val="0"/>
            <w:vAlign w:val="center"/>
          </w:tcPr>
          <w:p w14:paraId="6662C5E8">
            <w:pPr>
              <w:jc w:val="center"/>
              <w:rPr>
                <w:rFonts w:hint="eastAsia"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rPr>
              <w:t>项</w:t>
            </w:r>
          </w:p>
        </w:tc>
        <w:tc>
          <w:tcPr>
            <w:tcW w:w="1429" w:type="dxa"/>
            <w:shd w:val="clear" w:color="auto" w:fill="auto"/>
            <w:noWrap w:val="0"/>
            <w:vAlign w:val="center"/>
          </w:tcPr>
          <w:p w14:paraId="071E84A5">
            <w:pPr>
              <w:pStyle w:val="10"/>
              <w:jc w:val="center"/>
              <w:rPr>
                <w:rFonts w:hint="default" w:asciiTheme="minorEastAsia" w:hAnsiTheme="minorEastAsia" w:eastAsiaTheme="minorEastAsia" w:cstheme="minorEastAsia"/>
                <w:i w:val="0"/>
                <w:iCs w:val="0"/>
                <w:kern w:val="0"/>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771341.86</w:t>
            </w:r>
          </w:p>
        </w:tc>
        <w:tc>
          <w:tcPr>
            <w:tcW w:w="1110" w:type="dxa"/>
            <w:noWrap w:val="0"/>
            <w:vAlign w:val="center"/>
          </w:tcPr>
          <w:p w14:paraId="7CAACFA4">
            <w:pPr>
              <w:rPr>
                <w:rFonts w:hint="eastAsia" w:asciiTheme="minorEastAsia" w:hAnsiTheme="minorEastAsia" w:eastAsiaTheme="minorEastAsia" w:cstheme="minorEastAsia"/>
                <w:i w:val="0"/>
                <w:iCs w:val="0"/>
                <w:sz w:val="24"/>
                <w:szCs w:val="24"/>
                <w:highlight w:val="none"/>
                <w:lang w:val="en-GB"/>
              </w:rPr>
            </w:pPr>
          </w:p>
        </w:tc>
      </w:tr>
      <w:tr w14:paraId="1D7E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301A3380">
            <w:pPr>
              <w:pStyle w:val="10"/>
              <w:jc w:val="center"/>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u w:val="none"/>
                <w:lang w:val="en-US" w:eastAsia="zh-CN"/>
              </w:rPr>
              <w:t>1</w:t>
            </w:r>
          </w:p>
        </w:tc>
        <w:tc>
          <w:tcPr>
            <w:tcW w:w="4574" w:type="dxa"/>
            <w:noWrap w:val="0"/>
            <w:vAlign w:val="center"/>
          </w:tcPr>
          <w:p w14:paraId="00964F8C">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110kV配电装置</w:t>
            </w:r>
          </w:p>
        </w:tc>
        <w:tc>
          <w:tcPr>
            <w:tcW w:w="1272" w:type="dxa"/>
            <w:noWrap w:val="0"/>
            <w:vAlign w:val="center"/>
          </w:tcPr>
          <w:p w14:paraId="1675EF52">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62246430">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714466.50 </w:t>
            </w:r>
          </w:p>
        </w:tc>
        <w:tc>
          <w:tcPr>
            <w:tcW w:w="1110" w:type="dxa"/>
            <w:noWrap w:val="0"/>
            <w:vAlign w:val="center"/>
          </w:tcPr>
          <w:p w14:paraId="53C3AA4B">
            <w:pPr>
              <w:rPr>
                <w:rFonts w:hint="eastAsia" w:asciiTheme="minorEastAsia" w:hAnsiTheme="minorEastAsia" w:eastAsiaTheme="minorEastAsia" w:cstheme="minorEastAsia"/>
                <w:i w:val="0"/>
                <w:iCs w:val="0"/>
                <w:sz w:val="24"/>
                <w:szCs w:val="24"/>
                <w:highlight w:val="none"/>
                <w:lang w:val="en-GB"/>
              </w:rPr>
            </w:pPr>
          </w:p>
        </w:tc>
      </w:tr>
      <w:tr w14:paraId="308A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5B15A296">
            <w:pPr>
              <w:pStyle w:val="10"/>
              <w:jc w:val="center"/>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u w:val="none"/>
                <w:lang w:val="en-US" w:eastAsia="zh-CN"/>
              </w:rPr>
              <w:t>2</w:t>
            </w:r>
          </w:p>
        </w:tc>
        <w:tc>
          <w:tcPr>
            <w:tcW w:w="4574" w:type="dxa"/>
            <w:noWrap w:val="0"/>
            <w:vAlign w:val="center"/>
          </w:tcPr>
          <w:p w14:paraId="57FDCCB9">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继电保护</w:t>
            </w:r>
          </w:p>
        </w:tc>
        <w:tc>
          <w:tcPr>
            <w:tcW w:w="1272" w:type="dxa"/>
            <w:noWrap w:val="0"/>
            <w:vAlign w:val="center"/>
          </w:tcPr>
          <w:p w14:paraId="2CDF1931">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5C2AA82F">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56392.00 </w:t>
            </w:r>
          </w:p>
        </w:tc>
        <w:tc>
          <w:tcPr>
            <w:tcW w:w="1110" w:type="dxa"/>
            <w:noWrap w:val="0"/>
            <w:vAlign w:val="center"/>
          </w:tcPr>
          <w:p w14:paraId="2028AD43">
            <w:pPr>
              <w:rPr>
                <w:rFonts w:hint="eastAsia" w:asciiTheme="minorEastAsia" w:hAnsiTheme="minorEastAsia" w:eastAsiaTheme="minorEastAsia" w:cstheme="minorEastAsia"/>
                <w:i w:val="0"/>
                <w:iCs w:val="0"/>
                <w:sz w:val="24"/>
                <w:szCs w:val="24"/>
                <w:highlight w:val="none"/>
                <w:lang w:val="en-GB"/>
              </w:rPr>
            </w:pPr>
          </w:p>
        </w:tc>
      </w:tr>
      <w:tr w14:paraId="79A8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40193ADC">
            <w:pPr>
              <w:pStyle w:val="10"/>
              <w:jc w:val="center"/>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u w:val="none"/>
                <w:lang w:val="en-US" w:eastAsia="zh-CN"/>
              </w:rPr>
              <w:t>3</w:t>
            </w:r>
          </w:p>
        </w:tc>
        <w:tc>
          <w:tcPr>
            <w:tcW w:w="4574" w:type="dxa"/>
            <w:noWrap w:val="0"/>
            <w:vAlign w:val="center"/>
          </w:tcPr>
          <w:p w14:paraId="05E475C4">
            <w:pPr>
              <w:keepNext w:val="0"/>
              <w:keepLines w:val="0"/>
              <w:widowControl/>
              <w:suppressLineNumbers w:val="0"/>
              <w:jc w:val="left"/>
              <w:textAlignment w:val="center"/>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智能辅助控制系统</w:t>
            </w:r>
          </w:p>
        </w:tc>
        <w:tc>
          <w:tcPr>
            <w:tcW w:w="1272" w:type="dxa"/>
            <w:noWrap w:val="0"/>
            <w:vAlign w:val="center"/>
          </w:tcPr>
          <w:p w14:paraId="557F017F">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56B9E2E2">
            <w:pPr>
              <w:keepNext w:val="0"/>
              <w:keepLines w:val="0"/>
              <w:widowControl/>
              <w:suppressLineNumbers w:val="0"/>
              <w:jc w:val="center"/>
              <w:textAlignment w:val="center"/>
              <w:rPr>
                <w:rFonts w:hint="eastAsia" w:asciiTheme="minorEastAsia" w:hAnsiTheme="minorEastAsia" w:eastAsiaTheme="minorEastAsia" w:cstheme="minorEastAsia"/>
                <w:i w:val="0"/>
                <w:iCs w:val="0"/>
                <w:sz w:val="24"/>
                <w:szCs w:val="24"/>
                <w:highlight w:val="none"/>
                <w:lang w:val="en-GB"/>
              </w:rPr>
            </w:pPr>
            <w:r>
              <w:rPr>
                <w:rFonts w:hint="eastAsia" w:ascii="宋体" w:hAnsi="宋体" w:eastAsia="宋体" w:cs="宋体"/>
                <w:i w:val="0"/>
                <w:iCs w:val="0"/>
                <w:color w:val="000000"/>
                <w:kern w:val="0"/>
                <w:sz w:val="24"/>
                <w:szCs w:val="24"/>
                <w:highlight w:val="none"/>
                <w:u w:val="none"/>
                <w:lang w:val="en-US" w:eastAsia="zh-CN" w:bidi="ar"/>
              </w:rPr>
              <w:t xml:space="preserve">483.36 </w:t>
            </w:r>
          </w:p>
        </w:tc>
        <w:tc>
          <w:tcPr>
            <w:tcW w:w="1110" w:type="dxa"/>
            <w:noWrap w:val="0"/>
            <w:vAlign w:val="center"/>
          </w:tcPr>
          <w:p w14:paraId="5D0D0298">
            <w:pPr>
              <w:rPr>
                <w:rFonts w:hint="eastAsia" w:asciiTheme="minorEastAsia" w:hAnsiTheme="minorEastAsia" w:eastAsiaTheme="minorEastAsia" w:cstheme="minorEastAsia"/>
                <w:i w:val="0"/>
                <w:iCs w:val="0"/>
                <w:sz w:val="24"/>
                <w:szCs w:val="24"/>
                <w:highlight w:val="none"/>
                <w:lang w:val="en-GB"/>
              </w:rPr>
            </w:pPr>
          </w:p>
        </w:tc>
      </w:tr>
      <w:tr w14:paraId="072A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6AE6237B">
            <w:pPr>
              <w:pStyle w:val="10"/>
              <w:shd w:val="clear" w:color="auto" w:fill="auto"/>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四</w:t>
            </w:r>
          </w:p>
        </w:tc>
        <w:tc>
          <w:tcPr>
            <w:tcW w:w="4574" w:type="dxa"/>
            <w:noWrap w:val="0"/>
            <w:vAlign w:val="center"/>
          </w:tcPr>
          <w:p w14:paraId="3E35AD07">
            <w:pPr>
              <w:pStyle w:val="10"/>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110kV黄金围T接罗石线电缆线路工程</w:t>
            </w:r>
            <w:r>
              <w:rPr>
                <w:rFonts w:hint="eastAsia" w:asciiTheme="minorEastAsia" w:hAnsiTheme="minorEastAsia" w:eastAsiaTheme="minorEastAsia" w:cstheme="minorEastAsia"/>
                <w:bCs/>
                <w:i w:val="0"/>
                <w:iCs w:val="0"/>
                <w:spacing w:val="4"/>
                <w:sz w:val="24"/>
                <w:szCs w:val="24"/>
                <w:highlight w:val="none"/>
              </w:rPr>
              <w:t>由施工单位负责卸车及保管的设备总价</w:t>
            </w:r>
          </w:p>
        </w:tc>
        <w:tc>
          <w:tcPr>
            <w:tcW w:w="1272" w:type="dxa"/>
            <w:noWrap w:val="0"/>
            <w:vAlign w:val="center"/>
          </w:tcPr>
          <w:p w14:paraId="6986DF0B">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6F3D99A9">
            <w:pPr>
              <w:keepNext w:val="0"/>
              <w:keepLines w:val="0"/>
              <w:widowControl/>
              <w:suppressLineNumbers w:val="0"/>
              <w:shd w:val="clear" w:color="auto" w:fill="auto"/>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7960884.00</w:t>
            </w:r>
          </w:p>
        </w:tc>
        <w:tc>
          <w:tcPr>
            <w:tcW w:w="1110" w:type="dxa"/>
            <w:noWrap w:val="0"/>
            <w:vAlign w:val="center"/>
          </w:tcPr>
          <w:p w14:paraId="2687C660">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4"/>
                <w:szCs w:val="24"/>
                <w:highlight w:val="none"/>
                <w:u w:val="none"/>
                <w:lang w:val="en-GB" w:eastAsia="zh-CN" w:bidi="ar"/>
              </w:rPr>
            </w:pPr>
          </w:p>
        </w:tc>
      </w:tr>
      <w:tr w14:paraId="3415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4C4E7E6E">
            <w:pPr>
              <w:pStyle w:val="10"/>
              <w:shd w:val="clear" w:color="auto" w:fill="auto"/>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五</w:t>
            </w:r>
          </w:p>
        </w:tc>
        <w:tc>
          <w:tcPr>
            <w:tcW w:w="4574" w:type="dxa"/>
            <w:noWrap w:val="0"/>
            <w:vAlign w:val="center"/>
          </w:tcPr>
          <w:p w14:paraId="2E3A243A">
            <w:pP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110kV黄金围T规划石井～滘心电缆线路工程</w:t>
            </w:r>
            <w:r>
              <w:rPr>
                <w:rFonts w:hint="eastAsia" w:asciiTheme="minorEastAsia" w:hAnsiTheme="minorEastAsia" w:eastAsiaTheme="minorEastAsia" w:cstheme="minorEastAsia"/>
                <w:bCs/>
                <w:i w:val="0"/>
                <w:iCs w:val="0"/>
                <w:spacing w:val="4"/>
                <w:sz w:val="24"/>
                <w:szCs w:val="24"/>
                <w:highlight w:val="none"/>
              </w:rPr>
              <w:t>由施工单位负责卸车及保管的设备总价</w:t>
            </w:r>
          </w:p>
        </w:tc>
        <w:tc>
          <w:tcPr>
            <w:tcW w:w="1272" w:type="dxa"/>
            <w:noWrap w:val="0"/>
            <w:vAlign w:val="center"/>
          </w:tcPr>
          <w:p w14:paraId="152D0E96">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1F958E0F">
            <w:pPr>
              <w:keepNext w:val="0"/>
              <w:keepLines w:val="0"/>
              <w:widowControl/>
              <w:suppressLineNumbers w:val="0"/>
              <w:shd w:val="clear" w:color="auto" w:fill="auto"/>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3352114.00</w:t>
            </w:r>
          </w:p>
        </w:tc>
        <w:tc>
          <w:tcPr>
            <w:tcW w:w="1110" w:type="dxa"/>
            <w:noWrap w:val="0"/>
            <w:vAlign w:val="center"/>
          </w:tcPr>
          <w:p w14:paraId="5D046566">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4"/>
                <w:szCs w:val="24"/>
                <w:highlight w:val="none"/>
                <w:u w:val="none"/>
                <w:lang w:val="en-GB" w:eastAsia="zh-CN" w:bidi="ar"/>
              </w:rPr>
            </w:pPr>
          </w:p>
        </w:tc>
      </w:tr>
      <w:tr w14:paraId="47E9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242B0A76">
            <w:pPr>
              <w:pStyle w:val="10"/>
              <w:shd w:val="clear" w:color="auto" w:fill="auto"/>
              <w:jc w:val="center"/>
              <w:rPr>
                <w:rFonts w:hint="eastAsia" w:asciiTheme="minorEastAsia" w:hAnsiTheme="minorEastAsia" w:eastAsiaTheme="minorEastAsia" w:cstheme="minorEastAsia"/>
                <w:i w:val="0"/>
                <w:iCs w:val="0"/>
                <w:sz w:val="24"/>
                <w:szCs w:val="24"/>
                <w:highlight w:val="none"/>
                <w:u w:val="none"/>
                <w:lang w:val="en-US" w:eastAsia="zh-CN"/>
              </w:rPr>
            </w:pPr>
            <w:r>
              <w:rPr>
                <w:rFonts w:hint="eastAsia" w:asciiTheme="minorEastAsia" w:hAnsiTheme="minorEastAsia" w:eastAsiaTheme="minorEastAsia" w:cstheme="minorEastAsia"/>
                <w:i w:val="0"/>
                <w:iCs w:val="0"/>
                <w:sz w:val="24"/>
                <w:szCs w:val="24"/>
                <w:highlight w:val="none"/>
                <w:u w:val="none"/>
                <w:lang w:val="en-US" w:eastAsia="zh-CN"/>
              </w:rPr>
              <w:t>六</w:t>
            </w:r>
          </w:p>
        </w:tc>
        <w:tc>
          <w:tcPr>
            <w:tcW w:w="4574" w:type="dxa"/>
            <w:noWrap w:val="0"/>
            <w:vAlign w:val="center"/>
          </w:tcPr>
          <w:p w14:paraId="1FD8A801">
            <w:pP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110kV石井～滘心电缆线路工程</w:t>
            </w:r>
            <w:r>
              <w:rPr>
                <w:rFonts w:hint="eastAsia" w:asciiTheme="minorEastAsia" w:hAnsiTheme="minorEastAsia" w:eastAsiaTheme="minorEastAsia" w:cstheme="minorEastAsia"/>
                <w:bCs/>
                <w:i w:val="0"/>
                <w:iCs w:val="0"/>
                <w:spacing w:val="4"/>
                <w:sz w:val="24"/>
                <w:szCs w:val="24"/>
                <w:highlight w:val="none"/>
              </w:rPr>
              <w:t>由施工单位负责卸车及保管的设备总价</w:t>
            </w:r>
          </w:p>
        </w:tc>
        <w:tc>
          <w:tcPr>
            <w:tcW w:w="1272" w:type="dxa"/>
            <w:noWrap w:val="0"/>
            <w:vAlign w:val="center"/>
          </w:tcPr>
          <w:p w14:paraId="57712BB2">
            <w:pPr>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103C5E0D">
            <w:pPr>
              <w:keepNext w:val="0"/>
              <w:keepLines w:val="0"/>
              <w:widowControl/>
              <w:suppressLineNumbers w:val="0"/>
              <w:shd w:val="clear" w:color="auto" w:fill="auto"/>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5492507.00</w:t>
            </w:r>
          </w:p>
        </w:tc>
        <w:tc>
          <w:tcPr>
            <w:tcW w:w="1110" w:type="dxa"/>
            <w:noWrap w:val="0"/>
            <w:vAlign w:val="center"/>
          </w:tcPr>
          <w:p w14:paraId="64EA370F">
            <w:pPr>
              <w:keepNext w:val="0"/>
              <w:keepLines w:val="0"/>
              <w:widowControl/>
              <w:suppressLineNumbers w:val="0"/>
              <w:shd w:val="clear" w:color="auto" w:fill="auto"/>
              <w:jc w:val="center"/>
              <w:textAlignment w:val="center"/>
              <w:rPr>
                <w:rFonts w:hint="eastAsia" w:ascii="宋体" w:hAnsi="宋体" w:eastAsia="宋体" w:cs="宋体"/>
                <w:i w:val="0"/>
                <w:iCs w:val="0"/>
                <w:color w:val="000000"/>
                <w:kern w:val="0"/>
                <w:sz w:val="24"/>
                <w:szCs w:val="24"/>
                <w:highlight w:val="none"/>
                <w:u w:val="none"/>
                <w:lang w:val="en-GB" w:eastAsia="zh-CN" w:bidi="ar"/>
              </w:rPr>
            </w:pPr>
          </w:p>
        </w:tc>
      </w:tr>
      <w:tr w14:paraId="4BC3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14:paraId="5669470D">
            <w:pPr>
              <w:pStyle w:val="10"/>
              <w:ind w:firstLine="480" w:firstLineChars="200"/>
              <w:rPr>
                <w:rFonts w:hint="eastAsia" w:asciiTheme="minorEastAsia" w:hAnsiTheme="minorEastAsia" w:eastAsiaTheme="minorEastAsia" w:cstheme="minorEastAsia"/>
                <w:bCs/>
                <w:i w:val="0"/>
                <w:iCs w:val="0"/>
                <w:sz w:val="24"/>
                <w:szCs w:val="24"/>
                <w:highlight w:val="none"/>
              </w:rPr>
            </w:pPr>
            <w:r>
              <w:rPr>
                <w:rFonts w:hint="eastAsia" w:asciiTheme="minorEastAsia" w:hAnsiTheme="minorEastAsia" w:eastAsiaTheme="minorEastAsia" w:cstheme="minorEastAsia"/>
                <w:bCs/>
                <w:i w:val="0"/>
                <w:iCs w:val="0"/>
                <w:sz w:val="24"/>
                <w:szCs w:val="24"/>
                <w:highlight w:val="none"/>
              </w:rPr>
              <w:t>建设单位提供的材料价格参考《电力建设工程装置性材料预算价格（201</w:t>
            </w:r>
            <w:r>
              <w:rPr>
                <w:rFonts w:hint="eastAsia" w:asciiTheme="minorEastAsia" w:hAnsiTheme="minorEastAsia" w:eastAsiaTheme="minorEastAsia" w:cstheme="minorEastAsia"/>
                <w:bCs/>
                <w:i w:val="0"/>
                <w:iCs w:val="0"/>
                <w:sz w:val="24"/>
                <w:szCs w:val="24"/>
                <w:highlight w:val="none"/>
                <w:lang w:val="en-US" w:eastAsia="zh-CN"/>
              </w:rPr>
              <w:t>8</w:t>
            </w:r>
            <w:r>
              <w:rPr>
                <w:rFonts w:hint="eastAsia" w:asciiTheme="minorEastAsia" w:hAnsiTheme="minorEastAsia" w:eastAsiaTheme="minorEastAsia" w:cstheme="minorEastAsia"/>
                <w:bCs/>
                <w:i w:val="0"/>
                <w:iCs w:val="0"/>
                <w:sz w:val="24"/>
                <w:szCs w:val="24"/>
                <w:highlight w:val="none"/>
              </w:rPr>
              <w:t>年版）》执行，不足部分可参考使用《电力建设工程装置性材料综合预算价格（201</w:t>
            </w:r>
            <w:r>
              <w:rPr>
                <w:rFonts w:hint="eastAsia" w:asciiTheme="minorEastAsia" w:hAnsiTheme="minorEastAsia" w:eastAsiaTheme="minorEastAsia" w:cstheme="minorEastAsia"/>
                <w:bCs/>
                <w:i w:val="0"/>
                <w:iCs w:val="0"/>
                <w:sz w:val="24"/>
                <w:szCs w:val="24"/>
                <w:highlight w:val="none"/>
                <w:lang w:val="en-US" w:eastAsia="zh-CN"/>
              </w:rPr>
              <w:t>8</w:t>
            </w:r>
            <w:r>
              <w:rPr>
                <w:rFonts w:hint="eastAsia" w:asciiTheme="minorEastAsia" w:hAnsiTheme="minorEastAsia" w:eastAsiaTheme="minorEastAsia" w:cstheme="minorEastAsia"/>
                <w:bCs/>
                <w:i w:val="0"/>
                <w:iCs w:val="0"/>
                <w:sz w:val="24"/>
                <w:szCs w:val="24"/>
                <w:highlight w:val="none"/>
              </w:rPr>
              <w:t>年版）》。</w:t>
            </w:r>
          </w:p>
        </w:tc>
      </w:tr>
    </w:tbl>
    <w:p w14:paraId="7B29CE2F">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14:paraId="1C761C1F">
      <w:pPr>
        <w:autoSpaceDE w:val="0"/>
        <w:autoSpaceDN w:val="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特殊调试项目明细表</w:t>
      </w:r>
    </w:p>
    <w:tbl>
      <w:tblPr>
        <w:tblStyle w:val="15"/>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14:paraId="5D5F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14:paraId="31E0DD1E">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70" w:type="dxa"/>
            <w:noWrap w:val="0"/>
            <w:vAlign w:val="center"/>
          </w:tcPr>
          <w:p w14:paraId="3F911CD6">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特殊调试项目</w:t>
            </w:r>
          </w:p>
        </w:tc>
        <w:tc>
          <w:tcPr>
            <w:tcW w:w="2420" w:type="dxa"/>
            <w:noWrap w:val="0"/>
            <w:vAlign w:val="center"/>
          </w:tcPr>
          <w:p w14:paraId="72FD1F13">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备注</w:t>
            </w:r>
          </w:p>
        </w:tc>
      </w:tr>
      <w:tr w14:paraId="0849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1E68997">
            <w:pPr>
              <w:jc w:val="center"/>
              <w:rPr>
                <w:rFonts w:hint="eastAsia" w:asciiTheme="minorEastAsia" w:hAnsiTheme="minorEastAsia" w:eastAsiaTheme="minorEastAsia" w:cstheme="minorEastAsia"/>
                <w:sz w:val="24"/>
                <w:szCs w:val="24"/>
                <w:highlight w:val="none"/>
              </w:rPr>
            </w:pPr>
          </w:p>
        </w:tc>
        <w:tc>
          <w:tcPr>
            <w:tcW w:w="6170" w:type="dxa"/>
            <w:noWrap w:val="0"/>
            <w:vAlign w:val="center"/>
          </w:tcPr>
          <w:p w14:paraId="0D1D870E">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b/>
                <w:bCs/>
                <w:i w:val="0"/>
                <w:iCs w:val="0"/>
                <w:color w:val="000000"/>
                <w:kern w:val="0"/>
                <w:sz w:val="24"/>
                <w:szCs w:val="24"/>
                <w:highlight w:val="none"/>
                <w:u w:val="none"/>
                <w:lang w:val="en-US" w:eastAsia="zh-CN" w:bidi="ar"/>
              </w:rPr>
              <w:t>110千伏黄金围变电站工程（电气分册）</w:t>
            </w:r>
          </w:p>
        </w:tc>
        <w:tc>
          <w:tcPr>
            <w:tcW w:w="2420" w:type="dxa"/>
            <w:noWrap w:val="0"/>
            <w:vAlign w:val="center"/>
          </w:tcPr>
          <w:p w14:paraId="2204F316">
            <w:pPr>
              <w:autoSpaceDE w:val="0"/>
              <w:autoSpaceDN w:val="0"/>
              <w:jc w:val="center"/>
              <w:rPr>
                <w:rFonts w:hint="eastAsia" w:asciiTheme="minorEastAsia" w:hAnsiTheme="minorEastAsia" w:eastAsiaTheme="minorEastAsia" w:cstheme="minorEastAsia"/>
                <w:sz w:val="24"/>
                <w:szCs w:val="24"/>
                <w:highlight w:val="none"/>
              </w:rPr>
            </w:pPr>
          </w:p>
        </w:tc>
      </w:tr>
      <w:tr w14:paraId="6E42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DB80BF4">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6170" w:type="dxa"/>
            <w:noWrap w:val="0"/>
            <w:vAlign w:val="center"/>
          </w:tcPr>
          <w:p w14:paraId="486785E8">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变压器绕组连同套管的长时感应耐压试验带局部放电测量 110kV</w:t>
            </w:r>
          </w:p>
        </w:tc>
        <w:tc>
          <w:tcPr>
            <w:tcW w:w="2420" w:type="dxa"/>
            <w:noWrap w:val="0"/>
            <w:vAlign w:val="center"/>
          </w:tcPr>
          <w:p w14:paraId="65052D40">
            <w:pPr>
              <w:autoSpaceDE w:val="0"/>
              <w:autoSpaceDN w:val="0"/>
              <w:jc w:val="center"/>
              <w:rPr>
                <w:rFonts w:hint="eastAsia" w:asciiTheme="minorEastAsia" w:hAnsiTheme="minorEastAsia" w:eastAsiaTheme="minorEastAsia" w:cstheme="minorEastAsia"/>
                <w:sz w:val="24"/>
                <w:szCs w:val="24"/>
                <w:highlight w:val="none"/>
              </w:rPr>
            </w:pPr>
          </w:p>
        </w:tc>
      </w:tr>
      <w:tr w14:paraId="62B3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35052DC">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6170" w:type="dxa"/>
            <w:noWrap w:val="0"/>
            <w:vAlign w:val="center"/>
          </w:tcPr>
          <w:p w14:paraId="554CF332">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变压器绕组连同套管的交流耐压试验 110kV</w:t>
            </w:r>
          </w:p>
        </w:tc>
        <w:tc>
          <w:tcPr>
            <w:tcW w:w="2420" w:type="dxa"/>
            <w:noWrap w:val="0"/>
            <w:vAlign w:val="center"/>
          </w:tcPr>
          <w:p w14:paraId="05F04560">
            <w:pPr>
              <w:autoSpaceDE w:val="0"/>
              <w:autoSpaceDN w:val="0"/>
              <w:jc w:val="center"/>
              <w:rPr>
                <w:rFonts w:hint="eastAsia" w:asciiTheme="minorEastAsia" w:hAnsiTheme="minorEastAsia" w:eastAsiaTheme="minorEastAsia" w:cstheme="minorEastAsia"/>
                <w:sz w:val="24"/>
                <w:szCs w:val="24"/>
                <w:highlight w:val="none"/>
              </w:rPr>
            </w:pPr>
          </w:p>
        </w:tc>
      </w:tr>
      <w:tr w14:paraId="2967B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DE37CBC">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6170" w:type="dxa"/>
            <w:noWrap w:val="0"/>
            <w:vAlign w:val="center"/>
          </w:tcPr>
          <w:p w14:paraId="6514BB80">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变压器绕组变形试验 110kV</w:t>
            </w:r>
          </w:p>
        </w:tc>
        <w:tc>
          <w:tcPr>
            <w:tcW w:w="2420" w:type="dxa"/>
            <w:noWrap w:val="0"/>
            <w:vAlign w:val="center"/>
          </w:tcPr>
          <w:p w14:paraId="35D290FA">
            <w:pPr>
              <w:autoSpaceDE w:val="0"/>
              <w:autoSpaceDN w:val="0"/>
              <w:jc w:val="center"/>
              <w:rPr>
                <w:rFonts w:hint="eastAsia" w:asciiTheme="minorEastAsia" w:hAnsiTheme="minorEastAsia" w:eastAsiaTheme="minorEastAsia" w:cstheme="minorEastAsia"/>
                <w:sz w:val="24"/>
                <w:szCs w:val="24"/>
                <w:highlight w:val="none"/>
              </w:rPr>
            </w:pPr>
          </w:p>
        </w:tc>
      </w:tr>
      <w:tr w14:paraId="0934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B7FF924">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6170" w:type="dxa"/>
            <w:noWrap w:val="0"/>
            <w:vAlign w:val="center"/>
          </w:tcPr>
          <w:p w14:paraId="3D439377">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GIS（HGIS、PASS）交流耐压试验 110kV</w:t>
            </w:r>
          </w:p>
        </w:tc>
        <w:tc>
          <w:tcPr>
            <w:tcW w:w="2420" w:type="dxa"/>
            <w:noWrap w:val="0"/>
            <w:vAlign w:val="center"/>
          </w:tcPr>
          <w:p w14:paraId="0AA88533">
            <w:pPr>
              <w:autoSpaceDE w:val="0"/>
              <w:autoSpaceDN w:val="0"/>
              <w:jc w:val="center"/>
              <w:rPr>
                <w:rFonts w:hint="eastAsia" w:asciiTheme="minorEastAsia" w:hAnsiTheme="minorEastAsia" w:eastAsiaTheme="minorEastAsia" w:cstheme="minorEastAsia"/>
                <w:sz w:val="24"/>
                <w:szCs w:val="24"/>
                <w:highlight w:val="none"/>
              </w:rPr>
            </w:pPr>
          </w:p>
        </w:tc>
      </w:tr>
      <w:tr w14:paraId="69F1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A0FCE9E">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6170" w:type="dxa"/>
            <w:noWrap w:val="0"/>
            <w:vAlign w:val="center"/>
          </w:tcPr>
          <w:p w14:paraId="1DB1F06F">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GIS（HGIS、PASS）局部放电带电检测 110kV</w:t>
            </w:r>
          </w:p>
        </w:tc>
        <w:tc>
          <w:tcPr>
            <w:tcW w:w="2420" w:type="dxa"/>
            <w:noWrap w:val="0"/>
            <w:vAlign w:val="center"/>
          </w:tcPr>
          <w:p w14:paraId="1F37554E">
            <w:pPr>
              <w:autoSpaceDE w:val="0"/>
              <w:autoSpaceDN w:val="0"/>
              <w:jc w:val="center"/>
              <w:rPr>
                <w:rFonts w:hint="eastAsia" w:asciiTheme="minorEastAsia" w:hAnsiTheme="minorEastAsia" w:eastAsiaTheme="minorEastAsia" w:cstheme="minorEastAsia"/>
                <w:sz w:val="24"/>
                <w:szCs w:val="24"/>
                <w:highlight w:val="none"/>
              </w:rPr>
            </w:pPr>
          </w:p>
        </w:tc>
      </w:tr>
      <w:tr w14:paraId="654AF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4B5D97B">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6170" w:type="dxa"/>
            <w:noWrap w:val="0"/>
            <w:vAlign w:val="center"/>
          </w:tcPr>
          <w:p w14:paraId="50D37FA1">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金属氧化物避雷器的工频参考电压和持续电流测量 110kV</w:t>
            </w:r>
          </w:p>
        </w:tc>
        <w:tc>
          <w:tcPr>
            <w:tcW w:w="2420" w:type="dxa"/>
            <w:noWrap w:val="0"/>
            <w:vAlign w:val="center"/>
          </w:tcPr>
          <w:p w14:paraId="507A9DE5">
            <w:pPr>
              <w:autoSpaceDE w:val="0"/>
              <w:autoSpaceDN w:val="0"/>
              <w:jc w:val="center"/>
              <w:rPr>
                <w:rFonts w:hint="eastAsia" w:asciiTheme="minorEastAsia" w:hAnsiTheme="minorEastAsia" w:eastAsiaTheme="minorEastAsia" w:cstheme="minorEastAsia"/>
                <w:sz w:val="24"/>
                <w:szCs w:val="24"/>
                <w:highlight w:val="none"/>
              </w:rPr>
            </w:pPr>
          </w:p>
        </w:tc>
      </w:tr>
      <w:tr w14:paraId="5DDC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6" w:type="dxa"/>
            <w:noWrap w:val="0"/>
            <w:vAlign w:val="center"/>
          </w:tcPr>
          <w:p w14:paraId="072093DE">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6170" w:type="dxa"/>
            <w:noWrap w:val="0"/>
            <w:vAlign w:val="center"/>
          </w:tcPr>
          <w:p w14:paraId="7B66603A">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接地引下线及接地网导通测试 变电站 110kV</w:t>
            </w:r>
          </w:p>
        </w:tc>
        <w:tc>
          <w:tcPr>
            <w:tcW w:w="2420" w:type="dxa"/>
            <w:noWrap w:val="0"/>
            <w:vAlign w:val="center"/>
          </w:tcPr>
          <w:p w14:paraId="2270E142">
            <w:pPr>
              <w:autoSpaceDE w:val="0"/>
              <w:autoSpaceDN w:val="0"/>
              <w:jc w:val="center"/>
              <w:rPr>
                <w:rFonts w:hint="eastAsia" w:asciiTheme="minorEastAsia" w:hAnsiTheme="minorEastAsia" w:eastAsiaTheme="minorEastAsia" w:cstheme="minorEastAsia"/>
                <w:sz w:val="24"/>
                <w:szCs w:val="24"/>
                <w:highlight w:val="none"/>
              </w:rPr>
            </w:pPr>
          </w:p>
        </w:tc>
      </w:tr>
      <w:tr w14:paraId="2BA2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2A0EA1C">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6170" w:type="dxa"/>
            <w:noWrap w:val="0"/>
            <w:vAlign w:val="center"/>
          </w:tcPr>
          <w:p w14:paraId="180A396D">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绝缘油综合试验 三相电力变压器 63000kVA以下</w:t>
            </w:r>
          </w:p>
        </w:tc>
        <w:tc>
          <w:tcPr>
            <w:tcW w:w="2420" w:type="dxa"/>
            <w:noWrap w:val="0"/>
            <w:vAlign w:val="center"/>
          </w:tcPr>
          <w:p w14:paraId="40118735">
            <w:pPr>
              <w:autoSpaceDE w:val="0"/>
              <w:autoSpaceDN w:val="0"/>
              <w:jc w:val="center"/>
              <w:rPr>
                <w:rFonts w:hint="eastAsia" w:asciiTheme="minorEastAsia" w:hAnsiTheme="minorEastAsia" w:eastAsiaTheme="minorEastAsia" w:cstheme="minorEastAsia"/>
                <w:sz w:val="24"/>
                <w:szCs w:val="24"/>
                <w:highlight w:val="none"/>
              </w:rPr>
            </w:pPr>
          </w:p>
        </w:tc>
      </w:tr>
      <w:tr w14:paraId="5CAF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FA71F81">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6170" w:type="dxa"/>
            <w:noWrap w:val="0"/>
            <w:vAlign w:val="center"/>
          </w:tcPr>
          <w:p w14:paraId="0305FFA2">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GIS（HGIS、PASS）SF₆气体试验 带断路器</w:t>
            </w:r>
          </w:p>
        </w:tc>
        <w:tc>
          <w:tcPr>
            <w:tcW w:w="2420" w:type="dxa"/>
            <w:noWrap w:val="0"/>
            <w:vAlign w:val="center"/>
          </w:tcPr>
          <w:p w14:paraId="460BE6F9">
            <w:pPr>
              <w:autoSpaceDE w:val="0"/>
              <w:autoSpaceDN w:val="0"/>
              <w:jc w:val="center"/>
              <w:rPr>
                <w:rFonts w:hint="eastAsia" w:asciiTheme="minorEastAsia" w:hAnsiTheme="minorEastAsia" w:eastAsiaTheme="minorEastAsia" w:cstheme="minorEastAsia"/>
                <w:sz w:val="24"/>
                <w:szCs w:val="24"/>
                <w:highlight w:val="none"/>
              </w:rPr>
            </w:pPr>
          </w:p>
        </w:tc>
      </w:tr>
      <w:tr w14:paraId="2C0A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6F3C85F">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6170" w:type="dxa"/>
            <w:noWrap w:val="0"/>
            <w:vAlign w:val="center"/>
          </w:tcPr>
          <w:p w14:paraId="790E9F46">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SF₆气体全分析</w:t>
            </w:r>
          </w:p>
        </w:tc>
        <w:tc>
          <w:tcPr>
            <w:tcW w:w="2420" w:type="dxa"/>
            <w:noWrap w:val="0"/>
            <w:vAlign w:val="center"/>
          </w:tcPr>
          <w:p w14:paraId="42088580">
            <w:pPr>
              <w:autoSpaceDE w:val="0"/>
              <w:autoSpaceDN w:val="0"/>
              <w:jc w:val="center"/>
              <w:rPr>
                <w:rFonts w:hint="eastAsia" w:asciiTheme="minorEastAsia" w:hAnsiTheme="minorEastAsia" w:eastAsiaTheme="minorEastAsia" w:cstheme="minorEastAsia"/>
                <w:sz w:val="24"/>
                <w:szCs w:val="24"/>
                <w:highlight w:val="none"/>
              </w:rPr>
            </w:pPr>
          </w:p>
        </w:tc>
      </w:tr>
      <w:tr w14:paraId="7D1F4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09CB009">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6170" w:type="dxa"/>
            <w:noWrap w:val="0"/>
            <w:vAlign w:val="center"/>
          </w:tcPr>
          <w:p w14:paraId="137BFB93">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相关表计校验 SF₆密度继电器</w:t>
            </w:r>
          </w:p>
        </w:tc>
        <w:tc>
          <w:tcPr>
            <w:tcW w:w="2420" w:type="dxa"/>
            <w:noWrap w:val="0"/>
            <w:vAlign w:val="center"/>
          </w:tcPr>
          <w:p w14:paraId="71C962D8">
            <w:pPr>
              <w:autoSpaceDE w:val="0"/>
              <w:autoSpaceDN w:val="0"/>
              <w:jc w:val="center"/>
              <w:rPr>
                <w:rFonts w:hint="eastAsia" w:asciiTheme="minorEastAsia" w:hAnsiTheme="minorEastAsia" w:eastAsiaTheme="minorEastAsia" w:cstheme="minorEastAsia"/>
                <w:sz w:val="24"/>
                <w:szCs w:val="24"/>
                <w:highlight w:val="none"/>
              </w:rPr>
            </w:pPr>
          </w:p>
        </w:tc>
      </w:tr>
      <w:tr w14:paraId="14CC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2AA43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6170" w:type="dxa"/>
            <w:noWrap w:val="0"/>
            <w:vAlign w:val="center"/>
          </w:tcPr>
          <w:p w14:paraId="092E32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相关表计校验 气体继电器</w:t>
            </w:r>
          </w:p>
        </w:tc>
        <w:tc>
          <w:tcPr>
            <w:tcW w:w="2420" w:type="dxa"/>
            <w:noWrap w:val="0"/>
            <w:vAlign w:val="center"/>
          </w:tcPr>
          <w:p w14:paraId="6E41F847">
            <w:pPr>
              <w:autoSpaceDE w:val="0"/>
              <w:autoSpaceDN w:val="0"/>
              <w:jc w:val="center"/>
              <w:rPr>
                <w:rFonts w:hint="eastAsia" w:asciiTheme="minorEastAsia" w:hAnsiTheme="minorEastAsia" w:eastAsiaTheme="minorEastAsia" w:cstheme="minorEastAsia"/>
                <w:sz w:val="24"/>
                <w:szCs w:val="24"/>
                <w:highlight w:val="none"/>
              </w:rPr>
            </w:pPr>
          </w:p>
        </w:tc>
      </w:tr>
      <w:tr w14:paraId="3E3D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895D6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6170" w:type="dxa"/>
            <w:noWrap w:val="0"/>
            <w:vAlign w:val="center"/>
          </w:tcPr>
          <w:p w14:paraId="6F8C97B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互感器误差测试 电流互感器 110kV</w:t>
            </w:r>
          </w:p>
        </w:tc>
        <w:tc>
          <w:tcPr>
            <w:tcW w:w="2420" w:type="dxa"/>
            <w:noWrap w:val="0"/>
            <w:vAlign w:val="center"/>
          </w:tcPr>
          <w:p w14:paraId="7BE4A669">
            <w:pPr>
              <w:autoSpaceDE w:val="0"/>
              <w:autoSpaceDN w:val="0"/>
              <w:jc w:val="center"/>
              <w:rPr>
                <w:rFonts w:hint="eastAsia" w:asciiTheme="minorEastAsia" w:hAnsiTheme="minorEastAsia" w:eastAsiaTheme="minorEastAsia" w:cstheme="minorEastAsia"/>
                <w:sz w:val="24"/>
                <w:szCs w:val="24"/>
                <w:highlight w:val="none"/>
              </w:rPr>
            </w:pPr>
          </w:p>
        </w:tc>
      </w:tr>
      <w:tr w14:paraId="04E1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23E47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6170" w:type="dxa"/>
            <w:noWrap w:val="0"/>
            <w:vAlign w:val="center"/>
          </w:tcPr>
          <w:p w14:paraId="787044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互感器误差测试 电压互感器 110kV</w:t>
            </w:r>
          </w:p>
        </w:tc>
        <w:tc>
          <w:tcPr>
            <w:tcW w:w="2420" w:type="dxa"/>
            <w:noWrap w:val="0"/>
            <w:vAlign w:val="center"/>
          </w:tcPr>
          <w:p w14:paraId="229BAC75">
            <w:pPr>
              <w:autoSpaceDE w:val="0"/>
              <w:autoSpaceDN w:val="0"/>
              <w:jc w:val="center"/>
              <w:rPr>
                <w:rFonts w:hint="eastAsia" w:asciiTheme="minorEastAsia" w:hAnsiTheme="minorEastAsia" w:eastAsiaTheme="minorEastAsia" w:cstheme="minorEastAsia"/>
                <w:sz w:val="24"/>
                <w:szCs w:val="24"/>
                <w:highlight w:val="none"/>
              </w:rPr>
            </w:pPr>
          </w:p>
        </w:tc>
      </w:tr>
      <w:tr w14:paraId="1B0F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AB8D5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6170" w:type="dxa"/>
            <w:noWrap w:val="0"/>
            <w:vAlign w:val="center"/>
          </w:tcPr>
          <w:p w14:paraId="0881108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电压互感器二次回路压降测试 110kV</w:t>
            </w:r>
          </w:p>
        </w:tc>
        <w:tc>
          <w:tcPr>
            <w:tcW w:w="2420" w:type="dxa"/>
            <w:noWrap w:val="0"/>
            <w:vAlign w:val="center"/>
          </w:tcPr>
          <w:p w14:paraId="2C609FCE">
            <w:pPr>
              <w:autoSpaceDE w:val="0"/>
              <w:autoSpaceDN w:val="0"/>
              <w:jc w:val="center"/>
              <w:rPr>
                <w:rFonts w:hint="eastAsia" w:asciiTheme="minorEastAsia" w:hAnsiTheme="minorEastAsia" w:eastAsiaTheme="minorEastAsia" w:cstheme="minorEastAsia"/>
                <w:sz w:val="24"/>
                <w:szCs w:val="24"/>
                <w:highlight w:val="none"/>
              </w:rPr>
            </w:pPr>
          </w:p>
        </w:tc>
      </w:tr>
      <w:tr w14:paraId="5449E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83420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6170" w:type="dxa"/>
            <w:noWrap w:val="0"/>
            <w:vAlign w:val="center"/>
          </w:tcPr>
          <w:p w14:paraId="4E2BBFB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计量二次回路阻抗（负载）测试 110kV</w:t>
            </w:r>
          </w:p>
        </w:tc>
        <w:tc>
          <w:tcPr>
            <w:tcW w:w="2420" w:type="dxa"/>
            <w:noWrap w:val="0"/>
            <w:vAlign w:val="center"/>
          </w:tcPr>
          <w:p w14:paraId="21EB271E">
            <w:pPr>
              <w:autoSpaceDE w:val="0"/>
              <w:autoSpaceDN w:val="0"/>
              <w:jc w:val="center"/>
              <w:rPr>
                <w:rFonts w:hint="eastAsia" w:asciiTheme="minorEastAsia" w:hAnsiTheme="minorEastAsia" w:eastAsiaTheme="minorEastAsia" w:cstheme="minorEastAsia"/>
                <w:sz w:val="24"/>
                <w:szCs w:val="24"/>
                <w:highlight w:val="none"/>
              </w:rPr>
            </w:pPr>
          </w:p>
        </w:tc>
      </w:tr>
      <w:tr w14:paraId="33A2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133650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6170" w:type="dxa"/>
            <w:noWrap w:val="0"/>
            <w:vAlign w:val="center"/>
          </w:tcPr>
          <w:p w14:paraId="7D5644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互感器误差测试 电流互感器 10kV</w:t>
            </w:r>
          </w:p>
        </w:tc>
        <w:tc>
          <w:tcPr>
            <w:tcW w:w="2420" w:type="dxa"/>
            <w:noWrap w:val="0"/>
            <w:vAlign w:val="center"/>
          </w:tcPr>
          <w:p w14:paraId="1FBBA9C1">
            <w:pPr>
              <w:autoSpaceDE w:val="0"/>
              <w:autoSpaceDN w:val="0"/>
              <w:jc w:val="center"/>
              <w:rPr>
                <w:rFonts w:hint="eastAsia" w:asciiTheme="minorEastAsia" w:hAnsiTheme="minorEastAsia" w:eastAsiaTheme="minorEastAsia" w:cstheme="minorEastAsia"/>
                <w:sz w:val="24"/>
                <w:szCs w:val="24"/>
                <w:highlight w:val="none"/>
              </w:rPr>
            </w:pPr>
          </w:p>
        </w:tc>
      </w:tr>
      <w:tr w14:paraId="3698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4DDDE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6170" w:type="dxa"/>
            <w:noWrap w:val="0"/>
            <w:vAlign w:val="center"/>
          </w:tcPr>
          <w:p w14:paraId="6947EB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互感器误差测试 电压互感器 10kV</w:t>
            </w:r>
          </w:p>
        </w:tc>
        <w:tc>
          <w:tcPr>
            <w:tcW w:w="2420" w:type="dxa"/>
            <w:noWrap w:val="0"/>
            <w:vAlign w:val="center"/>
          </w:tcPr>
          <w:p w14:paraId="51BED1B8">
            <w:pPr>
              <w:autoSpaceDE w:val="0"/>
              <w:autoSpaceDN w:val="0"/>
              <w:jc w:val="center"/>
              <w:rPr>
                <w:rFonts w:hint="eastAsia" w:asciiTheme="minorEastAsia" w:hAnsiTheme="minorEastAsia" w:eastAsiaTheme="minorEastAsia" w:cstheme="minorEastAsia"/>
                <w:sz w:val="24"/>
                <w:szCs w:val="24"/>
                <w:highlight w:val="none"/>
              </w:rPr>
            </w:pPr>
          </w:p>
        </w:tc>
      </w:tr>
      <w:tr w14:paraId="437B3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FB7B3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6170" w:type="dxa"/>
            <w:noWrap w:val="0"/>
            <w:vAlign w:val="center"/>
          </w:tcPr>
          <w:p w14:paraId="4AEE9FC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变压器油纸电容型套管频域介电谱（FDS）测试 110kV</w:t>
            </w:r>
          </w:p>
        </w:tc>
        <w:tc>
          <w:tcPr>
            <w:tcW w:w="2420" w:type="dxa"/>
            <w:noWrap w:val="0"/>
            <w:vAlign w:val="center"/>
          </w:tcPr>
          <w:p w14:paraId="663C840E">
            <w:pPr>
              <w:autoSpaceDE w:val="0"/>
              <w:autoSpaceDN w:val="0"/>
              <w:jc w:val="center"/>
              <w:rPr>
                <w:rFonts w:hint="eastAsia" w:asciiTheme="minorEastAsia" w:hAnsiTheme="minorEastAsia" w:eastAsiaTheme="minorEastAsia" w:cstheme="minorEastAsia"/>
                <w:sz w:val="24"/>
                <w:szCs w:val="24"/>
                <w:highlight w:val="none"/>
              </w:rPr>
            </w:pPr>
          </w:p>
        </w:tc>
      </w:tr>
      <w:tr w14:paraId="0C0C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288170E">
            <w:pPr>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6170" w:type="dxa"/>
            <w:noWrap w:val="0"/>
            <w:vAlign w:val="center"/>
          </w:tcPr>
          <w:p w14:paraId="6E4B18E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220kV石井站扩建工程</w:t>
            </w:r>
          </w:p>
        </w:tc>
        <w:tc>
          <w:tcPr>
            <w:tcW w:w="2420" w:type="dxa"/>
            <w:noWrap w:val="0"/>
            <w:vAlign w:val="center"/>
          </w:tcPr>
          <w:p w14:paraId="00D19561">
            <w:pPr>
              <w:autoSpaceDE w:val="0"/>
              <w:autoSpaceDN w:val="0"/>
              <w:jc w:val="center"/>
              <w:rPr>
                <w:rFonts w:hint="eastAsia" w:asciiTheme="minorEastAsia" w:hAnsiTheme="minorEastAsia" w:eastAsiaTheme="minorEastAsia" w:cstheme="minorEastAsia"/>
                <w:sz w:val="24"/>
                <w:szCs w:val="24"/>
                <w:highlight w:val="none"/>
              </w:rPr>
            </w:pPr>
          </w:p>
        </w:tc>
      </w:tr>
      <w:tr w14:paraId="5918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9AE66B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170" w:type="dxa"/>
            <w:noWrap w:val="0"/>
            <w:vAlign w:val="center"/>
          </w:tcPr>
          <w:p w14:paraId="0CB409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GIS（HGIS、PASS）交流耐压试验 110kV</w:t>
            </w:r>
          </w:p>
        </w:tc>
        <w:tc>
          <w:tcPr>
            <w:tcW w:w="2420" w:type="dxa"/>
            <w:noWrap w:val="0"/>
            <w:vAlign w:val="center"/>
          </w:tcPr>
          <w:p w14:paraId="4D9CBEF9">
            <w:pPr>
              <w:autoSpaceDE w:val="0"/>
              <w:autoSpaceDN w:val="0"/>
              <w:jc w:val="center"/>
              <w:rPr>
                <w:rFonts w:hint="eastAsia" w:asciiTheme="minorEastAsia" w:hAnsiTheme="minorEastAsia" w:eastAsiaTheme="minorEastAsia" w:cstheme="minorEastAsia"/>
                <w:sz w:val="24"/>
                <w:szCs w:val="24"/>
                <w:highlight w:val="none"/>
              </w:rPr>
            </w:pPr>
          </w:p>
        </w:tc>
      </w:tr>
      <w:tr w14:paraId="3E0F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166C10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6170" w:type="dxa"/>
            <w:noWrap w:val="0"/>
            <w:vAlign w:val="center"/>
          </w:tcPr>
          <w:p w14:paraId="16C37A5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GIS（HGIS、PASS）局部放电带电检测 110kV</w:t>
            </w:r>
          </w:p>
        </w:tc>
        <w:tc>
          <w:tcPr>
            <w:tcW w:w="2420" w:type="dxa"/>
            <w:noWrap w:val="0"/>
            <w:vAlign w:val="center"/>
          </w:tcPr>
          <w:p w14:paraId="2B653C3A">
            <w:pPr>
              <w:autoSpaceDE w:val="0"/>
              <w:autoSpaceDN w:val="0"/>
              <w:jc w:val="center"/>
              <w:rPr>
                <w:rFonts w:hint="eastAsia" w:asciiTheme="minorEastAsia" w:hAnsiTheme="minorEastAsia" w:eastAsiaTheme="minorEastAsia" w:cstheme="minorEastAsia"/>
                <w:sz w:val="24"/>
                <w:szCs w:val="24"/>
                <w:highlight w:val="none"/>
              </w:rPr>
            </w:pPr>
          </w:p>
        </w:tc>
      </w:tr>
      <w:tr w14:paraId="3A06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0E9E0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6170" w:type="dxa"/>
            <w:noWrap w:val="0"/>
            <w:vAlign w:val="center"/>
          </w:tcPr>
          <w:p w14:paraId="5747553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接地引下线及接地网导通测试 变电站 220kV</w:t>
            </w:r>
          </w:p>
        </w:tc>
        <w:tc>
          <w:tcPr>
            <w:tcW w:w="2420" w:type="dxa"/>
            <w:noWrap w:val="0"/>
            <w:vAlign w:val="center"/>
          </w:tcPr>
          <w:p w14:paraId="42A6513B">
            <w:pPr>
              <w:autoSpaceDE w:val="0"/>
              <w:autoSpaceDN w:val="0"/>
              <w:jc w:val="center"/>
              <w:rPr>
                <w:rFonts w:hint="eastAsia" w:asciiTheme="minorEastAsia" w:hAnsiTheme="minorEastAsia" w:eastAsiaTheme="minorEastAsia" w:cstheme="minorEastAsia"/>
                <w:sz w:val="24"/>
                <w:szCs w:val="24"/>
                <w:highlight w:val="none"/>
              </w:rPr>
            </w:pPr>
          </w:p>
        </w:tc>
      </w:tr>
      <w:tr w14:paraId="56AB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F4DB33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6170" w:type="dxa"/>
            <w:noWrap w:val="0"/>
            <w:vAlign w:val="center"/>
          </w:tcPr>
          <w:p w14:paraId="6BDEE8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GIS（HGIS、PASS）SF₆气体试验 带断路器</w:t>
            </w:r>
          </w:p>
        </w:tc>
        <w:tc>
          <w:tcPr>
            <w:tcW w:w="2420" w:type="dxa"/>
            <w:noWrap w:val="0"/>
            <w:vAlign w:val="center"/>
          </w:tcPr>
          <w:p w14:paraId="551D5FFF">
            <w:pPr>
              <w:autoSpaceDE w:val="0"/>
              <w:autoSpaceDN w:val="0"/>
              <w:jc w:val="center"/>
              <w:rPr>
                <w:rFonts w:hint="eastAsia" w:asciiTheme="minorEastAsia" w:hAnsiTheme="minorEastAsia" w:eastAsiaTheme="minorEastAsia" w:cstheme="minorEastAsia"/>
                <w:sz w:val="24"/>
                <w:szCs w:val="24"/>
                <w:highlight w:val="none"/>
              </w:rPr>
            </w:pPr>
          </w:p>
        </w:tc>
      </w:tr>
      <w:tr w14:paraId="29DC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243E07C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6170" w:type="dxa"/>
            <w:noWrap w:val="0"/>
            <w:vAlign w:val="center"/>
          </w:tcPr>
          <w:p w14:paraId="6F846DB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SF₆气体全分析</w:t>
            </w:r>
          </w:p>
        </w:tc>
        <w:tc>
          <w:tcPr>
            <w:tcW w:w="2420" w:type="dxa"/>
            <w:noWrap w:val="0"/>
            <w:vAlign w:val="center"/>
          </w:tcPr>
          <w:p w14:paraId="19DD229F">
            <w:pPr>
              <w:autoSpaceDE w:val="0"/>
              <w:autoSpaceDN w:val="0"/>
              <w:jc w:val="center"/>
              <w:rPr>
                <w:rFonts w:hint="eastAsia" w:asciiTheme="minorEastAsia" w:hAnsiTheme="minorEastAsia" w:eastAsiaTheme="minorEastAsia" w:cstheme="minorEastAsia"/>
                <w:sz w:val="24"/>
                <w:szCs w:val="24"/>
                <w:highlight w:val="none"/>
              </w:rPr>
            </w:pPr>
          </w:p>
        </w:tc>
      </w:tr>
      <w:tr w14:paraId="5E99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3A584C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6170" w:type="dxa"/>
            <w:noWrap w:val="0"/>
            <w:vAlign w:val="center"/>
          </w:tcPr>
          <w:p w14:paraId="5741DB3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相关表计校验 SF₆密度继电器</w:t>
            </w:r>
          </w:p>
        </w:tc>
        <w:tc>
          <w:tcPr>
            <w:tcW w:w="2420" w:type="dxa"/>
            <w:noWrap w:val="0"/>
            <w:vAlign w:val="center"/>
          </w:tcPr>
          <w:p w14:paraId="352833F4">
            <w:pPr>
              <w:autoSpaceDE w:val="0"/>
              <w:autoSpaceDN w:val="0"/>
              <w:jc w:val="center"/>
              <w:rPr>
                <w:rFonts w:hint="eastAsia" w:asciiTheme="minorEastAsia" w:hAnsiTheme="minorEastAsia" w:eastAsiaTheme="minorEastAsia" w:cstheme="minorEastAsia"/>
                <w:sz w:val="24"/>
                <w:szCs w:val="24"/>
                <w:highlight w:val="none"/>
              </w:rPr>
            </w:pPr>
          </w:p>
        </w:tc>
      </w:tr>
      <w:tr w14:paraId="01991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6B5F2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6170" w:type="dxa"/>
            <w:noWrap w:val="0"/>
            <w:vAlign w:val="center"/>
          </w:tcPr>
          <w:p w14:paraId="4B8E59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互感器误差测试 电流互感器 110kV</w:t>
            </w:r>
          </w:p>
        </w:tc>
        <w:tc>
          <w:tcPr>
            <w:tcW w:w="2420" w:type="dxa"/>
            <w:noWrap w:val="0"/>
            <w:vAlign w:val="center"/>
          </w:tcPr>
          <w:p w14:paraId="66D538BE">
            <w:pPr>
              <w:autoSpaceDE w:val="0"/>
              <w:autoSpaceDN w:val="0"/>
              <w:jc w:val="center"/>
              <w:rPr>
                <w:rFonts w:hint="eastAsia" w:asciiTheme="minorEastAsia" w:hAnsiTheme="minorEastAsia" w:eastAsiaTheme="minorEastAsia" w:cstheme="minorEastAsia"/>
                <w:sz w:val="24"/>
                <w:szCs w:val="24"/>
                <w:highlight w:val="none"/>
              </w:rPr>
            </w:pPr>
          </w:p>
        </w:tc>
      </w:tr>
      <w:tr w14:paraId="06EF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F6F260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6170" w:type="dxa"/>
            <w:noWrap w:val="0"/>
            <w:vAlign w:val="center"/>
          </w:tcPr>
          <w:p w14:paraId="71F337D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计量二次回路阻抗（负载）测试 110kV</w:t>
            </w:r>
          </w:p>
        </w:tc>
        <w:tc>
          <w:tcPr>
            <w:tcW w:w="2420" w:type="dxa"/>
            <w:noWrap w:val="0"/>
            <w:vAlign w:val="center"/>
          </w:tcPr>
          <w:p w14:paraId="7BF08816">
            <w:pPr>
              <w:autoSpaceDE w:val="0"/>
              <w:autoSpaceDN w:val="0"/>
              <w:jc w:val="center"/>
              <w:rPr>
                <w:rFonts w:hint="eastAsia" w:asciiTheme="minorEastAsia" w:hAnsiTheme="minorEastAsia" w:eastAsiaTheme="minorEastAsia" w:cstheme="minorEastAsia"/>
                <w:sz w:val="24"/>
                <w:szCs w:val="24"/>
                <w:highlight w:val="none"/>
              </w:rPr>
            </w:pPr>
          </w:p>
        </w:tc>
      </w:tr>
      <w:tr w14:paraId="2816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0D3BE4F3">
            <w:pPr>
              <w:jc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6170" w:type="dxa"/>
            <w:noWrap w:val="0"/>
            <w:vAlign w:val="center"/>
          </w:tcPr>
          <w:p w14:paraId="343AAD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110kV滘心站扩建工程</w:t>
            </w:r>
          </w:p>
        </w:tc>
        <w:tc>
          <w:tcPr>
            <w:tcW w:w="2420" w:type="dxa"/>
            <w:noWrap w:val="0"/>
            <w:vAlign w:val="center"/>
          </w:tcPr>
          <w:p w14:paraId="61E12A05">
            <w:pPr>
              <w:autoSpaceDE w:val="0"/>
              <w:autoSpaceDN w:val="0"/>
              <w:jc w:val="center"/>
              <w:rPr>
                <w:rFonts w:hint="eastAsia" w:asciiTheme="minorEastAsia" w:hAnsiTheme="minorEastAsia" w:eastAsiaTheme="minorEastAsia" w:cstheme="minorEastAsia"/>
                <w:sz w:val="24"/>
                <w:szCs w:val="24"/>
                <w:highlight w:val="none"/>
              </w:rPr>
            </w:pPr>
          </w:p>
        </w:tc>
      </w:tr>
      <w:tr w14:paraId="5B54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404639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170" w:type="dxa"/>
            <w:noWrap w:val="0"/>
            <w:vAlign w:val="center"/>
          </w:tcPr>
          <w:p w14:paraId="7080428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GIS（HGIS、PASS）交流耐压试验 110kV</w:t>
            </w:r>
          </w:p>
        </w:tc>
        <w:tc>
          <w:tcPr>
            <w:tcW w:w="2420" w:type="dxa"/>
            <w:noWrap w:val="0"/>
            <w:vAlign w:val="center"/>
          </w:tcPr>
          <w:p w14:paraId="6CCAD7AA">
            <w:pPr>
              <w:autoSpaceDE w:val="0"/>
              <w:autoSpaceDN w:val="0"/>
              <w:jc w:val="center"/>
              <w:rPr>
                <w:rFonts w:hint="eastAsia" w:asciiTheme="minorEastAsia" w:hAnsiTheme="minorEastAsia" w:eastAsiaTheme="minorEastAsia" w:cstheme="minorEastAsia"/>
                <w:sz w:val="24"/>
                <w:szCs w:val="24"/>
                <w:highlight w:val="none"/>
              </w:rPr>
            </w:pPr>
          </w:p>
        </w:tc>
      </w:tr>
      <w:tr w14:paraId="5981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6D6A2C0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6170" w:type="dxa"/>
            <w:noWrap w:val="0"/>
            <w:vAlign w:val="center"/>
          </w:tcPr>
          <w:p w14:paraId="3B06554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GIS（HGIS、PASS）局部放电带电检测 110kV</w:t>
            </w:r>
          </w:p>
        </w:tc>
        <w:tc>
          <w:tcPr>
            <w:tcW w:w="2420" w:type="dxa"/>
            <w:noWrap w:val="0"/>
            <w:vAlign w:val="center"/>
          </w:tcPr>
          <w:p w14:paraId="359E4067">
            <w:pPr>
              <w:autoSpaceDE w:val="0"/>
              <w:autoSpaceDN w:val="0"/>
              <w:jc w:val="center"/>
              <w:rPr>
                <w:rFonts w:hint="eastAsia" w:asciiTheme="minorEastAsia" w:hAnsiTheme="minorEastAsia" w:eastAsiaTheme="minorEastAsia" w:cstheme="minorEastAsia"/>
                <w:sz w:val="24"/>
                <w:szCs w:val="24"/>
                <w:highlight w:val="none"/>
              </w:rPr>
            </w:pPr>
          </w:p>
        </w:tc>
      </w:tr>
      <w:tr w14:paraId="4C78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71D2808C">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6170" w:type="dxa"/>
            <w:noWrap w:val="0"/>
            <w:vAlign w:val="center"/>
          </w:tcPr>
          <w:p w14:paraId="18B5EC9B">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color w:val="000000"/>
                <w:kern w:val="0"/>
                <w:sz w:val="24"/>
                <w:szCs w:val="24"/>
                <w:highlight w:val="none"/>
                <w:u w:val="none"/>
                <w:lang w:val="en-US" w:eastAsia="zh-CN" w:bidi="ar"/>
              </w:rPr>
              <w:t>GIS（HGIS、PASS）SF₆气体试验 带断路器</w:t>
            </w:r>
          </w:p>
        </w:tc>
        <w:tc>
          <w:tcPr>
            <w:tcW w:w="2420" w:type="dxa"/>
            <w:noWrap w:val="0"/>
            <w:vAlign w:val="center"/>
          </w:tcPr>
          <w:p w14:paraId="5BA5699D">
            <w:pPr>
              <w:autoSpaceDE w:val="0"/>
              <w:autoSpaceDN w:val="0"/>
              <w:jc w:val="center"/>
              <w:rPr>
                <w:rFonts w:hint="eastAsia" w:asciiTheme="minorEastAsia" w:hAnsiTheme="minorEastAsia" w:eastAsiaTheme="minorEastAsia" w:cstheme="minorEastAsia"/>
                <w:sz w:val="24"/>
                <w:szCs w:val="24"/>
                <w:highlight w:val="none"/>
              </w:rPr>
            </w:pPr>
          </w:p>
        </w:tc>
      </w:tr>
    </w:tbl>
    <w:p w14:paraId="06FB7BB7">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sz w:val="24"/>
          <w:szCs w:val="24"/>
          <w:highlight w:val="none"/>
          <w:lang w:val="en-US" w:eastAsia="zh-CN"/>
        </w:rPr>
      </w:pPr>
    </w:p>
    <w:p w14:paraId="3B68E350">
      <w:pPr>
        <w:pStyle w:val="3"/>
        <w:keepNext w:val="0"/>
        <w:keepLines w:val="0"/>
        <w:pageBreakBefore w:val="0"/>
        <w:numPr>
          <w:ilvl w:val="0"/>
          <w:numId w:val="8"/>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2018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72874AA6">
            <w:pPr>
              <w:autoSpaceDE w:val="0"/>
              <w:autoSpaceDN w:val="0"/>
              <w:jc w:val="center"/>
              <w:rPr>
                <w:rFonts w:hint="eastAsia" w:ascii="宋体" w:hAnsi="宋体"/>
                <w:szCs w:val="21"/>
                <w:highlight w:val="none"/>
              </w:rPr>
            </w:pPr>
            <w:r>
              <w:rPr>
                <w:rFonts w:hint="eastAsia" w:ascii="宋体" w:hAnsi="宋体"/>
                <w:szCs w:val="21"/>
                <w:highlight w:val="none"/>
              </w:rPr>
              <w:t>序号</w:t>
            </w:r>
          </w:p>
        </w:tc>
        <w:tc>
          <w:tcPr>
            <w:tcW w:w="3223" w:type="dxa"/>
            <w:noWrap w:val="0"/>
            <w:vAlign w:val="center"/>
          </w:tcPr>
          <w:p w14:paraId="404EE6BF">
            <w:pPr>
              <w:autoSpaceDE w:val="0"/>
              <w:autoSpaceDN w:val="0"/>
              <w:jc w:val="center"/>
              <w:rPr>
                <w:rFonts w:hint="eastAsia" w:ascii="宋体" w:hAnsi="宋体"/>
                <w:szCs w:val="21"/>
                <w:highlight w:val="none"/>
              </w:rPr>
            </w:pPr>
            <w:r>
              <w:rPr>
                <w:rFonts w:hint="eastAsia" w:ascii="宋体" w:hAnsi="宋体"/>
                <w:szCs w:val="21"/>
                <w:highlight w:val="none"/>
              </w:rPr>
              <w:t>标准点</w:t>
            </w:r>
          </w:p>
        </w:tc>
        <w:tc>
          <w:tcPr>
            <w:tcW w:w="2268" w:type="dxa"/>
            <w:noWrap w:val="0"/>
            <w:vAlign w:val="center"/>
          </w:tcPr>
          <w:p w14:paraId="663B91E5">
            <w:pPr>
              <w:autoSpaceDE w:val="0"/>
              <w:autoSpaceDN w:val="0"/>
              <w:jc w:val="center"/>
              <w:rPr>
                <w:rFonts w:hint="eastAsia" w:ascii="宋体" w:hAnsi="宋体"/>
                <w:szCs w:val="21"/>
                <w:highlight w:val="none"/>
              </w:rPr>
            </w:pPr>
            <w:r>
              <w:rPr>
                <w:rFonts w:hint="eastAsia" w:ascii="宋体" w:hAnsi="宋体"/>
                <w:szCs w:val="21"/>
                <w:highlight w:val="none"/>
              </w:rPr>
              <w:t>部位</w:t>
            </w:r>
          </w:p>
        </w:tc>
        <w:tc>
          <w:tcPr>
            <w:tcW w:w="1541" w:type="dxa"/>
            <w:noWrap w:val="0"/>
            <w:vAlign w:val="center"/>
          </w:tcPr>
          <w:p w14:paraId="72F12DC7">
            <w:pPr>
              <w:autoSpaceDE w:val="0"/>
              <w:autoSpaceDN w:val="0"/>
              <w:jc w:val="center"/>
              <w:rPr>
                <w:rFonts w:hint="eastAsia" w:ascii="宋体" w:hAnsi="宋体"/>
                <w:szCs w:val="21"/>
                <w:highlight w:val="none"/>
              </w:rPr>
            </w:pPr>
            <w:r>
              <w:rPr>
                <w:rFonts w:hint="eastAsia" w:ascii="宋体" w:hAnsi="宋体"/>
                <w:szCs w:val="21"/>
                <w:highlight w:val="none"/>
              </w:rPr>
              <w:t>作法</w:t>
            </w:r>
          </w:p>
        </w:tc>
        <w:tc>
          <w:tcPr>
            <w:tcW w:w="1541" w:type="dxa"/>
            <w:noWrap w:val="0"/>
            <w:vAlign w:val="center"/>
          </w:tcPr>
          <w:p w14:paraId="6E57106F">
            <w:pPr>
              <w:autoSpaceDE w:val="0"/>
              <w:autoSpaceDN w:val="0"/>
              <w:jc w:val="center"/>
              <w:rPr>
                <w:rFonts w:hint="eastAsia" w:ascii="宋体" w:hAnsi="宋体"/>
                <w:szCs w:val="21"/>
                <w:highlight w:val="none"/>
              </w:rPr>
            </w:pPr>
            <w:r>
              <w:rPr>
                <w:rFonts w:hint="eastAsia" w:ascii="宋体" w:hAnsi="宋体"/>
                <w:szCs w:val="21"/>
                <w:highlight w:val="none"/>
              </w:rPr>
              <w:t>备注</w:t>
            </w:r>
          </w:p>
        </w:tc>
      </w:tr>
      <w:tr w14:paraId="1282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0D075093">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3223" w:type="dxa"/>
            <w:noWrap w:val="0"/>
            <w:vAlign w:val="center"/>
          </w:tcPr>
          <w:p w14:paraId="2E042D73">
            <w:pPr>
              <w:autoSpaceDE w:val="0"/>
              <w:autoSpaceDN w:val="0"/>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2268" w:type="dxa"/>
            <w:noWrap w:val="0"/>
            <w:vAlign w:val="center"/>
          </w:tcPr>
          <w:p w14:paraId="48B148A9">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24EC04CD">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6D900684">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r>
    </w:tbl>
    <w:p w14:paraId="30F4990F">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4EF82B5D">
      <w:pPr>
        <w:pStyle w:val="3"/>
        <w:keepNext w:val="0"/>
        <w:keepLines w:val="0"/>
        <w:pageBreakBefore w:val="0"/>
        <w:numPr>
          <w:ilvl w:val="0"/>
          <w:numId w:val="8"/>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5"/>
        <w:tblW w:w="84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2587"/>
      </w:tblGrid>
      <w:tr w14:paraId="1D034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8491" w:type="dxa"/>
            <w:gridSpan w:val="5"/>
            <w:tcBorders>
              <w:top w:val="nil"/>
              <w:left w:val="nil"/>
              <w:bottom w:val="nil"/>
              <w:right w:val="nil"/>
            </w:tcBorders>
            <w:shd w:val="clear" w:color="auto" w:fill="auto"/>
            <w:tcMar>
              <w:top w:w="15" w:type="dxa"/>
              <w:left w:w="15" w:type="dxa"/>
              <w:right w:w="15" w:type="dxa"/>
            </w:tcMar>
            <w:vAlign w:val="center"/>
          </w:tcPr>
          <w:p w14:paraId="11D4099A">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000000"/>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0EC9C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1F5CACC9">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（一）施工力量配置要求</w:t>
            </w:r>
          </w:p>
        </w:tc>
      </w:tr>
      <w:tr w14:paraId="3C055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3A48D183">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（1）项目管理人员</w:t>
            </w:r>
          </w:p>
        </w:tc>
      </w:tr>
      <w:tr w14:paraId="16F30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562C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A2F6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6688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E1C2D">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兼项与否</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CAEC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备注说明</w:t>
            </w:r>
          </w:p>
        </w:tc>
      </w:tr>
      <w:tr w14:paraId="7CBC3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DEC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87E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AC8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F3F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08AC7">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名副经理，专门负责土建工程或线路工程</w:t>
            </w:r>
          </w:p>
        </w:tc>
      </w:tr>
      <w:tr w14:paraId="69842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87A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5DB9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8FB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702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0ED16">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名副总工或技术员，专门负责土建工程或线路工程</w:t>
            </w:r>
          </w:p>
        </w:tc>
      </w:tr>
      <w:tr w14:paraId="1F980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E16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CB2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26B3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01D5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C46D4">
            <w:pPr>
              <w:jc w:val="both"/>
              <w:rPr>
                <w:rFonts w:hint="default" w:ascii="Calibri" w:hAnsi="Calibri" w:eastAsia="宋体" w:cs="Calibri"/>
                <w:i w:val="0"/>
                <w:color w:val="000000"/>
                <w:sz w:val="24"/>
                <w:szCs w:val="24"/>
                <w:highlight w:val="none"/>
                <w:u w:val="none"/>
              </w:rPr>
            </w:pPr>
          </w:p>
        </w:tc>
      </w:tr>
      <w:tr w14:paraId="74B5D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E0F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63DA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073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32A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060DB">
            <w:pPr>
              <w:jc w:val="both"/>
              <w:rPr>
                <w:rFonts w:hint="default" w:ascii="Calibri" w:hAnsi="Calibri" w:eastAsia="宋体" w:cs="Calibri"/>
                <w:i w:val="0"/>
                <w:color w:val="000000"/>
                <w:sz w:val="24"/>
                <w:szCs w:val="24"/>
                <w:highlight w:val="none"/>
                <w:u w:val="none"/>
              </w:rPr>
            </w:pPr>
          </w:p>
        </w:tc>
      </w:tr>
      <w:tr w14:paraId="3FD13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4F3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880B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E05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E0E0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C8145">
            <w:pPr>
              <w:jc w:val="both"/>
              <w:rPr>
                <w:rFonts w:hint="default" w:ascii="Calibri" w:hAnsi="Calibri" w:eastAsia="宋体" w:cs="Calibri"/>
                <w:i w:val="0"/>
                <w:color w:val="000000"/>
                <w:sz w:val="24"/>
                <w:szCs w:val="24"/>
                <w:highlight w:val="none"/>
                <w:u w:val="none"/>
              </w:rPr>
            </w:pPr>
          </w:p>
        </w:tc>
      </w:tr>
      <w:tr w14:paraId="2423C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96F9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AA79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70B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007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同一地区可适度兼项、可项目内兼项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728C9">
            <w:pPr>
              <w:jc w:val="both"/>
              <w:rPr>
                <w:rFonts w:hint="default" w:ascii="Calibri" w:hAnsi="Calibri" w:eastAsia="宋体" w:cs="Calibri"/>
                <w:i w:val="0"/>
                <w:color w:val="000000"/>
                <w:sz w:val="24"/>
                <w:szCs w:val="24"/>
                <w:highlight w:val="none"/>
                <w:u w:val="none"/>
              </w:rPr>
            </w:pPr>
          </w:p>
        </w:tc>
      </w:tr>
      <w:tr w14:paraId="2D308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AEE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606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76A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F99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E9F261">
            <w:pPr>
              <w:rPr>
                <w:rFonts w:hint="eastAsia" w:ascii="宋体" w:hAnsi="宋体" w:eastAsia="宋体" w:cs="宋体"/>
                <w:i w:val="0"/>
                <w:color w:val="000000"/>
                <w:sz w:val="24"/>
                <w:szCs w:val="24"/>
                <w:highlight w:val="none"/>
                <w:u w:val="none"/>
              </w:rPr>
            </w:pPr>
          </w:p>
        </w:tc>
      </w:tr>
      <w:tr w14:paraId="10D8E91D">
        <w:tblPrEx>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627897F4">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（2）班组及技术工人</w:t>
            </w:r>
          </w:p>
        </w:tc>
      </w:tr>
      <w:tr w14:paraId="77C52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3D96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73168">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9732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8693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本项目自有人员数量要求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A06A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工种配置</w:t>
            </w:r>
          </w:p>
        </w:tc>
      </w:tr>
      <w:tr w14:paraId="6C568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257C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6F9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5ED5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5F38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8D21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6379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C369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2452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B07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A46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FC0F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2291E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3F74FF72">
            <w:pPr>
              <w:keepNext w:val="0"/>
              <w:keepLines w:val="0"/>
              <w:widowControl/>
              <w:suppressLineNumbers w:val="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340DF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68DBEFF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（1）变电站工程（按项目配置，且不含试验）</w:t>
            </w:r>
          </w:p>
        </w:tc>
      </w:tr>
      <w:tr w14:paraId="5BD59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3B8C620D">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①电气安装</w:t>
            </w:r>
          </w:p>
        </w:tc>
      </w:tr>
      <w:tr w14:paraId="4A09B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56A2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C5E8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5917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D1958">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6512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2C4EE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411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35D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2AC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B22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C6E70">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234EB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C4C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075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039F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F0D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6881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CDCA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FA6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AADD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213A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9B65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FB1D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18AA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75E4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B50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9C6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33B5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7BBD7">
            <w:pPr>
              <w:jc w:val="center"/>
              <w:rPr>
                <w:rFonts w:hint="eastAsia" w:ascii="宋体" w:hAnsi="宋体" w:eastAsia="宋体" w:cs="宋体"/>
                <w:i w:val="0"/>
                <w:color w:val="000000"/>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15F14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DD28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14E8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4E5C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843B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E085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9773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3CF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26E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SF6气体回收处理装置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659D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791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6C048">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517C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C891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039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00BA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606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82B9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93E7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F8E1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938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C30D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4456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53B6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DA59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66E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7C5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3DEF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607E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0D8B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344F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2256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7B26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38C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8AC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C72C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9C5E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4B6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C46C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9D14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CF3F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D50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2E39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EA5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50A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9888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CDF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A75D5">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D5A0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AC35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8CF8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C91A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868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1A4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F4DD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7E76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437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D9A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76BD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1353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9052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08A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E7BE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3D5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57D2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8CD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434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E2B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BFA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4D91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A398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DB0F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8ADD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BB6A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EE8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B3AC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B86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EC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DA9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8970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50B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419A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C55B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82BB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A1CC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3F1A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96C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446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F43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37D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36B4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7A0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6C25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9D40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05D5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DD4D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6973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B8A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A5CD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224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048C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0944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B0D3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B22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A30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A84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A16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2197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A476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2730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EA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49D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8A3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79B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86B3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D731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33C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200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A0C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9D82D">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7F87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C0C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C249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32D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324A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C4A8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EAD2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FD8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1543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A730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378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65FA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3C15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2EC8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4AAE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905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A472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D960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FF2B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05CF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E97E1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w:t>
            </w:r>
            <w:r>
              <w:rPr>
                <w:rFonts w:hint="eastAsia" w:ascii="宋体" w:hAnsi="宋体" w:eastAsia="宋体" w:cs="宋体"/>
                <w:i w:val="0"/>
                <w:color w:val="000000"/>
                <w:kern w:val="0"/>
                <w:sz w:val="24"/>
                <w:szCs w:val="24"/>
                <w:highlight w:val="none"/>
                <w:u w:val="none"/>
                <w:vertAlign w:val="subscript"/>
                <w:lang w:val="en-US" w:eastAsia="zh-CN" w:bidi="ar"/>
              </w:rPr>
              <w:t>6</w:t>
            </w:r>
            <w:r>
              <w:rPr>
                <w:rFonts w:hint="eastAsia" w:ascii="宋体" w:hAnsi="宋体" w:eastAsia="宋体" w:cs="宋体"/>
                <w:i w:val="0"/>
                <w:color w:val="000000"/>
                <w:kern w:val="0"/>
                <w:sz w:val="24"/>
                <w:szCs w:val="24"/>
                <w:highlight w:val="none"/>
                <w:u w:val="none"/>
                <w:lang w:val="en-US" w:eastAsia="zh-CN"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F96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B85E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F590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5178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A2B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CF91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813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C56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7A2A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705F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73E86049">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②土建（不含桩基、隧道）</w:t>
            </w:r>
          </w:p>
        </w:tc>
      </w:tr>
      <w:tr w14:paraId="10535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7460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114C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设备名称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3764C">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4037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07C79">
            <w:pPr>
              <w:keepNext w:val="0"/>
              <w:keepLines w:val="0"/>
              <w:widowControl/>
              <w:suppressLineNumbers w:val="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5C6E4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F265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AD91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挖土机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584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41B4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45B3F">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16417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A6E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4F72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装载机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B19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5C0C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EA048">
            <w:pPr>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163F3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A37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B10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压路机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D2B9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102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9AAF3">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406D9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14B9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C3E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机动翻斗车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30EF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88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FDAD6">
            <w:pPr>
              <w:jc w:val="center"/>
              <w:rPr>
                <w:rFonts w:hint="default"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18576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7BD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254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7C60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3B7A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72BC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ECC3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A42A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EC4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气割设备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5903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3B7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E7A71">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0344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84E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D5EA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搅拌机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24AD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711C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5710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CA4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86FC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169D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砂浆机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35AB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FD62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F357D">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8F6A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B39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3E7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钢筋弯曲机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71C1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4B30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2904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98A2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8AFD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4B06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钢筋调直机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00D3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65A5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F10B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60EC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77D8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6B8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钢筋切断机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57F2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6874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A98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9189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2B6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DBA5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直螺纹机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E57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2CF6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84DD5">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FE9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D06A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7F7B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台式圆盘锯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6C5A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260B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8A1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1074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2DD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8CC0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7A7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AEBA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93D2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C57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A9B1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59CD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马路切割机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89C5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FA1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FE3F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5A53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8D08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78BC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马路切纹机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319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4B9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2B3E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ECD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05DC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ED3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路面磨光机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063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6528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40B6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74B4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FC60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F429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蛙式打夯机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88E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CF5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8876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C3C1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58F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783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抽水泵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FC7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C22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ADEE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079F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1FB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E9F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振捣棒、振捣器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368C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BFA5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8B23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36F6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1BE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F626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432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61F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FFA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F04E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A360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164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DCA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F6EA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1CE68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FEF2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07125126">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（2）线路工程（按班组配置）</w:t>
            </w:r>
          </w:p>
        </w:tc>
      </w:tr>
      <w:tr w14:paraId="6255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4EA8A6E3">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①架空线路</w:t>
            </w:r>
          </w:p>
        </w:tc>
      </w:tr>
      <w:tr w14:paraId="57190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C41E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2904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42C7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D714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1BBF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785EA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7475E">
            <w:pPr>
              <w:keepNext w:val="0"/>
              <w:keepLines w:val="0"/>
              <w:widowControl/>
              <w:suppressLineNumbers w:val="0"/>
              <w:jc w:val="left"/>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立塔</w:t>
            </w:r>
          </w:p>
        </w:tc>
      </w:tr>
      <w:tr w14:paraId="3E698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DE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86F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抱杆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C20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943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65E80">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073E3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8DB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078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90FA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62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A3A61">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5C091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15A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514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起重滑车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1FD4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1BA5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8</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92B1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90FD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E21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DE0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000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2170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CC97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8343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5B08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E4EF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圆钢丝绳卡线器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65D6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8654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1F9E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55D6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C2A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1152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钢丝绳制动器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B140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758F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131D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59D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BAA5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6B1E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67C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8151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108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B8B7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9EF6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92A5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速差器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F34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94E5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8B59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B55A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42F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1F0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8D54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4B3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589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200E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4202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DD2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233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88E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8CDC1">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904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1F6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C20F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0834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A6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561E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DA0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E1CAB">
            <w:pPr>
              <w:keepNext w:val="0"/>
              <w:keepLines w:val="0"/>
              <w:widowControl/>
              <w:suppressLineNumbers w:val="0"/>
              <w:jc w:val="left"/>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架线</w:t>
            </w:r>
          </w:p>
        </w:tc>
      </w:tr>
      <w:tr w14:paraId="33DB8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D92D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31E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大牵机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DC6A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68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CE2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E9CB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DF7A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58F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大张机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743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650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009F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954C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080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07F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小牵机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614D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FA86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6D06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B144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5B2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968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小张机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01D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21F9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F898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D624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8BA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8A5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各类连接器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C6E5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5388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259D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191E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000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A8B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2BE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01A0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349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DA8A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0860B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6B9B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731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B70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488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3051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D8E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AEA4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压接机（含泵站）</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755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E0DA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6AAD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C668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E23B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1B81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173E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9E5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C485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41FD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E778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B65E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高处作业压接吊笼</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EB4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B12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10</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F5B2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20E9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7D88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5E64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出线飞车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242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89F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895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3B02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250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6A9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5733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CF92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B497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C348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6E89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AA73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F10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F91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A536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BE48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D69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D64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38BD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EB2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E8BC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9E93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21C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6A1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273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9A79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6599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0114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0F4D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9C5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8A29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254A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9204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59F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259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60B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CA55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FBE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734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9EDD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1681D4E6">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②电缆敷设及附件安装</w:t>
            </w:r>
          </w:p>
        </w:tc>
      </w:tr>
      <w:tr w14:paraId="77735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BDE6E">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6A49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3973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8BF79">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82F4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09BFA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D314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5790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262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AD84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4D018">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5A554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DEC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8CD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3325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ACD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E9DF0">
            <w:pPr>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7295C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959E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2FA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5DC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19B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E56D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7298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3B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1EB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EEA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5C58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ECFB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A29F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DB7D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AD1A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449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C2DF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2253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F8CC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C8FC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2B2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781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E69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662E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31AA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5E0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CCF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B44C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2B5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219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E90F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93E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F276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69C2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5425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2CB3F">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71AA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836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5EFF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1AA9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B5EF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4F4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06D9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55BD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5A1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EE3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5D4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416F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B2BB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5643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619B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135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8FD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718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5D2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FF5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FBE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B5DC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5B91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4D73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37CB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3E1E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DB80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DD9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15FE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8CE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8EFA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B65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E40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E859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432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0A6B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CBE5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321D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70C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F281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0F9A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F62D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094C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351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6E5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8D1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E6A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AE58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383A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A84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67C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7CA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5727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ECA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214D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F70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14C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F16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36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CF46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bl>
    <w:p w14:paraId="20ECE1A5">
      <w:pPr>
        <w:rPr>
          <w:rFonts w:hint="eastAsia" w:asciiTheme="minorEastAsia" w:hAnsiTheme="minorEastAsia" w:eastAsiaTheme="minorEastAsia" w:cstheme="minorEastAsia"/>
          <w:color w:val="auto"/>
          <w:sz w:val="24"/>
          <w:szCs w:val="24"/>
          <w:highlight w:val="none"/>
          <w:u w:val="single"/>
          <w:lang w:val="en-US" w:eastAsia="zh-CN"/>
        </w:rPr>
      </w:pPr>
      <w:bookmarkStart w:id="4" w:name="_GoBack"/>
      <w:bookmarkEnd w:id="4"/>
    </w:p>
    <w:sectPr>
      <w:headerReference r:id="rId3" w:type="default"/>
      <w:footerReference r:id="rId4"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E9DC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2AC14D">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2AC14D">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91F64">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abstractNum w:abstractNumId="6">
    <w:nsid w:val="5862E749"/>
    <w:multiLevelType w:val="singleLevel"/>
    <w:tmpl w:val="5862E749"/>
    <w:lvl w:ilvl="0" w:tentative="0">
      <w:start w:val="1"/>
      <w:numFmt w:val="chineseCounting"/>
      <w:suff w:val="nothing"/>
      <w:lvlText w:val="（%1）"/>
      <w:lvlJc w:val="left"/>
      <w:rPr>
        <w:rFonts w:hint="eastAsia"/>
      </w:rPr>
    </w:lvl>
  </w:abstractNum>
  <w:abstractNum w:abstractNumId="7">
    <w:nsid w:val="5AFE7F4F"/>
    <w:multiLevelType w:val="singleLevel"/>
    <w:tmpl w:val="5AFE7F4F"/>
    <w:lvl w:ilvl="0" w:tentative="0">
      <w:start w:val="1"/>
      <w:numFmt w:val="chineseCounting"/>
      <w:suff w:val="nothing"/>
      <w:lvlText w:val="（%1）"/>
      <w:lvlJc w:val="left"/>
    </w:lvl>
  </w:abstractNum>
  <w:num w:numId="1">
    <w:abstractNumId w:val="3"/>
  </w:num>
  <w:num w:numId="2">
    <w:abstractNumId w:val="4"/>
  </w:num>
  <w:num w:numId="3">
    <w:abstractNumId w:val="6"/>
  </w:num>
  <w:num w:numId="4">
    <w:abstractNumId w:val="7"/>
  </w:num>
  <w:num w:numId="5">
    <w:abstractNumId w:val="1"/>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256960"/>
    <w:rsid w:val="018378FD"/>
    <w:rsid w:val="04A24F71"/>
    <w:rsid w:val="04E70084"/>
    <w:rsid w:val="06184256"/>
    <w:rsid w:val="06673BC1"/>
    <w:rsid w:val="06704E8E"/>
    <w:rsid w:val="06CD0147"/>
    <w:rsid w:val="076F3B3B"/>
    <w:rsid w:val="07BC4304"/>
    <w:rsid w:val="07F92E63"/>
    <w:rsid w:val="09381253"/>
    <w:rsid w:val="096917A5"/>
    <w:rsid w:val="0B100715"/>
    <w:rsid w:val="0B5A2FB4"/>
    <w:rsid w:val="0BC07002"/>
    <w:rsid w:val="0BE77DB6"/>
    <w:rsid w:val="0C094CFD"/>
    <w:rsid w:val="0E2F4C02"/>
    <w:rsid w:val="0F81532F"/>
    <w:rsid w:val="0FFB7608"/>
    <w:rsid w:val="107144D2"/>
    <w:rsid w:val="10C049A5"/>
    <w:rsid w:val="116419AD"/>
    <w:rsid w:val="11DF6CFE"/>
    <w:rsid w:val="12BF484F"/>
    <w:rsid w:val="12DE266C"/>
    <w:rsid w:val="13383335"/>
    <w:rsid w:val="14440D4B"/>
    <w:rsid w:val="15056A61"/>
    <w:rsid w:val="151627A4"/>
    <w:rsid w:val="16D659BE"/>
    <w:rsid w:val="17817777"/>
    <w:rsid w:val="18945B0A"/>
    <w:rsid w:val="18E57496"/>
    <w:rsid w:val="197A1200"/>
    <w:rsid w:val="1A115617"/>
    <w:rsid w:val="1A386933"/>
    <w:rsid w:val="1A6831E6"/>
    <w:rsid w:val="1AE2232B"/>
    <w:rsid w:val="1AEC3BB7"/>
    <w:rsid w:val="1B4A3D40"/>
    <w:rsid w:val="1B663F82"/>
    <w:rsid w:val="1C2D4629"/>
    <w:rsid w:val="1C43636C"/>
    <w:rsid w:val="1DBA25A5"/>
    <w:rsid w:val="1E2D2E8D"/>
    <w:rsid w:val="1E491709"/>
    <w:rsid w:val="1F653C49"/>
    <w:rsid w:val="1F87021B"/>
    <w:rsid w:val="20735046"/>
    <w:rsid w:val="214B1110"/>
    <w:rsid w:val="216F4D5B"/>
    <w:rsid w:val="23A63D8D"/>
    <w:rsid w:val="23B738BA"/>
    <w:rsid w:val="249D234F"/>
    <w:rsid w:val="24F737D8"/>
    <w:rsid w:val="260A4EB7"/>
    <w:rsid w:val="26DB4AA6"/>
    <w:rsid w:val="27771881"/>
    <w:rsid w:val="277C4D83"/>
    <w:rsid w:val="28921DC9"/>
    <w:rsid w:val="296B4D80"/>
    <w:rsid w:val="2B830B12"/>
    <w:rsid w:val="2BD478A0"/>
    <w:rsid w:val="2CA17C08"/>
    <w:rsid w:val="2FF65FF8"/>
    <w:rsid w:val="300D195C"/>
    <w:rsid w:val="30BF37B5"/>
    <w:rsid w:val="323E11F7"/>
    <w:rsid w:val="32805DAB"/>
    <w:rsid w:val="33600FC9"/>
    <w:rsid w:val="33B200AF"/>
    <w:rsid w:val="33E61BE2"/>
    <w:rsid w:val="33FF10DF"/>
    <w:rsid w:val="34F73E5B"/>
    <w:rsid w:val="35977EFB"/>
    <w:rsid w:val="35A14B2F"/>
    <w:rsid w:val="35F5260C"/>
    <w:rsid w:val="361736AD"/>
    <w:rsid w:val="365E6B71"/>
    <w:rsid w:val="36D200CF"/>
    <w:rsid w:val="36E66AE3"/>
    <w:rsid w:val="379951F8"/>
    <w:rsid w:val="38382DC3"/>
    <w:rsid w:val="38793D95"/>
    <w:rsid w:val="38DE045C"/>
    <w:rsid w:val="392269F9"/>
    <w:rsid w:val="398F3BBD"/>
    <w:rsid w:val="3A06027D"/>
    <w:rsid w:val="3A636ABF"/>
    <w:rsid w:val="3BE97038"/>
    <w:rsid w:val="3BF24D81"/>
    <w:rsid w:val="3BFE7BEA"/>
    <w:rsid w:val="3C4A35F1"/>
    <w:rsid w:val="3C6A261E"/>
    <w:rsid w:val="3EC5358C"/>
    <w:rsid w:val="3EC84E8D"/>
    <w:rsid w:val="3FAB4D2B"/>
    <w:rsid w:val="405C270D"/>
    <w:rsid w:val="40EA598A"/>
    <w:rsid w:val="44596337"/>
    <w:rsid w:val="44982260"/>
    <w:rsid w:val="44D414C9"/>
    <w:rsid w:val="458F71DE"/>
    <w:rsid w:val="45F048B8"/>
    <w:rsid w:val="46472D5E"/>
    <w:rsid w:val="478F2884"/>
    <w:rsid w:val="479821CF"/>
    <w:rsid w:val="48242D3C"/>
    <w:rsid w:val="49132FA8"/>
    <w:rsid w:val="4950573F"/>
    <w:rsid w:val="496A657E"/>
    <w:rsid w:val="49843C09"/>
    <w:rsid w:val="4A4D27E4"/>
    <w:rsid w:val="4B3A1BDA"/>
    <w:rsid w:val="4BF83760"/>
    <w:rsid w:val="4C8349B8"/>
    <w:rsid w:val="4D84279B"/>
    <w:rsid w:val="4D85403F"/>
    <w:rsid w:val="4DAE504E"/>
    <w:rsid w:val="4EC6790A"/>
    <w:rsid w:val="503A045B"/>
    <w:rsid w:val="50722343"/>
    <w:rsid w:val="52E73D72"/>
    <w:rsid w:val="53D77306"/>
    <w:rsid w:val="53E967AE"/>
    <w:rsid w:val="54575F26"/>
    <w:rsid w:val="552D196B"/>
    <w:rsid w:val="55C3156A"/>
    <w:rsid w:val="56AE57C6"/>
    <w:rsid w:val="56CE01F7"/>
    <w:rsid w:val="57021A30"/>
    <w:rsid w:val="57B32992"/>
    <w:rsid w:val="5A8A51F3"/>
    <w:rsid w:val="5AE41136"/>
    <w:rsid w:val="5B0320E2"/>
    <w:rsid w:val="5B9E2EC4"/>
    <w:rsid w:val="5BB53BEF"/>
    <w:rsid w:val="5EE25574"/>
    <w:rsid w:val="606A1F22"/>
    <w:rsid w:val="608606DE"/>
    <w:rsid w:val="610E324A"/>
    <w:rsid w:val="61F31EFD"/>
    <w:rsid w:val="620B3E3F"/>
    <w:rsid w:val="63066BC7"/>
    <w:rsid w:val="64672037"/>
    <w:rsid w:val="64DD1846"/>
    <w:rsid w:val="656F1687"/>
    <w:rsid w:val="65945D8D"/>
    <w:rsid w:val="65E348ED"/>
    <w:rsid w:val="66C35559"/>
    <w:rsid w:val="66E2506A"/>
    <w:rsid w:val="68570F93"/>
    <w:rsid w:val="688D3FF7"/>
    <w:rsid w:val="692C4082"/>
    <w:rsid w:val="69EA4B37"/>
    <w:rsid w:val="6A287B5E"/>
    <w:rsid w:val="6A90449C"/>
    <w:rsid w:val="6B303A1A"/>
    <w:rsid w:val="6B5524FB"/>
    <w:rsid w:val="6BE341D2"/>
    <w:rsid w:val="6C1F098C"/>
    <w:rsid w:val="6C3953B5"/>
    <w:rsid w:val="6DA34120"/>
    <w:rsid w:val="6DAA2FDF"/>
    <w:rsid w:val="6E121228"/>
    <w:rsid w:val="70D1495F"/>
    <w:rsid w:val="70ED510D"/>
    <w:rsid w:val="710B2708"/>
    <w:rsid w:val="72E367CD"/>
    <w:rsid w:val="732727A1"/>
    <w:rsid w:val="74401B1F"/>
    <w:rsid w:val="74B15CD4"/>
    <w:rsid w:val="754C6F3B"/>
    <w:rsid w:val="75B11AFF"/>
    <w:rsid w:val="75C976D3"/>
    <w:rsid w:val="75D32619"/>
    <w:rsid w:val="76954F1D"/>
    <w:rsid w:val="76E04877"/>
    <w:rsid w:val="780B6A75"/>
    <w:rsid w:val="7942286F"/>
    <w:rsid w:val="79804924"/>
    <w:rsid w:val="7B9C2193"/>
    <w:rsid w:val="7BB2292E"/>
    <w:rsid w:val="7D0F76D8"/>
    <w:rsid w:val="7DD1659C"/>
    <w:rsid w:val="7DE14F1D"/>
    <w:rsid w:val="7E2A080C"/>
    <w:rsid w:val="7E3420E0"/>
    <w:rsid w:val="7EA7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7">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link w:val="2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7"/>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next w:val="9"/>
    <w:link w:val="20"/>
    <w:qFormat/>
    <w:uiPriority w:val="0"/>
    <w:pPr>
      <w:spacing w:after="120"/>
      <w:ind w:left="420" w:leftChars="200"/>
    </w:pPr>
  </w:style>
  <w:style w:type="paragraph" w:styleId="9">
    <w:name w:val="envelope return"/>
    <w:basedOn w:val="1"/>
    <w:unhideWhenUsed/>
    <w:qFormat/>
    <w:uiPriority w:val="99"/>
    <w:pPr>
      <w:snapToGrid w:val="0"/>
    </w:pPr>
    <w:rPr>
      <w:rFonts w:ascii="Arial" w:hAnsi="Arial" w:eastAsia="宋体" w:cs="Times New Roman"/>
      <w:sz w:val="30"/>
      <w:szCs w:val="24"/>
      <w:lang w:bidi="ar-SA"/>
    </w:rPr>
  </w:style>
  <w:style w:type="paragraph" w:styleId="10">
    <w:name w:val="Plain Text"/>
    <w:basedOn w:val="1"/>
    <w:link w:val="22"/>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4">
    <w:name w:val="Body Text First Indent 2"/>
    <w:basedOn w:val="8"/>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正文首行缩进1"/>
    <w:basedOn w:val="1"/>
    <w:qFormat/>
    <w:uiPriority w:val="0"/>
    <w:pPr>
      <w:spacing w:line="360" w:lineRule="auto"/>
      <w:ind w:firstLine="200" w:firstLineChars="200"/>
    </w:pPr>
    <w:rPr>
      <w:kern w:val="2"/>
      <w:sz w:val="24"/>
      <w:szCs w:val="24"/>
    </w:rPr>
  </w:style>
  <w:style w:type="character" w:customStyle="1" w:styleId="20">
    <w:name w:val="正文文本缩进 Char"/>
    <w:link w:val="8"/>
    <w:qFormat/>
    <w:uiPriority w:val="0"/>
  </w:style>
  <w:style w:type="character" w:customStyle="1" w:styleId="21">
    <w:name w:val="正文缩进 Char"/>
    <w:link w:val="4"/>
    <w:qFormat/>
    <w:uiPriority w:val="0"/>
    <w:rPr>
      <w:rFonts w:ascii="Times New Roman" w:hAnsi="Times New Roman" w:cs="Times New Roman"/>
      <w:kern w:val="0"/>
      <w:sz w:val="20"/>
      <w:szCs w:val="20"/>
    </w:rPr>
  </w:style>
  <w:style w:type="character" w:customStyle="1" w:styleId="22">
    <w:name w:val="纯文本 Char"/>
    <w:link w:val="10"/>
    <w:qFormat/>
    <w:uiPriority w:val="0"/>
    <w:rPr>
      <w:rFonts w:ascii="宋体" w:hAnsi="Courier New"/>
      <w:kern w:val="0"/>
      <w:sz w:val="20"/>
      <w:szCs w:val="20"/>
      <w:lang w:val="en-US" w:eastAsia="zh-CN"/>
    </w:rPr>
  </w:style>
  <w:style w:type="character" w:customStyle="1" w:styleId="23">
    <w:name w:val="font51"/>
    <w:basedOn w:val="17"/>
    <w:qFormat/>
    <w:uiPriority w:val="0"/>
    <w:rPr>
      <w:rFonts w:hint="eastAsia" w:ascii="宋体" w:hAnsi="宋体" w:eastAsia="宋体" w:cs="宋体"/>
      <w:color w:val="000000"/>
      <w:sz w:val="20"/>
      <w:szCs w:val="20"/>
      <w:u w:val="none"/>
    </w:rPr>
  </w:style>
  <w:style w:type="character" w:customStyle="1" w:styleId="24">
    <w:name w:val="font71"/>
    <w:basedOn w:val="17"/>
    <w:qFormat/>
    <w:uiPriority w:val="0"/>
    <w:rPr>
      <w:rFonts w:hint="eastAsia" w:ascii="宋体" w:hAnsi="宋体" w:eastAsia="宋体" w:cs="宋体"/>
      <w:color w:val="000000"/>
      <w:sz w:val="22"/>
      <w:szCs w:val="22"/>
      <w:u w:val="none"/>
    </w:rPr>
  </w:style>
  <w:style w:type="character" w:customStyle="1" w:styleId="25">
    <w:name w:val="font61"/>
    <w:basedOn w:val="17"/>
    <w:qFormat/>
    <w:uiPriority w:val="0"/>
    <w:rPr>
      <w:rFonts w:hint="eastAsia" w:ascii="宋体" w:hAnsi="宋体" w:eastAsia="宋体" w:cs="宋体"/>
      <w:color w:val="000000"/>
      <w:sz w:val="20"/>
      <w:szCs w:val="20"/>
      <w:u w:val="none"/>
    </w:rPr>
  </w:style>
  <w:style w:type="character" w:customStyle="1" w:styleId="26">
    <w:name w:val="font112"/>
    <w:basedOn w:val="17"/>
    <w:qFormat/>
    <w:uiPriority w:val="0"/>
    <w:rPr>
      <w:rFonts w:hint="eastAsia" w:ascii="宋体" w:hAnsi="宋体" w:eastAsia="宋体" w:cs="宋体"/>
      <w:color w:val="000000"/>
      <w:sz w:val="21"/>
      <w:szCs w:val="21"/>
      <w:u w:val="none"/>
    </w:rPr>
  </w:style>
  <w:style w:type="character" w:customStyle="1" w:styleId="27">
    <w:name w:val="font151"/>
    <w:basedOn w:val="17"/>
    <w:qFormat/>
    <w:uiPriority w:val="0"/>
    <w:rPr>
      <w:rFonts w:ascii="Arial" w:hAnsi="Arial" w:cs="Arial"/>
      <w:color w:val="000000"/>
      <w:sz w:val="20"/>
      <w:szCs w:val="20"/>
      <w:u w:val="none"/>
    </w:rPr>
  </w:style>
  <w:style w:type="character" w:customStyle="1" w:styleId="28">
    <w:name w:val="font121"/>
    <w:basedOn w:val="17"/>
    <w:qFormat/>
    <w:uiPriority w:val="0"/>
    <w:rPr>
      <w:rFonts w:hint="default" w:ascii="Wingdings 2" w:hAnsi="Wingdings 2" w:eastAsia="Wingdings 2" w:cs="Wingdings 2"/>
      <w:color w:val="000000"/>
      <w:sz w:val="20"/>
      <w:szCs w:val="20"/>
      <w:u w:val="none"/>
    </w:rPr>
  </w:style>
  <w:style w:type="character" w:customStyle="1" w:styleId="29">
    <w:name w:val="font161"/>
    <w:basedOn w:val="17"/>
    <w:qFormat/>
    <w:uiPriority w:val="0"/>
    <w:rPr>
      <w:rFonts w:hint="eastAsia" w:ascii="宋体" w:hAnsi="宋体" w:eastAsia="宋体" w:cs="宋体"/>
      <w:color w:val="000000"/>
      <w:sz w:val="24"/>
      <w:szCs w:val="24"/>
      <w:u w:val="none"/>
    </w:rPr>
  </w:style>
  <w:style w:type="character" w:customStyle="1" w:styleId="30">
    <w:name w:val="font171"/>
    <w:basedOn w:val="17"/>
    <w:qFormat/>
    <w:uiPriority w:val="0"/>
    <w:rPr>
      <w:rFonts w:hint="eastAsia" w:ascii="宋体" w:hAnsi="宋体" w:eastAsia="宋体" w:cs="宋体"/>
      <w:color w:val="000000"/>
      <w:sz w:val="22"/>
      <w:szCs w:val="22"/>
      <w:u w:val="none"/>
    </w:rPr>
  </w:style>
  <w:style w:type="character" w:customStyle="1" w:styleId="31">
    <w:name w:val="font41"/>
    <w:basedOn w:val="17"/>
    <w:qFormat/>
    <w:uiPriority w:val="0"/>
    <w:rPr>
      <w:rFonts w:hint="eastAsia" w:ascii="宋体" w:hAnsi="宋体" w:eastAsia="宋体" w:cs="宋体"/>
      <w:color w:val="000000"/>
      <w:sz w:val="20"/>
      <w:szCs w:val="20"/>
      <w:u w:val="none"/>
    </w:rPr>
  </w:style>
  <w:style w:type="character" w:customStyle="1" w:styleId="32">
    <w:name w:val="font31"/>
    <w:basedOn w:val="17"/>
    <w:qFormat/>
    <w:uiPriority w:val="0"/>
    <w:rPr>
      <w:rFonts w:hint="eastAsia" w:ascii="宋体" w:hAnsi="宋体" w:eastAsia="宋体" w:cs="宋体"/>
      <w:color w:val="000000"/>
      <w:sz w:val="20"/>
      <w:szCs w:val="20"/>
      <w:u w:val="none"/>
    </w:rPr>
  </w:style>
  <w:style w:type="character" w:customStyle="1" w:styleId="33">
    <w:name w:val="font101"/>
    <w:basedOn w:val="17"/>
    <w:qFormat/>
    <w:uiPriority w:val="0"/>
    <w:rPr>
      <w:rFonts w:hint="eastAsia" w:ascii="宋体" w:hAnsi="宋体" w:eastAsia="宋体" w:cs="宋体"/>
      <w:color w:val="000000"/>
      <w:sz w:val="20"/>
      <w:szCs w:val="20"/>
      <w:u w:val="none"/>
    </w:rPr>
  </w:style>
  <w:style w:type="character" w:customStyle="1" w:styleId="34">
    <w:name w:val="font81"/>
    <w:basedOn w:val="17"/>
    <w:qFormat/>
    <w:uiPriority w:val="0"/>
    <w:rPr>
      <w:rFonts w:hint="eastAsia" w:ascii="宋体" w:hAnsi="宋体" w:eastAsia="宋体" w:cs="宋体"/>
      <w:color w:val="000000"/>
      <w:sz w:val="20"/>
      <w:szCs w:val="20"/>
      <w:u w:val="none"/>
    </w:rPr>
  </w:style>
  <w:style w:type="character" w:customStyle="1" w:styleId="35">
    <w:name w:val="font91"/>
    <w:basedOn w:val="1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2138</Words>
  <Characters>2565</Characters>
  <Lines>0</Lines>
  <Paragraphs>0</Paragraphs>
  <TotalTime>2</TotalTime>
  <ScaleCrop>false</ScaleCrop>
  <LinksUpToDate>false</LinksUpToDate>
  <CharactersWithSpaces>2568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2025-11-26T06:28:55Z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CFF3264DCC4948A4A729FEA7F1290F44</vt:lpwstr>
  </property>
  <property fmtid="{D5CDD505-2E9C-101B-9397-08002B2CF9AE}" pid="4" name="KSOTemplateDocerSaveRecord">
    <vt:lpwstr>eyJoZGlkIjoiNzMyNGQ4N2I3ODE0OTNkYmViM2M3YmRjNmYzMDlhOWYiLCJ1c2VySWQiOiI3MDM5OTYzMzMifQ==</vt:lpwstr>
  </property>
</Properties>
</file>