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83DB93">
      <w:pPr>
        <w:pStyle w:val="5"/>
        <w:spacing w:before="0" w:after="0" w:line="560" w:lineRule="exact"/>
        <w:rPr>
          <w:rFonts w:hint="eastAsia"/>
          <w:lang w:val="en-US" w:eastAsia="zh-CN"/>
        </w:rPr>
      </w:pPr>
      <w:r>
        <w:rPr>
          <w:rFonts w:hint="eastAsia"/>
          <w:lang w:val="en-US" w:eastAsia="zh-CN"/>
        </w:rPr>
        <w:t>表</w:t>
      </w:r>
      <w:r>
        <w:rPr>
          <w:rFonts w:hint="eastAsia" w:ascii="仿宋_GB2312" w:hAnsi="仿宋_GB2312" w:cs="仿宋_GB2312"/>
          <w:lang w:val="en-US" w:eastAsia="zh-CN"/>
        </w:rPr>
        <w:t>6</w:t>
      </w:r>
      <w:r>
        <w:rPr>
          <w:rFonts w:hint="eastAsia"/>
          <w:lang w:val="en-US" w:eastAsia="zh-CN"/>
        </w:rPr>
        <w:t>-合同修改对照表（需求计划填报时使用）</w:t>
      </w:r>
    </w:p>
    <w:tbl>
      <w:tblPr>
        <w:tblStyle w:val="7"/>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252"/>
        <w:gridCol w:w="2730"/>
        <w:gridCol w:w="3983"/>
      </w:tblGrid>
      <w:tr w14:paraId="4FC6E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14:paraId="0A0A0EAB">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val="en-US" w:eastAsia="zh-CN" w:bidi="ar"/>
              </w:rPr>
              <w:t>采购需求计划</w:t>
            </w:r>
            <w:r>
              <w:rPr>
                <w:rFonts w:hint="eastAsia" w:ascii="仿宋_GB2312" w:hAnsi="仿宋_GB2312" w:eastAsia="仿宋_GB2312" w:cs="仿宋_GB2312"/>
                <w:b/>
                <w:bCs/>
                <w:kern w:val="0"/>
                <w:sz w:val="18"/>
                <w:szCs w:val="18"/>
                <w:lang w:bidi="ar"/>
              </w:rPr>
              <w:t>名称</w:t>
            </w:r>
          </w:p>
        </w:tc>
        <w:tc>
          <w:tcPr>
            <w:tcW w:w="10965" w:type="dxa"/>
            <w:gridSpan w:val="3"/>
            <w:noWrap w:val="0"/>
            <w:vAlign w:val="center"/>
          </w:tcPr>
          <w:p w14:paraId="4FC36FDC">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云南储能公司2026年格雷二级电站、木垢电站升压站技改</w:t>
            </w:r>
            <w:bookmarkStart w:id="5" w:name="_GoBack"/>
            <w:r>
              <w:rPr>
                <w:rFonts w:hint="eastAsia" w:ascii="仿宋_GB2312" w:hAnsi="仿宋_GB2312" w:eastAsia="仿宋_GB2312" w:cs="仿宋_GB2312"/>
                <w:sz w:val="18"/>
                <w:szCs w:val="18"/>
                <w:lang w:val="en-US" w:eastAsia="zh-CN"/>
              </w:rPr>
              <w:t>五防系统配合改造服务</w:t>
            </w:r>
            <w:bookmarkEnd w:id="5"/>
          </w:p>
        </w:tc>
      </w:tr>
      <w:tr w14:paraId="5B336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24" w:hRule="atLeast"/>
        </w:trPr>
        <w:tc>
          <w:tcPr>
            <w:tcW w:w="2413" w:type="dxa"/>
            <w:gridSpan w:val="3"/>
            <w:noWrap w:val="0"/>
            <w:vAlign w:val="center"/>
          </w:tcPr>
          <w:p w14:paraId="3725C836">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合同文本一级分类名称</w:t>
            </w:r>
          </w:p>
        </w:tc>
        <w:tc>
          <w:tcPr>
            <w:tcW w:w="4252" w:type="dxa"/>
            <w:noWrap w:val="0"/>
            <w:vAlign w:val="center"/>
          </w:tcPr>
          <w:p w14:paraId="678B1518">
            <w:pPr>
              <w:jc w:val="left"/>
              <w:rPr>
                <w:rFonts w:hint="eastAsia" w:ascii="仿宋_GB2312" w:hAnsi="仿宋_GB2312" w:eastAsia="仿宋_GB2312" w:cs="仿宋_GB2312"/>
                <w:i/>
                <w:iCs/>
                <w:sz w:val="18"/>
                <w:szCs w:val="18"/>
              </w:rPr>
            </w:pPr>
            <w:r>
              <w:rPr>
                <w:rFonts w:hint="eastAsia" w:ascii="宋体" w:hAnsi="宋体" w:cs="宋体"/>
                <w:sz w:val="21"/>
                <w:szCs w:val="21"/>
                <w:lang w:val="en-US" w:eastAsia="zh-CN"/>
              </w:rPr>
              <w:t>03技术合同</w:t>
            </w:r>
          </w:p>
        </w:tc>
        <w:tc>
          <w:tcPr>
            <w:tcW w:w="2730" w:type="dxa"/>
            <w:noWrap w:val="0"/>
            <w:vAlign w:val="center"/>
          </w:tcPr>
          <w:p w14:paraId="4736D4A8">
            <w:pPr>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合同文本二级分类名称</w:t>
            </w:r>
          </w:p>
        </w:tc>
        <w:tc>
          <w:tcPr>
            <w:tcW w:w="3983" w:type="dxa"/>
            <w:noWrap w:val="0"/>
            <w:vAlign w:val="center"/>
          </w:tcPr>
          <w:p w14:paraId="6D14AF00">
            <w:pPr>
              <w:jc w:val="left"/>
              <w:rPr>
                <w:rFonts w:hint="eastAsia" w:ascii="仿宋_GB2312" w:hAnsi="仿宋_GB2312" w:eastAsia="仿宋_GB2312" w:cs="仿宋_GB2312"/>
                <w:sz w:val="18"/>
                <w:szCs w:val="18"/>
              </w:rPr>
            </w:pPr>
            <w:r>
              <w:rPr>
                <w:rFonts w:hint="eastAsia" w:ascii="宋体" w:hAnsi="宋体" w:cs="宋体"/>
                <w:sz w:val="21"/>
                <w:szCs w:val="21"/>
                <w:lang w:val="en-US" w:eastAsia="zh-CN"/>
              </w:rPr>
              <w:t>03技术合同</w:t>
            </w:r>
          </w:p>
        </w:tc>
      </w:tr>
      <w:tr w14:paraId="40DFC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30" w:hRule="atLeast"/>
        </w:trPr>
        <w:tc>
          <w:tcPr>
            <w:tcW w:w="6665" w:type="dxa"/>
            <w:gridSpan w:val="4"/>
            <w:noWrap w:val="0"/>
            <w:vAlign w:val="center"/>
          </w:tcPr>
          <w:p w14:paraId="2FF8ACBD">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选用合同标准文本名称</w:t>
            </w:r>
          </w:p>
        </w:tc>
        <w:tc>
          <w:tcPr>
            <w:tcW w:w="6713" w:type="dxa"/>
            <w:gridSpan w:val="2"/>
            <w:noWrap w:val="0"/>
            <w:vAlign w:val="center"/>
          </w:tcPr>
          <w:p w14:paraId="4E4DC96C">
            <w:pPr>
              <w:spacing w:line="560" w:lineRule="exact"/>
              <w:rPr>
                <w:rFonts w:hint="eastAsia" w:ascii="仿宋_GB2312" w:hAnsi="仿宋_GB2312" w:eastAsia="仿宋_GB2312" w:cs="仿宋_GB2312"/>
                <w:i/>
                <w:iCs/>
                <w:sz w:val="18"/>
                <w:szCs w:val="18"/>
              </w:rPr>
            </w:pPr>
            <w:r>
              <w:rPr>
                <w:rFonts w:hint="eastAsia" w:asciiTheme="minorEastAsia" w:hAnsiTheme="minorEastAsia" w:eastAsiaTheme="minorEastAsia" w:cstheme="minorEastAsia"/>
                <w:i w:val="0"/>
                <w:iCs w:val="0"/>
                <w:sz w:val="21"/>
                <w:szCs w:val="21"/>
                <w:highlight w:val="none"/>
                <w:lang w:val="en-US" w:eastAsia="zh-CN"/>
              </w:rPr>
              <w:t>技术服务合同（通用）</w:t>
            </w:r>
          </w:p>
        </w:tc>
      </w:tr>
      <w:tr w14:paraId="072BE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449" w:type="dxa"/>
            <w:noWrap w:val="0"/>
            <w:vAlign w:val="center"/>
          </w:tcPr>
          <w:p w14:paraId="6BE39EF9">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序号</w:t>
            </w:r>
          </w:p>
        </w:tc>
        <w:tc>
          <w:tcPr>
            <w:tcW w:w="1079" w:type="dxa"/>
            <w:noWrap w:val="0"/>
            <w:vAlign w:val="center"/>
          </w:tcPr>
          <w:p w14:paraId="525ABD55">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修改章节</w:t>
            </w:r>
          </w:p>
        </w:tc>
        <w:tc>
          <w:tcPr>
            <w:tcW w:w="5137" w:type="dxa"/>
            <w:gridSpan w:val="2"/>
            <w:noWrap w:val="0"/>
            <w:vAlign w:val="center"/>
          </w:tcPr>
          <w:p w14:paraId="5F5998F1">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原合同条款内容</w:t>
            </w:r>
          </w:p>
        </w:tc>
        <w:tc>
          <w:tcPr>
            <w:tcW w:w="6713" w:type="dxa"/>
            <w:gridSpan w:val="2"/>
            <w:noWrap w:val="0"/>
            <w:vAlign w:val="center"/>
          </w:tcPr>
          <w:p w14:paraId="11E77B59">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修改后合同条款内容</w:t>
            </w:r>
          </w:p>
        </w:tc>
      </w:tr>
      <w:tr w14:paraId="27710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465" w:hRule="atLeast"/>
        </w:trPr>
        <w:tc>
          <w:tcPr>
            <w:tcW w:w="449" w:type="dxa"/>
            <w:noWrap w:val="0"/>
            <w:vAlign w:val="center"/>
          </w:tcPr>
          <w:p w14:paraId="6FAFC45C">
            <w:pPr>
              <w:widowControl/>
              <w:jc w:val="left"/>
              <w:textAlignment w:val="center"/>
              <w:rPr>
                <w:rFonts w:hint="eastAsia" w:ascii="仿宋_GB2312" w:hAnsi="仿宋_GB2312" w:eastAsia="仿宋_GB2312" w:cs="仿宋_GB2312"/>
                <w:sz w:val="18"/>
                <w:szCs w:val="18"/>
              </w:rPr>
            </w:pPr>
            <w:r>
              <w:rPr>
                <w:rFonts w:hint="eastAsia" w:ascii="仿宋_GB2312" w:hAnsi="仿宋_GB2312" w:eastAsia="仿宋_GB2312" w:cs="仿宋_GB2312"/>
                <w:kern w:val="0"/>
                <w:sz w:val="18"/>
                <w:szCs w:val="18"/>
                <w:lang w:bidi="ar"/>
              </w:rPr>
              <w:t>1</w:t>
            </w:r>
          </w:p>
        </w:tc>
        <w:tc>
          <w:tcPr>
            <w:tcW w:w="1079" w:type="dxa"/>
            <w:noWrap w:val="0"/>
            <w:vAlign w:val="center"/>
          </w:tcPr>
          <w:p w14:paraId="373F958E">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1.技术服务项目基本情况</w:t>
            </w:r>
          </w:p>
          <w:p w14:paraId="4C071889">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03A43EA3">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1.技术服务项目基本情况</w:t>
            </w:r>
          </w:p>
          <w:p w14:paraId="6CA35BC2">
            <w:pPr>
              <w:jc w:val="left"/>
              <w:rPr>
                <w:rFonts w:hint="eastAsia" w:ascii="仿宋_GB2312" w:hAnsi="仿宋_GB2312" w:eastAsia="仿宋_GB2312" w:cs="仿宋_GB2312"/>
                <w:sz w:val="18"/>
                <w:szCs w:val="18"/>
                <w:lang w:val="en-US" w:eastAsia="zh-CN"/>
              </w:rPr>
            </w:pPr>
            <w:bookmarkStart w:id="0" w:name="_Toc301352978"/>
            <w:permStart w:id="0" w:edGrp="everyone"/>
            <w:r>
              <w:rPr>
                <w:rFonts w:hint="eastAsia" w:ascii="仿宋_GB2312" w:hAnsi="仿宋_GB2312" w:eastAsia="仿宋_GB2312" w:cs="仿宋_GB2312"/>
                <w:sz w:val="18"/>
                <w:szCs w:val="18"/>
                <w:lang w:val="en-US" w:eastAsia="zh-CN"/>
              </w:rPr>
              <w:sym w:font="Wingdings" w:char="006F"/>
            </w:r>
            <w:permEnd w:id="0"/>
            <w:r>
              <w:rPr>
                <w:rFonts w:hint="eastAsia" w:ascii="仿宋_GB2312" w:hAnsi="仿宋_GB2312" w:eastAsia="仿宋_GB2312" w:cs="仿宋_GB2312"/>
                <w:sz w:val="18"/>
                <w:szCs w:val="18"/>
                <w:lang w:val="en-US" w:eastAsia="zh-CN"/>
              </w:rPr>
              <w:t>适用于框架技术服务项目</w:t>
            </w:r>
          </w:p>
          <w:p w14:paraId="337E89C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1.1甲方委托乙方进行</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范围为：</w:t>
            </w:r>
            <w:permStart w:id="1" w:edGrp="everyone"/>
            <w:r>
              <w:rPr>
                <w:rFonts w:hint="eastAsia" w:ascii="仿宋_GB2312" w:hAnsi="仿宋_GB2312" w:eastAsia="仿宋_GB2312" w:cs="仿宋_GB2312"/>
                <w:sz w:val="18"/>
                <w:szCs w:val="18"/>
              </w:rPr>
              <w:t>甲方自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58093"/>
                <w:placeholder>
                  <w:docPart w:val="{2db4acd1-af64-481b-93db-3aac464cefb5}"/>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年   月   日</w:t>
                </w:r>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83198"/>
                <w:placeholder>
                  <w:docPart w:val="{ae7f0a7e-8036-49f5-890c-7c2ad36d74e7}"/>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年  月  日</w:t>
                </w:r>
              </w:sdtContent>
            </w:sdt>
            <w:r>
              <w:rPr>
                <w:rFonts w:hint="eastAsia" w:ascii="仿宋_GB2312" w:hAnsi="仿宋_GB2312" w:eastAsia="仿宋_GB2312" w:cs="仿宋_GB2312"/>
                <w:sz w:val="18"/>
                <w:szCs w:val="18"/>
              </w:rPr>
              <w:t>止的</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项目</w:t>
            </w:r>
            <w:permEnd w:id="1"/>
            <w:r>
              <w:rPr>
                <w:rFonts w:hint="eastAsia" w:ascii="仿宋_GB2312" w:hAnsi="仿宋_GB2312" w:eastAsia="仿宋_GB2312" w:cs="仿宋_GB2312"/>
                <w:sz w:val="18"/>
                <w:szCs w:val="18"/>
              </w:rPr>
              <w:t>。</w:t>
            </w:r>
          </w:p>
          <w:p w14:paraId="0F4A318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1.2具体</w:t>
            </w:r>
            <w:r>
              <w:rPr>
                <w:rFonts w:hint="eastAsia" w:ascii="仿宋_GB2312" w:hAnsi="仿宋_GB2312" w:eastAsia="仿宋_GB2312" w:cs="仿宋_GB2312"/>
                <w:sz w:val="18"/>
                <w:szCs w:val="18"/>
                <w:lang w:val="en-US" w:eastAsia="zh-CN"/>
              </w:rPr>
              <w:t>单项技术服务项目</w:t>
            </w:r>
            <w:r>
              <w:rPr>
                <w:rFonts w:hint="eastAsia" w:ascii="仿宋_GB2312" w:hAnsi="仿宋_GB2312" w:eastAsia="仿宋_GB2312" w:cs="仿宋_GB2312"/>
                <w:sz w:val="18"/>
                <w:szCs w:val="18"/>
              </w:rPr>
              <w:t>，由甲方出具</w:t>
            </w:r>
            <w:permStart w:id="2" w:edGrp="everyone"/>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技术服务项目</w:t>
            </w:r>
            <w:r>
              <w:rPr>
                <w:rFonts w:hint="eastAsia" w:ascii="仿宋_GB2312" w:hAnsi="仿宋_GB2312" w:eastAsia="仿宋_GB2312" w:cs="仿宋_GB2312"/>
                <w:sz w:val="18"/>
                <w:szCs w:val="18"/>
              </w:rPr>
              <w:t>委托函》（以下简称《委托函》，参考格式见附件1）</w:t>
            </w:r>
            <w:permEnd w:id="2"/>
            <w:r>
              <w:rPr>
                <w:rFonts w:hint="eastAsia" w:ascii="仿宋_GB2312" w:hAnsi="仿宋_GB2312" w:eastAsia="仿宋_GB2312" w:cs="仿宋_GB2312"/>
                <w:sz w:val="18"/>
                <w:szCs w:val="18"/>
              </w:rPr>
              <w:t>确定。</w:t>
            </w:r>
            <w:r>
              <w:rPr>
                <w:rFonts w:hint="eastAsia" w:ascii="仿宋_GB2312" w:hAnsi="仿宋_GB2312" w:eastAsia="仿宋_GB2312" w:cs="仿宋_GB2312"/>
                <w:sz w:val="18"/>
                <w:szCs w:val="18"/>
                <w:lang w:eastAsia="zh-CN"/>
              </w:rPr>
              <w:t>《委托函》的签发时间须在第</w:t>
            </w:r>
            <w:r>
              <w:rPr>
                <w:rFonts w:hint="eastAsia" w:ascii="仿宋_GB2312" w:hAnsi="仿宋_GB2312" w:eastAsia="仿宋_GB2312" w:cs="仿宋_GB2312"/>
                <w:sz w:val="18"/>
                <w:szCs w:val="18"/>
                <w:lang w:val="en-US" w:eastAsia="zh-CN"/>
              </w:rPr>
              <w:t>1.3款</w:t>
            </w:r>
            <w:r>
              <w:rPr>
                <w:rFonts w:hint="eastAsia" w:ascii="仿宋_GB2312" w:hAnsi="仿宋_GB2312" w:eastAsia="仿宋_GB2312" w:cs="仿宋_GB2312"/>
                <w:sz w:val="18"/>
                <w:szCs w:val="18"/>
                <w:lang w:eastAsia="zh-CN"/>
              </w:rPr>
              <w:t>约定的</w:t>
            </w:r>
            <w:r>
              <w:rPr>
                <w:rFonts w:hint="eastAsia" w:ascii="仿宋_GB2312" w:hAnsi="仿宋_GB2312" w:eastAsia="仿宋_GB2312" w:cs="仿宋_GB2312"/>
                <w:sz w:val="18"/>
                <w:szCs w:val="18"/>
                <w:lang w:val="en-US" w:eastAsia="zh-CN"/>
              </w:rPr>
              <w:t>框架有效期</w:t>
            </w:r>
            <w:r>
              <w:rPr>
                <w:rFonts w:hint="eastAsia" w:ascii="仿宋_GB2312" w:hAnsi="仿宋_GB2312" w:eastAsia="仿宋_GB2312" w:cs="仿宋_GB2312"/>
                <w:sz w:val="18"/>
                <w:szCs w:val="18"/>
                <w:lang w:eastAsia="zh-CN"/>
              </w:rPr>
              <w:t>内，超期签发的《委托函》无效</w:t>
            </w:r>
            <w:r>
              <w:rPr>
                <w:rFonts w:hint="eastAsia" w:ascii="仿宋_GB2312" w:hAnsi="仿宋_GB2312" w:eastAsia="仿宋_GB2312" w:cs="仿宋_GB2312"/>
                <w:sz w:val="18"/>
                <w:szCs w:val="18"/>
              </w:rPr>
              <w:t>。</w:t>
            </w:r>
          </w:p>
          <w:p w14:paraId="0AB1415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rPr>
              <w:t>1.3</w:t>
            </w:r>
            <w:r>
              <w:rPr>
                <w:rFonts w:hint="eastAsia" w:ascii="仿宋_GB2312" w:hAnsi="仿宋_GB2312" w:eastAsia="仿宋_GB2312" w:cs="仿宋_GB2312"/>
                <w:sz w:val="18"/>
                <w:szCs w:val="18"/>
                <w:lang w:val="en-US" w:eastAsia="zh-CN"/>
              </w:rPr>
              <w:t>合同框架有效期：自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63127"/>
                <w:placeholder>
                  <w:docPart w:val="{134ffd90-8cf8-46d4-9d68-6c384e386d24}"/>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3" w:edGrp="everyone"/>
                <w:r>
                  <w:rPr>
                    <w:rFonts w:hint="eastAsia" w:ascii="仿宋_GB2312" w:hAnsi="仿宋_GB2312" w:eastAsia="仿宋_GB2312" w:cs="仿宋_GB2312"/>
                    <w:sz w:val="18"/>
                    <w:szCs w:val="18"/>
                    <w:lang w:val="en-US" w:eastAsia="zh-CN"/>
                  </w:rPr>
                  <w:t xml:space="preserve">    年   月   日</w:t>
                </w:r>
                <w:permEnd w:id="3"/>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63659"/>
                <w:placeholder>
                  <w:docPart w:val="{d111e961-e97a-4cb4-8181-69965816f643}"/>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4" w:edGrp="everyone"/>
                <w:r>
                  <w:rPr>
                    <w:rFonts w:hint="eastAsia" w:ascii="仿宋_GB2312" w:hAnsi="仿宋_GB2312" w:eastAsia="仿宋_GB2312" w:cs="仿宋_GB2312"/>
                    <w:sz w:val="18"/>
                    <w:szCs w:val="18"/>
                    <w:lang w:val="en-US" w:eastAsia="zh-CN"/>
                  </w:rPr>
                  <w:t xml:space="preserve">    年   月  日</w:t>
                </w:r>
                <w:permEnd w:id="4"/>
              </w:sdtContent>
            </w:sdt>
            <w:r>
              <w:rPr>
                <w:rFonts w:hint="eastAsia" w:ascii="仿宋_GB2312" w:hAnsi="仿宋_GB2312" w:eastAsia="仿宋_GB2312" w:cs="仿宋_GB2312"/>
                <w:sz w:val="18"/>
                <w:szCs w:val="18"/>
              </w:rPr>
              <w:t>止。</w:t>
            </w:r>
          </w:p>
          <w:bookmarkEnd w:id="0"/>
          <w:p w14:paraId="66D978E1">
            <w:pPr>
              <w:jc w:val="left"/>
              <w:rPr>
                <w:rFonts w:hint="eastAsia" w:ascii="仿宋_GB2312" w:hAnsi="仿宋_GB2312" w:eastAsia="仿宋_GB2312" w:cs="仿宋_GB2312"/>
                <w:sz w:val="18"/>
                <w:szCs w:val="18"/>
                <w:lang w:val="en-US" w:eastAsia="zh-CN"/>
              </w:rPr>
            </w:pPr>
            <w:permStart w:id="5" w:edGrp="everyone"/>
            <w:r>
              <w:rPr>
                <w:rFonts w:hint="eastAsia" w:ascii="仿宋_GB2312" w:hAnsi="仿宋_GB2312" w:eastAsia="仿宋_GB2312" w:cs="仿宋_GB2312"/>
                <w:sz w:val="18"/>
                <w:szCs w:val="18"/>
                <w:lang w:val="en-US" w:eastAsia="zh-CN"/>
              </w:rPr>
              <w:sym w:font="Wingdings" w:char="006F"/>
            </w:r>
            <w:permEnd w:id="5"/>
            <w:r>
              <w:rPr>
                <w:rFonts w:hint="eastAsia" w:ascii="仿宋_GB2312" w:hAnsi="仿宋_GB2312" w:eastAsia="仿宋_GB2312" w:cs="仿宋_GB2312"/>
                <w:sz w:val="18"/>
                <w:szCs w:val="18"/>
                <w:lang w:val="en-US" w:eastAsia="zh-CN"/>
              </w:rPr>
              <w:t>适用于专项技术服务项目</w:t>
            </w:r>
          </w:p>
          <w:p w14:paraId="703557D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w:t>
            </w:r>
            <w:r>
              <w:rPr>
                <w:rFonts w:hint="eastAsia" w:ascii="仿宋_GB2312" w:hAnsi="仿宋_GB2312" w:eastAsia="仿宋_GB2312" w:cs="仿宋_GB2312"/>
                <w:sz w:val="18"/>
                <w:szCs w:val="18"/>
                <w:lang w:val="en-US" w:eastAsia="zh-CN"/>
              </w:rPr>
              <w:t>项目名称：</w:t>
            </w:r>
            <w:permStart w:id="6" w:edGrp="everyone"/>
            <w:r>
              <w:rPr>
                <w:rFonts w:hint="eastAsia" w:ascii="仿宋_GB2312" w:hAnsi="仿宋_GB2312" w:eastAsia="仿宋_GB2312" w:cs="仿宋_GB2312"/>
                <w:sz w:val="18"/>
                <w:szCs w:val="18"/>
                <w:lang w:val="en-US" w:eastAsia="zh-CN"/>
              </w:rPr>
              <w:t xml:space="preserve">      </w:t>
            </w:r>
            <w:permEnd w:id="6"/>
            <w:r>
              <w:rPr>
                <w:rFonts w:hint="eastAsia" w:ascii="仿宋_GB2312" w:hAnsi="仿宋_GB2312" w:eastAsia="仿宋_GB2312" w:cs="仿宋_GB2312"/>
                <w:sz w:val="18"/>
                <w:szCs w:val="18"/>
              </w:rPr>
              <w:t>。</w:t>
            </w:r>
          </w:p>
          <w:p w14:paraId="32F33C3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eastAsia="zh-CN"/>
              </w:rPr>
              <w:t>2项目概况：</w:t>
            </w:r>
            <w:permStart w:id="7" w:edGrp="everyone"/>
            <w:r>
              <w:rPr>
                <w:rFonts w:hint="eastAsia" w:ascii="仿宋_GB2312" w:hAnsi="仿宋_GB2312" w:eastAsia="仿宋_GB2312" w:cs="仿宋_GB2312"/>
                <w:sz w:val="18"/>
                <w:szCs w:val="18"/>
                <w:lang w:val="en-US" w:eastAsia="zh-CN"/>
              </w:rPr>
              <w:t xml:space="preserve">      </w:t>
            </w:r>
            <w:permEnd w:id="7"/>
            <w:r>
              <w:rPr>
                <w:rFonts w:hint="eastAsia" w:ascii="仿宋_GB2312" w:hAnsi="仿宋_GB2312" w:eastAsia="仿宋_GB2312" w:cs="仿宋_GB2312"/>
                <w:sz w:val="18"/>
                <w:szCs w:val="18"/>
              </w:rPr>
              <w:t>。</w:t>
            </w:r>
          </w:p>
          <w:p w14:paraId="4CA12FC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rPr>
              <w:t>技术服务地点：</w:t>
            </w:r>
            <w:permStart w:id="8" w:edGrp="everyone"/>
            <w:r>
              <w:rPr>
                <w:rFonts w:hint="eastAsia" w:ascii="仿宋_GB2312" w:hAnsi="仿宋_GB2312" w:eastAsia="仿宋_GB2312" w:cs="仿宋_GB2312"/>
                <w:sz w:val="18"/>
                <w:szCs w:val="18"/>
                <w:lang w:val="en-US" w:eastAsia="zh-CN"/>
              </w:rPr>
              <w:t xml:space="preserve">      </w:t>
            </w:r>
            <w:permEnd w:id="8"/>
            <w:r>
              <w:rPr>
                <w:rFonts w:hint="eastAsia" w:ascii="仿宋_GB2312" w:hAnsi="仿宋_GB2312" w:eastAsia="仿宋_GB2312" w:cs="仿宋_GB2312"/>
                <w:sz w:val="18"/>
                <w:szCs w:val="18"/>
              </w:rPr>
              <w:t>。</w:t>
            </w:r>
          </w:p>
          <w:p w14:paraId="68E6D8D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rPr>
              <w:t>技术服务期限为：从</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82596"/>
                <w:placeholder>
                  <w:docPart w:val="{cb57f26d-7d18-4a4e-abdf-f9610f5b45bd}"/>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9" w:edGrp="everyone"/>
                <w:r>
                  <w:rPr>
                    <w:rFonts w:hint="eastAsia" w:ascii="仿宋_GB2312" w:hAnsi="仿宋_GB2312" w:eastAsia="仿宋_GB2312" w:cs="仿宋_GB2312"/>
                    <w:sz w:val="18"/>
                    <w:szCs w:val="18"/>
                    <w:lang w:val="en-US" w:eastAsia="zh-CN"/>
                  </w:rPr>
                  <w:t xml:space="preserve">    年   月   日</w:t>
                </w:r>
                <w:permEnd w:id="9"/>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62897"/>
                <w:placeholder>
                  <w:docPart w:val="{2add38bf-9472-44a8-9938-4f0fa5699a8f}"/>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0" w:edGrp="everyone"/>
                <w:r>
                  <w:rPr>
                    <w:rFonts w:hint="eastAsia" w:ascii="仿宋_GB2312" w:hAnsi="仿宋_GB2312" w:eastAsia="仿宋_GB2312" w:cs="仿宋_GB2312"/>
                    <w:sz w:val="18"/>
                    <w:szCs w:val="18"/>
                    <w:lang w:val="en-US" w:eastAsia="zh-CN"/>
                  </w:rPr>
                  <w:t xml:space="preserve">    年   月  日</w:t>
                </w:r>
                <w:permEnd w:id="10"/>
              </w:sdtContent>
            </w:sdt>
            <w:r>
              <w:rPr>
                <w:rFonts w:hint="eastAsia" w:ascii="仿宋_GB2312" w:hAnsi="仿宋_GB2312" w:eastAsia="仿宋_GB2312" w:cs="仿宋_GB2312"/>
                <w:sz w:val="18"/>
                <w:szCs w:val="18"/>
              </w:rPr>
              <w:t>止。</w:t>
            </w:r>
          </w:p>
          <w:p w14:paraId="61477E8C">
            <w:pPr>
              <w:jc w:val="left"/>
              <w:rPr>
                <w:rFonts w:hint="eastAsia" w:ascii="仿宋_GB2312" w:hAnsi="仿宋_GB2312" w:eastAsia="仿宋_GB2312" w:cs="仿宋_GB2312"/>
                <w:sz w:val="18"/>
                <w:szCs w:val="18"/>
              </w:rPr>
            </w:pPr>
          </w:p>
        </w:tc>
        <w:tc>
          <w:tcPr>
            <w:tcW w:w="6713" w:type="dxa"/>
            <w:gridSpan w:val="2"/>
            <w:noWrap w:val="0"/>
            <w:vAlign w:val="center"/>
          </w:tcPr>
          <w:p w14:paraId="72724716">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1.技术服务项目基本情况</w:t>
            </w:r>
          </w:p>
          <w:p w14:paraId="0BF4AE95">
            <w:pPr>
              <w:jc w:val="left"/>
              <w:rPr>
                <w:rFonts w:hint="eastAsia" w:ascii="仿宋_GB2312" w:hAnsi="仿宋_GB2312" w:eastAsia="仿宋_GB2312" w:cs="仿宋_GB2312"/>
                <w:sz w:val="18"/>
                <w:szCs w:val="18"/>
                <w:lang w:val="en-US" w:eastAsia="zh-CN"/>
              </w:rPr>
            </w:pPr>
            <w:permStart w:id="11" w:edGrp="everyone"/>
            <w:r>
              <w:rPr>
                <w:rFonts w:hint="eastAsia" w:ascii="仿宋_GB2312" w:hAnsi="仿宋_GB2312" w:eastAsia="仿宋_GB2312" w:cs="仿宋_GB2312"/>
                <w:sz w:val="18"/>
                <w:szCs w:val="18"/>
                <w:lang w:val="en-US" w:eastAsia="zh-CN"/>
              </w:rPr>
              <w:sym w:font="Wingdings" w:char="006F"/>
            </w:r>
            <w:permEnd w:id="11"/>
            <w:r>
              <w:rPr>
                <w:rFonts w:hint="eastAsia" w:ascii="仿宋_GB2312" w:hAnsi="仿宋_GB2312" w:eastAsia="仿宋_GB2312" w:cs="仿宋_GB2312"/>
                <w:sz w:val="18"/>
                <w:szCs w:val="18"/>
                <w:lang w:val="en-US" w:eastAsia="zh-CN"/>
              </w:rPr>
              <w:t>适用于框架技术服务项目</w:t>
            </w:r>
          </w:p>
          <w:p w14:paraId="1BB6C32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1.1甲方委托乙方进行</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范围为：</w:t>
            </w:r>
            <w:permStart w:id="12" w:edGrp="everyone"/>
            <w:r>
              <w:rPr>
                <w:rFonts w:hint="eastAsia" w:ascii="仿宋_GB2312" w:hAnsi="仿宋_GB2312" w:eastAsia="仿宋_GB2312" w:cs="仿宋_GB2312"/>
                <w:sz w:val="18"/>
                <w:szCs w:val="18"/>
                <w:lang w:val="en-US" w:eastAsia="zh-CN"/>
              </w:rPr>
              <w:t>/</w:t>
            </w:r>
            <w:permEnd w:id="12"/>
            <w:r>
              <w:rPr>
                <w:rFonts w:hint="eastAsia" w:ascii="仿宋_GB2312" w:hAnsi="仿宋_GB2312" w:eastAsia="仿宋_GB2312" w:cs="仿宋_GB2312"/>
                <w:sz w:val="18"/>
                <w:szCs w:val="18"/>
              </w:rPr>
              <w:t>。</w:t>
            </w:r>
          </w:p>
          <w:p w14:paraId="6FA060D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1.2具体</w:t>
            </w:r>
            <w:r>
              <w:rPr>
                <w:rFonts w:hint="eastAsia" w:ascii="仿宋_GB2312" w:hAnsi="仿宋_GB2312" w:eastAsia="仿宋_GB2312" w:cs="仿宋_GB2312"/>
                <w:sz w:val="18"/>
                <w:szCs w:val="18"/>
                <w:lang w:val="en-US" w:eastAsia="zh-CN"/>
              </w:rPr>
              <w:t>单项技术服务项目</w:t>
            </w:r>
            <w:r>
              <w:rPr>
                <w:rFonts w:hint="eastAsia" w:ascii="仿宋_GB2312" w:hAnsi="仿宋_GB2312" w:eastAsia="仿宋_GB2312" w:cs="仿宋_GB2312"/>
                <w:sz w:val="18"/>
                <w:szCs w:val="18"/>
              </w:rPr>
              <w:t>，由甲方出具</w:t>
            </w:r>
            <w:permStart w:id="13" w:edGrp="everyone"/>
            <w:r>
              <w:rPr>
                <w:rFonts w:hint="eastAsia" w:ascii="仿宋_GB2312" w:hAnsi="仿宋_GB2312" w:eastAsia="仿宋_GB2312" w:cs="仿宋_GB2312"/>
                <w:sz w:val="18"/>
                <w:szCs w:val="18"/>
                <w:lang w:val="en-US" w:eastAsia="zh-CN"/>
              </w:rPr>
              <w:t>/</w:t>
            </w:r>
            <w:permEnd w:id="13"/>
            <w:r>
              <w:rPr>
                <w:rFonts w:hint="eastAsia" w:ascii="仿宋_GB2312" w:hAnsi="仿宋_GB2312" w:eastAsia="仿宋_GB2312" w:cs="仿宋_GB2312"/>
                <w:sz w:val="18"/>
                <w:szCs w:val="18"/>
              </w:rPr>
              <w:t>确定。</w:t>
            </w:r>
            <w:r>
              <w:rPr>
                <w:rFonts w:hint="eastAsia" w:ascii="仿宋_GB2312" w:hAnsi="仿宋_GB2312" w:eastAsia="仿宋_GB2312" w:cs="仿宋_GB2312"/>
                <w:sz w:val="18"/>
                <w:szCs w:val="18"/>
                <w:lang w:eastAsia="zh-CN"/>
              </w:rPr>
              <w:t>《委托函》的签发时间须在第</w:t>
            </w:r>
            <w:r>
              <w:rPr>
                <w:rFonts w:hint="eastAsia" w:ascii="仿宋_GB2312" w:hAnsi="仿宋_GB2312" w:eastAsia="仿宋_GB2312" w:cs="仿宋_GB2312"/>
                <w:sz w:val="18"/>
                <w:szCs w:val="18"/>
                <w:lang w:val="en-US" w:eastAsia="zh-CN"/>
              </w:rPr>
              <w:t>1.3款</w:t>
            </w:r>
            <w:r>
              <w:rPr>
                <w:rFonts w:hint="eastAsia" w:ascii="仿宋_GB2312" w:hAnsi="仿宋_GB2312" w:eastAsia="仿宋_GB2312" w:cs="仿宋_GB2312"/>
                <w:sz w:val="18"/>
                <w:szCs w:val="18"/>
                <w:lang w:eastAsia="zh-CN"/>
              </w:rPr>
              <w:t>约定的</w:t>
            </w:r>
            <w:r>
              <w:rPr>
                <w:rFonts w:hint="eastAsia" w:ascii="仿宋_GB2312" w:hAnsi="仿宋_GB2312" w:eastAsia="仿宋_GB2312" w:cs="仿宋_GB2312"/>
                <w:sz w:val="18"/>
                <w:szCs w:val="18"/>
                <w:lang w:val="en-US" w:eastAsia="zh-CN"/>
              </w:rPr>
              <w:t>框架有效期</w:t>
            </w:r>
            <w:r>
              <w:rPr>
                <w:rFonts w:hint="eastAsia" w:ascii="仿宋_GB2312" w:hAnsi="仿宋_GB2312" w:eastAsia="仿宋_GB2312" w:cs="仿宋_GB2312"/>
                <w:sz w:val="18"/>
                <w:szCs w:val="18"/>
                <w:lang w:eastAsia="zh-CN"/>
              </w:rPr>
              <w:t>内，超期签发的《委托函》无效</w:t>
            </w:r>
            <w:r>
              <w:rPr>
                <w:rFonts w:hint="eastAsia" w:ascii="仿宋_GB2312" w:hAnsi="仿宋_GB2312" w:eastAsia="仿宋_GB2312" w:cs="仿宋_GB2312"/>
                <w:sz w:val="18"/>
                <w:szCs w:val="18"/>
              </w:rPr>
              <w:t>。</w:t>
            </w:r>
          </w:p>
          <w:p w14:paraId="2DDC0F5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rPr>
              <w:t>1.3</w:t>
            </w:r>
            <w:r>
              <w:rPr>
                <w:rFonts w:hint="eastAsia" w:ascii="仿宋_GB2312" w:hAnsi="仿宋_GB2312" w:eastAsia="仿宋_GB2312" w:cs="仿宋_GB2312"/>
                <w:sz w:val="18"/>
                <w:szCs w:val="18"/>
                <w:lang w:val="en-US" w:eastAsia="zh-CN"/>
              </w:rPr>
              <w:t>合同框架有效期：自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55878"/>
                <w:placeholder>
                  <w:docPart w:val="{558a1728-40ba-4da4-8f8b-0d6e4b3b2da0}"/>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4" w:edGrp="everyone"/>
                <w:r>
                  <w:rPr>
                    <w:rFonts w:hint="eastAsia" w:ascii="仿宋_GB2312" w:hAnsi="仿宋_GB2312" w:eastAsia="仿宋_GB2312" w:cs="仿宋_GB2312"/>
                    <w:sz w:val="18"/>
                    <w:szCs w:val="18"/>
                    <w:lang w:val="en-US" w:eastAsia="zh-CN"/>
                  </w:rPr>
                  <w:t xml:space="preserve"> / </w:t>
                </w:r>
                <w:permEnd w:id="14"/>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55753"/>
                <w:placeholder>
                  <w:docPart w:val="{b9c98b80-54a3-48bb-adbc-f42eb30f936e}"/>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15" w:edGrp="everyone"/>
                <w:r>
                  <w:rPr>
                    <w:rFonts w:hint="eastAsia" w:ascii="仿宋_GB2312" w:hAnsi="仿宋_GB2312" w:eastAsia="仿宋_GB2312" w:cs="仿宋_GB2312"/>
                    <w:sz w:val="18"/>
                    <w:szCs w:val="18"/>
                    <w:lang w:val="en-US" w:eastAsia="zh-CN"/>
                  </w:rPr>
                  <w:t xml:space="preserve"> / </w:t>
                </w:r>
                <w:permEnd w:id="15"/>
              </w:sdtContent>
            </w:sdt>
            <w:r>
              <w:rPr>
                <w:rFonts w:hint="eastAsia" w:ascii="仿宋_GB2312" w:hAnsi="仿宋_GB2312" w:eastAsia="仿宋_GB2312" w:cs="仿宋_GB2312"/>
                <w:sz w:val="18"/>
                <w:szCs w:val="18"/>
              </w:rPr>
              <w:t>止。</w:t>
            </w:r>
          </w:p>
          <w:p w14:paraId="161474BB">
            <w:pPr>
              <w:jc w:val="left"/>
              <w:rPr>
                <w:rFonts w:hint="eastAsia" w:ascii="仿宋_GB2312" w:hAnsi="仿宋_GB2312" w:eastAsia="仿宋_GB2312" w:cs="仿宋_GB2312"/>
                <w:sz w:val="18"/>
                <w:szCs w:val="18"/>
                <w:lang w:val="en-US" w:eastAsia="zh-CN"/>
              </w:rPr>
            </w:pPr>
            <w:permStart w:id="16" w:edGrp="everyone"/>
            <w:r>
              <w:rPr>
                <w:rFonts w:hint="eastAsia" w:ascii="仿宋_GB2312" w:hAnsi="仿宋_GB2312" w:eastAsia="仿宋_GB2312" w:cs="仿宋_GB2312"/>
                <w:sz w:val="18"/>
                <w:szCs w:val="18"/>
                <w:lang w:val="en-US" w:eastAsia="zh-CN"/>
              </w:rPr>
              <w:sym w:font="Wingdings" w:char="00FE"/>
            </w:r>
            <w:permEnd w:id="16"/>
            <w:r>
              <w:rPr>
                <w:rFonts w:hint="eastAsia" w:ascii="仿宋_GB2312" w:hAnsi="仿宋_GB2312" w:eastAsia="仿宋_GB2312" w:cs="仿宋_GB2312"/>
                <w:sz w:val="18"/>
                <w:szCs w:val="18"/>
                <w:lang w:val="en-US" w:eastAsia="zh-CN"/>
              </w:rPr>
              <w:t>适用于专项技术服务项目</w:t>
            </w:r>
          </w:p>
          <w:p w14:paraId="5E45A26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1.1</w:t>
            </w:r>
            <w:r>
              <w:rPr>
                <w:rFonts w:hint="eastAsia" w:ascii="仿宋_GB2312" w:hAnsi="仿宋_GB2312" w:eastAsia="仿宋_GB2312" w:cs="仿宋_GB2312"/>
                <w:sz w:val="18"/>
                <w:szCs w:val="18"/>
                <w:lang w:val="en-US" w:eastAsia="zh-CN"/>
              </w:rPr>
              <w:t>项目名称：</w:t>
            </w:r>
            <w:permStart w:id="17" w:edGrp="everyone"/>
            <w:r>
              <w:rPr>
                <w:rFonts w:hint="eastAsia" w:ascii="仿宋_GB2312" w:hAnsi="仿宋_GB2312" w:eastAsia="仿宋_GB2312" w:cs="仿宋_GB2312"/>
                <w:sz w:val="18"/>
                <w:szCs w:val="18"/>
                <w:lang w:val="en-US" w:eastAsia="zh-CN"/>
              </w:rPr>
              <w:t xml:space="preserve"> 云南储能2025年-2026年格雷二级电站升压站断路器、隔离开关技改项目，云南储能2025年-2026年木垢电站升压站断路器、隔离开关技改项目 </w:t>
            </w:r>
            <w:permEnd w:id="17"/>
            <w:r>
              <w:rPr>
                <w:rFonts w:hint="eastAsia" w:ascii="仿宋_GB2312" w:hAnsi="仿宋_GB2312" w:eastAsia="仿宋_GB2312" w:cs="仿宋_GB2312"/>
                <w:sz w:val="18"/>
                <w:szCs w:val="18"/>
              </w:rPr>
              <w:t>。</w:t>
            </w:r>
          </w:p>
          <w:p w14:paraId="126C9E6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eastAsia="zh-CN"/>
              </w:rPr>
              <w:t>2项目概况：</w:t>
            </w:r>
            <w:permStart w:id="18" w:edGrp="everyone"/>
            <w:r>
              <w:rPr>
                <w:rFonts w:hint="eastAsia" w:ascii="仿宋_GB2312" w:hAnsi="仿宋_GB2312" w:eastAsia="仿宋_GB2312" w:cs="仿宋_GB2312"/>
                <w:sz w:val="18"/>
                <w:szCs w:val="18"/>
                <w:lang w:val="en-US" w:eastAsia="zh-CN"/>
              </w:rPr>
              <w:t xml:space="preserve"> 云南储能2025年-2026年格雷二级电站升压站断路器、隔离开关技改项目，云南储能2025年-2026年木垢电站升压站断路器、隔离开关技改，两个项目技改五防系统配合改造 </w:t>
            </w:r>
            <w:permEnd w:id="18"/>
            <w:r>
              <w:rPr>
                <w:rFonts w:hint="eastAsia" w:ascii="仿宋_GB2312" w:hAnsi="仿宋_GB2312" w:eastAsia="仿宋_GB2312" w:cs="仿宋_GB2312"/>
                <w:sz w:val="18"/>
                <w:szCs w:val="18"/>
              </w:rPr>
              <w:t>。</w:t>
            </w:r>
          </w:p>
          <w:p w14:paraId="632E937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w:t>
            </w:r>
            <w:r>
              <w:rPr>
                <w:rFonts w:hint="eastAsia" w:ascii="仿宋_GB2312" w:hAnsi="仿宋_GB2312" w:eastAsia="仿宋_GB2312" w:cs="仿宋_GB2312"/>
                <w:sz w:val="18"/>
                <w:szCs w:val="18"/>
              </w:rPr>
              <w:t>技术服务地点：</w:t>
            </w:r>
            <w:permStart w:id="19" w:edGrp="everyone"/>
            <w:r>
              <w:rPr>
                <w:rFonts w:hint="eastAsia" w:ascii="仿宋_GB2312" w:hAnsi="仿宋_GB2312" w:eastAsia="仿宋_GB2312" w:cs="仿宋_GB2312"/>
                <w:sz w:val="18"/>
                <w:szCs w:val="18"/>
                <w:lang w:val="en-US" w:eastAsia="zh-CN"/>
              </w:rPr>
              <w:t xml:space="preserve"> 格雷二级电站（云南省丘北县平寨乡，距离文山市约175公里）、木垢电站（云南省富宁县花甲乡，距离文山市约255公里） </w:t>
            </w:r>
            <w:permEnd w:id="19"/>
            <w:r>
              <w:rPr>
                <w:rFonts w:hint="eastAsia" w:ascii="仿宋_GB2312" w:hAnsi="仿宋_GB2312" w:eastAsia="仿宋_GB2312" w:cs="仿宋_GB2312"/>
                <w:sz w:val="18"/>
                <w:szCs w:val="18"/>
              </w:rPr>
              <w:t>。</w:t>
            </w:r>
          </w:p>
          <w:p w14:paraId="69B681B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rPr>
              <w:t>技术服务期限为：从</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65756"/>
                <w:placeholder>
                  <w:docPart w:val="{7fc190b2-581b-4e3c-abe1-91edc6b3ae6c}"/>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20" w:edGrp="everyone"/>
                <w:r>
                  <w:rPr>
                    <w:rFonts w:hint="eastAsia" w:ascii="仿宋_GB2312" w:hAnsi="仿宋_GB2312" w:eastAsia="仿宋_GB2312" w:cs="仿宋_GB2312"/>
                    <w:sz w:val="18"/>
                    <w:szCs w:val="18"/>
                    <w:lang w:val="en-US" w:eastAsia="zh-CN"/>
                  </w:rPr>
                  <w:t xml:space="preserve"> /</w:t>
                </w:r>
                <w:permEnd w:id="20"/>
              </w:sdtContent>
            </w:sdt>
            <w:r>
              <w:rPr>
                <w:rFonts w:hint="eastAsia" w:ascii="仿宋_GB2312" w:hAnsi="仿宋_GB2312" w:eastAsia="仿宋_GB2312" w:cs="仿宋_GB2312"/>
                <w:sz w:val="18"/>
                <w:szCs w:val="18"/>
              </w:rPr>
              <w:t>起至</w:t>
            </w:r>
            <w:sdt>
              <w:sdtPr>
                <w:rPr>
                  <w:rFonts w:hint="eastAsia" w:ascii="仿宋_GB2312" w:hAnsi="仿宋_GB2312" w:eastAsia="仿宋_GB2312" w:cs="仿宋_GB2312"/>
                  <w:sz w:val="18"/>
                  <w:szCs w:val="18"/>
                  <w:lang w:val="en-US" w:eastAsia="zh-CN"/>
                </w:rPr>
                <w:alias w:val="请选择具体日期，不能确定的，请手动填写。"/>
                <w:tag w:val="履行结束时间"/>
                <w:id w:val="147482980"/>
                <w:placeholder>
                  <w:docPart w:val="{b474474f-10d7-4cf2-be32-e4c89f2a6b4a}"/>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21" w:edGrp="everyone"/>
                <w:r>
                  <w:rPr>
                    <w:rFonts w:hint="eastAsia" w:ascii="仿宋_GB2312" w:hAnsi="仿宋_GB2312" w:eastAsia="仿宋_GB2312" w:cs="仿宋_GB2312"/>
                    <w:sz w:val="18"/>
                    <w:szCs w:val="18"/>
                    <w:lang w:val="en-US" w:eastAsia="zh-CN"/>
                  </w:rPr>
                  <w:t>开始时间以甲方通知为准（甲方提前一周通知），预计每个项目一个月，原则上 2026年5月30日前完成</w:t>
                </w:r>
                <w:permEnd w:id="21"/>
              </w:sdtContent>
            </w:sdt>
            <w:r>
              <w:rPr>
                <w:rFonts w:hint="eastAsia" w:ascii="仿宋_GB2312" w:hAnsi="仿宋_GB2312" w:eastAsia="仿宋_GB2312" w:cs="仿宋_GB2312"/>
                <w:sz w:val="18"/>
                <w:szCs w:val="18"/>
              </w:rPr>
              <w:t>止。</w:t>
            </w:r>
          </w:p>
          <w:p w14:paraId="07361980">
            <w:pPr>
              <w:jc w:val="left"/>
              <w:rPr>
                <w:rFonts w:hint="eastAsia" w:ascii="仿宋_GB2312" w:hAnsi="仿宋_GB2312" w:eastAsia="仿宋_GB2312" w:cs="仿宋_GB2312"/>
                <w:sz w:val="18"/>
                <w:szCs w:val="18"/>
              </w:rPr>
            </w:pPr>
          </w:p>
        </w:tc>
      </w:tr>
      <w:tr w14:paraId="2A14B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2" w:hRule="atLeast"/>
        </w:trPr>
        <w:tc>
          <w:tcPr>
            <w:tcW w:w="449" w:type="dxa"/>
            <w:noWrap w:val="0"/>
            <w:vAlign w:val="center"/>
          </w:tcPr>
          <w:p w14:paraId="5504948C">
            <w:pPr>
              <w:widowControl/>
              <w:jc w:val="left"/>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2</w:t>
            </w:r>
          </w:p>
        </w:tc>
        <w:tc>
          <w:tcPr>
            <w:tcW w:w="1079" w:type="dxa"/>
            <w:noWrap w:val="0"/>
            <w:vAlign w:val="center"/>
          </w:tcPr>
          <w:p w14:paraId="5226BE1D">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2.技术服务具体要求</w:t>
            </w:r>
          </w:p>
          <w:p w14:paraId="4DD48A5B">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259F04C2">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2.技术服务具体要求</w:t>
            </w:r>
          </w:p>
          <w:p w14:paraId="1F79334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2.1</w:t>
            </w:r>
            <w:r>
              <w:rPr>
                <w:rFonts w:hint="eastAsia" w:ascii="仿宋_GB2312" w:hAnsi="仿宋_GB2312" w:eastAsia="仿宋_GB2312" w:cs="仿宋_GB2312"/>
                <w:sz w:val="18"/>
                <w:szCs w:val="18"/>
              </w:rPr>
              <w:t>技术服务的内容：</w:t>
            </w:r>
            <w:permStart w:id="22" w:edGrp="everyone"/>
            <w:r>
              <w:rPr>
                <w:rFonts w:hint="eastAsia" w:ascii="仿宋_GB2312" w:hAnsi="仿宋_GB2312" w:eastAsia="仿宋_GB2312" w:cs="仿宋_GB2312"/>
                <w:sz w:val="18"/>
                <w:szCs w:val="18"/>
                <w:lang w:val="en-US" w:eastAsia="zh-CN"/>
              </w:rPr>
              <w:t xml:space="preserve">      </w:t>
            </w:r>
            <w:permEnd w:id="22"/>
            <w:r>
              <w:rPr>
                <w:rFonts w:hint="eastAsia" w:ascii="仿宋_GB2312" w:hAnsi="仿宋_GB2312" w:eastAsia="仿宋_GB2312" w:cs="仿宋_GB2312"/>
                <w:sz w:val="18"/>
                <w:szCs w:val="18"/>
              </w:rPr>
              <w:t>。</w:t>
            </w:r>
          </w:p>
          <w:p w14:paraId="34F5E3E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2.2</w:t>
            </w:r>
            <w:r>
              <w:rPr>
                <w:rFonts w:hint="eastAsia" w:ascii="仿宋_GB2312" w:hAnsi="仿宋_GB2312" w:eastAsia="仿宋_GB2312" w:cs="仿宋_GB2312"/>
                <w:sz w:val="18"/>
                <w:szCs w:val="18"/>
              </w:rPr>
              <w:t>技术服务的方式：</w:t>
            </w:r>
            <w:permStart w:id="23" w:edGrp="everyone"/>
            <w:r>
              <w:rPr>
                <w:rFonts w:hint="eastAsia" w:ascii="仿宋_GB2312" w:hAnsi="仿宋_GB2312" w:eastAsia="仿宋_GB2312" w:cs="仿宋_GB2312"/>
                <w:sz w:val="18"/>
                <w:szCs w:val="18"/>
                <w:lang w:val="en-US" w:eastAsia="zh-CN"/>
              </w:rPr>
              <w:t xml:space="preserve">      </w:t>
            </w:r>
            <w:permEnd w:id="23"/>
            <w:r>
              <w:rPr>
                <w:rFonts w:hint="eastAsia" w:ascii="仿宋_GB2312" w:hAnsi="仿宋_GB2312" w:eastAsia="仿宋_GB2312" w:cs="仿宋_GB2312"/>
                <w:sz w:val="18"/>
                <w:szCs w:val="18"/>
              </w:rPr>
              <w:t>。</w:t>
            </w:r>
          </w:p>
          <w:p w14:paraId="2F82629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2.3</w:t>
            </w:r>
            <w:r>
              <w:rPr>
                <w:rFonts w:hint="eastAsia" w:ascii="仿宋_GB2312" w:hAnsi="仿宋_GB2312" w:eastAsia="仿宋_GB2312" w:cs="仿宋_GB2312"/>
                <w:sz w:val="18"/>
                <w:szCs w:val="18"/>
              </w:rPr>
              <w:t>技术服务的要求：</w:t>
            </w:r>
            <w:permStart w:id="24" w:edGrp="everyone"/>
            <w:r>
              <w:rPr>
                <w:rFonts w:hint="eastAsia" w:ascii="仿宋_GB2312" w:hAnsi="仿宋_GB2312" w:eastAsia="仿宋_GB2312" w:cs="仿宋_GB2312"/>
                <w:sz w:val="18"/>
                <w:szCs w:val="18"/>
                <w:lang w:val="en-US" w:eastAsia="zh-CN"/>
              </w:rPr>
              <w:t xml:space="preserve">      </w:t>
            </w:r>
            <w:permEnd w:id="24"/>
            <w:r>
              <w:rPr>
                <w:rFonts w:hint="eastAsia" w:ascii="仿宋_GB2312" w:hAnsi="仿宋_GB2312" w:eastAsia="仿宋_GB2312" w:cs="仿宋_GB2312"/>
                <w:sz w:val="18"/>
                <w:szCs w:val="18"/>
              </w:rPr>
              <w:t>。</w:t>
            </w:r>
          </w:p>
          <w:p w14:paraId="0B3422B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2.4技术服务的目标：</w:t>
            </w:r>
            <w:permStart w:id="25" w:edGrp="everyone"/>
            <w:r>
              <w:rPr>
                <w:rFonts w:hint="eastAsia" w:ascii="仿宋_GB2312" w:hAnsi="仿宋_GB2312" w:eastAsia="仿宋_GB2312" w:cs="仿宋_GB2312"/>
                <w:sz w:val="18"/>
                <w:szCs w:val="18"/>
                <w:lang w:val="en-US" w:eastAsia="zh-CN"/>
              </w:rPr>
              <w:t xml:space="preserve">      </w:t>
            </w:r>
            <w:permEnd w:id="25"/>
            <w:r>
              <w:rPr>
                <w:rFonts w:hint="eastAsia" w:ascii="仿宋_GB2312" w:hAnsi="仿宋_GB2312" w:eastAsia="仿宋_GB2312" w:cs="仿宋_GB2312"/>
                <w:sz w:val="18"/>
                <w:szCs w:val="18"/>
              </w:rPr>
              <w:t>。</w:t>
            </w:r>
          </w:p>
          <w:p w14:paraId="46F31B8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2.5技术服务质量应满足以下标准：</w:t>
            </w:r>
          </w:p>
          <w:p w14:paraId="21CBDE5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2.5.1 国家标准：</w:t>
            </w:r>
            <w:permStart w:id="26" w:edGrp="everyone"/>
            <w:r>
              <w:rPr>
                <w:rFonts w:hint="eastAsia" w:ascii="仿宋_GB2312" w:hAnsi="仿宋_GB2312" w:eastAsia="仿宋_GB2312" w:cs="仿宋_GB2312"/>
                <w:sz w:val="18"/>
                <w:szCs w:val="18"/>
                <w:lang w:val="en-US" w:eastAsia="zh-CN"/>
              </w:rPr>
              <w:t xml:space="preserve">      </w:t>
            </w:r>
            <w:permEnd w:id="26"/>
            <w:r>
              <w:rPr>
                <w:rFonts w:hint="eastAsia" w:ascii="仿宋_GB2312" w:hAnsi="仿宋_GB2312" w:eastAsia="仿宋_GB2312" w:cs="仿宋_GB2312"/>
                <w:sz w:val="18"/>
                <w:szCs w:val="18"/>
              </w:rPr>
              <w:t>。</w:t>
            </w:r>
          </w:p>
          <w:p w14:paraId="39E9BDE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2.5.2行业标准：</w:t>
            </w:r>
            <w:permStart w:id="27" w:edGrp="everyone"/>
            <w:r>
              <w:rPr>
                <w:rFonts w:hint="eastAsia" w:ascii="仿宋_GB2312" w:hAnsi="仿宋_GB2312" w:eastAsia="仿宋_GB2312" w:cs="仿宋_GB2312"/>
                <w:sz w:val="18"/>
                <w:szCs w:val="18"/>
                <w:lang w:val="en-US" w:eastAsia="zh-CN"/>
              </w:rPr>
              <w:t xml:space="preserve">      </w:t>
            </w:r>
            <w:permEnd w:id="27"/>
            <w:r>
              <w:rPr>
                <w:rFonts w:hint="eastAsia" w:ascii="仿宋_GB2312" w:hAnsi="仿宋_GB2312" w:eastAsia="仿宋_GB2312" w:cs="仿宋_GB2312"/>
                <w:sz w:val="18"/>
                <w:szCs w:val="18"/>
              </w:rPr>
              <w:t>。</w:t>
            </w:r>
          </w:p>
          <w:p w14:paraId="06D158A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72127"/>
                <w:placeholder>
                  <w:docPart w:val="{eaf08f5a-2cb9-4ac6-b3cd-983aea42d0aa}"/>
                </w:placeholder>
                <w:text w:multiLine="1"/>
              </w:sdtPr>
              <w:sdtEndPr>
                <w:rPr>
                  <w:rFonts w:hint="eastAsia" w:ascii="仿宋_GB2312" w:hAnsi="仿宋_GB2312" w:eastAsia="仿宋_GB2312" w:cs="仿宋_GB2312"/>
                  <w:sz w:val="18"/>
                  <w:szCs w:val="18"/>
                  <w:lang w:val="en-US" w:eastAsia="zh-CN"/>
                </w:rPr>
              </w:sdtEndPr>
              <w:sdtContent>
                <w:permStart w:id="28" w:edGrp="everyone"/>
                <w:r>
                  <w:rPr>
                    <w:rFonts w:hint="eastAsia" w:ascii="仿宋_GB2312" w:hAnsi="仿宋_GB2312" w:eastAsia="仿宋_GB2312" w:cs="仿宋_GB2312"/>
                    <w:sz w:val="18"/>
                    <w:szCs w:val="18"/>
                    <w:lang w:val="en-US" w:eastAsia="zh-CN"/>
                  </w:rPr>
                  <w:t xml:space="preserve">     </w:t>
                </w:r>
                <w:permEnd w:id="28"/>
              </w:sdtContent>
            </w:sdt>
          </w:p>
          <w:p w14:paraId="479B3BF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2.6技术服务人员组成</w:t>
            </w:r>
          </w:p>
          <w:p w14:paraId="3C60367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2.6.1</w:t>
            </w:r>
            <w:r>
              <w:rPr>
                <w:rFonts w:hint="eastAsia" w:ascii="仿宋_GB2312" w:hAnsi="仿宋_GB2312" w:eastAsia="仿宋_GB2312" w:cs="仿宋_GB2312"/>
                <w:sz w:val="18"/>
                <w:szCs w:val="18"/>
              </w:rPr>
              <w:t>乙方指派技术人员</w:t>
            </w:r>
            <w:permStart w:id="29" w:edGrp="everyone"/>
            <w:r>
              <w:rPr>
                <w:rFonts w:hint="eastAsia" w:ascii="仿宋_GB2312" w:hAnsi="仿宋_GB2312" w:eastAsia="仿宋_GB2312" w:cs="仿宋_GB2312"/>
                <w:sz w:val="18"/>
                <w:szCs w:val="18"/>
                <w:lang w:val="en-US" w:eastAsia="zh-CN"/>
              </w:rPr>
              <w:t xml:space="preserve">      </w:t>
            </w:r>
            <w:permEnd w:id="29"/>
            <w:r>
              <w:rPr>
                <w:rFonts w:hint="eastAsia" w:ascii="仿宋_GB2312" w:hAnsi="仿宋_GB2312" w:eastAsia="仿宋_GB2312" w:cs="仿宋_GB2312"/>
                <w:sz w:val="18"/>
                <w:szCs w:val="18"/>
              </w:rPr>
              <w:t>组成技术服务团队，同时指派</w:t>
            </w:r>
            <w:permStart w:id="30" w:edGrp="everyone"/>
            <w:r>
              <w:rPr>
                <w:rFonts w:hint="eastAsia" w:ascii="仿宋_GB2312" w:hAnsi="仿宋_GB2312" w:eastAsia="仿宋_GB2312" w:cs="仿宋_GB2312"/>
                <w:sz w:val="18"/>
                <w:szCs w:val="18"/>
                <w:lang w:val="en-US" w:eastAsia="zh-CN"/>
              </w:rPr>
              <w:t xml:space="preserve">   </w:t>
            </w:r>
            <w:permEnd w:id="30"/>
            <w:r>
              <w:rPr>
                <w:rFonts w:hint="eastAsia" w:ascii="仿宋_GB2312" w:hAnsi="仿宋_GB2312" w:eastAsia="仿宋_GB2312" w:cs="仿宋_GB2312"/>
                <w:sz w:val="18"/>
                <w:szCs w:val="1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599F42D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2.6.2</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58614"/>
                <w:placeholder>
                  <w:docPart w:val="{5347faf2-50ec-42be-aa16-28cfae5ec052}"/>
                </w:placeholder>
                <w:text w:multiLine="1"/>
              </w:sdtPr>
              <w:sdtEndPr>
                <w:rPr>
                  <w:rFonts w:hint="eastAsia" w:ascii="仿宋_GB2312" w:hAnsi="仿宋_GB2312" w:eastAsia="仿宋_GB2312" w:cs="仿宋_GB2312"/>
                  <w:sz w:val="18"/>
                  <w:szCs w:val="18"/>
                  <w:lang w:val="en-US" w:eastAsia="zh-CN"/>
                </w:rPr>
              </w:sdtEndPr>
              <w:sdtContent>
                <w:permStart w:id="31" w:edGrp="everyone"/>
                <w:r>
                  <w:rPr>
                    <w:rFonts w:hint="eastAsia" w:ascii="仿宋_GB2312" w:hAnsi="仿宋_GB2312" w:eastAsia="仿宋_GB2312" w:cs="仿宋_GB2312"/>
                    <w:sz w:val="18"/>
                    <w:szCs w:val="18"/>
                    <w:lang w:val="en-US" w:eastAsia="zh-CN"/>
                  </w:rPr>
                  <w:t xml:space="preserve">     </w:t>
                </w:r>
                <w:permEnd w:id="31"/>
              </w:sdtContent>
            </w:sdt>
          </w:p>
          <w:p w14:paraId="241FC58F">
            <w:pPr>
              <w:jc w:val="left"/>
              <w:rPr>
                <w:rFonts w:hint="eastAsia" w:ascii="仿宋_GB2312" w:hAnsi="仿宋_GB2312" w:eastAsia="仿宋_GB2312" w:cs="仿宋_GB2312"/>
                <w:sz w:val="18"/>
                <w:szCs w:val="18"/>
              </w:rPr>
            </w:pPr>
          </w:p>
        </w:tc>
        <w:tc>
          <w:tcPr>
            <w:tcW w:w="6713" w:type="dxa"/>
            <w:gridSpan w:val="2"/>
            <w:noWrap w:val="0"/>
            <w:vAlign w:val="center"/>
          </w:tcPr>
          <w:p w14:paraId="1DCC06BA">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2.技术服务具体要求</w:t>
            </w:r>
          </w:p>
          <w:p w14:paraId="213A781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2.1</w:t>
            </w:r>
            <w:r>
              <w:rPr>
                <w:rFonts w:hint="eastAsia" w:ascii="仿宋_GB2312" w:hAnsi="仿宋_GB2312" w:eastAsia="仿宋_GB2312" w:cs="仿宋_GB2312"/>
                <w:sz w:val="18"/>
                <w:szCs w:val="18"/>
              </w:rPr>
              <w:t>技术服务的内容：</w:t>
            </w:r>
            <w:permStart w:id="32" w:edGrp="everyone"/>
            <w:r>
              <w:rPr>
                <w:rFonts w:hint="eastAsia" w:ascii="仿宋_GB2312" w:hAnsi="仿宋_GB2312" w:eastAsia="仿宋_GB2312" w:cs="仿宋_GB2312"/>
                <w:sz w:val="18"/>
                <w:szCs w:val="18"/>
                <w:lang w:val="en-US" w:eastAsia="zh-CN"/>
              </w:rPr>
              <w:t xml:space="preserve"> 对格雷二级电站、木垢电站升压站断路器、隔离开关技改后五防系统升级，满足断路器、隔离开关防误操作要求，完成以下服务：</w:t>
            </w:r>
          </w:p>
          <w:p w14:paraId="129DACA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1．开展五防闭锁点软件编程服务；</w:t>
            </w:r>
          </w:p>
          <w:p w14:paraId="12232E6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w:t>
            </w:r>
            <w:r>
              <w:rPr>
                <w:rFonts w:hint="default" w:ascii="仿宋_GB2312" w:hAnsi="仿宋_GB2312" w:eastAsia="仿宋_GB2312" w:cs="仿宋_GB2312"/>
                <w:sz w:val="18"/>
                <w:szCs w:val="18"/>
                <w:lang w:val="en-US" w:eastAsia="zh-CN"/>
              </w:rPr>
              <w:t>开展通讯接口通讯接口、电编码锁、机械编码锁、地线桩安装调试现场服务</w:t>
            </w:r>
            <w:r>
              <w:rPr>
                <w:rFonts w:hint="eastAsia" w:ascii="仿宋_GB2312" w:hAnsi="仿宋_GB2312" w:eastAsia="仿宋_GB2312" w:cs="仿宋_GB2312"/>
                <w:sz w:val="18"/>
                <w:szCs w:val="18"/>
                <w:lang w:val="en-US" w:eastAsia="zh-CN"/>
              </w:rPr>
              <w:t>；</w:t>
            </w:r>
          </w:p>
          <w:p w14:paraId="794D25C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3．五防系统升级，满足断路器、隔离开关防误操作要求，保证五防设备功能正常</w:t>
            </w:r>
            <w:permEnd w:id="32"/>
            <w:r>
              <w:rPr>
                <w:rFonts w:hint="eastAsia" w:ascii="仿宋_GB2312" w:hAnsi="仿宋_GB2312" w:eastAsia="仿宋_GB2312" w:cs="仿宋_GB2312"/>
                <w:sz w:val="18"/>
                <w:szCs w:val="18"/>
              </w:rPr>
              <w:t>。</w:t>
            </w:r>
          </w:p>
          <w:p w14:paraId="2A46047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2.2</w:t>
            </w:r>
            <w:r>
              <w:rPr>
                <w:rFonts w:hint="eastAsia" w:ascii="仿宋_GB2312" w:hAnsi="仿宋_GB2312" w:eastAsia="仿宋_GB2312" w:cs="仿宋_GB2312"/>
                <w:sz w:val="18"/>
                <w:szCs w:val="18"/>
              </w:rPr>
              <w:t>技术服务的方式：</w:t>
            </w:r>
            <w:permStart w:id="33" w:edGrp="everyone"/>
            <w:r>
              <w:rPr>
                <w:rFonts w:hint="eastAsia" w:ascii="仿宋_GB2312" w:hAnsi="仿宋_GB2312" w:eastAsia="仿宋_GB2312" w:cs="仿宋_GB2312"/>
                <w:sz w:val="18"/>
                <w:szCs w:val="18"/>
                <w:lang w:val="en-US" w:eastAsia="zh-CN"/>
              </w:rPr>
              <w:t xml:space="preserve"> 现场服务 </w:t>
            </w:r>
            <w:permEnd w:id="33"/>
            <w:r>
              <w:rPr>
                <w:rFonts w:hint="eastAsia" w:ascii="仿宋_GB2312" w:hAnsi="仿宋_GB2312" w:eastAsia="仿宋_GB2312" w:cs="仿宋_GB2312"/>
                <w:sz w:val="18"/>
                <w:szCs w:val="18"/>
                <w:lang w:val="en-US" w:eastAsia="zh-CN"/>
              </w:rPr>
              <w:t>。</w:t>
            </w:r>
          </w:p>
          <w:p w14:paraId="0FA4AD8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2.3技术服务的要求：</w:t>
            </w:r>
            <w:permStart w:id="34" w:edGrp="everyone"/>
            <w:r>
              <w:rPr>
                <w:rFonts w:hint="eastAsia" w:ascii="仿宋_GB2312" w:hAnsi="仿宋_GB2312" w:eastAsia="仿宋_GB2312" w:cs="仿宋_GB2312"/>
                <w:sz w:val="18"/>
                <w:szCs w:val="18"/>
                <w:lang w:val="en-US" w:eastAsia="zh-CN"/>
              </w:rPr>
              <w:t xml:space="preserve"> 升级格雷二级电站、木垢电站五防系统 </w:t>
            </w:r>
            <w:permEnd w:id="34"/>
            <w:r>
              <w:rPr>
                <w:rFonts w:hint="eastAsia" w:ascii="仿宋_GB2312" w:hAnsi="仿宋_GB2312" w:eastAsia="仿宋_GB2312" w:cs="仿宋_GB2312"/>
                <w:sz w:val="18"/>
                <w:szCs w:val="18"/>
                <w:lang w:val="en-US" w:eastAsia="zh-CN"/>
              </w:rPr>
              <w:t>。</w:t>
            </w:r>
          </w:p>
          <w:p w14:paraId="7A054A0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2.4技术服务的目标：</w:t>
            </w:r>
            <w:permStart w:id="35"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color w:val="FF0000"/>
                <w:sz w:val="18"/>
                <w:szCs w:val="18"/>
                <w:lang w:val="en-US" w:eastAsia="zh-CN"/>
              </w:rPr>
              <w:t>满足五防系统要求</w:t>
            </w:r>
            <w:r>
              <w:rPr>
                <w:rFonts w:hint="eastAsia" w:ascii="仿宋_GB2312" w:hAnsi="仿宋_GB2312" w:eastAsia="仿宋_GB2312" w:cs="仿宋_GB2312"/>
                <w:sz w:val="18"/>
                <w:szCs w:val="18"/>
                <w:lang w:val="en-US" w:eastAsia="zh-CN"/>
              </w:rPr>
              <w:t xml:space="preserve"> </w:t>
            </w:r>
            <w:permEnd w:id="35"/>
            <w:r>
              <w:rPr>
                <w:rFonts w:hint="eastAsia" w:ascii="仿宋_GB2312" w:hAnsi="仿宋_GB2312" w:eastAsia="仿宋_GB2312" w:cs="仿宋_GB2312"/>
                <w:sz w:val="18"/>
                <w:szCs w:val="18"/>
              </w:rPr>
              <w:t>。</w:t>
            </w:r>
          </w:p>
          <w:p w14:paraId="7736925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2.5技术服务质量应满足以下标准：</w:t>
            </w:r>
          </w:p>
          <w:p w14:paraId="4636A76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2.5.1 国家标准：</w:t>
            </w:r>
            <w:permStart w:id="36" w:edGrp="everyone"/>
            <w:r>
              <w:rPr>
                <w:rFonts w:hint="eastAsia" w:ascii="仿宋_GB2312" w:hAnsi="仿宋_GB2312" w:eastAsia="仿宋_GB2312" w:cs="仿宋_GB2312"/>
                <w:sz w:val="18"/>
                <w:szCs w:val="18"/>
                <w:lang w:val="en-US" w:eastAsia="zh-CN"/>
              </w:rPr>
              <w:t xml:space="preserve"> 《微机型防止电气误操作装置通用技术条件》《继电保护设备信息接口配套标准》《发电厂、变电所二次接线设计技术规程》《电力系统继电保护及安全自动装置反事故措施要点》 </w:t>
            </w:r>
            <w:permEnd w:id="36"/>
            <w:r>
              <w:rPr>
                <w:rFonts w:hint="eastAsia" w:ascii="仿宋_GB2312" w:hAnsi="仿宋_GB2312" w:eastAsia="仿宋_GB2312" w:cs="仿宋_GB2312"/>
                <w:sz w:val="18"/>
                <w:szCs w:val="18"/>
              </w:rPr>
              <w:t>。</w:t>
            </w:r>
          </w:p>
          <w:p w14:paraId="361ACBF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2.5.2行业标准：</w:t>
            </w:r>
            <w:permStart w:id="37" w:edGrp="everyone"/>
            <w:r>
              <w:rPr>
                <w:rFonts w:hint="eastAsia" w:ascii="仿宋_GB2312" w:hAnsi="仿宋_GB2312" w:eastAsia="仿宋_GB2312" w:cs="仿宋_GB2312"/>
                <w:sz w:val="18"/>
                <w:szCs w:val="18"/>
                <w:lang w:val="en-US" w:eastAsia="zh-CN"/>
              </w:rPr>
              <w:t xml:space="preserve">《南方电网公司变电站防止电气误操作闭锁装置技术规范》《南方电网《电气操作导则》《云南储能有限公司防误闭锁管理业务指导书》 </w:t>
            </w:r>
            <w:permEnd w:id="37"/>
          </w:p>
          <w:p w14:paraId="14A8FB7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2.5.3其他：</w:t>
            </w:r>
            <w:sdt>
              <w:sdtPr>
                <w:rPr>
                  <w:rFonts w:hint="eastAsia" w:ascii="仿宋_GB2312" w:hAnsi="仿宋_GB2312" w:eastAsia="仿宋_GB2312" w:cs="仿宋_GB2312"/>
                  <w:sz w:val="18"/>
                  <w:szCs w:val="18"/>
                  <w:lang w:val="en-US" w:eastAsia="zh-CN"/>
                </w:rPr>
                <w:alias w:val="不填其他的，请划“/”"/>
                <w:id w:val="147470869"/>
                <w:placeholder>
                  <w:docPart w:val="{2f1a4498-1199-4529-971d-8091b908437f}"/>
                </w:placeholder>
                <w:text w:multiLine="1"/>
              </w:sdtPr>
              <w:sdtEndPr>
                <w:rPr>
                  <w:rFonts w:hint="eastAsia" w:ascii="仿宋_GB2312" w:hAnsi="仿宋_GB2312" w:eastAsia="仿宋_GB2312" w:cs="仿宋_GB2312"/>
                  <w:sz w:val="18"/>
                  <w:szCs w:val="18"/>
                  <w:lang w:val="en-US" w:eastAsia="zh-CN"/>
                </w:rPr>
              </w:sdtEndPr>
              <w:sdtContent>
                <w:permStart w:id="38" w:edGrp="everyone"/>
                <w:r>
                  <w:rPr>
                    <w:rFonts w:hint="eastAsia" w:ascii="仿宋_GB2312" w:hAnsi="仿宋_GB2312" w:eastAsia="仿宋_GB2312" w:cs="仿宋_GB2312"/>
                    <w:sz w:val="18"/>
                    <w:szCs w:val="18"/>
                    <w:lang w:val="en-US" w:eastAsia="zh-CN"/>
                  </w:rPr>
                  <w:t xml:space="preserve"> / </w:t>
                </w:r>
                <w:permEnd w:id="38"/>
              </w:sdtContent>
            </w:sdt>
          </w:p>
          <w:p w14:paraId="6AAAFF0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2.6技术服务人员组成</w:t>
            </w:r>
          </w:p>
          <w:p w14:paraId="66796AA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2.6.1</w:t>
            </w:r>
            <w:r>
              <w:rPr>
                <w:rFonts w:hint="eastAsia" w:ascii="仿宋_GB2312" w:hAnsi="仿宋_GB2312" w:eastAsia="仿宋_GB2312" w:cs="仿宋_GB2312"/>
                <w:sz w:val="18"/>
                <w:szCs w:val="18"/>
              </w:rPr>
              <w:t>乙方指派技术人员</w:t>
            </w:r>
            <w:permStart w:id="39" w:edGrp="everyone"/>
            <w:r>
              <w:rPr>
                <w:rFonts w:hint="eastAsia" w:ascii="仿宋_GB2312" w:hAnsi="仿宋_GB2312" w:eastAsia="仿宋_GB2312" w:cs="仿宋_GB2312"/>
                <w:sz w:val="18"/>
                <w:szCs w:val="18"/>
                <w:lang w:val="en-US" w:eastAsia="zh-CN"/>
              </w:rPr>
              <w:t xml:space="preserve">   </w:t>
            </w:r>
            <w:permEnd w:id="39"/>
            <w:r>
              <w:rPr>
                <w:rFonts w:hint="eastAsia" w:ascii="仿宋_GB2312" w:hAnsi="仿宋_GB2312" w:eastAsia="仿宋_GB2312" w:cs="仿宋_GB2312"/>
                <w:sz w:val="18"/>
                <w:szCs w:val="18"/>
              </w:rPr>
              <w:t>组成技术服务团队，同时指派</w:t>
            </w:r>
            <w:permStart w:id="40" w:edGrp="everyone"/>
            <w:r>
              <w:rPr>
                <w:rFonts w:hint="eastAsia" w:ascii="仿宋_GB2312" w:hAnsi="仿宋_GB2312" w:eastAsia="仿宋_GB2312" w:cs="仿宋_GB2312"/>
                <w:sz w:val="18"/>
                <w:szCs w:val="18"/>
                <w:lang w:val="en-US" w:eastAsia="zh-CN"/>
              </w:rPr>
              <w:t xml:space="preserve">  </w:t>
            </w:r>
            <w:permEnd w:id="40"/>
            <w:r>
              <w:rPr>
                <w:rFonts w:hint="eastAsia" w:ascii="仿宋_GB2312" w:hAnsi="仿宋_GB2312" w:eastAsia="仿宋_GB2312" w:cs="仿宋_GB2312"/>
                <w:sz w:val="18"/>
                <w:szCs w:val="18"/>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14:paraId="54818BF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2.6.2</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50930"/>
                <w:placeholder>
                  <w:docPart w:val="{01f641b8-36d3-4555-9620-51ba7d03895d}"/>
                </w:placeholder>
                <w:text w:multiLine="1"/>
              </w:sdtPr>
              <w:sdtEndPr>
                <w:rPr>
                  <w:rFonts w:hint="eastAsia" w:ascii="仿宋_GB2312" w:hAnsi="仿宋_GB2312" w:eastAsia="仿宋_GB2312" w:cs="仿宋_GB2312"/>
                  <w:sz w:val="18"/>
                  <w:szCs w:val="18"/>
                  <w:lang w:val="en-US" w:eastAsia="zh-CN"/>
                </w:rPr>
              </w:sdtEndPr>
              <w:sdtContent>
                <w:permStart w:id="41" w:edGrp="everyone"/>
                <w:r>
                  <w:rPr>
                    <w:rFonts w:hint="eastAsia" w:ascii="仿宋_GB2312" w:hAnsi="仿宋_GB2312" w:eastAsia="仿宋_GB2312" w:cs="仿宋_GB2312"/>
                    <w:sz w:val="18"/>
                    <w:szCs w:val="18"/>
                    <w:lang w:val="en-US" w:eastAsia="zh-CN"/>
                  </w:rPr>
                  <w:t xml:space="preserve"> / </w:t>
                </w:r>
                <w:permEnd w:id="41"/>
              </w:sdtContent>
            </w:sdt>
          </w:p>
          <w:p w14:paraId="64139886">
            <w:pPr>
              <w:jc w:val="left"/>
              <w:rPr>
                <w:rFonts w:hint="eastAsia" w:ascii="仿宋_GB2312" w:hAnsi="仿宋_GB2312" w:eastAsia="仿宋_GB2312" w:cs="仿宋_GB2312"/>
                <w:sz w:val="18"/>
                <w:szCs w:val="18"/>
              </w:rPr>
            </w:pPr>
          </w:p>
        </w:tc>
      </w:tr>
      <w:tr w14:paraId="699DC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8B8B859">
            <w:pPr>
              <w:widowControl/>
              <w:jc w:val="left"/>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3</w:t>
            </w:r>
          </w:p>
        </w:tc>
        <w:tc>
          <w:tcPr>
            <w:tcW w:w="1079" w:type="dxa"/>
            <w:noWrap w:val="0"/>
            <w:vAlign w:val="center"/>
          </w:tcPr>
          <w:p w14:paraId="3FBF9733">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3.技术服务计划书</w:t>
            </w:r>
          </w:p>
          <w:p w14:paraId="7D240076">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64504B4E">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3.技术服务计划书</w:t>
            </w:r>
          </w:p>
          <w:p w14:paraId="15654EE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关于技术服务计划书，双方同意按以下第</w:t>
            </w:r>
            <w:sdt>
              <w:sdtPr>
                <w:rPr>
                  <w:rFonts w:hint="eastAsia" w:ascii="仿宋_GB2312" w:hAnsi="仿宋_GB2312" w:eastAsia="仿宋_GB2312" w:cs="仿宋_GB2312"/>
                  <w:sz w:val="18"/>
                  <w:szCs w:val="18"/>
                  <w:lang w:val="en-US" w:eastAsia="zh-CN"/>
                </w:rPr>
                <w:alias w:val="请选择一项。"/>
                <w:id w:val="147451720"/>
                <w:placeholder>
                  <w:docPart w:val="{95e7fbc2-ae80-4869-8546-9c6fe44a3744}"/>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42" w:edGrp="everyone"/>
                <w:r>
                  <w:rPr>
                    <w:rFonts w:hint="eastAsia" w:ascii="仿宋_GB2312" w:hAnsi="仿宋_GB2312" w:eastAsia="仿宋_GB2312" w:cs="仿宋_GB2312"/>
                    <w:sz w:val="18"/>
                    <w:szCs w:val="18"/>
                    <w:lang w:val="en-US" w:eastAsia="zh-CN"/>
                  </w:rPr>
                  <w:t xml:space="preserve">   </w:t>
                </w:r>
                <w:permEnd w:id="42"/>
              </w:sdtContent>
            </w:sdt>
            <w:r>
              <w:rPr>
                <w:rFonts w:hint="eastAsia" w:ascii="仿宋_GB2312" w:hAnsi="仿宋_GB2312" w:eastAsia="仿宋_GB2312" w:cs="仿宋_GB2312"/>
                <w:sz w:val="18"/>
                <w:szCs w:val="18"/>
                <w:lang w:val="en-US" w:eastAsia="zh-CN"/>
              </w:rPr>
              <w:t>款约定执行：</w:t>
            </w:r>
          </w:p>
          <w:p w14:paraId="6783728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（1）本合同不提交技术服务计划书。</w:t>
            </w:r>
          </w:p>
          <w:p w14:paraId="501C036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乙方应</w:t>
            </w:r>
            <w:r>
              <w:rPr>
                <w:rFonts w:hint="eastAsia" w:ascii="仿宋_GB2312" w:hAnsi="仿宋_GB2312" w:eastAsia="仿宋_GB2312" w:cs="仿宋_GB2312"/>
                <w:sz w:val="18"/>
                <w:szCs w:val="18"/>
                <w:lang w:val="en-US" w:eastAsia="zh-CN"/>
              </w:rPr>
              <w:t>在</w:t>
            </w:r>
            <w:permStart w:id="43" w:edGrp="everyone"/>
            <w:r>
              <w:rPr>
                <w:rFonts w:hint="eastAsia" w:ascii="仿宋_GB2312" w:hAnsi="仿宋_GB2312" w:eastAsia="仿宋_GB2312" w:cs="仿宋_GB2312"/>
                <w:sz w:val="18"/>
                <w:szCs w:val="18"/>
                <w:lang w:val="en-US" w:eastAsia="zh-CN"/>
              </w:rPr>
              <w:t xml:space="preserve">    年  月  日前  </w:t>
            </w:r>
            <w:permEnd w:id="43"/>
            <w:r>
              <w:rPr>
                <w:rFonts w:hint="eastAsia" w:ascii="仿宋_GB2312" w:hAnsi="仿宋_GB2312" w:eastAsia="仿宋_GB2312" w:cs="仿宋_GB2312"/>
                <w:sz w:val="18"/>
                <w:szCs w:val="18"/>
              </w:rPr>
              <w:t>向甲方提交</w:t>
            </w:r>
            <w:r>
              <w:rPr>
                <w:rFonts w:hint="eastAsia" w:ascii="仿宋_GB2312" w:hAnsi="仿宋_GB2312" w:eastAsia="仿宋_GB2312" w:cs="仿宋_GB2312"/>
                <w:sz w:val="18"/>
                <w:szCs w:val="18"/>
                <w:lang w:val="en-US" w:eastAsia="zh-CN"/>
              </w:rPr>
              <w:t>书面项目技术服务</w:t>
            </w:r>
            <w:r>
              <w:rPr>
                <w:rFonts w:hint="eastAsia" w:ascii="仿宋_GB2312" w:hAnsi="仿宋_GB2312" w:eastAsia="仿宋_GB2312" w:cs="仿宋_GB2312"/>
                <w:sz w:val="18"/>
                <w:szCs w:val="18"/>
              </w:rPr>
              <w:t>计划</w:t>
            </w:r>
            <w:r>
              <w:rPr>
                <w:rFonts w:hint="eastAsia" w:ascii="仿宋_GB2312" w:hAnsi="仿宋_GB2312" w:eastAsia="仿宋_GB2312" w:cs="仿宋_GB2312"/>
                <w:sz w:val="18"/>
                <w:szCs w:val="18"/>
                <w:lang w:val="en-US" w:eastAsia="zh-CN"/>
              </w:rPr>
              <w:t>书</w:t>
            </w:r>
            <w:r>
              <w:rPr>
                <w:rFonts w:hint="eastAsia" w:ascii="仿宋_GB2312" w:hAnsi="仿宋_GB2312" w:eastAsia="仿宋_GB2312" w:cs="仿宋_GB2312"/>
                <w:sz w:val="18"/>
                <w:szCs w:val="18"/>
              </w:rPr>
              <w:t>,经甲方同意后，作为本合同附件。</w:t>
            </w:r>
          </w:p>
          <w:p w14:paraId="03A2810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乙方应</w:t>
            </w:r>
            <w:r>
              <w:rPr>
                <w:rFonts w:hint="eastAsia" w:ascii="仿宋_GB2312" w:hAnsi="仿宋_GB2312" w:eastAsia="仿宋_GB2312" w:cs="仿宋_GB2312"/>
                <w:sz w:val="18"/>
                <w:szCs w:val="18"/>
                <w:lang w:val="en-US" w:eastAsia="zh-CN"/>
              </w:rPr>
              <w:t>在收到甲方签发的委托函</w:t>
            </w:r>
            <w:r>
              <w:rPr>
                <w:rFonts w:hint="eastAsia" w:ascii="仿宋_GB2312" w:hAnsi="仿宋_GB2312" w:eastAsia="仿宋_GB2312" w:cs="仿宋_GB2312"/>
                <w:sz w:val="18"/>
                <w:szCs w:val="18"/>
              </w:rPr>
              <w:t>之日，向甲方提交</w:t>
            </w:r>
            <w:r>
              <w:rPr>
                <w:rFonts w:hint="eastAsia" w:ascii="仿宋_GB2312" w:hAnsi="仿宋_GB2312" w:eastAsia="仿宋_GB2312" w:cs="仿宋_GB2312"/>
                <w:sz w:val="18"/>
                <w:szCs w:val="18"/>
                <w:lang w:val="en-US" w:eastAsia="zh-CN"/>
              </w:rPr>
              <w:t>书面项目技术服务</w:t>
            </w:r>
            <w:r>
              <w:rPr>
                <w:rFonts w:hint="eastAsia" w:ascii="仿宋_GB2312" w:hAnsi="仿宋_GB2312" w:eastAsia="仿宋_GB2312" w:cs="仿宋_GB2312"/>
                <w:sz w:val="18"/>
                <w:szCs w:val="18"/>
              </w:rPr>
              <w:t>计划</w:t>
            </w:r>
            <w:r>
              <w:rPr>
                <w:rFonts w:hint="eastAsia" w:ascii="仿宋_GB2312" w:hAnsi="仿宋_GB2312" w:eastAsia="仿宋_GB2312" w:cs="仿宋_GB2312"/>
                <w:sz w:val="18"/>
                <w:szCs w:val="18"/>
                <w:lang w:val="en-US" w:eastAsia="zh-CN"/>
              </w:rPr>
              <w:t>书</w:t>
            </w:r>
            <w:r>
              <w:rPr>
                <w:rFonts w:hint="eastAsia" w:ascii="仿宋_GB2312" w:hAnsi="仿宋_GB2312" w:eastAsia="仿宋_GB2312" w:cs="仿宋_GB2312"/>
                <w:sz w:val="18"/>
                <w:szCs w:val="18"/>
              </w:rPr>
              <w:t>,经甲方同意后，作为本合同附件。</w:t>
            </w:r>
          </w:p>
          <w:p w14:paraId="5D4294D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（4）其他：</w:t>
            </w:r>
            <w:sdt>
              <w:sdtPr>
                <w:rPr>
                  <w:rFonts w:hint="eastAsia" w:ascii="仿宋_GB2312" w:hAnsi="仿宋_GB2312" w:eastAsia="仿宋_GB2312" w:cs="仿宋_GB2312"/>
                  <w:sz w:val="18"/>
                  <w:szCs w:val="18"/>
                  <w:lang w:val="en-US" w:eastAsia="zh-CN"/>
                </w:rPr>
                <w:alias w:val="不填其他的，请划“/”"/>
                <w:id w:val="147473427"/>
                <w:placeholder>
                  <w:docPart w:val="{fbd8349e-3247-4e3b-9b15-f2de2a88e2f6}"/>
                </w:placeholder>
                <w:text w:multiLine="1"/>
              </w:sdtPr>
              <w:sdtEndPr>
                <w:rPr>
                  <w:rFonts w:hint="eastAsia" w:ascii="仿宋_GB2312" w:hAnsi="仿宋_GB2312" w:eastAsia="仿宋_GB2312" w:cs="仿宋_GB2312"/>
                  <w:sz w:val="18"/>
                  <w:szCs w:val="18"/>
                  <w:lang w:val="en-US" w:eastAsia="zh-CN"/>
                </w:rPr>
              </w:sdtEndPr>
              <w:sdtContent>
                <w:permStart w:id="44" w:edGrp="everyone"/>
                <w:r>
                  <w:rPr>
                    <w:rFonts w:hint="eastAsia" w:ascii="仿宋_GB2312" w:hAnsi="仿宋_GB2312" w:eastAsia="仿宋_GB2312" w:cs="仿宋_GB2312"/>
                    <w:sz w:val="18"/>
                    <w:szCs w:val="18"/>
                    <w:lang w:val="en-US" w:eastAsia="zh-CN"/>
                  </w:rPr>
                  <w:t xml:space="preserve">     </w:t>
                </w:r>
                <w:permEnd w:id="44"/>
              </w:sdtContent>
            </w:sdt>
            <w:r>
              <w:rPr>
                <w:rFonts w:hint="eastAsia" w:ascii="仿宋_GB2312" w:hAnsi="仿宋_GB2312" w:eastAsia="仿宋_GB2312" w:cs="仿宋_GB2312"/>
                <w:sz w:val="18"/>
                <w:szCs w:val="18"/>
              </w:rPr>
              <w:t>。</w:t>
            </w:r>
          </w:p>
          <w:p w14:paraId="659F7FE4">
            <w:pPr>
              <w:jc w:val="left"/>
              <w:rPr>
                <w:rFonts w:hint="eastAsia" w:ascii="仿宋_GB2312" w:hAnsi="仿宋_GB2312" w:eastAsia="仿宋_GB2312" w:cs="仿宋_GB2312"/>
                <w:sz w:val="18"/>
                <w:szCs w:val="18"/>
              </w:rPr>
            </w:pPr>
          </w:p>
        </w:tc>
        <w:tc>
          <w:tcPr>
            <w:tcW w:w="6713" w:type="dxa"/>
            <w:gridSpan w:val="2"/>
            <w:noWrap w:val="0"/>
            <w:vAlign w:val="center"/>
          </w:tcPr>
          <w:p w14:paraId="0A852A1E">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3.技术服务计划书</w:t>
            </w:r>
          </w:p>
          <w:p w14:paraId="4635AB5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关于技术服务计划书，双方同意按以下第</w:t>
            </w:r>
            <w:sdt>
              <w:sdtPr>
                <w:rPr>
                  <w:rFonts w:hint="eastAsia" w:ascii="仿宋_GB2312" w:hAnsi="仿宋_GB2312" w:eastAsia="仿宋_GB2312" w:cs="仿宋_GB2312"/>
                  <w:sz w:val="18"/>
                  <w:szCs w:val="18"/>
                  <w:lang w:val="en-US" w:eastAsia="zh-CN"/>
                </w:rPr>
                <w:alias w:val="请选择一项。"/>
                <w:id w:val="147475931"/>
                <w:placeholder>
                  <w:docPart w:val="{ba28e744-84bc-4964-ade9-c55fd74f6ca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45" w:edGrp="everyone"/>
                <w:r>
                  <w:rPr>
                    <w:rFonts w:hint="eastAsia" w:ascii="仿宋_GB2312" w:hAnsi="仿宋_GB2312" w:eastAsia="仿宋_GB2312" w:cs="仿宋_GB2312"/>
                    <w:sz w:val="18"/>
                    <w:szCs w:val="18"/>
                    <w:lang w:val="en-US" w:eastAsia="zh-CN"/>
                  </w:rPr>
                  <w:t xml:space="preserve"> （1）  </w:t>
                </w:r>
                <w:permEnd w:id="45"/>
              </w:sdtContent>
            </w:sdt>
            <w:r>
              <w:rPr>
                <w:rFonts w:hint="eastAsia" w:ascii="仿宋_GB2312" w:hAnsi="仿宋_GB2312" w:eastAsia="仿宋_GB2312" w:cs="仿宋_GB2312"/>
                <w:sz w:val="18"/>
                <w:szCs w:val="18"/>
                <w:lang w:val="en-US" w:eastAsia="zh-CN"/>
              </w:rPr>
              <w:t>款约定执行：</w:t>
            </w:r>
          </w:p>
          <w:p w14:paraId="632FD69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（1）本合同不提交技术服务计划书。</w:t>
            </w:r>
          </w:p>
          <w:p w14:paraId="31C0DAF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乙方应</w:t>
            </w:r>
            <w:r>
              <w:rPr>
                <w:rFonts w:hint="eastAsia" w:ascii="仿宋_GB2312" w:hAnsi="仿宋_GB2312" w:eastAsia="仿宋_GB2312" w:cs="仿宋_GB2312"/>
                <w:sz w:val="18"/>
                <w:szCs w:val="18"/>
                <w:lang w:val="en-US" w:eastAsia="zh-CN"/>
              </w:rPr>
              <w:t>在</w:t>
            </w:r>
            <w:permStart w:id="46" w:edGrp="everyone"/>
            <w:r>
              <w:rPr>
                <w:rFonts w:hint="eastAsia" w:ascii="仿宋_GB2312" w:hAnsi="仿宋_GB2312" w:eastAsia="仿宋_GB2312" w:cs="仿宋_GB2312"/>
                <w:sz w:val="18"/>
                <w:szCs w:val="18"/>
                <w:lang w:val="en-US" w:eastAsia="zh-CN"/>
              </w:rPr>
              <w:t xml:space="preserve"> / </w:t>
            </w:r>
            <w:permEnd w:id="46"/>
            <w:r>
              <w:rPr>
                <w:rFonts w:hint="eastAsia" w:ascii="仿宋_GB2312" w:hAnsi="仿宋_GB2312" w:eastAsia="仿宋_GB2312" w:cs="仿宋_GB2312"/>
                <w:sz w:val="18"/>
                <w:szCs w:val="18"/>
              </w:rPr>
              <w:t>向甲方提交</w:t>
            </w:r>
            <w:r>
              <w:rPr>
                <w:rFonts w:hint="eastAsia" w:ascii="仿宋_GB2312" w:hAnsi="仿宋_GB2312" w:eastAsia="仿宋_GB2312" w:cs="仿宋_GB2312"/>
                <w:sz w:val="18"/>
                <w:szCs w:val="18"/>
                <w:lang w:val="en-US" w:eastAsia="zh-CN"/>
              </w:rPr>
              <w:t>书面项目技术服务</w:t>
            </w:r>
            <w:r>
              <w:rPr>
                <w:rFonts w:hint="eastAsia" w:ascii="仿宋_GB2312" w:hAnsi="仿宋_GB2312" w:eastAsia="仿宋_GB2312" w:cs="仿宋_GB2312"/>
                <w:sz w:val="18"/>
                <w:szCs w:val="18"/>
              </w:rPr>
              <w:t>计划</w:t>
            </w:r>
            <w:r>
              <w:rPr>
                <w:rFonts w:hint="eastAsia" w:ascii="仿宋_GB2312" w:hAnsi="仿宋_GB2312" w:eastAsia="仿宋_GB2312" w:cs="仿宋_GB2312"/>
                <w:sz w:val="18"/>
                <w:szCs w:val="18"/>
                <w:lang w:val="en-US" w:eastAsia="zh-CN"/>
              </w:rPr>
              <w:t>书</w:t>
            </w:r>
            <w:r>
              <w:rPr>
                <w:rFonts w:hint="eastAsia" w:ascii="仿宋_GB2312" w:hAnsi="仿宋_GB2312" w:eastAsia="仿宋_GB2312" w:cs="仿宋_GB2312"/>
                <w:sz w:val="18"/>
                <w:szCs w:val="18"/>
              </w:rPr>
              <w:t>,经甲方同意后，作为本合同附件。</w:t>
            </w:r>
          </w:p>
          <w:p w14:paraId="30E5860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乙方应</w:t>
            </w:r>
            <w:r>
              <w:rPr>
                <w:rFonts w:hint="eastAsia" w:ascii="仿宋_GB2312" w:hAnsi="仿宋_GB2312" w:eastAsia="仿宋_GB2312" w:cs="仿宋_GB2312"/>
                <w:sz w:val="18"/>
                <w:szCs w:val="18"/>
                <w:lang w:val="en-US" w:eastAsia="zh-CN"/>
              </w:rPr>
              <w:t>在收到甲方签发的委托函</w:t>
            </w:r>
            <w:r>
              <w:rPr>
                <w:rFonts w:hint="eastAsia" w:ascii="仿宋_GB2312" w:hAnsi="仿宋_GB2312" w:eastAsia="仿宋_GB2312" w:cs="仿宋_GB2312"/>
                <w:sz w:val="18"/>
                <w:szCs w:val="18"/>
              </w:rPr>
              <w:t>之日，向甲方提交</w:t>
            </w:r>
            <w:r>
              <w:rPr>
                <w:rFonts w:hint="eastAsia" w:ascii="仿宋_GB2312" w:hAnsi="仿宋_GB2312" w:eastAsia="仿宋_GB2312" w:cs="仿宋_GB2312"/>
                <w:sz w:val="18"/>
                <w:szCs w:val="18"/>
                <w:lang w:val="en-US" w:eastAsia="zh-CN"/>
              </w:rPr>
              <w:t>书面项目技术服务</w:t>
            </w:r>
            <w:r>
              <w:rPr>
                <w:rFonts w:hint="eastAsia" w:ascii="仿宋_GB2312" w:hAnsi="仿宋_GB2312" w:eastAsia="仿宋_GB2312" w:cs="仿宋_GB2312"/>
                <w:sz w:val="18"/>
                <w:szCs w:val="18"/>
              </w:rPr>
              <w:t>计划</w:t>
            </w:r>
            <w:r>
              <w:rPr>
                <w:rFonts w:hint="eastAsia" w:ascii="仿宋_GB2312" w:hAnsi="仿宋_GB2312" w:eastAsia="仿宋_GB2312" w:cs="仿宋_GB2312"/>
                <w:sz w:val="18"/>
                <w:szCs w:val="18"/>
                <w:lang w:val="en-US" w:eastAsia="zh-CN"/>
              </w:rPr>
              <w:t>书</w:t>
            </w:r>
            <w:r>
              <w:rPr>
                <w:rFonts w:hint="eastAsia" w:ascii="仿宋_GB2312" w:hAnsi="仿宋_GB2312" w:eastAsia="仿宋_GB2312" w:cs="仿宋_GB2312"/>
                <w:sz w:val="18"/>
                <w:szCs w:val="18"/>
              </w:rPr>
              <w:t>,经甲方同意后，作为本合同附件。</w:t>
            </w:r>
          </w:p>
          <w:p w14:paraId="5ABF426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（4）其他：</w:t>
            </w:r>
            <w:sdt>
              <w:sdtPr>
                <w:rPr>
                  <w:rFonts w:hint="eastAsia" w:ascii="仿宋_GB2312" w:hAnsi="仿宋_GB2312" w:eastAsia="仿宋_GB2312" w:cs="仿宋_GB2312"/>
                  <w:sz w:val="18"/>
                  <w:szCs w:val="18"/>
                  <w:lang w:val="en-US" w:eastAsia="zh-CN"/>
                </w:rPr>
                <w:alias w:val="不填其他的，请划“/”"/>
                <w:id w:val="147477296"/>
                <w:placeholder>
                  <w:docPart w:val="{e728148b-aa99-46c8-9d21-6e89fbd6e9df}"/>
                </w:placeholder>
                <w:text w:multiLine="1"/>
              </w:sdtPr>
              <w:sdtEndPr>
                <w:rPr>
                  <w:rFonts w:hint="eastAsia" w:ascii="仿宋_GB2312" w:hAnsi="仿宋_GB2312" w:eastAsia="仿宋_GB2312" w:cs="仿宋_GB2312"/>
                  <w:sz w:val="18"/>
                  <w:szCs w:val="18"/>
                  <w:lang w:val="en-US" w:eastAsia="zh-CN"/>
                </w:rPr>
              </w:sdtEndPr>
              <w:sdtContent>
                <w:permStart w:id="47" w:edGrp="everyone"/>
                <w:r>
                  <w:rPr>
                    <w:rFonts w:hint="eastAsia" w:ascii="仿宋_GB2312" w:hAnsi="仿宋_GB2312" w:eastAsia="仿宋_GB2312" w:cs="仿宋_GB2312"/>
                    <w:sz w:val="18"/>
                    <w:szCs w:val="18"/>
                    <w:lang w:val="en-US" w:eastAsia="zh-CN"/>
                  </w:rPr>
                  <w:t xml:space="preserve"> / </w:t>
                </w:r>
                <w:permEnd w:id="47"/>
              </w:sdtContent>
            </w:sdt>
            <w:r>
              <w:rPr>
                <w:rFonts w:hint="eastAsia" w:ascii="仿宋_GB2312" w:hAnsi="仿宋_GB2312" w:eastAsia="仿宋_GB2312" w:cs="仿宋_GB2312"/>
                <w:sz w:val="18"/>
                <w:szCs w:val="18"/>
              </w:rPr>
              <w:t>。</w:t>
            </w:r>
          </w:p>
          <w:p w14:paraId="68E771E2">
            <w:pPr>
              <w:jc w:val="left"/>
              <w:rPr>
                <w:rFonts w:hint="eastAsia" w:ascii="仿宋_GB2312" w:hAnsi="仿宋_GB2312" w:eastAsia="仿宋_GB2312" w:cs="仿宋_GB2312"/>
                <w:sz w:val="18"/>
                <w:szCs w:val="18"/>
              </w:rPr>
            </w:pPr>
          </w:p>
        </w:tc>
      </w:tr>
      <w:tr w14:paraId="3A184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3A6DB36">
            <w:pPr>
              <w:widowControl/>
              <w:jc w:val="left"/>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4</w:t>
            </w:r>
          </w:p>
        </w:tc>
        <w:tc>
          <w:tcPr>
            <w:tcW w:w="1079" w:type="dxa"/>
            <w:noWrap w:val="0"/>
            <w:vAlign w:val="center"/>
          </w:tcPr>
          <w:p w14:paraId="342D2877">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4.技术资料</w:t>
            </w:r>
          </w:p>
          <w:p w14:paraId="317BF3D4">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04F92FE4">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4.技术资料</w:t>
            </w:r>
          </w:p>
          <w:p w14:paraId="00AD866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4.1</w:t>
            </w:r>
            <w:r>
              <w:rPr>
                <w:rFonts w:hint="eastAsia" w:ascii="仿宋_GB2312" w:hAnsi="仿宋_GB2312" w:eastAsia="仿宋_GB2312" w:cs="仿宋_GB2312"/>
                <w:sz w:val="18"/>
                <w:szCs w:val="18"/>
              </w:rPr>
              <w:t>乙方提出所需技术背景材料、技术资料及数据清单，甲方审核确认后提供。</w:t>
            </w:r>
          </w:p>
          <w:p w14:paraId="61F1CF8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4.2</w:t>
            </w:r>
            <w:r>
              <w:rPr>
                <w:rFonts w:hint="eastAsia" w:ascii="仿宋_GB2312" w:hAnsi="仿宋_GB2312" w:eastAsia="仿宋_GB2312" w:cs="仿宋_GB2312"/>
                <w:sz w:val="18"/>
                <w:szCs w:val="18"/>
              </w:rPr>
              <w:t>乙方根据需要，可要求甲方补充必要的技术背景材料、技术资料及数据，甲方审核确认后提供。</w:t>
            </w:r>
          </w:p>
          <w:p w14:paraId="649C93B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4.3</w:t>
            </w:r>
            <w:r>
              <w:rPr>
                <w:rFonts w:hint="eastAsia" w:ascii="仿宋_GB2312" w:hAnsi="仿宋_GB2312" w:eastAsia="仿宋_GB2312" w:cs="仿宋_GB2312"/>
                <w:sz w:val="18"/>
                <w:szCs w:val="18"/>
              </w:rPr>
              <w:t>双方联系人应在确认的资料移交清单上签字，清单应注明移交时间和方式。</w:t>
            </w:r>
          </w:p>
          <w:p w14:paraId="291D0A3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4.4</w:t>
            </w:r>
            <w:r>
              <w:rPr>
                <w:rFonts w:hint="eastAsia" w:ascii="仿宋_GB2312" w:hAnsi="仿宋_GB2312" w:eastAsia="仿宋_GB2312" w:cs="仿宋_GB2312"/>
                <w:sz w:val="18"/>
                <w:szCs w:val="18"/>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14:paraId="6AF0DCE4">
            <w:pPr>
              <w:jc w:val="left"/>
              <w:rPr>
                <w:rFonts w:hint="eastAsia" w:ascii="仿宋_GB2312" w:hAnsi="仿宋_GB2312" w:eastAsia="仿宋_GB2312" w:cs="仿宋_GB2312"/>
                <w:sz w:val="18"/>
                <w:szCs w:val="18"/>
              </w:rPr>
            </w:pPr>
          </w:p>
        </w:tc>
        <w:tc>
          <w:tcPr>
            <w:tcW w:w="6713" w:type="dxa"/>
            <w:gridSpan w:val="2"/>
            <w:noWrap w:val="0"/>
            <w:vAlign w:val="center"/>
          </w:tcPr>
          <w:p w14:paraId="60D752FC">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4.技术资料</w:t>
            </w:r>
          </w:p>
          <w:p w14:paraId="32D9F07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4.1</w:t>
            </w:r>
            <w:r>
              <w:rPr>
                <w:rFonts w:hint="eastAsia" w:ascii="仿宋_GB2312" w:hAnsi="仿宋_GB2312" w:eastAsia="仿宋_GB2312" w:cs="仿宋_GB2312"/>
                <w:sz w:val="18"/>
                <w:szCs w:val="18"/>
              </w:rPr>
              <w:t>乙方提出所需技术背景材料、技术资料及数据清单，甲方审核确认后提供。</w:t>
            </w:r>
          </w:p>
          <w:p w14:paraId="5921D61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4.2</w:t>
            </w:r>
            <w:r>
              <w:rPr>
                <w:rFonts w:hint="eastAsia" w:ascii="仿宋_GB2312" w:hAnsi="仿宋_GB2312" w:eastAsia="仿宋_GB2312" w:cs="仿宋_GB2312"/>
                <w:sz w:val="18"/>
                <w:szCs w:val="18"/>
              </w:rPr>
              <w:t>乙方根据需要，可要求甲方补充必要的技术背景材料、技术资料及数据，甲方审核确认后提供。</w:t>
            </w:r>
          </w:p>
          <w:p w14:paraId="7ACC589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4.3</w:t>
            </w:r>
            <w:r>
              <w:rPr>
                <w:rFonts w:hint="eastAsia" w:ascii="仿宋_GB2312" w:hAnsi="仿宋_GB2312" w:eastAsia="仿宋_GB2312" w:cs="仿宋_GB2312"/>
                <w:sz w:val="18"/>
                <w:szCs w:val="18"/>
              </w:rPr>
              <w:t>双方联系人应在确认的资料移交清单上签字，清单应注明移交时间和方式。</w:t>
            </w:r>
          </w:p>
          <w:p w14:paraId="07B8824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4.4</w:t>
            </w:r>
            <w:r>
              <w:rPr>
                <w:rFonts w:hint="eastAsia" w:ascii="仿宋_GB2312" w:hAnsi="仿宋_GB2312" w:eastAsia="仿宋_GB2312" w:cs="仿宋_GB2312"/>
                <w:sz w:val="18"/>
                <w:szCs w:val="18"/>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14:paraId="1515662A">
            <w:pPr>
              <w:jc w:val="left"/>
              <w:rPr>
                <w:rFonts w:hint="eastAsia" w:ascii="仿宋_GB2312" w:hAnsi="仿宋_GB2312" w:eastAsia="仿宋_GB2312" w:cs="仿宋_GB2312"/>
                <w:sz w:val="18"/>
                <w:szCs w:val="18"/>
              </w:rPr>
            </w:pPr>
          </w:p>
        </w:tc>
      </w:tr>
      <w:tr w14:paraId="7CF0D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162328A">
            <w:pPr>
              <w:widowControl/>
              <w:jc w:val="left"/>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5</w:t>
            </w:r>
          </w:p>
        </w:tc>
        <w:tc>
          <w:tcPr>
            <w:tcW w:w="1079" w:type="dxa"/>
            <w:noWrap w:val="0"/>
            <w:vAlign w:val="center"/>
          </w:tcPr>
          <w:p w14:paraId="6E00A258">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5.甲方协作事项</w:t>
            </w:r>
          </w:p>
          <w:p w14:paraId="139C723D">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5071258B">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5.甲方协作事项</w:t>
            </w:r>
          </w:p>
          <w:p w14:paraId="41715B9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5.1</w:t>
            </w:r>
            <w:r>
              <w:rPr>
                <w:rFonts w:hint="eastAsia" w:ascii="仿宋_GB2312" w:hAnsi="仿宋_GB2312" w:eastAsia="仿宋_GB2312" w:cs="仿宋_GB2312"/>
                <w:sz w:val="18"/>
                <w:szCs w:val="18"/>
              </w:rPr>
              <w:t>调研：</w:t>
            </w:r>
            <w:permStart w:id="48" w:edGrp="everyone"/>
            <w:r>
              <w:rPr>
                <w:rFonts w:hint="eastAsia" w:ascii="仿宋_GB2312" w:hAnsi="仿宋_GB2312" w:eastAsia="仿宋_GB2312" w:cs="仿宋_GB2312"/>
                <w:sz w:val="18"/>
                <w:szCs w:val="18"/>
                <w:lang w:val="en-US" w:eastAsia="zh-CN"/>
              </w:rPr>
              <w:t xml:space="preserve">      </w:t>
            </w:r>
            <w:permEnd w:id="48"/>
            <w:r>
              <w:rPr>
                <w:rFonts w:hint="eastAsia" w:ascii="仿宋_GB2312" w:hAnsi="仿宋_GB2312" w:eastAsia="仿宋_GB2312" w:cs="仿宋_GB2312"/>
                <w:sz w:val="18"/>
                <w:szCs w:val="18"/>
              </w:rPr>
              <w:t>。</w:t>
            </w:r>
          </w:p>
          <w:p w14:paraId="7567041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5.2</w:t>
            </w:r>
            <w:r>
              <w:rPr>
                <w:rFonts w:hint="eastAsia" w:ascii="仿宋_GB2312" w:hAnsi="仿宋_GB2312" w:eastAsia="仿宋_GB2312" w:cs="仿宋_GB2312"/>
                <w:sz w:val="18"/>
                <w:szCs w:val="18"/>
              </w:rPr>
              <w:t>办公条件：</w:t>
            </w:r>
            <w:permStart w:id="49" w:edGrp="everyone"/>
            <w:r>
              <w:rPr>
                <w:rFonts w:hint="eastAsia" w:ascii="仿宋_GB2312" w:hAnsi="仿宋_GB2312" w:eastAsia="仿宋_GB2312" w:cs="仿宋_GB2312"/>
                <w:sz w:val="18"/>
                <w:szCs w:val="18"/>
                <w:lang w:val="en-US" w:eastAsia="zh-CN"/>
              </w:rPr>
              <w:t xml:space="preserve">      </w:t>
            </w:r>
            <w:permEnd w:id="49"/>
            <w:r>
              <w:rPr>
                <w:rFonts w:hint="eastAsia" w:ascii="仿宋_GB2312" w:hAnsi="仿宋_GB2312" w:eastAsia="仿宋_GB2312" w:cs="仿宋_GB2312"/>
                <w:sz w:val="18"/>
                <w:szCs w:val="18"/>
              </w:rPr>
              <w:t>。</w:t>
            </w:r>
          </w:p>
          <w:p w14:paraId="7365657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68593"/>
                <w:placeholder>
                  <w:docPart w:val="{15f6f038-2e90-4431-a08f-a88a872f76d2}"/>
                </w:placeholder>
                <w:text w:multiLine="1"/>
              </w:sdtPr>
              <w:sdtEndPr>
                <w:rPr>
                  <w:rFonts w:hint="eastAsia" w:ascii="仿宋_GB2312" w:hAnsi="仿宋_GB2312" w:eastAsia="仿宋_GB2312" w:cs="仿宋_GB2312"/>
                  <w:sz w:val="18"/>
                  <w:szCs w:val="18"/>
                  <w:lang w:val="en-US" w:eastAsia="zh-CN"/>
                </w:rPr>
              </w:sdtEndPr>
              <w:sdtContent>
                <w:permStart w:id="50" w:edGrp="everyone"/>
                <w:r>
                  <w:rPr>
                    <w:rFonts w:hint="eastAsia" w:ascii="仿宋_GB2312" w:hAnsi="仿宋_GB2312" w:eastAsia="仿宋_GB2312" w:cs="仿宋_GB2312"/>
                    <w:sz w:val="18"/>
                    <w:szCs w:val="18"/>
                    <w:lang w:val="en-US" w:eastAsia="zh-CN"/>
                  </w:rPr>
                  <w:t xml:space="preserve">     </w:t>
                </w:r>
                <w:permEnd w:id="50"/>
              </w:sdtContent>
            </w:sdt>
          </w:p>
          <w:p w14:paraId="623C6283">
            <w:pPr>
              <w:jc w:val="left"/>
              <w:rPr>
                <w:rFonts w:hint="eastAsia" w:ascii="仿宋_GB2312" w:hAnsi="仿宋_GB2312" w:eastAsia="仿宋_GB2312" w:cs="仿宋_GB2312"/>
                <w:sz w:val="18"/>
                <w:szCs w:val="18"/>
              </w:rPr>
            </w:pPr>
          </w:p>
        </w:tc>
        <w:tc>
          <w:tcPr>
            <w:tcW w:w="6713" w:type="dxa"/>
            <w:gridSpan w:val="2"/>
            <w:noWrap w:val="0"/>
            <w:vAlign w:val="center"/>
          </w:tcPr>
          <w:p w14:paraId="315A6BA7">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5.甲方协作事项</w:t>
            </w:r>
          </w:p>
          <w:p w14:paraId="067D900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5.1</w:t>
            </w:r>
            <w:r>
              <w:rPr>
                <w:rFonts w:hint="eastAsia" w:ascii="仿宋_GB2312" w:hAnsi="仿宋_GB2312" w:eastAsia="仿宋_GB2312" w:cs="仿宋_GB2312"/>
                <w:sz w:val="18"/>
                <w:szCs w:val="18"/>
              </w:rPr>
              <w:t>调研：</w:t>
            </w:r>
            <w:permStart w:id="51" w:edGrp="everyone"/>
            <w:r>
              <w:rPr>
                <w:rFonts w:hint="eastAsia" w:ascii="仿宋_GB2312" w:hAnsi="仿宋_GB2312" w:eastAsia="仿宋_GB2312" w:cs="仿宋_GB2312"/>
                <w:sz w:val="18"/>
                <w:szCs w:val="18"/>
                <w:lang w:val="en-US" w:eastAsia="zh-CN"/>
              </w:rPr>
              <w:t xml:space="preserve"> / </w:t>
            </w:r>
            <w:permEnd w:id="51"/>
            <w:r>
              <w:rPr>
                <w:rFonts w:hint="eastAsia" w:ascii="仿宋_GB2312" w:hAnsi="仿宋_GB2312" w:eastAsia="仿宋_GB2312" w:cs="仿宋_GB2312"/>
                <w:sz w:val="18"/>
                <w:szCs w:val="18"/>
              </w:rPr>
              <w:t>。</w:t>
            </w:r>
          </w:p>
          <w:p w14:paraId="02B2F5F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5.2</w:t>
            </w:r>
            <w:r>
              <w:rPr>
                <w:rFonts w:hint="eastAsia" w:ascii="仿宋_GB2312" w:hAnsi="仿宋_GB2312" w:eastAsia="仿宋_GB2312" w:cs="仿宋_GB2312"/>
                <w:sz w:val="18"/>
                <w:szCs w:val="18"/>
              </w:rPr>
              <w:t>办公条件：</w:t>
            </w:r>
            <w:permStart w:id="52" w:edGrp="everyone"/>
            <w:r>
              <w:rPr>
                <w:rFonts w:hint="eastAsia" w:ascii="仿宋_GB2312" w:hAnsi="仿宋_GB2312" w:eastAsia="仿宋_GB2312" w:cs="仿宋_GB2312"/>
                <w:sz w:val="18"/>
                <w:szCs w:val="18"/>
                <w:lang w:val="en-US" w:eastAsia="zh-CN"/>
              </w:rPr>
              <w:t xml:space="preserve"> / </w:t>
            </w:r>
            <w:permEnd w:id="52"/>
            <w:r>
              <w:rPr>
                <w:rFonts w:hint="eastAsia" w:ascii="仿宋_GB2312" w:hAnsi="仿宋_GB2312" w:eastAsia="仿宋_GB2312" w:cs="仿宋_GB2312"/>
                <w:sz w:val="18"/>
                <w:szCs w:val="18"/>
              </w:rPr>
              <w:t>。</w:t>
            </w:r>
          </w:p>
          <w:p w14:paraId="601404E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5.3</w:t>
            </w:r>
            <w:r>
              <w:rPr>
                <w:rFonts w:hint="eastAsia" w:ascii="仿宋_GB2312" w:hAnsi="仿宋_GB2312" w:eastAsia="仿宋_GB2312" w:cs="仿宋_GB2312"/>
                <w:sz w:val="18"/>
                <w:szCs w:val="18"/>
              </w:rPr>
              <w:t>其他：</w:t>
            </w:r>
            <w:sdt>
              <w:sdtPr>
                <w:rPr>
                  <w:rFonts w:hint="eastAsia" w:ascii="仿宋_GB2312" w:hAnsi="仿宋_GB2312" w:eastAsia="仿宋_GB2312" w:cs="仿宋_GB2312"/>
                  <w:sz w:val="18"/>
                  <w:szCs w:val="18"/>
                  <w:lang w:val="en-US" w:eastAsia="zh-CN"/>
                </w:rPr>
                <w:alias w:val="不填其他的，请划“/”"/>
                <w:id w:val="147475796"/>
                <w:placeholder>
                  <w:docPart w:val="{cdd3af04-d2bc-4976-8828-3cfb01c875b8}"/>
                </w:placeholder>
                <w:text w:multiLine="1"/>
              </w:sdtPr>
              <w:sdtEndPr>
                <w:rPr>
                  <w:rFonts w:hint="eastAsia" w:ascii="仿宋_GB2312" w:hAnsi="仿宋_GB2312" w:eastAsia="仿宋_GB2312" w:cs="仿宋_GB2312"/>
                  <w:sz w:val="18"/>
                  <w:szCs w:val="18"/>
                  <w:lang w:val="en-US" w:eastAsia="zh-CN"/>
                </w:rPr>
              </w:sdtEndPr>
              <w:sdtContent>
                <w:permStart w:id="53" w:edGrp="everyone"/>
                <w:r>
                  <w:rPr>
                    <w:rFonts w:hint="eastAsia" w:ascii="仿宋_GB2312" w:hAnsi="仿宋_GB2312" w:eastAsia="仿宋_GB2312" w:cs="仿宋_GB2312"/>
                    <w:sz w:val="18"/>
                    <w:szCs w:val="18"/>
                    <w:lang w:val="en-US" w:eastAsia="zh-CN"/>
                  </w:rPr>
                  <w:t xml:space="preserve"> / </w:t>
                </w:r>
                <w:permEnd w:id="53"/>
              </w:sdtContent>
            </w:sdt>
          </w:p>
          <w:p w14:paraId="1785B491">
            <w:pPr>
              <w:jc w:val="left"/>
              <w:rPr>
                <w:rFonts w:hint="eastAsia" w:ascii="仿宋_GB2312" w:hAnsi="仿宋_GB2312" w:eastAsia="仿宋_GB2312" w:cs="仿宋_GB2312"/>
                <w:sz w:val="18"/>
                <w:szCs w:val="18"/>
              </w:rPr>
            </w:pPr>
          </w:p>
        </w:tc>
      </w:tr>
      <w:tr w14:paraId="31309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E63E9F9">
            <w:pPr>
              <w:widowControl/>
              <w:jc w:val="left"/>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6</w:t>
            </w:r>
          </w:p>
        </w:tc>
        <w:tc>
          <w:tcPr>
            <w:tcW w:w="1079" w:type="dxa"/>
            <w:noWrap w:val="0"/>
            <w:vAlign w:val="center"/>
          </w:tcPr>
          <w:p w14:paraId="4AAAAA57">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6.验收</w:t>
            </w:r>
          </w:p>
          <w:p w14:paraId="0129AE29">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3EE18699">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6.验收</w:t>
            </w:r>
          </w:p>
          <w:p w14:paraId="4077DC4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.1乙方完成本合同项下服务内容后</w:t>
            </w:r>
            <w:permStart w:id="54" w:edGrp="everyone"/>
            <w:r>
              <w:rPr>
                <w:rFonts w:hint="eastAsia" w:ascii="仿宋_GB2312" w:hAnsi="仿宋_GB2312" w:eastAsia="仿宋_GB2312" w:cs="仿宋_GB2312"/>
                <w:sz w:val="18"/>
                <w:szCs w:val="18"/>
                <w:lang w:val="en-US" w:eastAsia="zh-CN"/>
              </w:rPr>
              <w:t xml:space="preserve">    </w:t>
            </w:r>
            <w:permEnd w:id="54"/>
            <w:r>
              <w:rPr>
                <w:rFonts w:hint="eastAsia" w:ascii="仿宋_GB2312" w:hAnsi="仿宋_GB2312" w:eastAsia="仿宋_GB2312" w:cs="仿宋_GB2312"/>
                <w:sz w:val="18"/>
                <w:szCs w:val="18"/>
              </w:rPr>
              <w:t>日内，向甲方提出书面的验收申请，甲方收到该申请后</w:t>
            </w:r>
            <w:permStart w:id="55" w:edGrp="everyone"/>
            <w:r>
              <w:rPr>
                <w:rFonts w:hint="eastAsia" w:ascii="仿宋_GB2312" w:hAnsi="仿宋_GB2312" w:eastAsia="仿宋_GB2312" w:cs="仿宋_GB2312"/>
                <w:sz w:val="18"/>
                <w:szCs w:val="18"/>
                <w:lang w:val="en-US" w:eastAsia="zh-CN"/>
              </w:rPr>
              <w:t xml:space="preserve">    </w:t>
            </w:r>
            <w:permEnd w:id="55"/>
            <w:r>
              <w:rPr>
                <w:rFonts w:hint="eastAsia" w:ascii="仿宋_GB2312" w:hAnsi="仿宋_GB2312" w:eastAsia="仿宋_GB2312" w:cs="仿宋_GB2312"/>
                <w:sz w:val="18"/>
                <w:szCs w:val="18"/>
              </w:rPr>
              <w:t>日内组织验收，验收费用由</w:t>
            </w:r>
            <w:sdt>
              <w:sdtPr>
                <w:rPr>
                  <w:rFonts w:hint="eastAsia" w:ascii="仿宋_GB2312" w:hAnsi="仿宋_GB2312" w:eastAsia="仿宋_GB2312" w:cs="仿宋_GB2312"/>
                  <w:sz w:val="18"/>
                  <w:szCs w:val="18"/>
                  <w:lang w:val="en-US" w:eastAsia="zh-CN"/>
                </w:rPr>
                <w:alias w:val="建议由对方承担"/>
                <w:tag w:val="验收费用承担主体"/>
                <w:id w:val="147471471"/>
                <w:placeholder>
                  <w:docPart w:val="{486377ed-81ff-48ca-927c-8c24c41cd1de}"/>
                </w:placeholder>
                <w:text w:multiLine="1"/>
              </w:sdtPr>
              <w:sdtEndPr>
                <w:rPr>
                  <w:rFonts w:hint="eastAsia" w:ascii="仿宋_GB2312" w:hAnsi="仿宋_GB2312" w:eastAsia="仿宋_GB2312" w:cs="仿宋_GB2312"/>
                  <w:sz w:val="18"/>
                  <w:szCs w:val="18"/>
                  <w:lang w:val="en-US" w:eastAsia="zh-CN"/>
                </w:rPr>
              </w:sdtEndPr>
              <w:sdtContent>
                <w:permStart w:id="56" w:edGrp="everyone"/>
                <w:r>
                  <w:rPr>
                    <w:rFonts w:hint="eastAsia" w:ascii="仿宋_GB2312" w:hAnsi="仿宋_GB2312" w:eastAsia="仿宋_GB2312" w:cs="仿宋_GB2312"/>
                    <w:sz w:val="18"/>
                    <w:szCs w:val="18"/>
                    <w:lang w:val="en-US" w:eastAsia="zh-CN"/>
                  </w:rPr>
                  <w:t xml:space="preserve">     </w:t>
                </w:r>
                <w:permEnd w:id="56"/>
              </w:sdtContent>
            </w:sdt>
            <w:r>
              <w:rPr>
                <w:rFonts w:hint="eastAsia" w:ascii="仿宋_GB2312" w:hAnsi="仿宋_GB2312" w:eastAsia="仿宋_GB2312" w:cs="仿宋_GB2312"/>
                <w:sz w:val="18"/>
                <w:szCs w:val="18"/>
              </w:rPr>
              <w:t>承担。</w:t>
            </w:r>
          </w:p>
          <w:p w14:paraId="7944215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.2验收标准：</w:t>
            </w:r>
            <w:permStart w:id="57" w:edGrp="everyone"/>
            <w:r>
              <w:rPr>
                <w:rFonts w:hint="eastAsia" w:ascii="仿宋_GB2312" w:hAnsi="仿宋_GB2312" w:eastAsia="仿宋_GB2312" w:cs="仿宋_GB2312"/>
                <w:sz w:val="18"/>
                <w:szCs w:val="18"/>
                <w:lang w:val="en-US" w:eastAsia="zh-CN"/>
              </w:rPr>
              <w:t xml:space="preserve">      </w:t>
            </w:r>
            <w:permEnd w:id="57"/>
          </w:p>
          <w:p w14:paraId="5A36779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.3验收后的处理</w:t>
            </w:r>
          </w:p>
          <w:p w14:paraId="15BCD9F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.3.1验收合格的，甲方向乙方出具验收合格的书面意见。</w:t>
            </w:r>
          </w:p>
          <w:p w14:paraId="48E9D08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.3.2验收不合格的，甲方向乙方出具验收不合格的书面意见，乙方应当在收到甲方意见之日起</w:t>
            </w:r>
            <w:permStart w:id="58" w:edGrp="everyone"/>
            <w:r>
              <w:rPr>
                <w:rFonts w:hint="eastAsia" w:ascii="仿宋_GB2312" w:hAnsi="仿宋_GB2312" w:eastAsia="仿宋_GB2312" w:cs="仿宋_GB2312"/>
                <w:sz w:val="18"/>
                <w:szCs w:val="18"/>
                <w:lang w:val="en-US" w:eastAsia="zh-CN"/>
              </w:rPr>
              <w:t xml:space="preserve">      </w:t>
            </w:r>
            <w:permEnd w:id="58"/>
            <w:r>
              <w:rPr>
                <w:rFonts w:hint="eastAsia" w:ascii="仿宋_GB2312" w:hAnsi="仿宋_GB2312" w:eastAsia="仿宋_GB2312" w:cs="仿宋_GB2312"/>
                <w:sz w:val="18"/>
                <w:szCs w:val="18"/>
              </w:rPr>
              <w:t>天内，根据甲方的验收意见对提交的服务成果进行修改，直至验收合格止。若第二次验收仍不合格的，甲方有权解除本合同，乙方应当按照本合同的约定承担违约责任。</w:t>
            </w:r>
          </w:p>
          <w:p w14:paraId="7105F3F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.4甲方出具验收合格的书面意见，不能视为免除</w:t>
            </w:r>
            <w:r>
              <w:rPr>
                <w:rFonts w:hint="eastAsia" w:ascii="仿宋_GB2312" w:hAnsi="仿宋_GB2312" w:eastAsia="仿宋_GB2312" w:cs="仿宋_GB2312"/>
                <w:sz w:val="18"/>
                <w:szCs w:val="18"/>
                <w:lang w:val="en-US" w:eastAsia="zh-CN"/>
              </w:rPr>
              <w:t>或减轻</w:t>
            </w:r>
            <w:r>
              <w:rPr>
                <w:rFonts w:hint="eastAsia" w:ascii="仿宋_GB2312" w:hAnsi="仿宋_GB2312" w:eastAsia="仿宋_GB2312" w:cs="仿宋_GB2312"/>
                <w:sz w:val="18"/>
                <w:szCs w:val="18"/>
              </w:rPr>
              <w:t>乙方对咨询服务存在缺陷所应负的责任，如存在缺陷的，乙方应免费予以解决。乙方不予解决的，甲方有权委托第三方解决，</w:t>
            </w:r>
            <w:r>
              <w:rPr>
                <w:rFonts w:hint="eastAsia" w:ascii="仿宋_GB2312" w:hAnsi="仿宋_GB2312" w:eastAsia="仿宋_GB2312" w:cs="仿宋_GB2312"/>
                <w:sz w:val="18"/>
                <w:szCs w:val="18"/>
                <w:lang w:val="en-US" w:eastAsia="zh-CN"/>
              </w:rPr>
              <w:t>由此产生的一切费用均由乙方承担，</w:t>
            </w:r>
            <w:r>
              <w:rPr>
                <w:rFonts w:hint="eastAsia" w:ascii="仿宋_GB2312" w:hAnsi="仿宋_GB2312" w:eastAsia="仿宋_GB2312" w:cs="仿宋_GB2312"/>
                <w:sz w:val="18"/>
                <w:szCs w:val="18"/>
              </w:rPr>
              <w:t>乙方应赔偿由此给甲方造成的一切损失。</w:t>
            </w:r>
          </w:p>
          <w:p w14:paraId="4D960363">
            <w:pPr>
              <w:jc w:val="left"/>
              <w:rPr>
                <w:rFonts w:hint="eastAsia" w:ascii="仿宋_GB2312" w:hAnsi="仿宋_GB2312" w:eastAsia="仿宋_GB2312" w:cs="仿宋_GB2312"/>
                <w:sz w:val="18"/>
                <w:szCs w:val="18"/>
              </w:rPr>
            </w:pPr>
          </w:p>
        </w:tc>
        <w:tc>
          <w:tcPr>
            <w:tcW w:w="6713" w:type="dxa"/>
            <w:gridSpan w:val="2"/>
            <w:noWrap w:val="0"/>
            <w:vAlign w:val="center"/>
          </w:tcPr>
          <w:p w14:paraId="0D6A1810">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6.验收</w:t>
            </w:r>
          </w:p>
          <w:p w14:paraId="4B85AC6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.1乙方完成本合同项下服务内容后</w:t>
            </w:r>
            <w:permStart w:id="59" w:edGrp="everyone"/>
            <w:r>
              <w:rPr>
                <w:rFonts w:hint="eastAsia" w:ascii="仿宋_GB2312" w:hAnsi="仿宋_GB2312" w:eastAsia="仿宋_GB2312" w:cs="仿宋_GB2312"/>
                <w:sz w:val="18"/>
                <w:szCs w:val="18"/>
                <w:lang w:val="en-US" w:eastAsia="zh-CN"/>
              </w:rPr>
              <w:t xml:space="preserve"> / </w:t>
            </w:r>
            <w:permEnd w:id="59"/>
            <w:r>
              <w:rPr>
                <w:rFonts w:hint="eastAsia" w:ascii="仿宋_GB2312" w:hAnsi="仿宋_GB2312" w:eastAsia="仿宋_GB2312" w:cs="仿宋_GB2312"/>
                <w:sz w:val="18"/>
                <w:szCs w:val="18"/>
              </w:rPr>
              <w:t>日内，向甲方提出书面的验收申请，甲方收到该申请后</w:t>
            </w:r>
            <w:permStart w:id="60" w:edGrp="everyone"/>
            <w:r>
              <w:rPr>
                <w:rFonts w:hint="eastAsia" w:ascii="仿宋_GB2312" w:hAnsi="仿宋_GB2312" w:eastAsia="仿宋_GB2312" w:cs="仿宋_GB2312"/>
                <w:sz w:val="18"/>
                <w:szCs w:val="18"/>
                <w:lang w:val="en-US" w:eastAsia="zh-CN"/>
              </w:rPr>
              <w:t xml:space="preserve"> / </w:t>
            </w:r>
            <w:permEnd w:id="60"/>
            <w:r>
              <w:rPr>
                <w:rFonts w:hint="eastAsia" w:ascii="仿宋_GB2312" w:hAnsi="仿宋_GB2312" w:eastAsia="仿宋_GB2312" w:cs="仿宋_GB2312"/>
                <w:sz w:val="18"/>
                <w:szCs w:val="18"/>
              </w:rPr>
              <w:t>日内组织验收，验收费用由</w:t>
            </w:r>
            <w:sdt>
              <w:sdtPr>
                <w:rPr>
                  <w:rFonts w:hint="eastAsia" w:ascii="仿宋_GB2312" w:hAnsi="仿宋_GB2312" w:eastAsia="仿宋_GB2312" w:cs="仿宋_GB2312"/>
                  <w:sz w:val="18"/>
                  <w:szCs w:val="18"/>
                  <w:lang w:val="en-US" w:eastAsia="zh-CN"/>
                </w:rPr>
                <w:alias w:val="建议由对方承担"/>
                <w:tag w:val="验收费用承担主体"/>
                <w:id w:val="147481936"/>
                <w:placeholder>
                  <w:docPart w:val="{72d0e1b5-b7a2-4f32-a017-1bd3584e425e}"/>
                </w:placeholder>
                <w:text w:multiLine="1"/>
              </w:sdtPr>
              <w:sdtEndPr>
                <w:rPr>
                  <w:rFonts w:hint="eastAsia" w:ascii="仿宋_GB2312" w:hAnsi="仿宋_GB2312" w:eastAsia="仿宋_GB2312" w:cs="仿宋_GB2312"/>
                  <w:sz w:val="18"/>
                  <w:szCs w:val="18"/>
                  <w:lang w:val="en-US" w:eastAsia="zh-CN"/>
                </w:rPr>
              </w:sdtEndPr>
              <w:sdtContent>
                <w:permStart w:id="61" w:edGrp="everyone"/>
                <w:r>
                  <w:rPr>
                    <w:rFonts w:hint="eastAsia" w:ascii="仿宋_GB2312" w:hAnsi="仿宋_GB2312" w:eastAsia="仿宋_GB2312" w:cs="仿宋_GB2312"/>
                    <w:sz w:val="18"/>
                    <w:szCs w:val="18"/>
                    <w:lang w:val="en-US" w:eastAsia="zh-CN"/>
                  </w:rPr>
                  <w:t xml:space="preserve"> / </w:t>
                </w:r>
                <w:permEnd w:id="61"/>
              </w:sdtContent>
            </w:sdt>
            <w:r>
              <w:rPr>
                <w:rFonts w:hint="eastAsia" w:ascii="仿宋_GB2312" w:hAnsi="仿宋_GB2312" w:eastAsia="仿宋_GB2312" w:cs="仿宋_GB2312"/>
                <w:sz w:val="18"/>
                <w:szCs w:val="18"/>
              </w:rPr>
              <w:t>承担。</w:t>
            </w:r>
          </w:p>
          <w:p w14:paraId="34DB6D9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.2验收标准：</w:t>
            </w:r>
            <w:permStart w:id="62" w:edGrp="everyone"/>
            <w:r>
              <w:rPr>
                <w:rFonts w:hint="eastAsia" w:ascii="仿宋_GB2312" w:hAnsi="仿宋_GB2312" w:eastAsia="仿宋_GB2312" w:cs="仿宋_GB2312"/>
                <w:sz w:val="18"/>
                <w:szCs w:val="18"/>
                <w:lang w:val="en-US" w:eastAsia="zh-CN"/>
              </w:rPr>
              <w:t xml:space="preserve"> 防止电气误操作闭锁装置技术规范要求。 </w:t>
            </w:r>
            <w:permEnd w:id="62"/>
          </w:p>
          <w:p w14:paraId="6D61620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.3验收后的处理</w:t>
            </w:r>
          </w:p>
          <w:p w14:paraId="303802F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.3.1验收合格的，甲方向乙方出具验收合格的书面意见。</w:t>
            </w:r>
          </w:p>
          <w:p w14:paraId="304CFAF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.3.2验收不合格的，甲方向乙方出具验收不合格的书面意见，乙方应当在收到甲方意见之日起</w:t>
            </w:r>
            <w:permStart w:id="63" w:edGrp="everyone"/>
            <w:r>
              <w:rPr>
                <w:rFonts w:hint="eastAsia" w:ascii="仿宋_GB2312" w:hAnsi="仿宋_GB2312" w:eastAsia="仿宋_GB2312" w:cs="仿宋_GB2312"/>
                <w:sz w:val="18"/>
                <w:szCs w:val="18"/>
                <w:lang w:val="en-US" w:eastAsia="zh-CN"/>
              </w:rPr>
              <w:t xml:space="preserve"> / </w:t>
            </w:r>
            <w:permEnd w:id="63"/>
            <w:r>
              <w:rPr>
                <w:rFonts w:hint="eastAsia" w:ascii="仿宋_GB2312" w:hAnsi="仿宋_GB2312" w:eastAsia="仿宋_GB2312" w:cs="仿宋_GB2312"/>
                <w:sz w:val="18"/>
                <w:szCs w:val="18"/>
              </w:rPr>
              <w:t>天内，根据甲方的验收意见对提交的服务成果进行修改，直至验收合格止。若第二次验收仍不合格的，甲方有权解除本合同，乙方应当按照本合同的约定承担违约责任。</w:t>
            </w:r>
          </w:p>
          <w:p w14:paraId="071B83C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6</w:t>
            </w:r>
            <w:r>
              <w:rPr>
                <w:rFonts w:hint="eastAsia" w:ascii="仿宋_GB2312" w:hAnsi="仿宋_GB2312" w:eastAsia="仿宋_GB2312" w:cs="仿宋_GB2312"/>
                <w:sz w:val="18"/>
                <w:szCs w:val="18"/>
              </w:rPr>
              <w:t>.4甲方出具验收合格的书面意见，不能视为免除</w:t>
            </w:r>
            <w:r>
              <w:rPr>
                <w:rFonts w:hint="eastAsia" w:ascii="仿宋_GB2312" w:hAnsi="仿宋_GB2312" w:eastAsia="仿宋_GB2312" w:cs="仿宋_GB2312"/>
                <w:sz w:val="18"/>
                <w:szCs w:val="18"/>
                <w:lang w:val="en-US" w:eastAsia="zh-CN"/>
              </w:rPr>
              <w:t>或减轻</w:t>
            </w:r>
            <w:r>
              <w:rPr>
                <w:rFonts w:hint="eastAsia" w:ascii="仿宋_GB2312" w:hAnsi="仿宋_GB2312" w:eastAsia="仿宋_GB2312" w:cs="仿宋_GB2312"/>
                <w:sz w:val="18"/>
                <w:szCs w:val="18"/>
              </w:rPr>
              <w:t>乙方对咨询服务存在缺陷所应负的责任，如存在缺陷的，乙方应免费予以解决。乙方不予解决的，甲方有权委托第三方解决，</w:t>
            </w:r>
            <w:r>
              <w:rPr>
                <w:rFonts w:hint="eastAsia" w:ascii="仿宋_GB2312" w:hAnsi="仿宋_GB2312" w:eastAsia="仿宋_GB2312" w:cs="仿宋_GB2312"/>
                <w:sz w:val="18"/>
                <w:szCs w:val="18"/>
                <w:lang w:val="en-US" w:eastAsia="zh-CN"/>
              </w:rPr>
              <w:t>由此产生的一切费用均由乙方承担，</w:t>
            </w:r>
            <w:r>
              <w:rPr>
                <w:rFonts w:hint="eastAsia" w:ascii="仿宋_GB2312" w:hAnsi="仿宋_GB2312" w:eastAsia="仿宋_GB2312" w:cs="仿宋_GB2312"/>
                <w:sz w:val="18"/>
                <w:szCs w:val="18"/>
              </w:rPr>
              <w:t>乙方应赔偿由此给甲方造成的一切损失。</w:t>
            </w:r>
          </w:p>
          <w:p w14:paraId="41C2787D">
            <w:pPr>
              <w:jc w:val="left"/>
              <w:rPr>
                <w:rFonts w:hint="eastAsia" w:ascii="仿宋_GB2312" w:hAnsi="仿宋_GB2312" w:eastAsia="仿宋_GB2312" w:cs="仿宋_GB2312"/>
                <w:sz w:val="18"/>
                <w:szCs w:val="18"/>
              </w:rPr>
            </w:pPr>
          </w:p>
        </w:tc>
      </w:tr>
      <w:tr w14:paraId="5ABC5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DD3E8EB">
            <w:pPr>
              <w:widowControl/>
              <w:jc w:val="left"/>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7</w:t>
            </w:r>
          </w:p>
        </w:tc>
        <w:tc>
          <w:tcPr>
            <w:tcW w:w="1079" w:type="dxa"/>
            <w:noWrap w:val="0"/>
            <w:vAlign w:val="center"/>
          </w:tcPr>
          <w:p w14:paraId="238EBF60">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7.合同价款与支付</w:t>
            </w:r>
          </w:p>
          <w:p w14:paraId="555B44F5">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310FB36F">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7.合同价款与支付</w:t>
            </w:r>
          </w:p>
          <w:p w14:paraId="2DCB62A1">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7.1</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即具体技术</w:t>
            </w:r>
            <w:r>
              <w:rPr>
                <w:rFonts w:hint="eastAsia" w:ascii="仿宋_GB2312" w:hAnsi="仿宋_GB2312" w:eastAsia="仿宋_GB2312" w:cs="仿宋_GB2312"/>
                <w:sz w:val="18"/>
                <w:szCs w:val="18"/>
              </w:rPr>
              <w:t>服务费</w:t>
            </w:r>
            <w:r>
              <w:rPr>
                <w:rFonts w:hint="eastAsia" w:ascii="仿宋_GB2312" w:hAnsi="仿宋_GB2312" w:eastAsia="仿宋_GB2312" w:cs="仿宋_GB2312"/>
                <w:sz w:val="18"/>
                <w:szCs w:val="18"/>
                <w:lang w:val="en-US" w:eastAsia="zh-CN"/>
              </w:rPr>
              <w:t>及</w:t>
            </w:r>
            <w:r>
              <w:rPr>
                <w:rFonts w:hint="eastAsia" w:ascii="仿宋_GB2312" w:hAnsi="仿宋_GB2312" w:eastAsia="仿宋_GB2312" w:cs="仿宋_GB2312"/>
                <w:sz w:val="18"/>
                <w:szCs w:val="18"/>
              </w:rPr>
              <w:t>乙方为完成本合同项下全部工作所需的全部费用，按以下第</w:t>
            </w:r>
            <w:sdt>
              <w:sdtPr>
                <w:rPr>
                  <w:rFonts w:hint="eastAsia" w:ascii="仿宋_GB2312" w:hAnsi="仿宋_GB2312" w:eastAsia="仿宋_GB2312" w:cs="仿宋_GB2312"/>
                  <w:sz w:val="18"/>
                  <w:szCs w:val="18"/>
                  <w:lang w:val="en-US" w:eastAsia="zh-CN"/>
                </w:rPr>
                <w:alias w:val="请选择一项。"/>
                <w:id w:val="147452845"/>
                <w:placeholder>
                  <w:docPart w:val="{8e126934-e7b1-4cc3-86e5-6581d7842586}"/>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permStart w:id="64" w:edGrp="everyone"/>
                <w:r>
                  <w:rPr>
                    <w:rFonts w:hint="eastAsia" w:ascii="仿宋_GB2312" w:hAnsi="仿宋_GB2312" w:eastAsia="仿宋_GB2312" w:cs="仿宋_GB2312"/>
                    <w:sz w:val="18"/>
                    <w:szCs w:val="18"/>
                    <w:lang w:val="en-US" w:eastAsia="zh-CN"/>
                  </w:rPr>
                  <w:t xml:space="preserve">     </w:t>
                </w:r>
                <w:permEnd w:id="64"/>
              </w:sdtContent>
            </w:sdt>
            <w:r>
              <w:rPr>
                <w:rFonts w:hint="eastAsia" w:ascii="仿宋_GB2312" w:hAnsi="仿宋_GB2312" w:eastAsia="仿宋_GB2312" w:cs="仿宋_GB2312"/>
                <w:sz w:val="18"/>
                <w:szCs w:val="18"/>
              </w:rPr>
              <w:t>种方式结算确定：</w:t>
            </w:r>
          </w:p>
          <w:p w14:paraId="621A265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（1）固定价。</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51988"/>
                <w:placeholder>
                  <w:docPart w:val="{eaba7ee1-33c7-4ac8-8cc2-31c7d98176f7}"/>
                </w:placeholder>
                <w:text/>
              </w:sdtPr>
              <w:sdtEndPr>
                <w:rPr>
                  <w:rFonts w:hint="eastAsia" w:ascii="仿宋_GB2312" w:hAnsi="仿宋_GB2312" w:eastAsia="仿宋_GB2312" w:cs="仿宋_GB2312"/>
                  <w:sz w:val="18"/>
                  <w:szCs w:val="18"/>
                  <w:lang w:val="en-US" w:eastAsia="zh-CN"/>
                </w:rPr>
              </w:sdtEndPr>
              <w:sdtContent>
                <w:permStart w:id="65"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65"/>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51939"/>
                <w:placeholder>
                  <w:docPart w:val="{89d0800c-bd21-4a53-b4e3-44216cfdd3c3}"/>
                </w:placeholder>
                <w:text/>
              </w:sdtPr>
              <w:sdtEndPr>
                <w:rPr>
                  <w:rFonts w:hint="eastAsia" w:ascii="仿宋_GB2312" w:hAnsi="仿宋_GB2312" w:eastAsia="仿宋_GB2312" w:cs="仿宋_GB2312"/>
                  <w:sz w:val="18"/>
                  <w:szCs w:val="18"/>
                  <w:lang w:val="en-US" w:eastAsia="zh-CN"/>
                </w:rPr>
              </w:sdtEndPr>
              <w:sdtContent>
                <w:permStart w:id="66"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66"/>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7397"/>
                <w:placeholder>
                  <w:docPart w:val="{2947bfe5-0ec9-4f79-a60e-d65437a2803d}"/>
                </w:placeholder>
                <w:text/>
              </w:sdtPr>
              <w:sdtEndPr>
                <w:rPr>
                  <w:rFonts w:hint="eastAsia" w:ascii="仿宋_GB2312" w:hAnsi="仿宋_GB2312" w:eastAsia="仿宋_GB2312" w:cs="仿宋_GB2312"/>
                  <w:sz w:val="18"/>
                  <w:szCs w:val="18"/>
                  <w:lang w:val="en-US" w:eastAsia="zh-CN"/>
                </w:rPr>
              </w:sdtEndPr>
              <w:sdtContent>
                <w:permStart w:id="67"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53300"/>
                <w:placeholder>
                  <w:docPart w:val="{a962a753-aa93-47ab-8655-3ee649b26f06}"/>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sdt>
              <w:sdtPr>
                <w:rPr>
                  <w:rFonts w:hint="eastAsia" w:ascii="仿宋_GB2312" w:hAnsi="仿宋_GB2312" w:eastAsia="仿宋_GB2312" w:cs="仿宋_GB2312"/>
                  <w:sz w:val="18"/>
                  <w:szCs w:val="18"/>
                  <w:lang w:val="en-US" w:eastAsia="zh-CN"/>
                </w:rPr>
                <w:alias w:val="不含税价大写金额"/>
                <w:tag w:val="不含税价大写金额"/>
                <w:id w:val="147452820"/>
                <w:placeholder>
                  <w:docPart w:val="{04aec502-3ce9-40c9-aebd-63ebdc8f2bc1}"/>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增值税</w:t>
            </w:r>
            <w:r>
              <w:rPr>
                <w:rFonts w:hint="eastAsia" w:ascii="仿宋_GB2312" w:hAnsi="仿宋_GB2312" w:eastAsia="仿宋_GB2312" w:cs="仿宋_GB2312"/>
                <w:sz w:val="18"/>
                <w:szCs w:val="18"/>
                <w:lang w:val="en-US" w:eastAsia="zh-CN"/>
              </w:rPr>
              <w:t>为</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小写     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ermEnd w:id="67"/>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该价款包括了乙方完成本合同约定的所有义务所需的全部</w:t>
            </w:r>
            <w:r>
              <w:rPr>
                <w:rFonts w:hint="eastAsia" w:ascii="仿宋_GB2312" w:hAnsi="仿宋_GB2312" w:eastAsia="仿宋_GB2312" w:cs="仿宋_GB2312"/>
                <w:sz w:val="18"/>
                <w:szCs w:val="18"/>
                <w:lang w:val="en-US" w:eastAsia="zh-CN"/>
              </w:rPr>
              <w:t>费用</w:t>
            </w:r>
            <w:r>
              <w:rPr>
                <w:rFonts w:hint="eastAsia" w:ascii="仿宋_GB2312" w:hAnsi="仿宋_GB2312" w:eastAsia="仿宋_GB2312" w:cs="仿宋_GB2312"/>
                <w:sz w:val="18"/>
                <w:szCs w:val="18"/>
              </w:rPr>
              <w:t>。</w:t>
            </w:r>
          </w:p>
          <w:p w14:paraId="749B9F6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（2）暂定价。</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暂定为人民币含税价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57151"/>
                <w:placeholder>
                  <w:docPart w:val="{1a67cad6-9e59-4180-b252-f432f827a4ec}"/>
                </w:placeholder>
                <w:text/>
              </w:sdtPr>
              <w:sdtEndPr>
                <w:rPr>
                  <w:rFonts w:hint="eastAsia" w:ascii="仿宋_GB2312" w:hAnsi="仿宋_GB2312" w:eastAsia="仿宋_GB2312" w:cs="仿宋_GB2312"/>
                  <w:sz w:val="18"/>
                  <w:szCs w:val="18"/>
                  <w:lang w:val="en-US" w:eastAsia="zh-CN"/>
                </w:rPr>
              </w:sdtEndPr>
              <w:sdtContent>
                <w:permStart w:id="68" w:edGrp="everyone"/>
                <w:r>
                  <w:rPr>
                    <w:rFonts w:hint="eastAsia" w:ascii="仿宋_GB2312" w:hAnsi="仿宋_GB2312" w:eastAsia="仿宋_GB2312" w:cs="仿宋_GB2312"/>
                    <w:sz w:val="18"/>
                    <w:szCs w:val="18"/>
                  </w:rPr>
                  <w:t xml:space="preserve">     </w:t>
                </w:r>
                <w:permEnd w:id="68"/>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59466"/>
                <w:placeholder>
                  <w:docPart w:val="{fb73111d-ad35-4c93-b091-50cad9f00374}"/>
                </w:placeholder>
                <w:text/>
              </w:sdtPr>
              <w:sdtEndPr>
                <w:rPr>
                  <w:rFonts w:hint="eastAsia" w:ascii="仿宋_GB2312" w:hAnsi="仿宋_GB2312" w:eastAsia="仿宋_GB2312" w:cs="仿宋_GB2312"/>
                  <w:sz w:val="18"/>
                  <w:szCs w:val="18"/>
                  <w:lang w:val="en-US" w:eastAsia="zh-CN"/>
                </w:rPr>
              </w:sdtEndPr>
              <w:sdtContent>
                <w:permStart w:id="69"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 xml:space="preserve"> </w:t>
                </w:r>
                <w:permEnd w:id="69"/>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69045"/>
                <w:placeholder>
                  <w:docPart w:val="{fa76c123-5087-43f5-84d6-586e8cb4a629}"/>
                </w:placeholder>
                <w:text/>
              </w:sdtPr>
              <w:sdtEndPr>
                <w:rPr>
                  <w:rFonts w:hint="eastAsia" w:ascii="仿宋_GB2312" w:hAnsi="仿宋_GB2312" w:eastAsia="仿宋_GB2312" w:cs="仿宋_GB2312"/>
                  <w:sz w:val="18"/>
                  <w:szCs w:val="18"/>
                  <w:lang w:val="en-US" w:eastAsia="zh-CN"/>
                </w:rPr>
              </w:sdtEndPr>
              <w:sdtContent>
                <w:permStart w:id="70"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82592"/>
                <w:placeholder>
                  <w:docPart w:val="{8b62c444-6a19-42b7-909f-b252343897ce}"/>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sdt>
              <w:sdtPr>
                <w:rPr>
                  <w:rFonts w:hint="eastAsia" w:ascii="仿宋_GB2312" w:hAnsi="仿宋_GB2312" w:eastAsia="仿宋_GB2312" w:cs="仿宋_GB2312"/>
                  <w:sz w:val="18"/>
                  <w:szCs w:val="18"/>
                  <w:lang w:val="en-US" w:eastAsia="zh-CN"/>
                </w:rPr>
                <w:alias w:val="不含税价大写金额"/>
                <w:tag w:val="不含税价大写金额"/>
                <w:id w:val="147481894"/>
                <w:placeholder>
                  <w:docPart w:val="{6d391e86-b319-456a-ac6c-f7d7f426f203}"/>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增值税</w:t>
            </w:r>
            <w:r>
              <w:rPr>
                <w:rFonts w:hint="eastAsia" w:ascii="仿宋_GB2312" w:hAnsi="仿宋_GB2312" w:eastAsia="仿宋_GB2312" w:cs="仿宋_GB2312"/>
                <w:sz w:val="18"/>
                <w:szCs w:val="18"/>
                <w:lang w:val="en-US" w:eastAsia="zh-CN"/>
              </w:rPr>
              <w:t>为</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小写     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ermEnd w:id="70"/>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最</w:t>
            </w:r>
            <w:r>
              <w:rPr>
                <w:rFonts w:hint="eastAsia" w:ascii="仿宋_GB2312" w:hAnsi="仿宋_GB2312" w:eastAsia="仿宋_GB2312" w:cs="仿宋_GB2312"/>
                <w:sz w:val="18"/>
                <w:szCs w:val="18"/>
              </w:rPr>
              <w:t>终合同价款按以下标准计算：</w:t>
            </w:r>
            <w:permStart w:id="71" w:edGrp="everyone"/>
            <w:r>
              <w:rPr>
                <w:rFonts w:hint="eastAsia" w:ascii="仿宋_GB2312" w:hAnsi="仿宋_GB2312" w:eastAsia="仿宋_GB2312" w:cs="仿宋_GB2312"/>
                <w:sz w:val="18"/>
                <w:szCs w:val="18"/>
                <w:lang w:val="en-US" w:eastAsia="zh-CN"/>
              </w:rPr>
              <w:t xml:space="preserve">      </w:t>
            </w:r>
            <w:permEnd w:id="71"/>
          </w:p>
          <w:p w14:paraId="74F6AEE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）按</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单独结算</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具体计价标准为</w:t>
            </w:r>
            <w:permStart w:id="72" w:edGrp="everyone"/>
            <w:r>
              <w:rPr>
                <w:rFonts w:hint="eastAsia" w:ascii="仿宋_GB2312" w:hAnsi="仿宋_GB2312" w:eastAsia="仿宋_GB2312" w:cs="仿宋_GB2312"/>
                <w:sz w:val="18"/>
                <w:szCs w:val="18"/>
                <w:lang w:val="en-US" w:eastAsia="zh-CN"/>
              </w:rPr>
              <w:t xml:space="preserve">     </w:t>
            </w:r>
            <w:permEnd w:id="72"/>
            <w:r>
              <w:rPr>
                <w:rFonts w:hint="eastAsia" w:ascii="仿宋_GB2312" w:hAnsi="仿宋_GB2312" w:eastAsia="仿宋_GB2312" w:cs="仿宋_GB2312"/>
                <w:sz w:val="18"/>
                <w:szCs w:val="18"/>
              </w:rPr>
              <w:t>。</w:t>
            </w:r>
          </w:p>
          <w:p w14:paraId="0F13C72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rPr>
              <w:t>）按每</w:t>
            </w:r>
            <w:permStart w:id="73" w:edGrp="everyone"/>
            <w:r>
              <w:rPr>
                <w:rFonts w:hint="eastAsia" w:ascii="仿宋_GB2312" w:hAnsi="仿宋_GB2312" w:eastAsia="仿宋_GB2312" w:cs="仿宋_GB2312"/>
                <w:sz w:val="18"/>
                <w:szCs w:val="18"/>
                <w:lang w:val="en-US" w:eastAsia="zh-CN"/>
              </w:rPr>
              <w:t xml:space="preserve">      </w:t>
            </w:r>
            <w:permEnd w:id="73"/>
            <w:r>
              <w:rPr>
                <w:rFonts w:hint="eastAsia" w:ascii="仿宋_GB2312" w:hAnsi="仿宋_GB2312" w:eastAsia="仿宋_GB2312" w:cs="仿宋_GB2312"/>
                <w:sz w:val="18"/>
                <w:szCs w:val="18"/>
              </w:rPr>
              <w:t>个月累计结算。</w:t>
            </w:r>
          </w:p>
          <w:p w14:paraId="38744D61">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其他：</w:t>
            </w:r>
            <w:sdt>
              <w:sdtPr>
                <w:rPr>
                  <w:rFonts w:hint="eastAsia" w:ascii="仿宋_GB2312" w:hAnsi="仿宋_GB2312" w:eastAsia="仿宋_GB2312" w:cs="仿宋_GB2312"/>
                  <w:sz w:val="18"/>
                  <w:szCs w:val="18"/>
                  <w:lang w:val="en-US" w:eastAsia="zh-CN"/>
                </w:rPr>
                <w:alias w:val="不填其他的，请划“/”"/>
                <w:id w:val="147452876"/>
                <w:placeholder>
                  <w:docPart w:val="{5fafa2cc-f1d6-43f8-a47b-382bfecf4fb5}"/>
                </w:placeholder>
                <w:text w:multiLine="1"/>
              </w:sdtPr>
              <w:sdtEndPr>
                <w:rPr>
                  <w:rFonts w:hint="eastAsia" w:ascii="仿宋_GB2312" w:hAnsi="仿宋_GB2312" w:eastAsia="仿宋_GB2312" w:cs="仿宋_GB2312"/>
                  <w:sz w:val="18"/>
                  <w:szCs w:val="18"/>
                  <w:lang w:val="en-US" w:eastAsia="zh-CN"/>
                </w:rPr>
              </w:sdtEndPr>
              <w:sdtContent>
                <w:permStart w:id="74" w:edGrp="everyone"/>
                <w:r>
                  <w:rPr>
                    <w:rFonts w:hint="eastAsia" w:ascii="仿宋_GB2312" w:hAnsi="仿宋_GB2312" w:eastAsia="仿宋_GB2312" w:cs="仿宋_GB2312"/>
                    <w:sz w:val="18"/>
                    <w:szCs w:val="18"/>
                    <w:lang w:val="en-US" w:eastAsia="zh-CN"/>
                  </w:rPr>
                  <w:t xml:space="preserve">        </w:t>
                </w:r>
                <w:permEnd w:id="74"/>
              </w:sdtContent>
            </w:sdt>
          </w:p>
          <w:p w14:paraId="3D7E3E5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7.2</w:t>
            </w:r>
            <w:r>
              <w:rPr>
                <w:rFonts w:hint="eastAsia" w:ascii="仿宋_GB2312" w:hAnsi="仿宋_GB2312" w:eastAsia="仿宋_GB2312" w:cs="仿宋_GB2312"/>
                <w:sz w:val="18"/>
                <w:szCs w:val="18"/>
              </w:rPr>
              <w:t>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60960"/>
                <w:placeholder>
                  <w:docPart w:val="{739bed8c-1e21-42f8-8d18-a64cf97b4cfb}"/>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75" w:edGrp="everyone"/>
                <w:r>
                  <w:rPr>
                    <w:rFonts w:hint="eastAsia" w:ascii="仿宋_GB2312" w:hAnsi="仿宋_GB2312" w:eastAsia="仿宋_GB2312" w:cs="仿宋_GB2312"/>
                    <w:sz w:val="18"/>
                    <w:szCs w:val="18"/>
                    <w:lang w:val="en-US" w:eastAsia="zh-CN"/>
                  </w:rPr>
                  <w:t xml:space="preserve">     </w:t>
                </w:r>
                <w:permEnd w:id="75"/>
              </w:sdtContent>
            </w:sdt>
            <w:r>
              <w:rPr>
                <w:rFonts w:hint="eastAsia" w:ascii="仿宋_GB2312" w:hAnsi="仿宋_GB2312" w:eastAsia="仿宋_GB2312" w:cs="仿宋_GB2312"/>
                <w:sz w:val="18"/>
                <w:szCs w:val="18"/>
              </w:rPr>
              <w:t>项约定执行：</w:t>
            </w:r>
          </w:p>
          <w:p w14:paraId="2A03731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一次性支付</w:t>
            </w:r>
          </w:p>
          <w:p w14:paraId="18EDE16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具体支付时间和方式为：</w:t>
            </w:r>
            <w:permStart w:id="76" w:edGrp="everyone"/>
            <w:r>
              <w:rPr>
                <w:rFonts w:hint="eastAsia" w:ascii="仿宋_GB2312" w:hAnsi="仿宋_GB2312" w:eastAsia="仿宋_GB2312" w:cs="仿宋_GB2312"/>
                <w:sz w:val="18"/>
                <w:szCs w:val="18"/>
                <w:lang w:val="en-US" w:eastAsia="zh-CN"/>
              </w:rPr>
              <w:t xml:space="preserve">      </w:t>
            </w:r>
            <w:permEnd w:id="76"/>
          </w:p>
          <w:p w14:paraId="279A92FD">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分期</w:t>
            </w:r>
            <w:r>
              <w:rPr>
                <w:rFonts w:hint="eastAsia" w:ascii="仿宋_GB2312" w:hAnsi="仿宋_GB2312" w:eastAsia="仿宋_GB2312" w:cs="仿宋_GB2312"/>
                <w:sz w:val="18"/>
                <w:szCs w:val="18"/>
                <w:lang w:eastAsia="zh-CN"/>
              </w:rPr>
              <w:t>支付</w:t>
            </w:r>
          </w:p>
          <w:p w14:paraId="15C3D455">
            <w:pPr>
              <w:jc w:val="left"/>
              <w:rPr>
                <w:rFonts w:hint="eastAsia" w:ascii="仿宋_GB2312" w:hAnsi="仿宋_GB2312" w:eastAsia="仿宋_GB2312" w:cs="仿宋_GB2312"/>
                <w:sz w:val="18"/>
                <w:szCs w:val="18"/>
              </w:rPr>
            </w:pPr>
            <w:permStart w:id="77" w:edGrp="everyone"/>
            <w:r>
              <w:rPr>
                <w:rFonts w:hint="eastAsia" w:ascii="仿宋_GB2312" w:hAnsi="仿宋_GB2312" w:eastAsia="仿宋_GB2312" w:cs="仿宋_GB2312"/>
                <w:sz w:val="18"/>
                <w:szCs w:val="18"/>
              </w:rPr>
              <w:t>具体支付时间和方式为：</w:t>
            </w:r>
          </w:p>
          <w:tbl>
            <w:tblPr>
              <w:tblStyle w:val="8"/>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4309E1FC">
              <w:tblPrEx>
                <w:tblCellMar>
                  <w:top w:w="0" w:type="dxa"/>
                  <w:left w:w="108" w:type="dxa"/>
                  <w:bottom w:w="0" w:type="dxa"/>
                  <w:right w:w="108" w:type="dxa"/>
                </w:tblCellMar>
              </w:tblPrEx>
              <w:tc>
                <w:tcPr>
                  <w:tcW w:w="991" w:type="dxa"/>
                </w:tcPr>
                <w:p w14:paraId="13418BC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分期</w:t>
                  </w:r>
                </w:p>
              </w:tc>
              <w:tc>
                <w:tcPr>
                  <w:tcW w:w="1272" w:type="dxa"/>
                </w:tcPr>
                <w:p w14:paraId="0FD0958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支付时间</w:t>
                  </w:r>
                </w:p>
              </w:tc>
              <w:tc>
                <w:tcPr>
                  <w:tcW w:w="1956" w:type="dxa"/>
                </w:tcPr>
                <w:p w14:paraId="7CC339C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支付条件</w:t>
                  </w:r>
                </w:p>
              </w:tc>
              <w:tc>
                <w:tcPr>
                  <w:tcW w:w="1836" w:type="dxa"/>
                </w:tcPr>
                <w:p w14:paraId="538AFDF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支付比例</w:t>
                  </w:r>
                </w:p>
              </w:tc>
              <w:tc>
                <w:tcPr>
                  <w:tcW w:w="2736" w:type="dxa"/>
                </w:tcPr>
                <w:p w14:paraId="0A14B9A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支付金额</w:t>
                  </w:r>
                </w:p>
              </w:tc>
            </w:tr>
            <w:tr w14:paraId="5118E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B306FE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预付款</w:t>
                  </w:r>
                </w:p>
              </w:tc>
              <w:tc>
                <w:tcPr>
                  <w:tcW w:w="1272" w:type="dxa"/>
                </w:tcPr>
                <w:p w14:paraId="42C4835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956" w:type="dxa"/>
                </w:tcPr>
                <w:p w14:paraId="1723461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836" w:type="dxa"/>
                </w:tcPr>
                <w:p w14:paraId="5F0A37C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合同价款    </w:t>
                  </w:r>
                  <w:r>
                    <w:rPr>
                      <w:rFonts w:hint="eastAsia" w:ascii="仿宋_GB2312" w:hAnsi="仿宋_GB2312" w:eastAsia="仿宋_GB2312" w:cs="仿宋_GB2312"/>
                      <w:sz w:val="18"/>
                      <w:szCs w:val="18"/>
                    </w:rPr>
                    <w:t>%</w:t>
                  </w:r>
                </w:p>
              </w:tc>
              <w:tc>
                <w:tcPr>
                  <w:tcW w:w="2736" w:type="dxa"/>
                </w:tcPr>
                <w:p w14:paraId="72B3CC7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元（大写：</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
              </w:tc>
            </w:tr>
            <w:tr w14:paraId="403D1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6C405C2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首付款</w:t>
                  </w:r>
                </w:p>
              </w:tc>
              <w:tc>
                <w:tcPr>
                  <w:tcW w:w="1272" w:type="dxa"/>
                </w:tcPr>
                <w:p w14:paraId="2E89A42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956" w:type="dxa"/>
                </w:tcPr>
                <w:p w14:paraId="52D99B4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836" w:type="dxa"/>
                </w:tcPr>
                <w:p w14:paraId="58F1B2D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合同价款    </w:t>
                  </w:r>
                  <w:r>
                    <w:rPr>
                      <w:rFonts w:hint="eastAsia" w:ascii="仿宋_GB2312" w:hAnsi="仿宋_GB2312" w:eastAsia="仿宋_GB2312" w:cs="仿宋_GB2312"/>
                      <w:sz w:val="18"/>
                      <w:szCs w:val="18"/>
                    </w:rPr>
                    <w:t>%</w:t>
                  </w:r>
                </w:p>
              </w:tc>
              <w:tc>
                <w:tcPr>
                  <w:tcW w:w="2736" w:type="dxa"/>
                </w:tcPr>
                <w:p w14:paraId="7F26E8B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元（大写：</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
              </w:tc>
            </w:tr>
            <w:tr w14:paraId="033B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9A6DDA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进度款</w:t>
                  </w:r>
                </w:p>
              </w:tc>
              <w:tc>
                <w:tcPr>
                  <w:tcW w:w="1272" w:type="dxa"/>
                </w:tcPr>
                <w:p w14:paraId="7C4AD47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956" w:type="dxa"/>
                </w:tcPr>
                <w:p w14:paraId="5D785D0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836" w:type="dxa"/>
                </w:tcPr>
                <w:p w14:paraId="65EE290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合同价款    </w:t>
                  </w:r>
                  <w:r>
                    <w:rPr>
                      <w:rFonts w:hint="eastAsia" w:ascii="仿宋_GB2312" w:hAnsi="仿宋_GB2312" w:eastAsia="仿宋_GB2312" w:cs="仿宋_GB2312"/>
                      <w:sz w:val="18"/>
                      <w:szCs w:val="18"/>
                    </w:rPr>
                    <w:t>%</w:t>
                  </w:r>
                </w:p>
              </w:tc>
              <w:tc>
                <w:tcPr>
                  <w:tcW w:w="2736" w:type="dxa"/>
                </w:tcPr>
                <w:p w14:paraId="5C114BB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元（大写：</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
              </w:tc>
            </w:tr>
            <w:tr w14:paraId="6CE0D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AAA0C7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尾款</w:t>
                  </w:r>
                </w:p>
              </w:tc>
              <w:tc>
                <w:tcPr>
                  <w:tcW w:w="1272" w:type="dxa"/>
                </w:tcPr>
                <w:p w14:paraId="2F6486E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956" w:type="dxa"/>
                </w:tcPr>
                <w:p w14:paraId="1764BFA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p>
              </w:tc>
              <w:tc>
                <w:tcPr>
                  <w:tcW w:w="1836" w:type="dxa"/>
                </w:tcPr>
                <w:p w14:paraId="0AF202C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合同价款    </w:t>
                  </w:r>
                  <w:r>
                    <w:rPr>
                      <w:rFonts w:hint="eastAsia" w:ascii="仿宋_GB2312" w:hAnsi="仿宋_GB2312" w:eastAsia="仿宋_GB2312" w:cs="仿宋_GB2312"/>
                      <w:sz w:val="18"/>
                      <w:szCs w:val="18"/>
                    </w:rPr>
                    <w:t>%</w:t>
                  </w:r>
                </w:p>
              </w:tc>
              <w:tc>
                <w:tcPr>
                  <w:tcW w:w="2736" w:type="dxa"/>
                </w:tcPr>
                <w:p w14:paraId="44BBDA5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元（大写：</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
              </w:tc>
            </w:tr>
          </w:tbl>
          <w:p w14:paraId="578EEBC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如本合同价款为暂定价款的，则上述</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eastAsia="zh-CN"/>
              </w:rPr>
              <w:t>按最终结算价款计算支付，</w:t>
            </w:r>
            <w:r>
              <w:rPr>
                <w:rFonts w:hint="eastAsia" w:ascii="仿宋_GB2312" w:hAnsi="仿宋_GB2312" w:eastAsia="仿宋_GB2312" w:cs="仿宋_GB2312"/>
                <w:sz w:val="18"/>
                <w:szCs w:val="18"/>
                <w:lang w:val="en-US" w:eastAsia="zh-CN"/>
              </w:rPr>
              <w:t>其他批次款</w:t>
            </w:r>
            <w:r>
              <w:rPr>
                <w:rFonts w:hint="eastAsia" w:ascii="仿宋_GB2312" w:hAnsi="仿宋_GB2312" w:eastAsia="仿宋_GB2312" w:cs="仿宋_GB2312"/>
                <w:sz w:val="18"/>
                <w:szCs w:val="18"/>
                <w:lang w:eastAsia="zh-CN"/>
              </w:rPr>
              <w:t>则按本合同约定的暂定价款计算支付。</w:t>
            </w:r>
          </w:p>
          <w:permEnd w:id="77"/>
          <w:p w14:paraId="0E61249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sdt>
              <w:sdtPr>
                <w:rPr>
                  <w:rFonts w:hint="eastAsia" w:ascii="仿宋_GB2312" w:hAnsi="仿宋_GB2312" w:eastAsia="仿宋_GB2312" w:cs="仿宋_GB2312"/>
                  <w:sz w:val="18"/>
                  <w:szCs w:val="18"/>
                  <w:lang w:val="en-US" w:eastAsia="zh-CN"/>
                </w:rPr>
                <w:alias w:val="不填其他的，请划“/”"/>
                <w:id w:val="147458559"/>
                <w:placeholder>
                  <w:docPart w:val="{7f7be04c-1617-4a83-bc1e-ba67ac4183d0}"/>
                </w:placeholder>
                <w:text w:multiLine="1"/>
              </w:sdtPr>
              <w:sdtEndPr>
                <w:rPr>
                  <w:rFonts w:hint="eastAsia" w:ascii="仿宋_GB2312" w:hAnsi="仿宋_GB2312" w:eastAsia="仿宋_GB2312" w:cs="仿宋_GB2312"/>
                  <w:sz w:val="18"/>
                  <w:szCs w:val="18"/>
                  <w:lang w:val="en-US" w:eastAsia="zh-CN"/>
                </w:rPr>
              </w:sdtEndPr>
              <w:sdtContent>
                <w:permStart w:id="78" w:edGrp="everyone"/>
                <w:r>
                  <w:rPr>
                    <w:rFonts w:hint="eastAsia" w:ascii="仿宋_GB2312" w:hAnsi="仿宋_GB2312" w:eastAsia="仿宋_GB2312" w:cs="仿宋_GB2312"/>
                    <w:sz w:val="18"/>
                    <w:szCs w:val="18"/>
                    <w:lang w:val="en-US" w:eastAsia="zh-CN"/>
                  </w:rPr>
                  <w:t xml:space="preserve">      </w:t>
                </w:r>
                <w:permEnd w:id="78"/>
              </w:sdtContent>
            </w:sdt>
          </w:p>
          <w:p w14:paraId="46AD1A7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w:t>
            </w:r>
            <w:r>
              <w:rPr>
                <w:rFonts w:hint="eastAsia" w:ascii="仿宋_GB2312" w:hAnsi="仿宋_GB2312" w:eastAsia="仿宋_GB2312" w:cs="仿宋_GB2312"/>
                <w:sz w:val="18"/>
                <w:szCs w:val="18"/>
              </w:rPr>
              <w:t>合同价款结算</w:t>
            </w:r>
            <w:r>
              <w:rPr>
                <w:rFonts w:hint="eastAsia" w:ascii="仿宋_GB2312" w:hAnsi="仿宋_GB2312" w:eastAsia="仿宋_GB2312" w:cs="仿宋_GB2312"/>
                <w:sz w:val="18"/>
                <w:szCs w:val="18"/>
                <w:lang w:val="en-US" w:eastAsia="zh-CN"/>
              </w:rPr>
              <w:t>按第</w:t>
            </w:r>
            <w:sdt>
              <w:sdtPr>
                <w:rPr>
                  <w:rFonts w:hint="eastAsia" w:ascii="仿宋_GB2312" w:hAnsi="仿宋_GB2312" w:eastAsia="仿宋_GB2312" w:cs="仿宋_GB2312"/>
                  <w:sz w:val="18"/>
                  <w:szCs w:val="18"/>
                  <w:lang w:val="en-US" w:eastAsia="zh-CN"/>
                </w:rPr>
                <w:alias w:val="请选择一项，多选或其他方式请手动填写"/>
                <w:id w:val="147469967"/>
                <w:placeholder>
                  <w:docPart w:val="{5d8226e5-b85b-46e8-aca6-5efbbd62d6c7}"/>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79" w:edGrp="everyone"/>
                <w:r>
                  <w:rPr>
                    <w:rFonts w:hint="eastAsia" w:ascii="仿宋_GB2312" w:hAnsi="仿宋_GB2312" w:eastAsia="仿宋_GB2312" w:cs="仿宋_GB2312"/>
                    <w:sz w:val="18"/>
                    <w:szCs w:val="18"/>
                    <w:lang w:val="en-US" w:eastAsia="zh-CN"/>
                  </w:rPr>
                  <w:t xml:space="preserve">     </w:t>
                </w:r>
                <w:permEnd w:id="79"/>
              </w:sdtContent>
            </w:sdt>
            <w:r>
              <w:rPr>
                <w:rFonts w:hint="eastAsia" w:ascii="仿宋_GB2312" w:hAnsi="仿宋_GB2312" w:eastAsia="仿宋_GB2312" w:cs="仿宋_GB2312"/>
                <w:sz w:val="18"/>
                <w:szCs w:val="18"/>
                <w:lang w:val="en-US" w:eastAsia="zh-CN"/>
              </w:rPr>
              <w:t>种</w:t>
            </w:r>
            <w:r>
              <w:rPr>
                <w:rFonts w:hint="eastAsia" w:ascii="仿宋_GB2312" w:hAnsi="仿宋_GB2312" w:eastAsia="仿宋_GB2312" w:cs="仿宋_GB2312"/>
                <w:sz w:val="18"/>
                <w:szCs w:val="18"/>
              </w:rPr>
              <w:t>方式</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转账</w:t>
            </w: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汇票</w:t>
            </w:r>
            <w:r>
              <w:rPr>
                <w:rFonts w:hint="eastAsia" w:ascii="仿宋_GB2312" w:hAnsi="仿宋_GB2312" w:eastAsia="仿宋_GB2312" w:cs="仿宋_GB2312"/>
                <w:sz w:val="18"/>
                <w:szCs w:val="18"/>
                <w:lang w:val="en-US" w:eastAsia="zh-CN"/>
              </w:rPr>
              <w:t>/3.支票/4.其他：</w:t>
            </w:r>
            <w:sdt>
              <w:sdtPr>
                <w:rPr>
                  <w:rFonts w:hint="eastAsia" w:ascii="仿宋_GB2312" w:hAnsi="仿宋_GB2312" w:eastAsia="仿宋_GB2312" w:cs="仿宋_GB2312"/>
                  <w:sz w:val="18"/>
                  <w:szCs w:val="18"/>
                  <w:lang w:val="en-US" w:eastAsia="zh-CN"/>
                </w:rPr>
                <w:alias w:val="不填其他的，请划“/”"/>
                <w:id w:val="147464970"/>
                <w:placeholder>
                  <w:docPart w:val="{677c05cd-0082-4275-9ed8-8b24707f97d4}"/>
                </w:placeholder>
                <w:text w:multiLine="1"/>
              </w:sdtPr>
              <w:sdtEndPr>
                <w:rPr>
                  <w:rFonts w:hint="eastAsia" w:ascii="仿宋_GB2312" w:hAnsi="仿宋_GB2312" w:eastAsia="仿宋_GB2312" w:cs="仿宋_GB2312"/>
                  <w:sz w:val="18"/>
                  <w:szCs w:val="18"/>
                  <w:lang w:val="en-US" w:eastAsia="zh-CN"/>
                </w:rPr>
              </w:sdtEndPr>
              <w:sdtContent>
                <w:permStart w:id="80" w:edGrp="everyone"/>
                <w:r>
                  <w:rPr>
                    <w:rFonts w:hint="eastAsia" w:ascii="仿宋_GB2312" w:hAnsi="仿宋_GB2312" w:eastAsia="仿宋_GB2312" w:cs="仿宋_GB2312"/>
                    <w:sz w:val="18"/>
                    <w:szCs w:val="18"/>
                    <w:lang w:val="en-US" w:eastAsia="zh-CN"/>
                  </w:rPr>
                  <w:t xml:space="preserve">       </w:t>
                </w:r>
                <w:permEnd w:id="80"/>
              </w:sdtContent>
            </w:sdt>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如需使用商业汇票进行支付的，由款项支付方承担资金成本（买方付息贴现）。</w:t>
            </w:r>
          </w:p>
          <w:p w14:paraId="7D5BC007">
            <w:pPr>
              <w:jc w:val="left"/>
              <w:rPr>
                <w:rFonts w:hint="eastAsia" w:ascii="仿宋_GB2312" w:hAnsi="仿宋_GB2312" w:eastAsia="仿宋_GB2312" w:cs="仿宋_GB2312"/>
                <w:sz w:val="18"/>
                <w:szCs w:val="18"/>
                <w:lang w:val="en-US" w:eastAsia="zh-CN"/>
              </w:rPr>
            </w:pPr>
          </w:p>
          <w:p w14:paraId="0827FDA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rPr>
              <w:t>乙方应在甲方付预付款前</w:t>
            </w:r>
            <w:permStart w:id="81" w:edGrp="everyone"/>
            <w:r>
              <w:rPr>
                <w:rFonts w:hint="eastAsia" w:ascii="仿宋_GB2312" w:hAnsi="仿宋_GB2312" w:eastAsia="仿宋_GB2312" w:cs="仿宋_GB2312"/>
                <w:sz w:val="18"/>
                <w:szCs w:val="18"/>
              </w:rPr>
              <w:t xml:space="preserve">   </w:t>
            </w:r>
            <w:permEnd w:id="81"/>
            <w:r>
              <w:rPr>
                <w:rFonts w:hint="eastAsia" w:ascii="仿宋_GB2312" w:hAnsi="仿宋_GB2312" w:eastAsia="仿宋_GB2312" w:cs="仿宋_GB2312"/>
                <w:sz w:val="18"/>
                <w:szCs w:val="18"/>
              </w:rPr>
              <w:t>日开具收据等带有法律</w:t>
            </w:r>
            <w:r>
              <w:rPr>
                <w:rFonts w:hint="eastAsia" w:ascii="仿宋_GB2312" w:hAnsi="仿宋_GB2312" w:eastAsia="仿宋_GB2312" w:cs="仿宋_GB2312"/>
                <w:sz w:val="18"/>
                <w:szCs w:val="18"/>
                <w:lang w:val="en-US" w:eastAsia="zh-CN"/>
              </w:rPr>
              <w:t>效力</w:t>
            </w:r>
            <w:r>
              <w:rPr>
                <w:rFonts w:hint="eastAsia" w:ascii="仿宋_GB2312" w:hAnsi="仿宋_GB2312" w:eastAsia="仿宋_GB2312" w:cs="仿宋_GB2312"/>
                <w:sz w:val="18"/>
                <w:szCs w:val="18"/>
              </w:rPr>
              <w:t>的原始凭据，否则甲方有权迟延支付相应价款，乙方因此造成的损失由其自行承担。</w:t>
            </w:r>
          </w:p>
          <w:p w14:paraId="7F29C8C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乙方应在甲方</w:t>
            </w:r>
            <w:r>
              <w:rPr>
                <w:rFonts w:hint="eastAsia" w:ascii="仿宋_GB2312" w:hAnsi="仿宋_GB2312" w:eastAsia="仿宋_GB2312" w:cs="仿宋_GB2312"/>
                <w:sz w:val="18"/>
                <w:szCs w:val="18"/>
                <w:lang w:val="en-US" w:eastAsia="zh-CN"/>
              </w:rPr>
              <w:t>支</w:t>
            </w:r>
            <w:r>
              <w:rPr>
                <w:rFonts w:hint="eastAsia" w:ascii="仿宋_GB2312" w:hAnsi="仿宋_GB2312" w:eastAsia="仿宋_GB2312" w:cs="仿宋_GB2312"/>
                <w:sz w:val="18"/>
                <w:szCs w:val="18"/>
              </w:rPr>
              <w:t>付首付款、进度款及尾款前</w:t>
            </w:r>
            <w:permStart w:id="82" w:edGrp="everyone"/>
            <w:r>
              <w:rPr>
                <w:rFonts w:hint="eastAsia" w:ascii="仿宋_GB2312" w:hAnsi="仿宋_GB2312" w:eastAsia="仿宋_GB2312" w:cs="仿宋_GB2312"/>
                <w:sz w:val="18"/>
                <w:szCs w:val="18"/>
                <w:lang w:val="en-US" w:eastAsia="zh-CN"/>
              </w:rPr>
              <w:t xml:space="preserve">      </w:t>
            </w:r>
            <w:permEnd w:id="82"/>
            <w:r>
              <w:rPr>
                <w:rFonts w:hint="eastAsia" w:ascii="仿宋_GB2312" w:hAnsi="仿宋_GB2312" w:eastAsia="仿宋_GB2312" w:cs="仿宋_GB2312"/>
                <w:sz w:val="18"/>
                <w:szCs w:val="18"/>
                <w:lang w:val="en-US" w:eastAsia="zh-CN"/>
              </w:rPr>
              <w:t>日</w:t>
            </w:r>
            <w:r>
              <w:rPr>
                <w:rFonts w:hint="eastAsia" w:ascii="仿宋_GB2312" w:hAnsi="仿宋_GB2312" w:eastAsia="仿宋_GB2312" w:cs="仿宋_GB2312"/>
                <w:sz w:val="18"/>
                <w:szCs w:val="18"/>
              </w:rPr>
              <w:t>开具等额的增值税专用发票，</w:t>
            </w:r>
            <w:r>
              <w:rPr>
                <w:rFonts w:hint="eastAsia" w:ascii="仿宋_GB2312" w:hAnsi="仿宋_GB2312" w:eastAsia="仿宋_GB2312" w:cs="仿宋_GB2312"/>
                <w:sz w:val="18"/>
                <w:szCs w:val="18"/>
                <w:lang w:val="en-US" w:eastAsia="zh-CN"/>
              </w:rPr>
              <w:t>增值税专用发票上注明的银行账户应与本合同提供的相同，</w:t>
            </w:r>
            <w:r>
              <w:rPr>
                <w:rFonts w:hint="eastAsia" w:ascii="仿宋_GB2312" w:hAnsi="仿宋_GB2312" w:eastAsia="仿宋_GB2312" w:cs="仿宋_GB2312"/>
                <w:sz w:val="18"/>
                <w:szCs w:val="18"/>
              </w:rPr>
              <w:t>否则甲方有权迟延支付相应价款，乙方因此造成的损失由其自行承担。</w:t>
            </w:r>
          </w:p>
          <w:p w14:paraId="781B110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如乙方不能开具增值税专用发票的，应向甲方提交相关证明材料并取得甲方</w:t>
            </w:r>
            <w:r>
              <w:rPr>
                <w:rFonts w:hint="eastAsia" w:ascii="仿宋_GB2312" w:hAnsi="仿宋_GB2312" w:eastAsia="仿宋_GB2312" w:cs="仿宋_GB2312"/>
                <w:sz w:val="18"/>
                <w:szCs w:val="18"/>
                <w:lang w:val="en-US" w:eastAsia="zh-CN"/>
              </w:rPr>
              <w:t>书面</w:t>
            </w:r>
            <w:r>
              <w:rPr>
                <w:rFonts w:hint="eastAsia" w:ascii="仿宋_GB2312" w:hAnsi="仿宋_GB2312" w:eastAsia="仿宋_GB2312" w:cs="仿宋_GB2312"/>
                <w:sz w:val="18"/>
                <w:szCs w:val="18"/>
              </w:rPr>
              <w:t>同意后，可开具符合甲方要求的其他发票。</w:t>
            </w:r>
          </w:p>
          <w:p w14:paraId="0D11F1F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        </w:t>
            </w:r>
          </w:p>
          <w:p w14:paraId="1DA7032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468D278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税款差额=承诺税率对应的增值税进项税额﹣实际开具发票的进项税额（若计算得出的扣款小于0，则取0）</w:t>
            </w:r>
          </w:p>
          <w:p w14:paraId="0EA94D8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其中：增值税进项税额=∑开票金额÷（1+税率）×税率</w:t>
            </w:r>
          </w:p>
          <w:p w14:paraId="446D61B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7.10本合同项下不含税价格不因国家税率变化而变化，若在本合同履行期间遇国家税率调整，则价税合计相应调整，以开具发票的时间为准。</w:t>
            </w:r>
          </w:p>
          <w:p w14:paraId="79D6D001">
            <w:pPr>
              <w:jc w:val="left"/>
              <w:rPr>
                <w:rFonts w:hint="eastAsia" w:ascii="仿宋_GB2312" w:hAnsi="仿宋_GB2312" w:eastAsia="仿宋_GB2312" w:cs="仿宋_GB2312"/>
                <w:sz w:val="18"/>
                <w:szCs w:val="18"/>
              </w:rPr>
            </w:pPr>
          </w:p>
        </w:tc>
        <w:tc>
          <w:tcPr>
            <w:tcW w:w="6713" w:type="dxa"/>
            <w:gridSpan w:val="2"/>
            <w:noWrap w:val="0"/>
            <w:vAlign w:val="center"/>
          </w:tcPr>
          <w:p w14:paraId="1DE0F685">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7.合同价款与支付</w:t>
            </w:r>
          </w:p>
          <w:p w14:paraId="4C29E746">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7.1</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即具体技术</w:t>
            </w:r>
            <w:r>
              <w:rPr>
                <w:rFonts w:hint="eastAsia" w:ascii="仿宋_GB2312" w:hAnsi="仿宋_GB2312" w:eastAsia="仿宋_GB2312" w:cs="仿宋_GB2312"/>
                <w:sz w:val="18"/>
                <w:szCs w:val="18"/>
              </w:rPr>
              <w:t>服务费</w:t>
            </w:r>
            <w:r>
              <w:rPr>
                <w:rFonts w:hint="eastAsia" w:ascii="仿宋_GB2312" w:hAnsi="仿宋_GB2312" w:eastAsia="仿宋_GB2312" w:cs="仿宋_GB2312"/>
                <w:sz w:val="18"/>
                <w:szCs w:val="18"/>
                <w:lang w:val="en-US" w:eastAsia="zh-CN"/>
              </w:rPr>
              <w:t>及</w:t>
            </w:r>
            <w:r>
              <w:rPr>
                <w:rFonts w:hint="eastAsia" w:ascii="仿宋_GB2312" w:hAnsi="仿宋_GB2312" w:eastAsia="仿宋_GB2312" w:cs="仿宋_GB2312"/>
                <w:sz w:val="18"/>
                <w:szCs w:val="18"/>
              </w:rPr>
              <w:t>乙方为完成本合同项下全部工作所需的全部费用，按以下第</w:t>
            </w:r>
            <w:sdt>
              <w:sdtPr>
                <w:rPr>
                  <w:rFonts w:hint="eastAsia" w:ascii="仿宋_GB2312" w:hAnsi="仿宋_GB2312" w:eastAsia="仿宋_GB2312" w:cs="仿宋_GB2312"/>
                  <w:sz w:val="18"/>
                  <w:szCs w:val="18"/>
                  <w:lang w:val="en-US" w:eastAsia="zh-CN"/>
                </w:rPr>
                <w:alias w:val="请选择一项。"/>
                <w:id w:val="147479477"/>
                <w:placeholder>
                  <w:docPart w:val="{781e6047-b982-464c-9da7-669a8af2f628}"/>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sz w:val="18"/>
                <w:szCs w:val="18"/>
              </w:rPr>
              <w:t>种方式结算确定：</w:t>
            </w:r>
          </w:p>
          <w:p w14:paraId="3E19446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（1）固定价。</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58247"/>
                <w:placeholder>
                  <w:docPart w:val="{f87b6745-01fb-40cd-94e5-70af9f83982b}"/>
                </w:placeholder>
                <w:text/>
              </w:sdtPr>
              <w:sdtEndPr>
                <w:rPr>
                  <w:rFonts w:hint="eastAsia" w:ascii="仿宋_GB2312" w:hAnsi="仿宋_GB2312" w:eastAsia="仿宋_GB2312" w:cs="仿宋_GB2312"/>
                  <w:sz w:val="18"/>
                  <w:szCs w:val="18"/>
                  <w:lang w:val="en-US" w:eastAsia="zh-CN"/>
                </w:rPr>
              </w:sdtEndPr>
              <w:sdtContent>
                <w:permStart w:id="83" w:edGrp="everyone"/>
                <w:r>
                  <w:rPr>
                    <w:rFonts w:hint="eastAsia" w:ascii="仿宋_GB2312" w:hAnsi="仿宋_GB2312" w:eastAsia="仿宋_GB2312" w:cs="仿宋_GB2312"/>
                    <w:sz w:val="18"/>
                    <w:szCs w:val="18"/>
                  </w:rPr>
                  <w:t xml:space="preserve">   </w:t>
                </w:r>
                <w:permEnd w:id="83"/>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68001"/>
                <w:placeholder>
                  <w:docPart w:val="{b105ce29-5c6b-4dde-bec5-7ea614afd660}"/>
                </w:placeholder>
                <w:text/>
              </w:sdtPr>
              <w:sdtEndPr>
                <w:rPr>
                  <w:rFonts w:hint="eastAsia" w:ascii="仿宋_GB2312" w:hAnsi="仿宋_GB2312" w:eastAsia="仿宋_GB2312" w:cs="仿宋_GB2312"/>
                  <w:sz w:val="18"/>
                  <w:szCs w:val="18"/>
                  <w:lang w:val="en-US" w:eastAsia="zh-CN"/>
                </w:rPr>
              </w:sdtEndPr>
              <w:sdtContent>
                <w:permStart w:id="84" w:edGrp="everyone"/>
                <w:r>
                  <w:rPr>
                    <w:rFonts w:hint="eastAsia" w:ascii="仿宋_GB2312" w:hAnsi="仿宋_GB2312" w:eastAsia="仿宋_GB2312" w:cs="仿宋_GB2312"/>
                    <w:sz w:val="18"/>
                    <w:szCs w:val="18"/>
                  </w:rPr>
                  <w:t xml:space="preserve">  </w:t>
                </w:r>
                <w:permEnd w:id="84"/>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9156"/>
                <w:placeholder>
                  <w:docPart w:val="{f584650f-bbeb-47ae-b03c-7c8d3437df04}"/>
                </w:placeholder>
                <w:text/>
              </w:sdtPr>
              <w:sdtEndPr>
                <w:rPr>
                  <w:rFonts w:hint="eastAsia" w:ascii="仿宋_GB2312" w:hAnsi="仿宋_GB2312" w:eastAsia="仿宋_GB2312" w:cs="仿宋_GB2312"/>
                  <w:sz w:val="18"/>
                  <w:szCs w:val="18"/>
                  <w:lang w:val="en-US" w:eastAsia="zh-CN"/>
                </w:rPr>
              </w:sdtEndPr>
              <w:sdtContent>
                <w:permStart w:id="85"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75622"/>
                <w:placeholder>
                  <w:docPart w:val="{ff75e375-91a3-492f-8233-115eb170cf8d}"/>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sdt>
              <w:sdtPr>
                <w:rPr>
                  <w:rFonts w:hint="eastAsia" w:ascii="仿宋_GB2312" w:hAnsi="仿宋_GB2312" w:eastAsia="仿宋_GB2312" w:cs="仿宋_GB2312"/>
                  <w:sz w:val="18"/>
                  <w:szCs w:val="18"/>
                  <w:lang w:val="en-US" w:eastAsia="zh-CN"/>
                </w:rPr>
                <w:alias w:val="不含税价大写金额"/>
                <w:tag w:val="不含税价大写金额"/>
                <w:id w:val="147483558"/>
                <w:placeholder>
                  <w:docPart w:val="{72afbebb-12c3-496f-85ac-df1744d9088a}"/>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增值税</w:t>
            </w:r>
            <w:r>
              <w:rPr>
                <w:rFonts w:hint="eastAsia" w:ascii="仿宋_GB2312" w:hAnsi="仿宋_GB2312" w:eastAsia="仿宋_GB2312" w:cs="仿宋_GB2312"/>
                <w:sz w:val="18"/>
                <w:szCs w:val="18"/>
                <w:lang w:val="en-US" w:eastAsia="zh-CN"/>
              </w:rPr>
              <w:t>为</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小写 元</w:t>
            </w:r>
            <w:r>
              <w:rPr>
                <w:rFonts w:hint="eastAsia" w:ascii="仿宋_GB2312" w:hAnsi="仿宋_GB2312" w:eastAsia="仿宋_GB2312" w:cs="仿宋_GB2312"/>
                <w:sz w:val="18"/>
                <w:szCs w:val="18"/>
              </w:rPr>
              <w:t>（大写</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w:t>
            </w:r>
            <w:permEnd w:id="85"/>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该价款包括了乙方完成本合同约定的所有义务所需的全部</w:t>
            </w:r>
            <w:r>
              <w:rPr>
                <w:rFonts w:hint="eastAsia" w:ascii="仿宋_GB2312" w:hAnsi="仿宋_GB2312" w:eastAsia="仿宋_GB2312" w:cs="仿宋_GB2312"/>
                <w:sz w:val="18"/>
                <w:szCs w:val="18"/>
                <w:lang w:val="en-US" w:eastAsia="zh-CN"/>
              </w:rPr>
              <w:t>费用</w:t>
            </w:r>
            <w:r>
              <w:rPr>
                <w:rFonts w:hint="eastAsia" w:ascii="仿宋_GB2312" w:hAnsi="仿宋_GB2312" w:eastAsia="仿宋_GB2312" w:cs="仿宋_GB2312"/>
                <w:sz w:val="18"/>
                <w:szCs w:val="18"/>
              </w:rPr>
              <w:t>。</w:t>
            </w:r>
          </w:p>
          <w:p w14:paraId="5589870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（2）暂定价。</w:t>
            </w:r>
            <w:r>
              <w:rPr>
                <w:rFonts w:hint="eastAsia" w:ascii="仿宋_GB2312" w:hAnsi="仿宋_GB2312" w:eastAsia="仿宋_GB2312" w:cs="仿宋_GB2312"/>
                <w:sz w:val="18"/>
                <w:szCs w:val="18"/>
              </w:rPr>
              <w:t>本合同价款</w:t>
            </w:r>
            <w:r>
              <w:rPr>
                <w:rFonts w:hint="eastAsia" w:ascii="仿宋_GB2312" w:hAnsi="仿宋_GB2312" w:eastAsia="仿宋_GB2312" w:cs="仿宋_GB2312"/>
                <w:sz w:val="18"/>
                <w:szCs w:val="18"/>
                <w:lang w:val="en-US" w:eastAsia="zh-CN"/>
              </w:rPr>
              <w:t>暂定为人民币含税价</w:t>
            </w:r>
            <w:r>
              <w:rPr>
                <w:rFonts w:hint="eastAsia" w:ascii="仿宋_GB2312" w:hAnsi="仿宋_GB2312" w:eastAsia="仿宋_GB2312" w:cs="仿宋_GB2312"/>
                <w:sz w:val="18"/>
                <w:szCs w:val="18"/>
              </w:rPr>
              <w:t>小写</w:t>
            </w:r>
            <w:sdt>
              <w:sdtPr>
                <w:rPr>
                  <w:rFonts w:hint="eastAsia" w:ascii="仿宋_GB2312" w:hAnsi="仿宋_GB2312" w:eastAsia="仿宋_GB2312" w:cs="仿宋_GB2312"/>
                  <w:sz w:val="18"/>
                  <w:szCs w:val="18"/>
                  <w:lang w:val="en-US" w:eastAsia="zh-CN"/>
                </w:rPr>
                <w:alias w:val="合同金额"/>
                <w:tag w:val="合同金额"/>
                <w:id w:val="147452148"/>
                <w:placeholder>
                  <w:docPart w:val="{153a82bb-562f-4d9b-93ab-db3b2ab0bd38}"/>
                </w:placeholder>
                <w:text/>
              </w:sdtPr>
              <w:sdtEndPr>
                <w:rPr>
                  <w:rFonts w:hint="eastAsia" w:ascii="仿宋_GB2312" w:hAnsi="仿宋_GB2312" w:eastAsia="仿宋_GB2312" w:cs="仿宋_GB2312"/>
                  <w:sz w:val="18"/>
                  <w:szCs w:val="18"/>
                  <w:lang w:val="en-US" w:eastAsia="zh-CN"/>
                </w:rPr>
              </w:sdtEndPr>
              <w:sdtContent>
                <w:permStart w:id="86"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 xml:space="preserve"> </w:t>
                </w:r>
                <w:permEnd w:id="86"/>
              </w:sdtContent>
            </w:sdt>
            <w:r>
              <w:rPr>
                <w:rFonts w:hint="eastAsia" w:ascii="仿宋_GB2312" w:hAnsi="仿宋_GB2312" w:eastAsia="仿宋_GB2312" w:cs="仿宋_GB2312"/>
                <w:sz w:val="18"/>
                <w:szCs w:val="18"/>
                <w:lang w:val="en-US" w:eastAsia="zh-CN"/>
              </w:rPr>
              <w:t>元</w:t>
            </w:r>
            <w:r>
              <w:rPr>
                <w:rFonts w:hint="eastAsia" w:ascii="仿宋_GB2312" w:hAnsi="仿宋_GB2312" w:eastAsia="仿宋_GB2312" w:cs="仿宋_GB2312"/>
                <w:sz w:val="18"/>
                <w:szCs w:val="18"/>
              </w:rPr>
              <w:t>（大写：</w:t>
            </w:r>
            <w:sdt>
              <w:sdtPr>
                <w:rPr>
                  <w:rFonts w:hint="eastAsia" w:ascii="仿宋_GB2312" w:hAnsi="仿宋_GB2312" w:eastAsia="仿宋_GB2312" w:cs="仿宋_GB2312"/>
                  <w:sz w:val="18"/>
                  <w:szCs w:val="18"/>
                  <w:lang w:val="en-US" w:eastAsia="zh-CN"/>
                </w:rPr>
                <w:alias w:val="合同大写金额"/>
                <w:tag w:val="合同大写金额"/>
                <w:id w:val="147468522"/>
                <w:placeholder>
                  <w:docPart w:val="{874fca19-8dc5-4647-9a8d-8e241adce355}"/>
                </w:placeholder>
                <w:text/>
              </w:sdtPr>
              <w:sdtEndPr>
                <w:rPr>
                  <w:rFonts w:hint="eastAsia" w:ascii="仿宋_GB2312" w:hAnsi="仿宋_GB2312" w:eastAsia="仿宋_GB2312" w:cs="仿宋_GB2312"/>
                  <w:sz w:val="18"/>
                  <w:szCs w:val="18"/>
                  <w:lang w:val="en-US" w:eastAsia="zh-CN"/>
                </w:rPr>
              </w:sdtEndPr>
              <w:sdtContent>
                <w:permStart w:id="87"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 xml:space="preserve"> </w:t>
                </w:r>
                <w:permEnd w:id="87"/>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9796"/>
                <w:placeholder>
                  <w:docPart w:val="{a96f7fdd-32c8-42dd-8d2c-63d211355215}"/>
                </w:placeholder>
                <w:text/>
              </w:sdtPr>
              <w:sdtEndPr>
                <w:rPr>
                  <w:rFonts w:hint="default"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w:t>
                </w:r>
              </w:sdtContent>
            </w:sdt>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最</w:t>
            </w:r>
            <w:r>
              <w:rPr>
                <w:rFonts w:hint="eastAsia" w:ascii="仿宋_GB2312" w:hAnsi="仿宋_GB2312" w:eastAsia="仿宋_GB2312" w:cs="仿宋_GB2312"/>
                <w:sz w:val="18"/>
                <w:szCs w:val="18"/>
              </w:rPr>
              <w:t>终合同价款按以下标准计算：</w:t>
            </w:r>
            <w:permStart w:id="88" w:edGrp="everyone"/>
            <w:r>
              <w:rPr>
                <w:rFonts w:hint="eastAsia" w:ascii="仿宋_GB2312" w:hAnsi="仿宋_GB2312" w:eastAsia="仿宋_GB2312" w:cs="仿宋_GB2312"/>
                <w:sz w:val="18"/>
                <w:szCs w:val="18"/>
                <w:lang w:val="en-US" w:eastAsia="zh-CN"/>
              </w:rPr>
              <w:t xml:space="preserve"> /  </w:t>
            </w:r>
            <w:permEnd w:id="88"/>
          </w:p>
          <w:p w14:paraId="78D64C3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rPr>
              <w:t>）按</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委托函》</w:t>
            </w:r>
            <w:r>
              <w:rPr>
                <w:rFonts w:hint="eastAsia" w:ascii="仿宋_GB2312" w:hAnsi="仿宋_GB2312" w:eastAsia="仿宋_GB2312" w:cs="仿宋_GB2312"/>
                <w:sz w:val="18"/>
                <w:szCs w:val="18"/>
              </w:rPr>
              <w:t>单独结算</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具体计价标准为</w:t>
            </w:r>
            <w:permStart w:id="89" w:edGrp="everyone"/>
            <w:r>
              <w:rPr>
                <w:rFonts w:hint="eastAsia" w:ascii="仿宋_GB2312" w:hAnsi="仿宋_GB2312" w:eastAsia="仿宋_GB2312" w:cs="仿宋_GB2312"/>
                <w:sz w:val="18"/>
                <w:szCs w:val="18"/>
                <w:lang w:val="en-US" w:eastAsia="zh-CN"/>
              </w:rPr>
              <w:t xml:space="preserve"> /  </w:t>
            </w:r>
            <w:permEnd w:id="89"/>
            <w:r>
              <w:rPr>
                <w:rFonts w:hint="eastAsia" w:ascii="仿宋_GB2312" w:hAnsi="仿宋_GB2312" w:eastAsia="仿宋_GB2312" w:cs="仿宋_GB2312"/>
                <w:sz w:val="18"/>
                <w:szCs w:val="18"/>
              </w:rPr>
              <w:t>。</w:t>
            </w:r>
          </w:p>
          <w:p w14:paraId="4B6842C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rPr>
              <w:t>）按每</w:t>
            </w:r>
            <w:permStart w:id="90" w:edGrp="everyone"/>
            <w:r>
              <w:rPr>
                <w:rFonts w:hint="eastAsia" w:ascii="仿宋_GB2312" w:hAnsi="仿宋_GB2312" w:eastAsia="仿宋_GB2312" w:cs="仿宋_GB2312"/>
                <w:sz w:val="18"/>
                <w:szCs w:val="18"/>
                <w:lang w:val="en-US" w:eastAsia="zh-CN"/>
              </w:rPr>
              <w:t xml:space="preserve">  / </w:t>
            </w:r>
            <w:permEnd w:id="90"/>
            <w:r>
              <w:rPr>
                <w:rFonts w:hint="eastAsia" w:ascii="仿宋_GB2312" w:hAnsi="仿宋_GB2312" w:eastAsia="仿宋_GB2312" w:cs="仿宋_GB2312"/>
                <w:sz w:val="18"/>
                <w:szCs w:val="18"/>
              </w:rPr>
              <w:t>个月累计结算。</w:t>
            </w:r>
          </w:p>
          <w:p w14:paraId="25DC7BDB">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其他：</w:t>
            </w:r>
            <w:sdt>
              <w:sdtPr>
                <w:rPr>
                  <w:rFonts w:hint="eastAsia" w:ascii="仿宋_GB2312" w:hAnsi="仿宋_GB2312" w:eastAsia="仿宋_GB2312" w:cs="仿宋_GB2312"/>
                  <w:sz w:val="18"/>
                  <w:szCs w:val="18"/>
                  <w:lang w:val="en-US" w:eastAsia="zh-CN"/>
                </w:rPr>
                <w:alias w:val="不填其他的，请划“/”"/>
                <w:id w:val="147472997"/>
                <w:placeholder>
                  <w:docPart w:val="{2b3f58d4-e130-47e9-a9e1-c4b726ad0bca}"/>
                </w:placeholder>
                <w:text w:multiLine="1"/>
              </w:sdtPr>
              <w:sdtEndPr>
                <w:rPr>
                  <w:rFonts w:hint="eastAsia" w:ascii="仿宋_GB2312" w:hAnsi="仿宋_GB2312" w:eastAsia="仿宋_GB2312" w:cs="仿宋_GB2312"/>
                  <w:sz w:val="18"/>
                  <w:szCs w:val="18"/>
                  <w:lang w:val="en-US" w:eastAsia="zh-CN"/>
                </w:rPr>
              </w:sdtEndPr>
              <w:sdtContent>
                <w:permStart w:id="91" w:edGrp="everyone"/>
                <w:r>
                  <w:rPr>
                    <w:rFonts w:hint="eastAsia" w:ascii="仿宋_GB2312" w:hAnsi="仿宋_GB2312" w:eastAsia="仿宋_GB2312" w:cs="仿宋_GB2312"/>
                    <w:sz w:val="18"/>
                    <w:szCs w:val="18"/>
                    <w:lang w:val="en-US" w:eastAsia="zh-CN"/>
                  </w:rPr>
                  <w:t xml:space="preserve"> / </w:t>
                </w:r>
                <w:permEnd w:id="91"/>
              </w:sdtContent>
            </w:sdt>
          </w:p>
          <w:p w14:paraId="590F1F6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7.2</w:t>
            </w:r>
            <w:r>
              <w:rPr>
                <w:rFonts w:hint="eastAsia" w:ascii="仿宋_GB2312" w:hAnsi="仿宋_GB2312" w:eastAsia="仿宋_GB2312" w:cs="仿宋_GB2312"/>
                <w:sz w:val="18"/>
                <w:szCs w:val="18"/>
              </w:rPr>
              <w:t>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59446"/>
                <w:placeholder>
                  <w:docPart w:val="{38549d80-13bc-4b61-98d0-bdbf2dbaf7e2}"/>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（3）</w:t>
                </w:r>
              </w:sdtContent>
            </w:sdt>
            <w:r>
              <w:rPr>
                <w:rFonts w:hint="eastAsia" w:ascii="仿宋_GB2312" w:hAnsi="仿宋_GB2312" w:eastAsia="仿宋_GB2312" w:cs="仿宋_GB2312"/>
                <w:sz w:val="18"/>
                <w:szCs w:val="18"/>
              </w:rPr>
              <w:t>项约定执行：</w:t>
            </w:r>
          </w:p>
          <w:p w14:paraId="42CCEF8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一次性支付</w:t>
            </w:r>
          </w:p>
          <w:p w14:paraId="31BB0AF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具体支付时间和方式为：</w:t>
            </w:r>
            <w:permStart w:id="92" w:edGrp="everyone"/>
            <w:r>
              <w:rPr>
                <w:rFonts w:hint="eastAsia" w:ascii="仿宋_GB2312" w:hAnsi="仿宋_GB2312" w:eastAsia="仿宋_GB2312" w:cs="仿宋_GB2312"/>
                <w:sz w:val="18"/>
                <w:szCs w:val="18"/>
                <w:lang w:val="en-US" w:eastAsia="zh-CN"/>
              </w:rPr>
              <w:t xml:space="preserve"> / </w:t>
            </w:r>
            <w:permEnd w:id="92"/>
          </w:p>
          <w:p w14:paraId="4BC6A99D">
            <w:pPr>
              <w:jc w:val="left"/>
              <w:rPr>
                <w:rFonts w:hint="eastAsia" w:ascii="仿宋_GB2312" w:hAnsi="仿宋_GB2312" w:eastAsia="仿宋_GB2312" w:cs="仿宋_GB2312"/>
                <w:sz w:val="18"/>
                <w:szCs w:val="18"/>
                <w:lang w:eastAsia="zh-CN"/>
              </w:rPr>
            </w:pP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分期</w:t>
            </w:r>
            <w:r>
              <w:rPr>
                <w:rFonts w:hint="eastAsia" w:ascii="仿宋_GB2312" w:hAnsi="仿宋_GB2312" w:eastAsia="仿宋_GB2312" w:cs="仿宋_GB2312"/>
                <w:sz w:val="18"/>
                <w:szCs w:val="18"/>
                <w:lang w:eastAsia="zh-CN"/>
              </w:rPr>
              <w:t>支付</w:t>
            </w:r>
          </w:p>
          <w:p w14:paraId="7DF00D5F">
            <w:pPr>
              <w:jc w:val="left"/>
              <w:rPr>
                <w:rFonts w:hint="eastAsia" w:ascii="仿宋_GB2312" w:hAnsi="仿宋_GB2312" w:eastAsia="仿宋_GB2312" w:cs="仿宋_GB2312"/>
                <w:sz w:val="18"/>
                <w:szCs w:val="18"/>
                <w:lang w:val="en-US" w:eastAsia="zh-CN"/>
              </w:rPr>
            </w:pPr>
            <w:permStart w:id="93" w:edGrp="everyone"/>
            <w:r>
              <w:rPr>
                <w:rFonts w:hint="eastAsia" w:ascii="仿宋_GB2312" w:hAnsi="仿宋_GB2312" w:eastAsia="仿宋_GB2312" w:cs="仿宋_GB2312"/>
                <w:sz w:val="18"/>
                <w:szCs w:val="18"/>
                <w:lang w:val="en-US" w:eastAsia="zh-CN"/>
              </w:rPr>
              <w:t>/</w:t>
            </w:r>
          </w:p>
          <w:permEnd w:id="93"/>
          <w:p w14:paraId="79C3947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sdt>
              <w:sdtPr>
                <w:rPr>
                  <w:rFonts w:hint="eastAsia" w:ascii="仿宋_GB2312" w:hAnsi="仿宋_GB2312" w:eastAsia="仿宋_GB2312" w:cs="仿宋_GB2312"/>
                  <w:sz w:val="18"/>
                  <w:szCs w:val="18"/>
                  <w:lang w:val="en-US" w:eastAsia="zh-CN"/>
                </w:rPr>
                <w:alias w:val="不填其他的，请划“/”"/>
                <w:id w:val="147476968"/>
                <w:placeholder>
                  <w:docPart w:val="{e1787065-b09d-4cff-9819-c5e5a0ab7099}"/>
                </w:placeholder>
                <w:text w:multiLine="1"/>
              </w:sdtPr>
              <w:sdtEndPr>
                <w:rPr>
                  <w:rFonts w:hint="eastAsia" w:ascii="仿宋_GB2312" w:hAnsi="仿宋_GB2312" w:eastAsia="仿宋_GB2312" w:cs="仿宋_GB2312"/>
                  <w:sz w:val="18"/>
                  <w:szCs w:val="18"/>
                  <w:lang w:val="en-US" w:eastAsia="zh-CN"/>
                </w:rPr>
              </w:sdtEndPr>
              <w:sdtContent>
                <w:permStart w:id="94" w:edGrp="everyone"/>
                <w:r>
                  <w:rPr>
                    <w:rFonts w:hint="eastAsia" w:ascii="仿宋_GB2312" w:hAnsi="仿宋_GB2312" w:eastAsia="仿宋_GB2312" w:cs="仿宋_GB2312"/>
                    <w:sz w:val="18"/>
                    <w:szCs w:val="18"/>
                    <w:lang w:val="en-US" w:eastAsia="zh-CN"/>
                  </w:rPr>
                  <w:t xml:space="preserve"> 服务工作完成，验收合格，甲方收到等额增值税专用发票后60日内，据实一次性付款。其中，云南储能2025年-2026年格雷二级电站升压站断路器、隔离开关技改项目支付   元；云南储能2025年-2026年木垢电站升压站断路器、隔离开关技改项目支付   元。 </w:t>
                </w:r>
                <w:permEnd w:id="94"/>
              </w:sdtContent>
            </w:sdt>
          </w:p>
          <w:p w14:paraId="297C4C1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7.3</w:t>
            </w:r>
            <w:r>
              <w:rPr>
                <w:rFonts w:hint="eastAsia" w:ascii="仿宋_GB2312" w:hAnsi="仿宋_GB2312" w:eastAsia="仿宋_GB2312" w:cs="仿宋_GB2312"/>
                <w:sz w:val="18"/>
                <w:szCs w:val="18"/>
              </w:rPr>
              <w:t>合同价款结算</w:t>
            </w:r>
            <w:r>
              <w:rPr>
                <w:rFonts w:hint="eastAsia" w:ascii="仿宋_GB2312" w:hAnsi="仿宋_GB2312" w:eastAsia="仿宋_GB2312" w:cs="仿宋_GB2312"/>
                <w:sz w:val="18"/>
                <w:szCs w:val="18"/>
                <w:lang w:val="en-US" w:eastAsia="zh-CN"/>
              </w:rPr>
              <w:t>按第</w:t>
            </w:r>
            <w:sdt>
              <w:sdtPr>
                <w:rPr>
                  <w:rFonts w:hint="eastAsia" w:ascii="仿宋_GB2312" w:hAnsi="仿宋_GB2312" w:eastAsia="仿宋_GB2312" w:cs="仿宋_GB2312"/>
                  <w:sz w:val="18"/>
                  <w:szCs w:val="18"/>
                  <w:lang w:val="en-US" w:eastAsia="zh-CN"/>
                </w:rPr>
                <w:alias w:val="请选择一项，多选或其他方式请手动填写"/>
                <w:id w:val="147459122"/>
                <w:placeholder>
                  <w:docPart w:val="{f9c32b98-5c41-4fce-9a02-262ef9ff346a}"/>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sz w:val="18"/>
                <w:szCs w:val="18"/>
                <w:lang w:val="en-US" w:eastAsia="zh-CN"/>
              </w:rPr>
              <w:t>种</w:t>
            </w:r>
            <w:r>
              <w:rPr>
                <w:rFonts w:hint="eastAsia" w:ascii="仿宋_GB2312" w:hAnsi="仿宋_GB2312" w:eastAsia="仿宋_GB2312" w:cs="仿宋_GB2312"/>
                <w:sz w:val="18"/>
                <w:szCs w:val="18"/>
              </w:rPr>
              <w:t>方式</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转账</w:t>
            </w:r>
            <w:r>
              <w:rPr>
                <w:rFonts w:hint="eastAsia" w:ascii="仿宋_GB2312" w:hAnsi="仿宋_GB2312" w:eastAsia="仿宋_GB2312" w:cs="仿宋_GB2312"/>
                <w:sz w:val="18"/>
                <w:szCs w:val="18"/>
                <w:lang w:val="en-US" w:eastAsia="zh-CN"/>
              </w:rPr>
              <w:t>/2.</w:t>
            </w:r>
            <w:r>
              <w:rPr>
                <w:rFonts w:hint="eastAsia" w:ascii="仿宋_GB2312" w:hAnsi="仿宋_GB2312" w:eastAsia="仿宋_GB2312" w:cs="仿宋_GB2312"/>
                <w:sz w:val="18"/>
                <w:szCs w:val="18"/>
              </w:rPr>
              <w:t>汇票</w:t>
            </w:r>
            <w:r>
              <w:rPr>
                <w:rFonts w:hint="eastAsia" w:ascii="仿宋_GB2312" w:hAnsi="仿宋_GB2312" w:eastAsia="仿宋_GB2312" w:cs="仿宋_GB2312"/>
                <w:sz w:val="18"/>
                <w:szCs w:val="18"/>
                <w:lang w:val="en-US" w:eastAsia="zh-CN"/>
              </w:rPr>
              <w:t>/3.支票/4.其他：</w:t>
            </w:r>
            <w:sdt>
              <w:sdtPr>
                <w:rPr>
                  <w:rFonts w:hint="eastAsia" w:ascii="仿宋_GB2312" w:hAnsi="仿宋_GB2312" w:eastAsia="仿宋_GB2312" w:cs="仿宋_GB2312"/>
                  <w:sz w:val="18"/>
                  <w:szCs w:val="18"/>
                  <w:lang w:val="en-US" w:eastAsia="zh-CN"/>
                </w:rPr>
                <w:alias w:val="不填其他的，请划“/”"/>
                <w:id w:val="147463362"/>
                <w:placeholder>
                  <w:docPart w:val="{328cb0b6-b2de-4fba-9dde-6ed7bcc7d774}"/>
                </w:placeholder>
                <w:text w:multiLine="1"/>
              </w:sdtPr>
              <w:sdtEndPr>
                <w:rPr>
                  <w:rFonts w:hint="eastAsia" w:ascii="仿宋_GB2312" w:hAnsi="仿宋_GB2312" w:eastAsia="仿宋_GB2312" w:cs="仿宋_GB2312"/>
                  <w:sz w:val="18"/>
                  <w:szCs w:val="18"/>
                  <w:lang w:val="en-US" w:eastAsia="zh-CN"/>
                </w:rPr>
              </w:sdtEndPr>
              <w:sdtContent>
                <w:permStart w:id="95" w:edGrp="everyone"/>
                <w:r>
                  <w:rPr>
                    <w:rFonts w:hint="eastAsia" w:ascii="仿宋_GB2312" w:hAnsi="仿宋_GB2312" w:eastAsia="仿宋_GB2312" w:cs="仿宋_GB2312"/>
                    <w:sz w:val="18"/>
                    <w:szCs w:val="18"/>
                    <w:lang w:val="en-US" w:eastAsia="zh-CN"/>
                  </w:rPr>
                  <w:t xml:space="preserve"> / </w:t>
                </w:r>
                <w:permEnd w:id="95"/>
              </w:sdtContent>
            </w:sdt>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如需使用商业汇票进行支付的，由款项支付方承担资金成本（买方付息贴现）。</w:t>
            </w:r>
          </w:p>
          <w:p w14:paraId="7A376D28">
            <w:pPr>
              <w:jc w:val="left"/>
              <w:rPr>
                <w:rFonts w:hint="eastAsia" w:ascii="仿宋_GB2312" w:hAnsi="仿宋_GB2312" w:eastAsia="仿宋_GB2312" w:cs="仿宋_GB2312"/>
                <w:sz w:val="18"/>
                <w:szCs w:val="18"/>
                <w:lang w:val="en-US" w:eastAsia="zh-CN"/>
              </w:rPr>
            </w:pPr>
          </w:p>
          <w:p w14:paraId="2D61B32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7</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4</w:t>
            </w:r>
            <w:r>
              <w:rPr>
                <w:rFonts w:hint="eastAsia" w:ascii="仿宋_GB2312" w:hAnsi="仿宋_GB2312" w:eastAsia="仿宋_GB2312" w:cs="仿宋_GB2312"/>
                <w:sz w:val="18"/>
                <w:szCs w:val="18"/>
              </w:rPr>
              <w:t>乙方应在甲方付预付款前</w:t>
            </w:r>
            <w:permStart w:id="96" w:edGrp="everyone"/>
            <w:r>
              <w:rPr>
                <w:rFonts w:hint="eastAsia" w:ascii="仿宋_GB2312" w:hAnsi="仿宋_GB2312" w:eastAsia="仿宋_GB2312" w:cs="仿宋_GB2312"/>
                <w:sz w:val="18"/>
                <w:szCs w:val="18"/>
              </w:rPr>
              <w:t xml:space="preserve"> </w:t>
            </w:r>
            <w:r>
              <w:rPr>
                <w:rFonts w:hint="eastAsia" w:ascii="仿宋_GB2312" w:hAnsi="仿宋_GB2312" w:eastAsia="仿宋_GB2312" w:cs="仿宋_GB2312"/>
                <w:sz w:val="18"/>
                <w:szCs w:val="18"/>
                <w:lang w:val="en-US" w:eastAsia="zh-CN"/>
              </w:rPr>
              <w:t>/</w:t>
            </w:r>
            <w:permEnd w:id="96"/>
            <w:r>
              <w:rPr>
                <w:rFonts w:hint="eastAsia" w:ascii="仿宋_GB2312" w:hAnsi="仿宋_GB2312" w:eastAsia="仿宋_GB2312" w:cs="仿宋_GB2312"/>
                <w:sz w:val="18"/>
                <w:szCs w:val="18"/>
              </w:rPr>
              <w:t>日开具收据等带有法律</w:t>
            </w:r>
            <w:r>
              <w:rPr>
                <w:rFonts w:hint="eastAsia" w:ascii="仿宋_GB2312" w:hAnsi="仿宋_GB2312" w:eastAsia="仿宋_GB2312" w:cs="仿宋_GB2312"/>
                <w:sz w:val="18"/>
                <w:szCs w:val="18"/>
                <w:lang w:val="en-US" w:eastAsia="zh-CN"/>
              </w:rPr>
              <w:t>效力</w:t>
            </w:r>
            <w:r>
              <w:rPr>
                <w:rFonts w:hint="eastAsia" w:ascii="仿宋_GB2312" w:hAnsi="仿宋_GB2312" w:eastAsia="仿宋_GB2312" w:cs="仿宋_GB2312"/>
                <w:sz w:val="18"/>
                <w:szCs w:val="18"/>
              </w:rPr>
              <w:t>的原始凭据，否则甲方有权迟延支付相应价款，乙方因此造成的损失由其自行承担。</w:t>
            </w:r>
          </w:p>
          <w:p w14:paraId="639938E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乙方应在甲方</w:t>
            </w:r>
            <w:r>
              <w:rPr>
                <w:rFonts w:hint="eastAsia" w:ascii="仿宋_GB2312" w:hAnsi="仿宋_GB2312" w:eastAsia="仿宋_GB2312" w:cs="仿宋_GB2312"/>
                <w:sz w:val="18"/>
                <w:szCs w:val="18"/>
                <w:lang w:val="en-US" w:eastAsia="zh-CN"/>
              </w:rPr>
              <w:t>支</w:t>
            </w:r>
            <w:r>
              <w:rPr>
                <w:rFonts w:hint="eastAsia" w:ascii="仿宋_GB2312" w:hAnsi="仿宋_GB2312" w:eastAsia="仿宋_GB2312" w:cs="仿宋_GB2312"/>
                <w:sz w:val="18"/>
                <w:szCs w:val="18"/>
              </w:rPr>
              <w:t>付首付款、进度款及尾款前</w:t>
            </w:r>
            <w:permStart w:id="97" w:edGrp="everyone"/>
            <w:r>
              <w:rPr>
                <w:rFonts w:hint="eastAsia" w:ascii="仿宋_GB2312" w:hAnsi="仿宋_GB2312" w:eastAsia="仿宋_GB2312" w:cs="仿宋_GB2312"/>
                <w:sz w:val="18"/>
                <w:szCs w:val="18"/>
                <w:lang w:val="en-US" w:eastAsia="zh-CN"/>
              </w:rPr>
              <w:t xml:space="preserve"> 60 </w:t>
            </w:r>
            <w:permEnd w:id="97"/>
            <w:r>
              <w:rPr>
                <w:rFonts w:hint="eastAsia" w:ascii="仿宋_GB2312" w:hAnsi="仿宋_GB2312" w:eastAsia="仿宋_GB2312" w:cs="仿宋_GB2312"/>
                <w:sz w:val="18"/>
                <w:szCs w:val="18"/>
                <w:lang w:val="en-US" w:eastAsia="zh-CN"/>
              </w:rPr>
              <w:t>日</w:t>
            </w:r>
            <w:r>
              <w:rPr>
                <w:rFonts w:hint="eastAsia" w:ascii="仿宋_GB2312" w:hAnsi="仿宋_GB2312" w:eastAsia="仿宋_GB2312" w:cs="仿宋_GB2312"/>
                <w:sz w:val="18"/>
                <w:szCs w:val="18"/>
              </w:rPr>
              <w:t>开具等额的增值税专用发票，</w:t>
            </w:r>
            <w:r>
              <w:rPr>
                <w:rFonts w:hint="eastAsia" w:ascii="仿宋_GB2312" w:hAnsi="仿宋_GB2312" w:eastAsia="仿宋_GB2312" w:cs="仿宋_GB2312"/>
                <w:sz w:val="18"/>
                <w:szCs w:val="18"/>
                <w:lang w:val="en-US" w:eastAsia="zh-CN"/>
              </w:rPr>
              <w:t>增值税专用发票上注明的银行账户应与本合同提供的相同，</w:t>
            </w:r>
            <w:r>
              <w:rPr>
                <w:rFonts w:hint="eastAsia" w:ascii="仿宋_GB2312" w:hAnsi="仿宋_GB2312" w:eastAsia="仿宋_GB2312" w:cs="仿宋_GB2312"/>
                <w:sz w:val="18"/>
                <w:szCs w:val="18"/>
              </w:rPr>
              <w:t>否则甲方有权迟延支付相应价款，乙方因此造成的损失由其自行承担。</w:t>
            </w:r>
          </w:p>
          <w:p w14:paraId="0FD35A8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如乙方不能开具增值税专用发票的，应向甲方提交相关证明材料并取得甲方</w:t>
            </w:r>
            <w:r>
              <w:rPr>
                <w:rFonts w:hint="eastAsia" w:ascii="仿宋_GB2312" w:hAnsi="仿宋_GB2312" w:eastAsia="仿宋_GB2312" w:cs="仿宋_GB2312"/>
                <w:sz w:val="18"/>
                <w:szCs w:val="18"/>
                <w:lang w:val="en-US" w:eastAsia="zh-CN"/>
              </w:rPr>
              <w:t>书面</w:t>
            </w:r>
            <w:r>
              <w:rPr>
                <w:rFonts w:hint="eastAsia" w:ascii="仿宋_GB2312" w:hAnsi="仿宋_GB2312" w:eastAsia="仿宋_GB2312" w:cs="仿宋_GB2312"/>
                <w:sz w:val="18"/>
                <w:szCs w:val="18"/>
              </w:rPr>
              <w:t>同意后，可开具符合甲方要求的其他发票。</w:t>
            </w:r>
          </w:p>
          <w:p w14:paraId="67DCFD6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7.7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        </w:t>
            </w:r>
          </w:p>
          <w:p w14:paraId="09F581C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56C2E50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税款差额=承诺税率对应的增值税进项税额﹣实际开具发票的进项税额（若计算得出的扣款小于0，则取0）</w:t>
            </w:r>
          </w:p>
          <w:p w14:paraId="7C91E45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其中：增值税进项税额=∑开票金额÷（1+税率）×税率</w:t>
            </w:r>
          </w:p>
          <w:p w14:paraId="5B9D12F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7.10本合同项下不含税价格不因国家税率变化而变化，若在本合同履行期间遇国家税率调整，则价税合计相应调整，以开具发票的时间为准。</w:t>
            </w:r>
          </w:p>
          <w:p w14:paraId="055BDF0A">
            <w:pPr>
              <w:jc w:val="left"/>
              <w:rPr>
                <w:rFonts w:hint="eastAsia" w:ascii="仿宋_GB2312" w:hAnsi="仿宋_GB2312" w:eastAsia="仿宋_GB2312" w:cs="仿宋_GB2312"/>
                <w:sz w:val="18"/>
                <w:szCs w:val="18"/>
              </w:rPr>
            </w:pPr>
          </w:p>
        </w:tc>
      </w:tr>
      <w:tr w14:paraId="63F3C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3FB516E">
            <w:pPr>
              <w:widowControl/>
              <w:jc w:val="left"/>
              <w:textAlignment w:val="center"/>
              <w:rPr>
                <w:rFonts w:hint="eastAsia"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8</w:t>
            </w:r>
          </w:p>
        </w:tc>
        <w:tc>
          <w:tcPr>
            <w:tcW w:w="1079" w:type="dxa"/>
            <w:noWrap w:val="0"/>
            <w:vAlign w:val="center"/>
          </w:tcPr>
          <w:p w14:paraId="0B379F4A">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8</w:t>
            </w:r>
            <w:r>
              <w:rPr>
                <w:rFonts w:hint="eastAsia" w:ascii="仿宋_GB2312" w:hAnsi="仿宋_GB2312" w:eastAsia="仿宋_GB2312" w:cs="仿宋_GB2312"/>
                <w:b/>
                <w:bCs/>
                <w:sz w:val="18"/>
                <w:szCs w:val="18"/>
                <w:lang w:val="zh-CN" w:eastAsia="zh-CN"/>
              </w:rPr>
              <w:t>.</w:t>
            </w:r>
            <w:r>
              <w:rPr>
                <w:rFonts w:hint="eastAsia" w:ascii="仿宋_GB2312" w:hAnsi="仿宋_GB2312" w:eastAsia="仿宋_GB2312" w:cs="仿宋_GB2312"/>
                <w:b/>
                <w:bCs/>
                <w:sz w:val="18"/>
                <w:szCs w:val="18"/>
                <w:lang w:val="en-US" w:eastAsia="zh-CN"/>
              </w:rPr>
              <w:t>履约担保与质量担保</w:t>
            </w:r>
          </w:p>
          <w:p w14:paraId="175848C4">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61C5583D">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8</w:t>
            </w:r>
            <w:r>
              <w:rPr>
                <w:rFonts w:hint="eastAsia" w:ascii="仿宋_GB2312" w:hAnsi="仿宋_GB2312" w:eastAsia="仿宋_GB2312" w:cs="仿宋_GB2312"/>
                <w:b/>
                <w:bCs/>
                <w:sz w:val="18"/>
                <w:szCs w:val="18"/>
                <w:lang w:val="zh-CN" w:eastAsia="zh-CN"/>
              </w:rPr>
              <w:t>.</w:t>
            </w:r>
            <w:r>
              <w:rPr>
                <w:rFonts w:hint="eastAsia" w:ascii="仿宋_GB2312" w:hAnsi="仿宋_GB2312" w:eastAsia="仿宋_GB2312" w:cs="仿宋_GB2312"/>
                <w:b/>
                <w:bCs/>
                <w:sz w:val="18"/>
                <w:szCs w:val="18"/>
                <w:lang w:val="en-US" w:eastAsia="zh-CN"/>
              </w:rPr>
              <w:t>履约担保与质量担保</w:t>
            </w:r>
          </w:p>
          <w:p w14:paraId="1CD3FC4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8.1履约担保</w:t>
            </w:r>
          </w:p>
          <w:p w14:paraId="6088044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8.1.1</w:t>
            </w:r>
            <w:r>
              <w:rPr>
                <w:rFonts w:hint="eastAsia" w:ascii="仿宋_GB2312" w:hAnsi="仿宋_GB2312" w:eastAsia="仿宋_GB2312" w:cs="仿宋_GB2312"/>
                <w:sz w:val="18"/>
                <w:szCs w:val="18"/>
              </w:rPr>
              <w:t>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64246"/>
                <w:placeholder>
                  <w:docPart w:val="{ab5421e9-d67e-407d-9284-718e6e43a36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98" w:edGrp="everyone"/>
                <w:r>
                  <w:rPr>
                    <w:rFonts w:hint="eastAsia" w:ascii="仿宋_GB2312" w:hAnsi="仿宋_GB2312" w:eastAsia="仿宋_GB2312" w:cs="仿宋_GB2312"/>
                    <w:sz w:val="18"/>
                    <w:szCs w:val="18"/>
                    <w:lang w:val="en-US" w:eastAsia="zh-CN"/>
                  </w:rPr>
                  <w:t xml:space="preserve">    </w:t>
                </w:r>
                <w:permEnd w:id="98"/>
              </w:sdtContent>
            </w:sdt>
            <w:r>
              <w:rPr>
                <w:rFonts w:hint="eastAsia" w:ascii="仿宋_GB2312" w:hAnsi="仿宋_GB2312" w:eastAsia="仿宋_GB2312" w:cs="仿宋_GB2312"/>
                <w:sz w:val="18"/>
                <w:szCs w:val="18"/>
              </w:rPr>
              <w:t>种方式执行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如本合同价款为暂定价的，下列履约担保的数额按暂定价计算</w:t>
            </w:r>
            <w:r>
              <w:rPr>
                <w:rFonts w:hint="eastAsia" w:ascii="仿宋_GB2312" w:hAnsi="仿宋_GB2312" w:eastAsia="仿宋_GB2312" w:cs="仿宋_GB2312"/>
                <w:sz w:val="18"/>
                <w:szCs w:val="18"/>
              </w:rPr>
              <w:t>：</w:t>
            </w:r>
          </w:p>
          <w:p w14:paraId="43D4AC3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（1）本合同不提供履约担保。</w:t>
            </w:r>
          </w:p>
          <w:p w14:paraId="363581B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（2）乙方于本合同生效之日起</w:t>
            </w:r>
            <w:permStart w:id="99" w:edGrp="everyone"/>
            <w:r>
              <w:rPr>
                <w:rFonts w:hint="eastAsia" w:ascii="仿宋_GB2312" w:hAnsi="仿宋_GB2312" w:eastAsia="仿宋_GB2312" w:cs="仿宋_GB2312"/>
                <w:sz w:val="18"/>
                <w:szCs w:val="18"/>
                <w:lang w:val="en-US" w:eastAsia="zh-CN"/>
              </w:rPr>
              <w:t xml:space="preserve">     </w:t>
            </w:r>
            <w:permEnd w:id="99"/>
            <w:r>
              <w:rPr>
                <w:rFonts w:hint="eastAsia" w:ascii="仿宋_GB2312" w:hAnsi="仿宋_GB2312" w:eastAsia="仿宋_GB2312" w:cs="仿宋_GB2312"/>
                <w:sz w:val="18"/>
                <w:szCs w:val="18"/>
              </w:rPr>
              <w:t>日内，按本合同价款</w:t>
            </w:r>
            <w:permStart w:id="100" w:edGrp="everyone"/>
            <w:r>
              <w:rPr>
                <w:rFonts w:hint="eastAsia" w:ascii="仿宋_GB2312" w:hAnsi="仿宋_GB2312" w:eastAsia="仿宋_GB2312" w:cs="仿宋_GB2312"/>
                <w:sz w:val="18"/>
                <w:szCs w:val="18"/>
                <w:lang w:val="en-US" w:eastAsia="zh-CN"/>
              </w:rPr>
              <w:t xml:space="preserve">     </w:t>
            </w:r>
            <w:permEnd w:id="100"/>
            <w:r>
              <w:rPr>
                <w:rFonts w:hint="eastAsia" w:ascii="仿宋_GB2312" w:hAnsi="仿宋_GB2312" w:eastAsia="仿宋_GB2312" w:cs="仿宋_GB2312"/>
                <w:sz w:val="18"/>
                <w:szCs w:val="18"/>
              </w:rPr>
              <w:t>%向甲方提供履约保函</w:t>
            </w:r>
            <w:r>
              <w:rPr>
                <w:rFonts w:hint="eastAsia" w:ascii="仿宋_GB2312" w:hAnsi="仿宋_GB2312" w:eastAsia="仿宋_GB2312" w:cs="仿宋_GB2312"/>
                <w:sz w:val="18"/>
                <w:szCs w:val="18"/>
                <w:lang w:val="en-US" w:eastAsia="zh-CN"/>
              </w:rPr>
              <w:t>（</w:t>
            </w:r>
            <w:permStart w:id="101"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保险保函</w:t>
            </w:r>
            <w:permEnd w:id="101"/>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permStart w:id="102" w:edGrp="everyone"/>
            <w:r>
              <w:rPr>
                <w:rFonts w:hint="eastAsia" w:ascii="仿宋_GB2312" w:hAnsi="仿宋_GB2312" w:eastAsia="仿宋_GB2312" w:cs="仿宋_GB2312"/>
                <w:sz w:val="18"/>
                <w:szCs w:val="18"/>
                <w:lang w:val="en-US" w:eastAsia="zh-CN"/>
              </w:rPr>
              <w:t xml:space="preserve">      </w:t>
            </w:r>
            <w:permEnd w:id="102"/>
            <w:r>
              <w:rPr>
                <w:rFonts w:hint="eastAsia" w:ascii="仿宋_GB2312" w:hAnsi="仿宋_GB2312" w:eastAsia="仿宋_GB2312" w:cs="仿宋_GB2312"/>
                <w:sz w:val="18"/>
                <w:szCs w:val="18"/>
              </w:rPr>
              <w:t>元（大写：</w:t>
            </w:r>
            <w:permStart w:id="103" w:edGrp="everyone"/>
            <w:r>
              <w:rPr>
                <w:rFonts w:hint="eastAsia" w:ascii="仿宋_GB2312" w:hAnsi="仿宋_GB2312" w:eastAsia="仿宋_GB2312" w:cs="仿宋_GB2312"/>
                <w:sz w:val="18"/>
                <w:szCs w:val="18"/>
                <w:lang w:val="en-US" w:eastAsia="zh-CN"/>
              </w:rPr>
              <w:t xml:space="preserve">     </w:t>
            </w:r>
            <w:permEnd w:id="103"/>
            <w:r>
              <w:rPr>
                <w:rFonts w:hint="eastAsia" w:ascii="仿宋_GB2312" w:hAnsi="仿宋_GB2312" w:eastAsia="仿宋_GB2312" w:cs="仿宋_GB2312"/>
                <w:sz w:val="18"/>
                <w:szCs w:val="18"/>
              </w:rPr>
              <w:t>）。</w:t>
            </w:r>
          </w:p>
          <w:p w14:paraId="33087EC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乙方于本合同生效之日起</w:t>
            </w:r>
            <w:permStart w:id="104" w:edGrp="everyone"/>
            <w:r>
              <w:rPr>
                <w:rFonts w:hint="eastAsia" w:ascii="仿宋_GB2312" w:hAnsi="仿宋_GB2312" w:eastAsia="仿宋_GB2312" w:cs="仿宋_GB2312"/>
                <w:sz w:val="18"/>
                <w:szCs w:val="18"/>
                <w:lang w:val="en-US" w:eastAsia="zh-CN"/>
              </w:rPr>
              <w:t xml:space="preserve">     </w:t>
            </w:r>
            <w:permEnd w:id="104"/>
            <w:r>
              <w:rPr>
                <w:rFonts w:hint="eastAsia" w:ascii="仿宋_GB2312" w:hAnsi="仿宋_GB2312" w:eastAsia="仿宋_GB2312" w:cs="仿宋_GB2312"/>
                <w:sz w:val="18"/>
                <w:szCs w:val="18"/>
              </w:rPr>
              <w:t>日内，向甲方提供</w:t>
            </w:r>
            <w:r>
              <w:rPr>
                <w:rFonts w:hint="eastAsia" w:ascii="仿宋_GB2312" w:hAnsi="仿宋_GB2312" w:eastAsia="仿宋_GB2312" w:cs="仿宋_GB2312"/>
                <w:sz w:val="18"/>
                <w:szCs w:val="18"/>
                <w:lang w:val="en-US" w:eastAsia="zh-CN"/>
              </w:rPr>
              <w:t>金额为</w:t>
            </w:r>
            <w:r>
              <w:rPr>
                <w:rFonts w:hint="eastAsia" w:ascii="仿宋_GB2312" w:hAnsi="仿宋_GB2312" w:eastAsia="仿宋_GB2312" w:cs="仿宋_GB2312"/>
                <w:sz w:val="18"/>
                <w:szCs w:val="18"/>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1545"/>
                <w:placeholder>
                  <w:docPart w:val="{7f11db00-a515-45e0-a995-592b6d349d3a}"/>
                </w:placeholder>
                <w:text w:multiLine="1"/>
              </w:sdtPr>
              <w:sdtEndPr>
                <w:rPr>
                  <w:rFonts w:hint="eastAsia" w:ascii="仿宋_GB2312" w:hAnsi="仿宋_GB2312" w:eastAsia="仿宋_GB2312" w:cs="仿宋_GB2312"/>
                  <w:sz w:val="18"/>
                  <w:szCs w:val="18"/>
                  <w:lang w:val="en-US" w:eastAsia="zh-CN"/>
                </w:rPr>
              </w:sdtEndPr>
              <w:sdtContent>
                <w:permStart w:id="105" w:edGrp="everyone"/>
                <w:r>
                  <w:rPr>
                    <w:rFonts w:hint="eastAsia" w:ascii="仿宋_GB2312" w:hAnsi="仿宋_GB2312" w:eastAsia="仿宋_GB2312" w:cs="仿宋_GB2312"/>
                    <w:sz w:val="18"/>
                    <w:szCs w:val="18"/>
                    <w:lang w:val="en-US" w:eastAsia="zh-CN"/>
                  </w:rPr>
                  <w:t xml:space="preserve">    </w:t>
                </w:r>
                <w:permEnd w:id="105"/>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8232"/>
                <w:placeholder>
                  <w:docPart w:val="{0764f2be-8289-4e8a-bdfc-864248806600}"/>
                </w:placeholder>
                <w:text w:multiLine="1"/>
              </w:sdtPr>
              <w:sdtEndPr>
                <w:rPr>
                  <w:rFonts w:hint="eastAsia" w:ascii="仿宋_GB2312" w:hAnsi="仿宋_GB2312" w:eastAsia="仿宋_GB2312" w:cs="仿宋_GB2312"/>
                  <w:sz w:val="18"/>
                  <w:szCs w:val="18"/>
                  <w:lang w:val="en-US" w:eastAsia="zh-CN"/>
                </w:rPr>
              </w:sdtEndPr>
              <w:sdtContent>
                <w:permStart w:id="106" w:edGrp="everyone"/>
                <w:r>
                  <w:rPr>
                    <w:rFonts w:hint="eastAsia" w:ascii="仿宋_GB2312" w:hAnsi="仿宋_GB2312" w:eastAsia="仿宋_GB2312" w:cs="仿宋_GB2312"/>
                    <w:sz w:val="18"/>
                    <w:szCs w:val="18"/>
                    <w:lang w:val="en-US" w:eastAsia="zh-CN"/>
                  </w:rPr>
                  <w:t xml:space="preserve">    </w:t>
                </w:r>
                <w:permEnd w:id="106"/>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的</w:t>
            </w:r>
            <w:r>
              <w:rPr>
                <w:rFonts w:hint="eastAsia" w:ascii="仿宋_GB2312" w:hAnsi="仿宋_GB2312" w:eastAsia="仿宋_GB2312" w:cs="仿宋_GB2312"/>
                <w:sz w:val="18"/>
                <w:szCs w:val="18"/>
              </w:rPr>
              <w:t>履约保函</w:t>
            </w:r>
            <w:r>
              <w:rPr>
                <w:rFonts w:hint="eastAsia" w:ascii="仿宋_GB2312" w:hAnsi="仿宋_GB2312" w:eastAsia="仿宋_GB2312" w:cs="仿宋_GB2312"/>
                <w:sz w:val="18"/>
                <w:szCs w:val="18"/>
                <w:lang w:val="en-US" w:eastAsia="zh-CN"/>
              </w:rPr>
              <w:t>（</w:t>
            </w:r>
            <w:permStart w:id="107"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07"/>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
          <w:p w14:paraId="4C0D0D6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（4）乙方按照甲方签发的《委托函》提供履约担保，即甲方签发《委托函》之日起</w:t>
            </w:r>
            <w:permStart w:id="108" w:edGrp="everyone"/>
            <w:r>
              <w:rPr>
                <w:rFonts w:hint="eastAsia" w:ascii="仿宋_GB2312" w:hAnsi="仿宋_GB2312" w:eastAsia="仿宋_GB2312" w:cs="仿宋_GB2312"/>
                <w:sz w:val="18"/>
                <w:szCs w:val="18"/>
                <w:lang w:val="en-US" w:eastAsia="zh-CN"/>
              </w:rPr>
              <w:t xml:space="preserve">     </w:t>
            </w:r>
            <w:permEnd w:id="108"/>
            <w:r>
              <w:rPr>
                <w:rFonts w:hint="eastAsia" w:ascii="仿宋_GB2312" w:hAnsi="仿宋_GB2312" w:eastAsia="仿宋_GB2312" w:cs="仿宋_GB2312"/>
                <w:sz w:val="18"/>
                <w:szCs w:val="18"/>
                <w:lang w:val="en-US" w:eastAsia="zh-CN"/>
              </w:rPr>
              <w:t>日内，向甲方</w:t>
            </w:r>
            <w:r>
              <w:rPr>
                <w:rFonts w:hint="eastAsia" w:ascii="仿宋_GB2312" w:hAnsi="仿宋_GB2312" w:eastAsia="仿宋_GB2312" w:cs="仿宋_GB2312"/>
                <w:sz w:val="18"/>
                <w:szCs w:val="18"/>
              </w:rPr>
              <w:t>提供</w:t>
            </w:r>
            <w:r>
              <w:rPr>
                <w:rFonts w:hint="eastAsia" w:ascii="仿宋_GB2312" w:hAnsi="仿宋_GB2312" w:eastAsia="仿宋_GB2312" w:cs="仿宋_GB2312"/>
                <w:sz w:val="18"/>
                <w:szCs w:val="18"/>
                <w:lang w:val="en-US" w:eastAsia="zh-CN"/>
              </w:rPr>
              <w:t>金额为</w:t>
            </w:r>
            <w:r>
              <w:rPr>
                <w:rFonts w:hint="eastAsia" w:ascii="仿宋_GB2312" w:hAnsi="仿宋_GB2312" w:eastAsia="仿宋_GB2312" w:cs="仿宋_GB2312"/>
                <w:sz w:val="18"/>
                <w:szCs w:val="18"/>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3715"/>
                <w:placeholder>
                  <w:docPart w:val="{ee06c47a-f2b5-4bf4-946c-e2f96bdffc6a}"/>
                </w:placeholder>
                <w:text w:multiLine="1"/>
              </w:sdtPr>
              <w:sdtEndPr>
                <w:rPr>
                  <w:rFonts w:hint="eastAsia" w:ascii="仿宋_GB2312" w:hAnsi="仿宋_GB2312" w:eastAsia="仿宋_GB2312" w:cs="仿宋_GB2312"/>
                  <w:sz w:val="18"/>
                  <w:szCs w:val="18"/>
                  <w:lang w:val="en-US" w:eastAsia="zh-CN"/>
                </w:rPr>
              </w:sdtEndPr>
              <w:sdtContent>
                <w:permStart w:id="109" w:edGrp="everyone"/>
                <w:r>
                  <w:rPr>
                    <w:rFonts w:hint="eastAsia" w:ascii="仿宋_GB2312" w:hAnsi="仿宋_GB2312" w:eastAsia="仿宋_GB2312" w:cs="仿宋_GB2312"/>
                    <w:sz w:val="18"/>
                    <w:szCs w:val="18"/>
                    <w:lang w:val="en-US" w:eastAsia="zh-CN"/>
                  </w:rPr>
                  <w:t xml:space="preserve">    </w:t>
                </w:r>
                <w:permEnd w:id="109"/>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8668"/>
                <w:placeholder>
                  <w:docPart w:val="{b4a2288c-d714-4603-994e-5e6cac6525ac}"/>
                </w:placeholder>
                <w:text w:multiLine="1"/>
              </w:sdtPr>
              <w:sdtEndPr>
                <w:rPr>
                  <w:rFonts w:hint="eastAsia" w:ascii="仿宋_GB2312" w:hAnsi="仿宋_GB2312" w:eastAsia="仿宋_GB2312" w:cs="仿宋_GB2312"/>
                  <w:sz w:val="18"/>
                  <w:szCs w:val="18"/>
                  <w:lang w:val="en-US" w:eastAsia="zh-CN"/>
                </w:rPr>
              </w:sdtEndPr>
              <w:sdtContent>
                <w:permStart w:id="110" w:edGrp="everyone"/>
                <w:r>
                  <w:rPr>
                    <w:rFonts w:hint="eastAsia" w:ascii="仿宋_GB2312" w:hAnsi="仿宋_GB2312" w:eastAsia="仿宋_GB2312" w:cs="仿宋_GB2312"/>
                    <w:sz w:val="18"/>
                    <w:szCs w:val="18"/>
                    <w:lang w:val="en-US" w:eastAsia="zh-CN"/>
                  </w:rPr>
                  <w:t xml:space="preserve">    </w:t>
                </w:r>
                <w:permEnd w:id="110"/>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的</w:t>
            </w:r>
            <w:r>
              <w:rPr>
                <w:rFonts w:hint="eastAsia" w:ascii="仿宋_GB2312" w:hAnsi="仿宋_GB2312" w:eastAsia="仿宋_GB2312" w:cs="仿宋_GB2312"/>
                <w:sz w:val="18"/>
                <w:szCs w:val="18"/>
              </w:rPr>
              <w:t>履约保函</w:t>
            </w:r>
            <w:r>
              <w:rPr>
                <w:rFonts w:hint="eastAsia" w:ascii="仿宋_GB2312" w:hAnsi="仿宋_GB2312" w:eastAsia="仿宋_GB2312" w:cs="仿宋_GB2312"/>
                <w:sz w:val="18"/>
                <w:szCs w:val="18"/>
                <w:lang w:val="en-US" w:eastAsia="zh-CN"/>
              </w:rPr>
              <w:t>（</w:t>
            </w:r>
            <w:permStart w:id="111"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11"/>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
          <w:p w14:paraId="03A744C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8.1.2乙方发生违约行为时，甲方有权按合同约定的违约金额在履约保函中兑付。</w:t>
            </w:r>
          </w:p>
          <w:p w14:paraId="590A4A4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8.1.3本合同履行完毕且乙方履行义务符合合同约定或乙方向甲方提交质量担保时，甲方应将保函退回乙方。</w:t>
            </w:r>
          </w:p>
          <w:p w14:paraId="3DAFE98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8.2质量担保</w:t>
            </w:r>
          </w:p>
          <w:p w14:paraId="36CFC72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8.2.1</w:t>
            </w:r>
            <w:r>
              <w:rPr>
                <w:rFonts w:hint="eastAsia" w:ascii="仿宋_GB2312" w:hAnsi="仿宋_GB2312" w:eastAsia="仿宋_GB2312" w:cs="仿宋_GB2312"/>
                <w:sz w:val="18"/>
                <w:szCs w:val="18"/>
              </w:rPr>
              <w:t>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73590"/>
                <w:placeholder>
                  <w:docPart w:val="{04040fb6-afca-4a41-b193-f757115d7cda}"/>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permStart w:id="112" w:edGrp="everyone"/>
                <w:r>
                  <w:rPr>
                    <w:rFonts w:hint="eastAsia" w:ascii="仿宋_GB2312" w:hAnsi="仿宋_GB2312" w:eastAsia="仿宋_GB2312" w:cs="仿宋_GB2312"/>
                    <w:sz w:val="18"/>
                    <w:szCs w:val="18"/>
                    <w:lang w:val="en-US" w:eastAsia="zh-CN"/>
                  </w:rPr>
                  <w:t xml:space="preserve">    </w:t>
                </w:r>
                <w:permEnd w:id="112"/>
              </w:sdtContent>
            </w:sdt>
            <w:r>
              <w:rPr>
                <w:rFonts w:hint="eastAsia" w:ascii="仿宋_GB2312" w:hAnsi="仿宋_GB2312" w:eastAsia="仿宋_GB2312" w:cs="仿宋_GB2312"/>
                <w:sz w:val="18"/>
                <w:szCs w:val="18"/>
              </w:rPr>
              <w:t>种方式执行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如本合同价款为暂定价的，下列质量担保的数额按最终结算价计算</w:t>
            </w:r>
            <w:r>
              <w:rPr>
                <w:rFonts w:hint="eastAsia" w:ascii="仿宋_GB2312" w:hAnsi="仿宋_GB2312" w:eastAsia="仿宋_GB2312" w:cs="仿宋_GB2312"/>
                <w:sz w:val="18"/>
                <w:szCs w:val="18"/>
              </w:rPr>
              <w:t>：</w:t>
            </w:r>
          </w:p>
          <w:p w14:paraId="6FD810B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（1）本合同不提供质量担保。</w:t>
            </w:r>
          </w:p>
          <w:p w14:paraId="6AB0D40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80141"/>
                <w:placeholder>
                  <w:docPart w:val="{94496c95-3cb5-494c-bfdf-0b999be0e50b}"/>
                </w:placeholder>
                <w:text w:multiLine="1"/>
              </w:sdtPr>
              <w:sdtEndPr>
                <w:rPr>
                  <w:rFonts w:hint="eastAsia" w:ascii="仿宋_GB2312" w:hAnsi="仿宋_GB2312" w:eastAsia="仿宋_GB2312" w:cs="仿宋_GB2312"/>
                  <w:sz w:val="18"/>
                  <w:szCs w:val="18"/>
                  <w:lang w:val="en-US" w:eastAsia="zh-CN"/>
                </w:rPr>
              </w:sdtEndPr>
              <w:sdtContent>
                <w:permStart w:id="113" w:edGrp="everyone"/>
                <w:r>
                  <w:rPr>
                    <w:rFonts w:hint="eastAsia" w:ascii="仿宋_GB2312" w:hAnsi="仿宋_GB2312" w:eastAsia="仿宋_GB2312" w:cs="仿宋_GB2312"/>
                    <w:sz w:val="18"/>
                    <w:szCs w:val="18"/>
                    <w:lang w:val="en-US" w:eastAsia="zh-CN"/>
                  </w:rPr>
                  <w:t xml:space="preserve">     </w:t>
                </w:r>
                <w:permEnd w:id="113"/>
              </w:sdtContent>
            </w:sdt>
            <w:r>
              <w:rPr>
                <w:rFonts w:hint="eastAsia" w:ascii="仿宋_GB2312" w:hAnsi="仿宋_GB2312" w:eastAsia="仿宋_GB2312" w:cs="仿宋_GB2312"/>
                <w:sz w:val="18"/>
                <w:szCs w:val="18"/>
              </w:rPr>
              <w:t>%向甲方提供</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t>（</w:t>
            </w:r>
            <w:permStart w:id="114"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14"/>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83286"/>
                <w:placeholder>
                  <w:docPart w:val="{f3364f80-e1e0-459f-a366-51d0ea8f3b6e}"/>
                </w:placeholder>
                <w:text w:multiLine="1"/>
              </w:sdtPr>
              <w:sdtEndPr>
                <w:rPr>
                  <w:rFonts w:hint="eastAsia" w:ascii="仿宋_GB2312" w:hAnsi="仿宋_GB2312" w:eastAsia="仿宋_GB2312" w:cs="仿宋_GB2312"/>
                  <w:sz w:val="18"/>
                  <w:szCs w:val="18"/>
                  <w:lang w:val="en-US" w:eastAsia="zh-CN"/>
                </w:rPr>
              </w:sdtEndPr>
              <w:sdtContent>
                <w:permStart w:id="115" w:edGrp="everyone"/>
                <w:r>
                  <w:rPr>
                    <w:rFonts w:hint="eastAsia" w:ascii="仿宋_GB2312" w:hAnsi="仿宋_GB2312" w:eastAsia="仿宋_GB2312" w:cs="仿宋_GB2312"/>
                    <w:sz w:val="18"/>
                    <w:szCs w:val="18"/>
                    <w:lang w:val="en-US" w:eastAsia="zh-CN"/>
                  </w:rPr>
                  <w:t xml:space="preserve">     </w:t>
                </w:r>
                <w:permEnd w:id="115"/>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73452"/>
                <w:placeholder>
                  <w:docPart w:val="{3664533f-a82a-475b-a64c-39f1268c5c5b}"/>
                </w:placeholder>
                <w:text w:multiLine="1"/>
              </w:sdtPr>
              <w:sdtEndPr>
                <w:rPr>
                  <w:rFonts w:hint="eastAsia" w:ascii="仿宋_GB2312" w:hAnsi="仿宋_GB2312" w:eastAsia="仿宋_GB2312" w:cs="仿宋_GB2312"/>
                  <w:sz w:val="18"/>
                  <w:szCs w:val="18"/>
                  <w:lang w:val="en-US" w:eastAsia="zh-CN"/>
                </w:rPr>
              </w:sdtEndPr>
              <w:sdtContent>
                <w:permStart w:id="116" w:edGrp="everyone"/>
                <w:r>
                  <w:rPr>
                    <w:rFonts w:hint="eastAsia" w:ascii="仿宋_GB2312" w:hAnsi="仿宋_GB2312" w:eastAsia="仿宋_GB2312" w:cs="仿宋_GB2312"/>
                    <w:sz w:val="18"/>
                    <w:szCs w:val="18"/>
                    <w:lang w:val="en-US" w:eastAsia="zh-CN"/>
                  </w:rPr>
                  <w:t xml:space="preserve">     </w:t>
                </w:r>
                <w:permEnd w:id="116"/>
              </w:sdtContent>
            </w:sdt>
            <w:r>
              <w:rPr>
                <w:rFonts w:hint="eastAsia" w:ascii="仿宋_GB2312" w:hAnsi="仿宋_GB2312" w:eastAsia="仿宋_GB2312" w:cs="仿宋_GB2312"/>
                <w:sz w:val="18"/>
                <w:szCs w:val="18"/>
              </w:rPr>
              <w:t>）。</w:t>
            </w:r>
          </w:p>
          <w:p w14:paraId="2F403D1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甲方在</w:t>
            </w:r>
            <w:r>
              <w:rPr>
                <w:rFonts w:hint="eastAsia" w:ascii="仿宋_GB2312" w:hAnsi="仿宋_GB2312" w:eastAsia="仿宋_GB2312" w:cs="仿宋_GB2312"/>
                <w:sz w:val="18"/>
                <w:szCs w:val="18"/>
                <w:lang w:val="en-US" w:eastAsia="zh-CN"/>
              </w:rPr>
              <w:t>本合同</w:t>
            </w:r>
            <w:r>
              <w:rPr>
                <w:rFonts w:hint="eastAsia" w:ascii="仿宋_GB2312" w:hAnsi="仿宋_GB2312" w:eastAsia="仿宋_GB2312" w:cs="仿宋_GB2312"/>
                <w:sz w:val="18"/>
                <w:szCs w:val="18"/>
              </w:rPr>
              <w:t>约定的</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尾款支付中，扣留合同价款的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53659"/>
                <w:placeholder>
                  <w:docPart w:val="{945992e5-7800-43f9-b611-54bd93111a34}"/>
                </w:placeholder>
                <w:text w:multiLine="1"/>
              </w:sdtPr>
              <w:sdtEndPr>
                <w:rPr>
                  <w:rFonts w:hint="eastAsia" w:ascii="仿宋_GB2312" w:hAnsi="仿宋_GB2312" w:eastAsia="仿宋_GB2312" w:cs="仿宋_GB2312"/>
                  <w:sz w:val="18"/>
                  <w:szCs w:val="18"/>
                  <w:lang w:val="en-US" w:eastAsia="zh-CN"/>
                </w:rPr>
              </w:sdtEndPr>
              <w:sdtContent>
                <w:permStart w:id="117" w:edGrp="everyone"/>
                <w:r>
                  <w:rPr>
                    <w:rFonts w:hint="eastAsia" w:ascii="仿宋_GB2312" w:hAnsi="仿宋_GB2312" w:eastAsia="仿宋_GB2312" w:cs="仿宋_GB2312"/>
                    <w:sz w:val="18"/>
                    <w:szCs w:val="18"/>
                    <w:lang w:val="en-US" w:eastAsia="zh-CN"/>
                  </w:rPr>
                  <w:t xml:space="preserve">     </w:t>
                </w:r>
                <w:permEnd w:id="117"/>
              </w:sdtContent>
            </w:sdt>
            <w:r>
              <w:rPr>
                <w:rFonts w:hint="eastAsia" w:ascii="仿宋_GB2312" w:hAnsi="仿宋_GB2312" w:eastAsia="仿宋_GB2312" w:cs="仿宋_GB2312"/>
                <w:sz w:val="18"/>
                <w:szCs w:val="18"/>
              </w:rPr>
              <w:t>%作为质保金。</w:t>
            </w:r>
          </w:p>
          <w:p w14:paraId="5253BBF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（4）本合同《委托函》项下具体项目结算时，乙方按《委托函》项下具体项目结算款</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55308"/>
                <w:placeholder>
                  <w:docPart w:val="{f6a17368-1375-441a-ad1a-3ecc92759bf9}"/>
                </w:placeholder>
                <w:text w:multiLine="1"/>
              </w:sdtPr>
              <w:sdtEndPr>
                <w:rPr>
                  <w:rFonts w:hint="eastAsia" w:ascii="仿宋_GB2312" w:hAnsi="仿宋_GB2312" w:eastAsia="仿宋_GB2312" w:cs="仿宋_GB2312"/>
                  <w:sz w:val="18"/>
                  <w:szCs w:val="18"/>
                  <w:lang w:val="en-US" w:eastAsia="zh-CN"/>
                </w:rPr>
              </w:sdtEndPr>
              <w:sdtContent>
                <w:permStart w:id="118" w:edGrp="everyone"/>
                <w:r>
                  <w:rPr>
                    <w:rFonts w:hint="eastAsia" w:ascii="仿宋_GB2312" w:hAnsi="仿宋_GB2312" w:eastAsia="仿宋_GB2312" w:cs="仿宋_GB2312"/>
                    <w:sz w:val="18"/>
                    <w:szCs w:val="18"/>
                    <w:lang w:val="en-US" w:eastAsia="zh-CN"/>
                  </w:rPr>
                  <w:t xml:space="preserve">     </w:t>
                </w:r>
                <w:permEnd w:id="118"/>
              </w:sdtContent>
            </w:sdt>
            <w:r>
              <w:rPr>
                <w:rFonts w:hint="eastAsia" w:ascii="仿宋_GB2312" w:hAnsi="仿宋_GB2312" w:eastAsia="仿宋_GB2312" w:cs="仿宋_GB2312"/>
                <w:sz w:val="18"/>
                <w:szCs w:val="18"/>
              </w:rPr>
              <w:t>%向甲方提供</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t>（</w:t>
            </w:r>
            <w:permStart w:id="119"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19"/>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金额"/>
                <w:id w:val="147470352"/>
                <w:placeholder>
                  <w:docPart w:val="{8fabd9d6-c087-497b-9336-27119ee8a6ef}"/>
                </w:placeholder>
                <w:text w:multiLine="1"/>
              </w:sdtPr>
              <w:sdtEndPr>
                <w:rPr>
                  <w:rFonts w:hint="eastAsia" w:ascii="仿宋_GB2312" w:hAnsi="仿宋_GB2312" w:eastAsia="仿宋_GB2312" w:cs="仿宋_GB2312"/>
                  <w:sz w:val="18"/>
                  <w:szCs w:val="18"/>
                  <w:lang w:val="en-US" w:eastAsia="zh-CN"/>
                </w:rPr>
              </w:sdtEndPr>
              <w:sdtContent>
                <w:permStart w:id="120" w:edGrp="everyone"/>
                <w:r>
                  <w:rPr>
                    <w:rFonts w:hint="eastAsia" w:ascii="仿宋_GB2312" w:hAnsi="仿宋_GB2312" w:eastAsia="仿宋_GB2312" w:cs="仿宋_GB2312"/>
                    <w:sz w:val="18"/>
                    <w:szCs w:val="18"/>
                    <w:lang w:val="en-US" w:eastAsia="zh-CN"/>
                  </w:rPr>
                  <w:t xml:space="preserve">     </w:t>
                </w:r>
                <w:permEnd w:id="120"/>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80778"/>
                <w:placeholder>
                  <w:docPart w:val="{d77d2459-5534-4364-aa75-896ccca3d546}"/>
                </w:placeholder>
                <w:text w:multiLine="1"/>
              </w:sdtPr>
              <w:sdtEndPr>
                <w:rPr>
                  <w:rFonts w:hint="eastAsia" w:ascii="仿宋_GB2312" w:hAnsi="仿宋_GB2312" w:eastAsia="仿宋_GB2312" w:cs="仿宋_GB2312"/>
                  <w:sz w:val="18"/>
                  <w:szCs w:val="18"/>
                  <w:lang w:val="en-US" w:eastAsia="zh-CN"/>
                </w:rPr>
              </w:sdtEndPr>
              <w:sdtContent>
                <w:permStart w:id="121" w:edGrp="everyone"/>
                <w:r>
                  <w:rPr>
                    <w:rFonts w:hint="eastAsia" w:ascii="仿宋_GB2312" w:hAnsi="仿宋_GB2312" w:eastAsia="仿宋_GB2312" w:cs="仿宋_GB2312"/>
                    <w:sz w:val="18"/>
                    <w:szCs w:val="18"/>
                    <w:lang w:val="en-US" w:eastAsia="zh-CN"/>
                  </w:rPr>
                  <w:t xml:space="preserve">    </w:t>
                </w:r>
                <w:permEnd w:id="121"/>
              </w:sdtContent>
            </w:sdt>
            <w:r>
              <w:rPr>
                <w:rFonts w:hint="eastAsia" w:ascii="仿宋_GB2312" w:hAnsi="仿宋_GB2312" w:eastAsia="仿宋_GB2312" w:cs="仿宋_GB2312"/>
                <w:sz w:val="18"/>
                <w:szCs w:val="18"/>
              </w:rPr>
              <w:t>）。</w:t>
            </w:r>
          </w:p>
          <w:p w14:paraId="37FA268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rPr>
              <w:t>甲方在</w:t>
            </w:r>
            <w:r>
              <w:rPr>
                <w:rFonts w:hint="eastAsia" w:ascii="仿宋_GB2312" w:hAnsi="仿宋_GB2312" w:eastAsia="仿宋_GB2312" w:cs="仿宋_GB2312"/>
                <w:sz w:val="18"/>
                <w:szCs w:val="18"/>
                <w:lang w:val="en-US" w:eastAsia="zh-CN"/>
              </w:rPr>
              <w:t>《委托函》项下具体项目结算款</w:t>
            </w:r>
            <w:r>
              <w:rPr>
                <w:rFonts w:hint="eastAsia" w:ascii="仿宋_GB2312" w:hAnsi="仿宋_GB2312" w:eastAsia="仿宋_GB2312" w:cs="仿宋_GB2312"/>
                <w:sz w:val="18"/>
                <w:szCs w:val="18"/>
              </w:rPr>
              <w:t>尾款支付中，扣留</w:t>
            </w:r>
            <w:r>
              <w:rPr>
                <w:rFonts w:hint="eastAsia" w:ascii="仿宋_GB2312" w:hAnsi="仿宋_GB2312" w:eastAsia="仿宋_GB2312" w:cs="仿宋_GB2312"/>
                <w:sz w:val="18"/>
                <w:szCs w:val="18"/>
                <w:lang w:val="en-US" w:eastAsia="zh-CN"/>
              </w:rPr>
              <w:t>结算款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76891"/>
                <w:placeholder>
                  <w:docPart w:val="{504691cf-11e8-447d-887f-4f7185b1f9a1}"/>
                </w:placeholder>
                <w:text w:multiLine="1"/>
              </w:sdtPr>
              <w:sdtEndPr>
                <w:rPr>
                  <w:rFonts w:hint="eastAsia" w:ascii="仿宋_GB2312" w:hAnsi="仿宋_GB2312" w:eastAsia="仿宋_GB2312" w:cs="仿宋_GB2312"/>
                  <w:sz w:val="18"/>
                  <w:szCs w:val="18"/>
                  <w:lang w:val="en-US" w:eastAsia="zh-CN"/>
                </w:rPr>
              </w:sdtEndPr>
              <w:sdtContent>
                <w:permStart w:id="122" w:edGrp="everyone"/>
                <w:r>
                  <w:rPr>
                    <w:rFonts w:hint="eastAsia" w:ascii="仿宋_GB2312" w:hAnsi="仿宋_GB2312" w:eastAsia="仿宋_GB2312" w:cs="仿宋_GB2312"/>
                    <w:sz w:val="18"/>
                    <w:szCs w:val="18"/>
                    <w:lang w:val="en-US" w:eastAsia="zh-CN"/>
                  </w:rPr>
                  <w:t xml:space="preserve">     </w:t>
                </w:r>
                <w:permEnd w:id="122"/>
              </w:sdtContent>
            </w:sdt>
            <w:r>
              <w:rPr>
                <w:rFonts w:hint="eastAsia" w:ascii="仿宋_GB2312" w:hAnsi="仿宋_GB2312" w:eastAsia="仿宋_GB2312" w:cs="仿宋_GB2312"/>
                <w:sz w:val="18"/>
                <w:szCs w:val="18"/>
              </w:rPr>
              <w:t>%作为质保金。</w:t>
            </w:r>
          </w:p>
          <w:p w14:paraId="480692C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8.2.2</w:t>
            </w:r>
            <w:r>
              <w:rPr>
                <w:rFonts w:hint="eastAsia" w:ascii="仿宋_GB2312" w:hAnsi="仿宋_GB2312" w:eastAsia="仿宋_GB2312" w:cs="仿宋_GB2312"/>
                <w:sz w:val="18"/>
                <w:szCs w:val="18"/>
              </w:rPr>
              <w:t>本</w:t>
            </w:r>
            <w:r>
              <w:rPr>
                <w:rFonts w:hint="eastAsia" w:ascii="仿宋_GB2312" w:hAnsi="仿宋_GB2312" w:eastAsia="仿宋_GB2312" w:cs="仿宋_GB2312"/>
                <w:sz w:val="18"/>
                <w:szCs w:val="18"/>
                <w:lang w:val="en-US" w:eastAsia="zh-CN"/>
              </w:rPr>
              <w:t>合同</w:t>
            </w:r>
            <w:r>
              <w:rPr>
                <w:rFonts w:hint="eastAsia" w:ascii="仿宋_GB2312" w:hAnsi="仿宋_GB2312" w:eastAsia="仿宋_GB2312" w:cs="仿宋_GB2312"/>
                <w:sz w:val="18"/>
                <w:szCs w:val="18"/>
              </w:rPr>
              <w:t>质保期为</w:t>
            </w:r>
            <w:sdt>
              <w:sdtPr>
                <w:rPr>
                  <w:rFonts w:hint="eastAsia" w:ascii="仿宋_GB2312" w:hAnsi="仿宋_GB2312" w:eastAsia="仿宋_GB2312" w:cs="仿宋_GB2312"/>
                  <w:sz w:val="18"/>
                  <w:szCs w:val="18"/>
                  <w:lang w:val="en-US" w:eastAsia="zh-CN"/>
                </w:rPr>
                <w:alias w:val="应与招投标文件一致"/>
                <w:tag w:val="质保期限"/>
                <w:id w:val="147463166"/>
                <w:placeholder>
                  <w:docPart w:val="{e23f7ad9-d6c7-4978-b231-c89625bd6d3a}"/>
                </w:placeholder>
                <w:text w:multiLine="1"/>
              </w:sdtPr>
              <w:sdtEndPr>
                <w:rPr>
                  <w:rFonts w:hint="eastAsia" w:ascii="仿宋_GB2312" w:hAnsi="仿宋_GB2312" w:eastAsia="仿宋_GB2312" w:cs="仿宋_GB2312"/>
                  <w:sz w:val="18"/>
                  <w:szCs w:val="18"/>
                  <w:lang w:val="en-US" w:eastAsia="zh-CN"/>
                </w:rPr>
              </w:sdtEndPr>
              <w:sdtContent>
                <w:permStart w:id="123" w:edGrp="everyone"/>
                <w:r>
                  <w:rPr>
                    <w:rFonts w:hint="eastAsia" w:ascii="仿宋_GB2312" w:hAnsi="仿宋_GB2312" w:eastAsia="仿宋_GB2312" w:cs="仿宋_GB2312"/>
                    <w:sz w:val="18"/>
                    <w:szCs w:val="18"/>
                    <w:lang w:val="en-US" w:eastAsia="zh-CN"/>
                  </w:rPr>
                  <w:t xml:space="preserve">    年</w:t>
                </w:r>
                <w:permEnd w:id="123"/>
              </w:sdtContent>
            </w:sdt>
            <w:r>
              <w:rPr>
                <w:rFonts w:hint="eastAsia" w:ascii="仿宋_GB2312" w:hAnsi="仿宋_GB2312" w:eastAsia="仿宋_GB2312" w:cs="仿宋_GB2312"/>
                <w:sz w:val="18"/>
                <w:szCs w:val="18"/>
                <w:lang w:val="en-US" w:eastAsia="zh-CN"/>
              </w:rPr>
              <w:t>，自</w:t>
            </w:r>
            <w:permStart w:id="124" w:edGrp="everyone"/>
            <w:r>
              <w:rPr>
                <w:rFonts w:hint="eastAsia" w:ascii="仿宋_GB2312" w:hAnsi="仿宋_GB2312" w:eastAsia="仿宋_GB2312" w:cs="仿宋_GB2312"/>
                <w:sz w:val="18"/>
                <w:szCs w:val="18"/>
                <w:lang w:val="en-US" w:eastAsia="zh-CN"/>
              </w:rPr>
              <w:t xml:space="preserve">    </w:t>
            </w:r>
            <w:permEnd w:id="124"/>
            <w:r>
              <w:rPr>
                <w:rFonts w:hint="eastAsia" w:ascii="仿宋_GB2312" w:hAnsi="仿宋_GB2312" w:eastAsia="仿宋_GB2312" w:cs="仿宋_GB2312"/>
                <w:sz w:val="18"/>
                <w:szCs w:val="18"/>
                <w:lang w:val="en-US" w:eastAsia="zh-CN"/>
              </w:rPr>
              <w:t>开始计算。本合同项下质保期开始计算后满</w:t>
            </w:r>
            <w:sdt>
              <w:sdtPr>
                <w:rPr>
                  <w:rFonts w:hint="eastAsia" w:ascii="仿宋_GB2312" w:hAnsi="仿宋_GB2312" w:eastAsia="仿宋_GB2312" w:cs="仿宋_GB2312"/>
                  <w:sz w:val="18"/>
                  <w:szCs w:val="18"/>
                  <w:lang w:val="en-US" w:eastAsia="zh-CN"/>
                </w:rPr>
                <w:alias w:val="不超过1年"/>
                <w:tag w:val="质保期限"/>
                <w:id w:val="147480458"/>
                <w:placeholder>
                  <w:docPart w:val="{f4e5686a-6777-485f-abcf-6123abf174c1}"/>
                </w:placeholder>
                <w:text w:multiLine="1"/>
              </w:sdtPr>
              <w:sdtEndPr>
                <w:rPr>
                  <w:rFonts w:hint="eastAsia" w:ascii="仿宋_GB2312" w:hAnsi="仿宋_GB2312" w:eastAsia="仿宋_GB2312" w:cs="仿宋_GB2312"/>
                  <w:sz w:val="18"/>
                  <w:szCs w:val="18"/>
                  <w:lang w:val="en-US" w:eastAsia="zh-CN"/>
                </w:rPr>
              </w:sdtEndPr>
              <w:sdtContent>
                <w:permStart w:id="125" w:edGrp="everyone"/>
                <w:r>
                  <w:rPr>
                    <w:rFonts w:hint="eastAsia" w:ascii="仿宋_GB2312" w:hAnsi="仿宋_GB2312" w:eastAsia="仿宋_GB2312" w:cs="仿宋_GB2312"/>
                    <w:sz w:val="18"/>
                    <w:szCs w:val="18"/>
                    <w:lang w:val="en-US" w:eastAsia="zh-CN"/>
                  </w:rPr>
                  <w:t xml:space="preserve">    年</w:t>
                </w:r>
                <w:permEnd w:id="125"/>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如本合同未发生质量问题或乙方提供的</w:t>
            </w:r>
            <w:r>
              <w:rPr>
                <w:rFonts w:hint="eastAsia" w:ascii="仿宋_GB2312" w:hAnsi="仿宋_GB2312" w:eastAsia="仿宋_GB2312" w:cs="仿宋_GB2312"/>
                <w:sz w:val="18"/>
                <w:szCs w:val="18"/>
                <w:lang w:val="en-US" w:eastAsia="zh-CN"/>
              </w:rPr>
              <w:t>质保</w:t>
            </w:r>
            <w:r>
              <w:rPr>
                <w:rFonts w:hint="eastAsia" w:ascii="仿宋_GB2312" w:hAnsi="仿宋_GB2312" w:eastAsia="仿宋_GB2312" w:cs="仿宋_GB2312"/>
                <w:sz w:val="18"/>
                <w:szCs w:val="18"/>
              </w:rPr>
              <w:t>服务符合本合同约定质量标准的，</w:t>
            </w:r>
            <w:r>
              <w:rPr>
                <w:rFonts w:hint="eastAsia" w:ascii="仿宋_GB2312" w:hAnsi="仿宋_GB2312" w:eastAsia="仿宋_GB2312" w:cs="仿宋_GB2312"/>
                <w:sz w:val="18"/>
                <w:szCs w:val="18"/>
                <w:lang w:val="en-US" w:eastAsia="zh-CN"/>
              </w:rPr>
              <w:t>乙方可向甲方申请支付质保金或退还质量保函，</w:t>
            </w:r>
            <w:r>
              <w:rPr>
                <w:rFonts w:hint="eastAsia" w:ascii="仿宋_GB2312" w:hAnsi="仿宋_GB2312" w:eastAsia="仿宋_GB2312" w:cs="仿宋_GB2312"/>
                <w:sz w:val="18"/>
                <w:szCs w:val="18"/>
              </w:rPr>
              <w:t>甲方于</w:t>
            </w:r>
            <w:r>
              <w:rPr>
                <w:rFonts w:hint="eastAsia" w:ascii="仿宋_GB2312" w:hAnsi="仿宋_GB2312" w:eastAsia="仿宋_GB2312" w:cs="仿宋_GB2312"/>
                <w:sz w:val="18"/>
                <w:szCs w:val="18"/>
                <w:lang w:val="en-US" w:eastAsia="zh-CN"/>
              </w:rPr>
              <w:t>收到乙方申请后</w:t>
            </w:r>
            <w:permStart w:id="126" w:edGrp="everyone"/>
            <w:r>
              <w:rPr>
                <w:rFonts w:hint="eastAsia" w:ascii="仿宋_GB2312" w:hAnsi="仿宋_GB2312" w:eastAsia="仿宋_GB2312" w:cs="仿宋_GB2312"/>
                <w:sz w:val="18"/>
                <w:szCs w:val="18"/>
                <w:lang w:val="en-US" w:eastAsia="zh-CN"/>
              </w:rPr>
              <w:t xml:space="preserve">      </w:t>
            </w:r>
            <w:permEnd w:id="126"/>
            <w:r>
              <w:rPr>
                <w:rFonts w:hint="eastAsia" w:ascii="仿宋_GB2312" w:hAnsi="仿宋_GB2312" w:eastAsia="仿宋_GB2312" w:cs="仿宋_GB2312"/>
                <w:sz w:val="18"/>
                <w:szCs w:val="18"/>
              </w:rPr>
              <w:t>日内，向乙方无息退还质保金或</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p>
          <w:p w14:paraId="0B25CEE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2ADF7621">
            <w:pPr>
              <w:jc w:val="left"/>
              <w:rPr>
                <w:rFonts w:hint="eastAsia" w:ascii="仿宋_GB2312" w:hAnsi="仿宋_GB2312" w:eastAsia="仿宋_GB2312" w:cs="仿宋_GB2312"/>
                <w:sz w:val="18"/>
                <w:szCs w:val="18"/>
              </w:rPr>
            </w:pPr>
          </w:p>
        </w:tc>
        <w:tc>
          <w:tcPr>
            <w:tcW w:w="6713" w:type="dxa"/>
            <w:gridSpan w:val="2"/>
            <w:noWrap w:val="0"/>
            <w:vAlign w:val="center"/>
          </w:tcPr>
          <w:p w14:paraId="5BDBB908">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8</w:t>
            </w:r>
            <w:r>
              <w:rPr>
                <w:rFonts w:hint="eastAsia" w:ascii="仿宋_GB2312" w:hAnsi="仿宋_GB2312" w:eastAsia="仿宋_GB2312" w:cs="仿宋_GB2312"/>
                <w:b/>
                <w:bCs/>
                <w:sz w:val="18"/>
                <w:szCs w:val="18"/>
                <w:lang w:val="zh-CN" w:eastAsia="zh-CN"/>
              </w:rPr>
              <w:t>.</w:t>
            </w:r>
            <w:r>
              <w:rPr>
                <w:rFonts w:hint="eastAsia" w:ascii="仿宋_GB2312" w:hAnsi="仿宋_GB2312" w:eastAsia="仿宋_GB2312" w:cs="仿宋_GB2312"/>
                <w:b/>
                <w:bCs/>
                <w:sz w:val="18"/>
                <w:szCs w:val="18"/>
                <w:lang w:val="en-US" w:eastAsia="zh-CN"/>
              </w:rPr>
              <w:t>履约担保与质量担保</w:t>
            </w:r>
          </w:p>
          <w:p w14:paraId="2C9E05B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8.1履约担保</w:t>
            </w:r>
          </w:p>
          <w:p w14:paraId="3F387CD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8.1.1</w:t>
            </w:r>
            <w:r>
              <w:rPr>
                <w:rFonts w:hint="eastAsia" w:ascii="仿宋_GB2312" w:hAnsi="仿宋_GB2312" w:eastAsia="仿宋_GB2312" w:cs="仿宋_GB2312"/>
                <w:sz w:val="18"/>
                <w:szCs w:val="18"/>
              </w:rPr>
              <w:t>双方同意履约担保按以下第</w:t>
            </w:r>
            <w:sdt>
              <w:sdtPr>
                <w:rPr>
                  <w:rFonts w:hint="eastAsia" w:ascii="仿宋_GB2312" w:hAnsi="仿宋_GB2312" w:eastAsia="仿宋_GB2312" w:cs="仿宋_GB2312"/>
                  <w:sz w:val="18"/>
                  <w:szCs w:val="18"/>
                  <w:lang w:val="en-US" w:eastAsia="zh-CN"/>
                </w:rPr>
                <w:alias w:val="请选择一项"/>
                <w:tag w:val="履约担保方式选项"/>
                <w:id w:val="147483101"/>
                <w:placeholder>
                  <w:docPart w:val="{65c468a5-5b11-49c5-8017-029f528b5948}"/>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sz w:val="18"/>
                <w:szCs w:val="18"/>
              </w:rPr>
              <w:t>种方式执行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如本合同价款为暂定价的，下列履约担保的数额按暂定价计算</w:t>
            </w:r>
            <w:r>
              <w:rPr>
                <w:rFonts w:hint="eastAsia" w:ascii="仿宋_GB2312" w:hAnsi="仿宋_GB2312" w:eastAsia="仿宋_GB2312" w:cs="仿宋_GB2312"/>
                <w:sz w:val="18"/>
                <w:szCs w:val="18"/>
              </w:rPr>
              <w:t>：</w:t>
            </w:r>
          </w:p>
          <w:p w14:paraId="6D82FCE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（1）本合同不提供履约担保。</w:t>
            </w:r>
          </w:p>
          <w:p w14:paraId="196EEBC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（2）乙方于本合同生效之日起</w:t>
            </w:r>
            <w:permStart w:id="127" w:edGrp="everyone"/>
            <w:r>
              <w:rPr>
                <w:rFonts w:hint="eastAsia" w:ascii="仿宋_GB2312" w:hAnsi="仿宋_GB2312" w:eastAsia="仿宋_GB2312" w:cs="仿宋_GB2312"/>
                <w:sz w:val="18"/>
                <w:szCs w:val="18"/>
                <w:lang w:val="en-US" w:eastAsia="zh-CN"/>
              </w:rPr>
              <w:t xml:space="preserve"> / </w:t>
            </w:r>
            <w:permEnd w:id="127"/>
            <w:r>
              <w:rPr>
                <w:rFonts w:hint="eastAsia" w:ascii="仿宋_GB2312" w:hAnsi="仿宋_GB2312" w:eastAsia="仿宋_GB2312" w:cs="仿宋_GB2312"/>
                <w:sz w:val="18"/>
                <w:szCs w:val="18"/>
              </w:rPr>
              <w:t>日内，按本合同价款</w:t>
            </w:r>
            <w:permStart w:id="128" w:edGrp="everyone"/>
            <w:r>
              <w:rPr>
                <w:rFonts w:hint="eastAsia" w:ascii="仿宋_GB2312" w:hAnsi="仿宋_GB2312" w:eastAsia="仿宋_GB2312" w:cs="仿宋_GB2312"/>
                <w:sz w:val="18"/>
                <w:szCs w:val="18"/>
                <w:lang w:val="en-US" w:eastAsia="zh-CN"/>
              </w:rPr>
              <w:t xml:space="preserve"> / </w:t>
            </w:r>
            <w:permEnd w:id="128"/>
            <w:r>
              <w:rPr>
                <w:rFonts w:hint="eastAsia" w:ascii="仿宋_GB2312" w:hAnsi="仿宋_GB2312" w:eastAsia="仿宋_GB2312" w:cs="仿宋_GB2312"/>
                <w:sz w:val="18"/>
                <w:szCs w:val="18"/>
              </w:rPr>
              <w:t>%向甲方提供履约保函</w:t>
            </w:r>
            <w:r>
              <w:rPr>
                <w:rFonts w:hint="eastAsia" w:ascii="仿宋_GB2312" w:hAnsi="仿宋_GB2312" w:eastAsia="仿宋_GB2312" w:cs="仿宋_GB2312"/>
                <w:sz w:val="18"/>
                <w:szCs w:val="18"/>
                <w:lang w:val="en-US" w:eastAsia="zh-CN"/>
              </w:rPr>
              <w:t>（</w:t>
            </w:r>
            <w:permStart w:id="129"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A8"/>
            </w:r>
            <w:r>
              <w:rPr>
                <w:rFonts w:hint="eastAsia" w:ascii="仿宋_GB2312" w:hAnsi="仿宋_GB2312" w:eastAsia="仿宋_GB2312" w:cs="仿宋_GB2312"/>
                <w:sz w:val="18"/>
                <w:szCs w:val="18"/>
                <w:lang w:val="en-US" w:eastAsia="zh-CN"/>
              </w:rPr>
              <w:t>保险保函</w:t>
            </w:r>
            <w:permEnd w:id="129"/>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permStart w:id="130" w:edGrp="everyone"/>
            <w:r>
              <w:rPr>
                <w:rFonts w:hint="eastAsia" w:ascii="仿宋_GB2312" w:hAnsi="仿宋_GB2312" w:eastAsia="仿宋_GB2312" w:cs="仿宋_GB2312"/>
                <w:sz w:val="18"/>
                <w:szCs w:val="18"/>
                <w:lang w:val="en-US" w:eastAsia="zh-CN"/>
              </w:rPr>
              <w:t xml:space="preserve"> / </w:t>
            </w:r>
            <w:permEnd w:id="130"/>
            <w:r>
              <w:rPr>
                <w:rFonts w:hint="eastAsia" w:ascii="仿宋_GB2312" w:hAnsi="仿宋_GB2312" w:eastAsia="仿宋_GB2312" w:cs="仿宋_GB2312"/>
                <w:sz w:val="18"/>
                <w:szCs w:val="18"/>
              </w:rPr>
              <w:t>元（大写：</w:t>
            </w:r>
            <w:permStart w:id="131" w:edGrp="everyone"/>
            <w:r>
              <w:rPr>
                <w:rFonts w:hint="eastAsia" w:ascii="仿宋_GB2312" w:hAnsi="仿宋_GB2312" w:eastAsia="仿宋_GB2312" w:cs="仿宋_GB2312"/>
                <w:sz w:val="18"/>
                <w:szCs w:val="18"/>
                <w:lang w:val="en-US" w:eastAsia="zh-CN"/>
              </w:rPr>
              <w:t xml:space="preserve"> / </w:t>
            </w:r>
            <w:permEnd w:id="131"/>
            <w:r>
              <w:rPr>
                <w:rFonts w:hint="eastAsia" w:ascii="仿宋_GB2312" w:hAnsi="仿宋_GB2312" w:eastAsia="仿宋_GB2312" w:cs="仿宋_GB2312"/>
                <w:sz w:val="18"/>
                <w:szCs w:val="18"/>
              </w:rPr>
              <w:t>）。</w:t>
            </w:r>
          </w:p>
          <w:p w14:paraId="7F3B9C2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乙方于本合同生效之日起</w:t>
            </w:r>
            <w:permStart w:id="132" w:edGrp="everyone"/>
            <w:r>
              <w:rPr>
                <w:rFonts w:hint="eastAsia" w:ascii="仿宋_GB2312" w:hAnsi="仿宋_GB2312" w:eastAsia="仿宋_GB2312" w:cs="仿宋_GB2312"/>
                <w:sz w:val="18"/>
                <w:szCs w:val="18"/>
                <w:lang w:val="en-US" w:eastAsia="zh-CN"/>
              </w:rPr>
              <w:t xml:space="preserve"> / </w:t>
            </w:r>
            <w:permEnd w:id="132"/>
            <w:r>
              <w:rPr>
                <w:rFonts w:hint="eastAsia" w:ascii="仿宋_GB2312" w:hAnsi="仿宋_GB2312" w:eastAsia="仿宋_GB2312" w:cs="仿宋_GB2312"/>
                <w:sz w:val="18"/>
                <w:szCs w:val="18"/>
              </w:rPr>
              <w:t>日内，向甲方提供</w:t>
            </w:r>
            <w:r>
              <w:rPr>
                <w:rFonts w:hint="eastAsia" w:ascii="仿宋_GB2312" w:hAnsi="仿宋_GB2312" w:eastAsia="仿宋_GB2312" w:cs="仿宋_GB2312"/>
                <w:sz w:val="18"/>
                <w:szCs w:val="18"/>
                <w:lang w:val="en-US" w:eastAsia="zh-CN"/>
              </w:rPr>
              <w:t>金额为</w:t>
            </w:r>
            <w:r>
              <w:rPr>
                <w:rFonts w:hint="eastAsia" w:ascii="仿宋_GB2312" w:hAnsi="仿宋_GB2312" w:eastAsia="仿宋_GB2312" w:cs="仿宋_GB2312"/>
                <w:sz w:val="18"/>
                <w:szCs w:val="18"/>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59832"/>
                <w:placeholder>
                  <w:docPart w:val="{5f546cd1-fd8c-4110-a4fc-05808fbccd11}"/>
                </w:placeholder>
                <w:text w:multiLine="1"/>
              </w:sdtPr>
              <w:sdtEndPr>
                <w:rPr>
                  <w:rFonts w:hint="eastAsia" w:ascii="仿宋_GB2312" w:hAnsi="仿宋_GB2312" w:eastAsia="仿宋_GB2312" w:cs="仿宋_GB2312"/>
                  <w:sz w:val="18"/>
                  <w:szCs w:val="18"/>
                  <w:lang w:val="en-US" w:eastAsia="zh-CN"/>
                </w:rPr>
              </w:sdtEndPr>
              <w:sdtContent>
                <w:permStart w:id="133" w:edGrp="everyone"/>
                <w:r>
                  <w:rPr>
                    <w:rFonts w:hint="eastAsia" w:ascii="仿宋_GB2312" w:hAnsi="仿宋_GB2312" w:eastAsia="仿宋_GB2312" w:cs="仿宋_GB2312"/>
                    <w:sz w:val="18"/>
                    <w:szCs w:val="18"/>
                    <w:lang w:val="en-US" w:eastAsia="zh-CN"/>
                  </w:rPr>
                  <w:t xml:space="preserve"> / </w:t>
                </w:r>
                <w:permEnd w:id="133"/>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64180"/>
                <w:placeholder>
                  <w:docPart w:val="{010831f6-1756-4d0f-962f-a3fe35ff3bea}"/>
                </w:placeholder>
                <w:text w:multiLine="1"/>
              </w:sdtPr>
              <w:sdtEndPr>
                <w:rPr>
                  <w:rFonts w:hint="eastAsia" w:ascii="仿宋_GB2312" w:hAnsi="仿宋_GB2312" w:eastAsia="仿宋_GB2312" w:cs="仿宋_GB2312"/>
                  <w:sz w:val="18"/>
                  <w:szCs w:val="18"/>
                  <w:lang w:val="en-US" w:eastAsia="zh-CN"/>
                </w:rPr>
              </w:sdtEndPr>
              <w:sdtContent>
                <w:permStart w:id="134" w:edGrp="everyone"/>
                <w:r>
                  <w:rPr>
                    <w:rFonts w:hint="eastAsia" w:ascii="仿宋_GB2312" w:hAnsi="仿宋_GB2312" w:eastAsia="仿宋_GB2312" w:cs="仿宋_GB2312"/>
                    <w:sz w:val="18"/>
                    <w:szCs w:val="18"/>
                    <w:lang w:val="en-US" w:eastAsia="zh-CN"/>
                  </w:rPr>
                  <w:t xml:space="preserve"> / </w:t>
                </w:r>
                <w:permEnd w:id="134"/>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的</w:t>
            </w:r>
            <w:r>
              <w:rPr>
                <w:rFonts w:hint="eastAsia" w:ascii="仿宋_GB2312" w:hAnsi="仿宋_GB2312" w:eastAsia="仿宋_GB2312" w:cs="仿宋_GB2312"/>
                <w:sz w:val="18"/>
                <w:szCs w:val="18"/>
              </w:rPr>
              <w:t>履约保函</w:t>
            </w:r>
            <w:r>
              <w:rPr>
                <w:rFonts w:hint="eastAsia" w:ascii="仿宋_GB2312" w:hAnsi="仿宋_GB2312" w:eastAsia="仿宋_GB2312" w:cs="仿宋_GB2312"/>
                <w:sz w:val="18"/>
                <w:szCs w:val="18"/>
                <w:lang w:val="en-US" w:eastAsia="zh-CN"/>
              </w:rPr>
              <w:t>（</w:t>
            </w:r>
            <w:permStart w:id="135"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35"/>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
          <w:p w14:paraId="0817D6B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（4）乙方按照甲方签发的《委托函》提供履约担保，即甲方签发《委托函》之日起</w:t>
            </w:r>
            <w:permStart w:id="136" w:edGrp="everyone"/>
            <w:r>
              <w:rPr>
                <w:rFonts w:hint="eastAsia" w:ascii="仿宋_GB2312" w:hAnsi="仿宋_GB2312" w:eastAsia="仿宋_GB2312" w:cs="仿宋_GB2312"/>
                <w:sz w:val="18"/>
                <w:szCs w:val="18"/>
                <w:lang w:val="en-US" w:eastAsia="zh-CN"/>
              </w:rPr>
              <w:t xml:space="preserve">  /   </w:t>
            </w:r>
            <w:permEnd w:id="136"/>
            <w:r>
              <w:rPr>
                <w:rFonts w:hint="eastAsia" w:ascii="仿宋_GB2312" w:hAnsi="仿宋_GB2312" w:eastAsia="仿宋_GB2312" w:cs="仿宋_GB2312"/>
                <w:sz w:val="18"/>
                <w:szCs w:val="18"/>
                <w:lang w:val="en-US" w:eastAsia="zh-CN"/>
              </w:rPr>
              <w:t>日内，向甲方</w:t>
            </w:r>
            <w:r>
              <w:rPr>
                <w:rFonts w:hint="eastAsia" w:ascii="仿宋_GB2312" w:hAnsi="仿宋_GB2312" w:eastAsia="仿宋_GB2312" w:cs="仿宋_GB2312"/>
                <w:sz w:val="18"/>
                <w:szCs w:val="18"/>
              </w:rPr>
              <w:t>提供</w:t>
            </w:r>
            <w:r>
              <w:rPr>
                <w:rFonts w:hint="eastAsia" w:ascii="仿宋_GB2312" w:hAnsi="仿宋_GB2312" w:eastAsia="仿宋_GB2312" w:cs="仿宋_GB2312"/>
                <w:sz w:val="18"/>
                <w:szCs w:val="18"/>
                <w:lang w:val="en-US" w:eastAsia="zh-CN"/>
              </w:rPr>
              <w:t>金额为</w:t>
            </w:r>
            <w:r>
              <w:rPr>
                <w:rFonts w:hint="eastAsia" w:ascii="仿宋_GB2312" w:hAnsi="仿宋_GB2312" w:eastAsia="仿宋_GB2312" w:cs="仿宋_GB2312"/>
                <w:sz w:val="18"/>
                <w:szCs w:val="18"/>
              </w:rPr>
              <w:t>人民币</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1212"/>
                <w:placeholder>
                  <w:docPart w:val="{c0b260d6-dd03-45bd-bc59-c8121cb7bb6a}"/>
                </w:placeholder>
                <w:text w:multiLine="1"/>
              </w:sdtPr>
              <w:sdtEndPr>
                <w:rPr>
                  <w:rFonts w:hint="eastAsia" w:ascii="仿宋_GB2312" w:hAnsi="仿宋_GB2312" w:eastAsia="仿宋_GB2312" w:cs="仿宋_GB2312"/>
                  <w:sz w:val="18"/>
                  <w:szCs w:val="18"/>
                  <w:lang w:val="en-US" w:eastAsia="zh-CN"/>
                </w:rPr>
              </w:sdtEndPr>
              <w:sdtContent>
                <w:permStart w:id="137" w:edGrp="everyone"/>
                <w:r>
                  <w:rPr>
                    <w:rFonts w:hint="eastAsia" w:ascii="仿宋_GB2312" w:hAnsi="仿宋_GB2312" w:eastAsia="仿宋_GB2312" w:cs="仿宋_GB2312"/>
                    <w:sz w:val="18"/>
                    <w:szCs w:val="18"/>
                    <w:lang w:val="en-US" w:eastAsia="zh-CN"/>
                  </w:rPr>
                  <w:t xml:space="preserve"> / </w:t>
                </w:r>
                <w:permEnd w:id="137"/>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履约保证金不得超过中标合同金额的10%"/>
                <w:tag w:val="履约担保金额"/>
                <w:id w:val="147476429"/>
                <w:placeholder>
                  <w:docPart w:val="{59cf68ba-e70c-4c30-92c5-33a893758b83}"/>
                </w:placeholder>
                <w:text w:multiLine="1"/>
              </w:sdtPr>
              <w:sdtEndPr>
                <w:rPr>
                  <w:rFonts w:hint="eastAsia" w:ascii="仿宋_GB2312" w:hAnsi="仿宋_GB2312" w:eastAsia="仿宋_GB2312" w:cs="仿宋_GB2312"/>
                  <w:sz w:val="18"/>
                  <w:szCs w:val="18"/>
                  <w:lang w:val="en-US" w:eastAsia="zh-CN"/>
                </w:rPr>
              </w:sdtEndPr>
              <w:sdtContent>
                <w:permStart w:id="138" w:edGrp="everyone"/>
                <w:r>
                  <w:rPr>
                    <w:rFonts w:hint="eastAsia" w:ascii="仿宋_GB2312" w:hAnsi="仿宋_GB2312" w:eastAsia="仿宋_GB2312" w:cs="仿宋_GB2312"/>
                    <w:sz w:val="18"/>
                    <w:szCs w:val="18"/>
                    <w:lang w:val="en-US" w:eastAsia="zh-CN"/>
                  </w:rPr>
                  <w:t xml:space="preserve"> / </w:t>
                </w:r>
                <w:permEnd w:id="138"/>
              </w:sdtContent>
            </w:sdt>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的</w:t>
            </w:r>
            <w:r>
              <w:rPr>
                <w:rFonts w:hint="eastAsia" w:ascii="仿宋_GB2312" w:hAnsi="仿宋_GB2312" w:eastAsia="仿宋_GB2312" w:cs="仿宋_GB2312"/>
                <w:sz w:val="18"/>
                <w:szCs w:val="18"/>
              </w:rPr>
              <w:t>履约保函</w:t>
            </w:r>
            <w:r>
              <w:rPr>
                <w:rFonts w:hint="eastAsia" w:ascii="仿宋_GB2312" w:hAnsi="仿宋_GB2312" w:eastAsia="仿宋_GB2312" w:cs="仿宋_GB2312"/>
                <w:sz w:val="18"/>
                <w:szCs w:val="18"/>
                <w:lang w:val="en-US" w:eastAsia="zh-CN"/>
              </w:rPr>
              <w:t>（</w:t>
            </w:r>
            <w:permStart w:id="139"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39"/>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w:t>
            </w:r>
          </w:p>
          <w:p w14:paraId="74C6CEE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8.1.2乙方发生违约行为时，甲方有权按合同约定的违约金额在履约保函中兑付。</w:t>
            </w:r>
          </w:p>
          <w:p w14:paraId="3CF966D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8.1.3本合同履行完毕且乙方履行义务符合合同约定或乙方向甲方提交质量担保时，甲方应将保函退回乙方。</w:t>
            </w:r>
          </w:p>
          <w:p w14:paraId="50F65C1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8.2质量担保</w:t>
            </w:r>
          </w:p>
          <w:p w14:paraId="426AFE8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8.2.1</w:t>
            </w:r>
            <w:r>
              <w:rPr>
                <w:rFonts w:hint="eastAsia" w:ascii="仿宋_GB2312" w:hAnsi="仿宋_GB2312" w:eastAsia="仿宋_GB2312" w:cs="仿宋_GB2312"/>
                <w:sz w:val="18"/>
                <w:szCs w:val="18"/>
              </w:rPr>
              <w:t>双方同意质量担保按以下第</w:t>
            </w:r>
            <w:sdt>
              <w:sdtPr>
                <w:rPr>
                  <w:rFonts w:hint="eastAsia" w:ascii="仿宋_GB2312" w:hAnsi="仿宋_GB2312" w:eastAsia="仿宋_GB2312" w:cs="仿宋_GB2312"/>
                  <w:sz w:val="18"/>
                  <w:szCs w:val="18"/>
                  <w:lang w:val="en-US" w:eastAsia="zh-CN"/>
                </w:rPr>
                <w:alias w:val="请选择一项"/>
                <w:tag w:val="质量担保方式选项"/>
                <w:id w:val="147466272"/>
                <w:placeholder>
                  <w:docPart w:val="{30fc71d5-a3e9-4708-8a18-1a58471090e7}"/>
                </w:placeholder>
                <w:comboBox>
                  <w:listItem w:displayText="（1）" w:value="（1）"/>
                  <w:listItem w:displayText="（2）" w:value="（2）"/>
                  <w:listItem w:displayText="（3）" w:value="（3）"/>
                  <w:listItem w:displayText="（4）" w:value="（4）"/>
                  <w:listItem w:displayText="（5）" w:value="（5）"/>
                </w:comboBox>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sz w:val="18"/>
                <w:szCs w:val="18"/>
              </w:rPr>
              <w:t>种方式执行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如本合同价款为暂定价的，下列质量担保的数额按最终结算价计算</w:t>
            </w:r>
            <w:r>
              <w:rPr>
                <w:rFonts w:hint="eastAsia" w:ascii="仿宋_GB2312" w:hAnsi="仿宋_GB2312" w:eastAsia="仿宋_GB2312" w:cs="仿宋_GB2312"/>
                <w:sz w:val="18"/>
                <w:szCs w:val="18"/>
              </w:rPr>
              <w:t>：</w:t>
            </w:r>
          </w:p>
          <w:p w14:paraId="60ECE6D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（1）本合同不提供质量担保。</w:t>
            </w:r>
          </w:p>
          <w:p w14:paraId="34B8B06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（2）乙方向甲方申请结算时，按合同价款的</w:t>
            </w:r>
            <w:sdt>
              <w:sdtPr>
                <w:rPr>
                  <w:rFonts w:hint="eastAsia" w:ascii="仿宋_GB2312" w:hAnsi="仿宋_GB2312" w:eastAsia="仿宋_GB2312" w:cs="仿宋_GB2312"/>
                  <w:sz w:val="18"/>
                  <w:szCs w:val="18"/>
                  <w:lang w:val="en-US" w:eastAsia="zh-CN"/>
                </w:rPr>
                <w:alias w:val="应与招投标文件一致。"/>
                <w:tag w:val="质量担保比例"/>
                <w:id w:val="147472722"/>
                <w:placeholder>
                  <w:docPart w:val="{c11e90f4-bf45-458b-b3b5-42e2c06e59f8}"/>
                </w:placeholder>
                <w:text w:multiLine="1"/>
              </w:sdtPr>
              <w:sdtEndPr>
                <w:rPr>
                  <w:rFonts w:hint="eastAsia" w:ascii="仿宋_GB2312" w:hAnsi="仿宋_GB2312" w:eastAsia="仿宋_GB2312" w:cs="仿宋_GB2312"/>
                  <w:sz w:val="18"/>
                  <w:szCs w:val="18"/>
                  <w:lang w:val="en-US" w:eastAsia="zh-CN"/>
                </w:rPr>
              </w:sdtEndPr>
              <w:sdtContent>
                <w:permStart w:id="140" w:edGrp="everyone"/>
                <w:r>
                  <w:rPr>
                    <w:rFonts w:hint="eastAsia" w:ascii="仿宋_GB2312" w:hAnsi="仿宋_GB2312" w:eastAsia="仿宋_GB2312" w:cs="仿宋_GB2312"/>
                    <w:sz w:val="18"/>
                    <w:szCs w:val="18"/>
                    <w:lang w:val="en-US" w:eastAsia="zh-CN"/>
                  </w:rPr>
                  <w:t xml:space="preserve"> / </w:t>
                </w:r>
                <w:permEnd w:id="140"/>
              </w:sdtContent>
            </w:sdt>
            <w:r>
              <w:rPr>
                <w:rFonts w:hint="eastAsia" w:ascii="仿宋_GB2312" w:hAnsi="仿宋_GB2312" w:eastAsia="仿宋_GB2312" w:cs="仿宋_GB2312"/>
                <w:sz w:val="18"/>
                <w:szCs w:val="18"/>
              </w:rPr>
              <w:t>%向甲方提供</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t>（</w:t>
            </w:r>
            <w:permStart w:id="141"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41"/>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sdt>
              <w:sdtPr>
                <w:rPr>
                  <w:rFonts w:hint="eastAsia" w:ascii="仿宋_GB2312" w:hAnsi="仿宋_GB2312" w:eastAsia="仿宋_GB2312" w:cs="仿宋_GB2312"/>
                  <w:sz w:val="18"/>
                  <w:szCs w:val="18"/>
                  <w:lang w:val="en-US" w:eastAsia="zh-CN"/>
                </w:rPr>
                <w:alias w:val="应与招投标文件一致"/>
                <w:tag w:val="质量担保金额"/>
                <w:id w:val="147466127"/>
                <w:placeholder>
                  <w:docPart w:val="{121d0bbd-421d-4bcb-b661-0663bbeb7f8e}"/>
                </w:placeholder>
                <w:text w:multiLine="1"/>
              </w:sdtPr>
              <w:sdtEndPr>
                <w:rPr>
                  <w:rFonts w:hint="eastAsia" w:ascii="仿宋_GB2312" w:hAnsi="仿宋_GB2312" w:eastAsia="仿宋_GB2312" w:cs="仿宋_GB2312"/>
                  <w:sz w:val="18"/>
                  <w:szCs w:val="18"/>
                  <w:lang w:val="en-US" w:eastAsia="zh-CN"/>
                </w:rPr>
              </w:sdtEndPr>
              <w:sdtContent>
                <w:permStart w:id="142" w:edGrp="everyone"/>
                <w:r>
                  <w:rPr>
                    <w:rFonts w:hint="eastAsia" w:ascii="仿宋_GB2312" w:hAnsi="仿宋_GB2312" w:eastAsia="仿宋_GB2312" w:cs="仿宋_GB2312"/>
                    <w:sz w:val="18"/>
                    <w:szCs w:val="18"/>
                    <w:lang w:val="en-US" w:eastAsia="zh-CN"/>
                  </w:rPr>
                  <w:t xml:space="preserve"> / </w:t>
                </w:r>
                <w:permEnd w:id="142"/>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78127"/>
                <w:placeholder>
                  <w:docPart w:val="{2dd6afad-2869-4ef7-b2bf-ac88db32d36c}"/>
                </w:placeholder>
                <w:text w:multiLine="1"/>
              </w:sdtPr>
              <w:sdtEndPr>
                <w:rPr>
                  <w:rFonts w:hint="eastAsia" w:ascii="仿宋_GB2312" w:hAnsi="仿宋_GB2312" w:eastAsia="仿宋_GB2312" w:cs="仿宋_GB2312"/>
                  <w:sz w:val="18"/>
                  <w:szCs w:val="18"/>
                  <w:lang w:val="en-US" w:eastAsia="zh-CN"/>
                </w:rPr>
              </w:sdtEndPr>
              <w:sdtContent>
                <w:permStart w:id="143" w:edGrp="everyone"/>
                <w:r>
                  <w:rPr>
                    <w:rFonts w:hint="eastAsia" w:ascii="仿宋_GB2312" w:hAnsi="仿宋_GB2312" w:eastAsia="仿宋_GB2312" w:cs="仿宋_GB2312"/>
                    <w:sz w:val="18"/>
                    <w:szCs w:val="18"/>
                    <w:lang w:val="en-US" w:eastAsia="zh-CN"/>
                  </w:rPr>
                  <w:t xml:space="preserve"> / </w:t>
                </w:r>
                <w:permEnd w:id="143"/>
              </w:sdtContent>
            </w:sdt>
            <w:r>
              <w:rPr>
                <w:rFonts w:hint="eastAsia" w:ascii="仿宋_GB2312" w:hAnsi="仿宋_GB2312" w:eastAsia="仿宋_GB2312" w:cs="仿宋_GB2312"/>
                <w:sz w:val="18"/>
                <w:szCs w:val="18"/>
              </w:rPr>
              <w:t>）。</w:t>
            </w:r>
          </w:p>
          <w:p w14:paraId="7996704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甲方在</w:t>
            </w:r>
            <w:r>
              <w:rPr>
                <w:rFonts w:hint="eastAsia" w:ascii="仿宋_GB2312" w:hAnsi="仿宋_GB2312" w:eastAsia="仿宋_GB2312" w:cs="仿宋_GB2312"/>
                <w:sz w:val="18"/>
                <w:szCs w:val="18"/>
                <w:lang w:val="en-US" w:eastAsia="zh-CN"/>
              </w:rPr>
              <w:t>本合同</w:t>
            </w:r>
            <w:r>
              <w:rPr>
                <w:rFonts w:hint="eastAsia" w:ascii="仿宋_GB2312" w:hAnsi="仿宋_GB2312" w:eastAsia="仿宋_GB2312" w:cs="仿宋_GB2312"/>
                <w:sz w:val="18"/>
                <w:szCs w:val="18"/>
              </w:rPr>
              <w:t>约定的</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尾款支付中，扣留合同价款的</w:t>
            </w:r>
            <w:sdt>
              <w:sdtPr>
                <w:rPr>
                  <w:rFonts w:hint="eastAsia" w:ascii="仿宋_GB2312" w:hAnsi="仿宋_GB2312" w:eastAsia="仿宋_GB2312" w:cs="仿宋_GB2312"/>
                  <w:sz w:val="18"/>
                  <w:szCs w:val="18"/>
                  <w:lang w:val="en-US" w:eastAsia="zh-CN"/>
                </w:rPr>
                <w:alias w:val="应与招投标文件一致。"/>
                <w:tag w:val="质量担保比例"/>
                <w:id w:val="147455958"/>
                <w:placeholder>
                  <w:docPart w:val="{b6a2f0ac-f674-40d8-a13d-b85fac18fea5}"/>
                </w:placeholder>
                <w:text w:multiLine="1"/>
              </w:sdtPr>
              <w:sdtEndPr>
                <w:rPr>
                  <w:rFonts w:hint="eastAsia" w:ascii="仿宋_GB2312" w:hAnsi="仿宋_GB2312" w:eastAsia="仿宋_GB2312" w:cs="仿宋_GB2312"/>
                  <w:sz w:val="18"/>
                  <w:szCs w:val="18"/>
                  <w:lang w:val="en-US" w:eastAsia="zh-CN"/>
                </w:rPr>
              </w:sdtEndPr>
              <w:sdtContent>
                <w:permStart w:id="144" w:edGrp="everyone"/>
                <w:r>
                  <w:rPr>
                    <w:rFonts w:hint="eastAsia" w:ascii="仿宋_GB2312" w:hAnsi="仿宋_GB2312" w:eastAsia="仿宋_GB2312" w:cs="仿宋_GB2312"/>
                    <w:sz w:val="18"/>
                    <w:szCs w:val="18"/>
                    <w:lang w:val="en-US" w:eastAsia="zh-CN"/>
                  </w:rPr>
                  <w:t xml:space="preserve"> / </w:t>
                </w:r>
                <w:permEnd w:id="144"/>
              </w:sdtContent>
            </w:sdt>
            <w:r>
              <w:rPr>
                <w:rFonts w:hint="eastAsia" w:ascii="仿宋_GB2312" w:hAnsi="仿宋_GB2312" w:eastAsia="仿宋_GB2312" w:cs="仿宋_GB2312"/>
                <w:sz w:val="18"/>
                <w:szCs w:val="18"/>
              </w:rPr>
              <w:t>%作为质保金。</w:t>
            </w:r>
          </w:p>
          <w:p w14:paraId="7BBF88E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（4）本合同《委托函》项下具体项目结算时，乙方按《委托函》项下具体项目结算款</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60381"/>
                <w:placeholder>
                  <w:docPart w:val="{1be61c2c-fa33-4069-97c4-376097544485}"/>
                </w:placeholder>
                <w:text w:multiLine="1"/>
              </w:sdtPr>
              <w:sdtEndPr>
                <w:rPr>
                  <w:rFonts w:hint="eastAsia" w:ascii="仿宋_GB2312" w:hAnsi="仿宋_GB2312" w:eastAsia="仿宋_GB2312" w:cs="仿宋_GB2312"/>
                  <w:sz w:val="18"/>
                  <w:szCs w:val="18"/>
                  <w:lang w:val="en-US" w:eastAsia="zh-CN"/>
                </w:rPr>
              </w:sdtEndPr>
              <w:sdtContent>
                <w:permStart w:id="145" w:edGrp="everyone"/>
                <w:r>
                  <w:rPr>
                    <w:rFonts w:hint="eastAsia" w:ascii="仿宋_GB2312" w:hAnsi="仿宋_GB2312" w:eastAsia="仿宋_GB2312" w:cs="仿宋_GB2312"/>
                    <w:sz w:val="18"/>
                    <w:szCs w:val="18"/>
                    <w:lang w:val="en-US" w:eastAsia="zh-CN"/>
                  </w:rPr>
                  <w:t xml:space="preserve"> / </w:t>
                </w:r>
                <w:permEnd w:id="145"/>
              </w:sdtContent>
            </w:sdt>
            <w:r>
              <w:rPr>
                <w:rFonts w:hint="eastAsia" w:ascii="仿宋_GB2312" w:hAnsi="仿宋_GB2312" w:eastAsia="仿宋_GB2312" w:cs="仿宋_GB2312"/>
                <w:sz w:val="18"/>
                <w:szCs w:val="18"/>
              </w:rPr>
              <w:t>%向甲方提供</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t>（</w:t>
            </w:r>
            <w:permStart w:id="146"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银行</w:t>
            </w:r>
            <w:r>
              <w:rPr>
                <w:rFonts w:hint="eastAsia" w:ascii="仿宋_GB2312" w:hAnsi="仿宋_GB2312" w:eastAsia="仿宋_GB2312" w:cs="仿宋_GB2312"/>
                <w:sz w:val="18"/>
                <w:szCs w:val="18"/>
              </w:rPr>
              <w:t>保函</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保险保函</w:t>
            </w:r>
            <w:permEnd w:id="146"/>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，即人民币</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金额"/>
                <w:id w:val="147482147"/>
                <w:placeholder>
                  <w:docPart w:val="{3e99353d-fc44-485f-9fa1-ff8edb090ca8}"/>
                </w:placeholder>
                <w:text w:multiLine="1"/>
              </w:sdtPr>
              <w:sdtEndPr>
                <w:rPr>
                  <w:rFonts w:hint="eastAsia" w:ascii="仿宋_GB2312" w:hAnsi="仿宋_GB2312" w:eastAsia="仿宋_GB2312" w:cs="仿宋_GB2312"/>
                  <w:sz w:val="18"/>
                  <w:szCs w:val="18"/>
                  <w:lang w:val="en-US" w:eastAsia="zh-CN"/>
                </w:rPr>
              </w:sdtEndPr>
              <w:sdtContent>
                <w:permStart w:id="147" w:edGrp="everyone"/>
                <w:r>
                  <w:rPr>
                    <w:rFonts w:hint="eastAsia" w:ascii="仿宋_GB2312" w:hAnsi="仿宋_GB2312" w:eastAsia="仿宋_GB2312" w:cs="仿宋_GB2312"/>
                    <w:sz w:val="18"/>
                    <w:szCs w:val="18"/>
                    <w:lang w:val="en-US" w:eastAsia="zh-CN"/>
                  </w:rPr>
                  <w:t xml:space="preserve"> / </w:t>
                </w:r>
                <w:permEnd w:id="147"/>
              </w:sdtContent>
            </w:sdt>
            <w:r>
              <w:rPr>
                <w:rFonts w:hint="eastAsia" w:ascii="仿宋_GB2312" w:hAnsi="仿宋_GB2312" w:eastAsia="仿宋_GB2312" w:cs="仿宋_GB2312"/>
                <w:sz w:val="18"/>
                <w:szCs w:val="18"/>
              </w:rPr>
              <w:t>元（大写：</w:t>
            </w:r>
            <w:sdt>
              <w:sdtPr>
                <w:rPr>
                  <w:rFonts w:hint="eastAsia" w:ascii="仿宋_GB2312" w:hAnsi="仿宋_GB2312" w:eastAsia="仿宋_GB2312" w:cs="仿宋_GB2312"/>
                  <w:sz w:val="18"/>
                  <w:szCs w:val="18"/>
                  <w:lang w:val="en-US" w:eastAsia="zh-CN"/>
                </w:rPr>
                <w:alias w:val="质量担保大写金额"/>
                <w:tag w:val="质量担保大写金额"/>
                <w:id w:val="147454095"/>
                <w:placeholder>
                  <w:docPart w:val="{5174a6f3-a85b-4ff6-9c31-96b8d30dbc39}"/>
                </w:placeholder>
                <w:text w:multiLine="1"/>
              </w:sdtPr>
              <w:sdtEndPr>
                <w:rPr>
                  <w:rFonts w:hint="eastAsia" w:ascii="仿宋_GB2312" w:hAnsi="仿宋_GB2312" w:eastAsia="仿宋_GB2312" w:cs="仿宋_GB2312"/>
                  <w:sz w:val="18"/>
                  <w:szCs w:val="18"/>
                  <w:lang w:val="en-US" w:eastAsia="zh-CN"/>
                </w:rPr>
              </w:sdtEndPr>
              <w:sdtContent>
                <w:permStart w:id="148" w:edGrp="everyone"/>
                <w:r>
                  <w:rPr>
                    <w:rFonts w:hint="eastAsia" w:ascii="仿宋_GB2312" w:hAnsi="仿宋_GB2312" w:eastAsia="仿宋_GB2312" w:cs="仿宋_GB2312"/>
                    <w:sz w:val="18"/>
                    <w:szCs w:val="18"/>
                    <w:lang w:val="en-US" w:eastAsia="zh-CN"/>
                  </w:rPr>
                  <w:t xml:space="preserve"> / </w:t>
                </w:r>
                <w:permEnd w:id="148"/>
              </w:sdtContent>
            </w:sdt>
            <w:r>
              <w:rPr>
                <w:rFonts w:hint="eastAsia" w:ascii="仿宋_GB2312" w:hAnsi="仿宋_GB2312" w:eastAsia="仿宋_GB2312" w:cs="仿宋_GB2312"/>
                <w:sz w:val="18"/>
                <w:szCs w:val="18"/>
              </w:rPr>
              <w:t>）。</w:t>
            </w:r>
          </w:p>
          <w:p w14:paraId="15DED61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（5）</w:t>
            </w:r>
            <w:r>
              <w:rPr>
                <w:rFonts w:hint="eastAsia" w:ascii="仿宋_GB2312" w:hAnsi="仿宋_GB2312" w:eastAsia="仿宋_GB2312" w:cs="仿宋_GB2312"/>
                <w:sz w:val="18"/>
                <w:szCs w:val="18"/>
              </w:rPr>
              <w:t>甲方在</w:t>
            </w:r>
            <w:r>
              <w:rPr>
                <w:rFonts w:hint="eastAsia" w:ascii="仿宋_GB2312" w:hAnsi="仿宋_GB2312" w:eastAsia="仿宋_GB2312" w:cs="仿宋_GB2312"/>
                <w:sz w:val="18"/>
                <w:szCs w:val="18"/>
                <w:lang w:val="en-US" w:eastAsia="zh-CN"/>
              </w:rPr>
              <w:t>《委托函》项下具体项目结算款</w:t>
            </w:r>
            <w:r>
              <w:rPr>
                <w:rFonts w:hint="eastAsia" w:ascii="仿宋_GB2312" w:hAnsi="仿宋_GB2312" w:eastAsia="仿宋_GB2312" w:cs="仿宋_GB2312"/>
                <w:sz w:val="18"/>
                <w:szCs w:val="18"/>
              </w:rPr>
              <w:t>尾款支付中，扣留</w:t>
            </w:r>
            <w:r>
              <w:rPr>
                <w:rFonts w:hint="eastAsia" w:ascii="仿宋_GB2312" w:hAnsi="仿宋_GB2312" w:eastAsia="仿宋_GB2312" w:cs="仿宋_GB2312"/>
                <w:sz w:val="18"/>
                <w:szCs w:val="18"/>
                <w:lang w:val="en-US" w:eastAsia="zh-CN"/>
              </w:rPr>
              <w:t>结算款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应与招投标文件一致，建设工程质量保证金总预留比例不得高于工程价款结算总额的3%"/>
                <w:tag w:val="质量担保比例"/>
                <w:id w:val="147474598"/>
                <w:placeholder>
                  <w:docPart w:val="{86ac54e4-eb61-4588-8be5-866912b53899}"/>
                </w:placeholder>
                <w:text w:multiLine="1"/>
              </w:sdtPr>
              <w:sdtEndPr>
                <w:rPr>
                  <w:rFonts w:hint="eastAsia" w:ascii="仿宋_GB2312" w:hAnsi="仿宋_GB2312" w:eastAsia="仿宋_GB2312" w:cs="仿宋_GB2312"/>
                  <w:sz w:val="18"/>
                  <w:szCs w:val="18"/>
                  <w:lang w:val="en-US" w:eastAsia="zh-CN"/>
                </w:rPr>
              </w:sdtEndPr>
              <w:sdtContent>
                <w:permStart w:id="149" w:edGrp="everyone"/>
                <w:r>
                  <w:rPr>
                    <w:rFonts w:hint="eastAsia" w:ascii="仿宋_GB2312" w:hAnsi="仿宋_GB2312" w:eastAsia="仿宋_GB2312" w:cs="仿宋_GB2312"/>
                    <w:sz w:val="18"/>
                    <w:szCs w:val="18"/>
                    <w:lang w:val="en-US" w:eastAsia="zh-CN"/>
                  </w:rPr>
                  <w:t xml:space="preserve"> / </w:t>
                </w:r>
                <w:permEnd w:id="149"/>
              </w:sdtContent>
            </w:sdt>
            <w:r>
              <w:rPr>
                <w:rFonts w:hint="eastAsia" w:ascii="仿宋_GB2312" w:hAnsi="仿宋_GB2312" w:eastAsia="仿宋_GB2312" w:cs="仿宋_GB2312"/>
                <w:sz w:val="18"/>
                <w:szCs w:val="18"/>
              </w:rPr>
              <w:t>%作为质保金。</w:t>
            </w:r>
          </w:p>
          <w:p w14:paraId="1A3936F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8.2.2</w:t>
            </w:r>
            <w:r>
              <w:rPr>
                <w:rFonts w:hint="eastAsia" w:ascii="仿宋_GB2312" w:hAnsi="仿宋_GB2312" w:eastAsia="仿宋_GB2312" w:cs="仿宋_GB2312"/>
                <w:sz w:val="18"/>
                <w:szCs w:val="18"/>
              </w:rPr>
              <w:t>本</w:t>
            </w:r>
            <w:r>
              <w:rPr>
                <w:rFonts w:hint="eastAsia" w:ascii="仿宋_GB2312" w:hAnsi="仿宋_GB2312" w:eastAsia="仿宋_GB2312" w:cs="仿宋_GB2312"/>
                <w:sz w:val="18"/>
                <w:szCs w:val="18"/>
                <w:lang w:val="en-US" w:eastAsia="zh-CN"/>
              </w:rPr>
              <w:t>合同</w:t>
            </w:r>
            <w:r>
              <w:rPr>
                <w:rFonts w:hint="eastAsia" w:ascii="仿宋_GB2312" w:hAnsi="仿宋_GB2312" w:eastAsia="仿宋_GB2312" w:cs="仿宋_GB2312"/>
                <w:sz w:val="18"/>
                <w:szCs w:val="18"/>
              </w:rPr>
              <w:t>质保期为</w:t>
            </w:r>
            <w:sdt>
              <w:sdtPr>
                <w:rPr>
                  <w:rFonts w:hint="eastAsia" w:ascii="仿宋_GB2312" w:hAnsi="仿宋_GB2312" w:eastAsia="仿宋_GB2312" w:cs="仿宋_GB2312"/>
                  <w:sz w:val="18"/>
                  <w:szCs w:val="18"/>
                  <w:lang w:val="en-US" w:eastAsia="zh-CN"/>
                </w:rPr>
                <w:alias w:val="应与招投标文件一致"/>
                <w:tag w:val="质保期限"/>
                <w:id w:val="147476195"/>
                <w:placeholder>
                  <w:docPart w:val="{77f72771-9722-4734-b6d4-b2186bee1ef4}"/>
                </w:placeholder>
                <w:text w:multiLine="1"/>
              </w:sdtPr>
              <w:sdtEndPr>
                <w:rPr>
                  <w:rFonts w:hint="eastAsia" w:ascii="仿宋_GB2312" w:hAnsi="仿宋_GB2312" w:eastAsia="仿宋_GB2312" w:cs="仿宋_GB2312"/>
                  <w:sz w:val="18"/>
                  <w:szCs w:val="18"/>
                  <w:lang w:val="en-US" w:eastAsia="zh-CN"/>
                </w:rPr>
              </w:sdtEndPr>
              <w:sdtContent>
                <w:permStart w:id="150" w:edGrp="everyone"/>
                <w:r>
                  <w:rPr>
                    <w:rFonts w:hint="eastAsia" w:ascii="仿宋_GB2312" w:hAnsi="仿宋_GB2312" w:eastAsia="仿宋_GB2312" w:cs="仿宋_GB2312"/>
                    <w:sz w:val="18"/>
                    <w:szCs w:val="18"/>
                    <w:lang w:val="en-US" w:eastAsia="zh-CN"/>
                  </w:rPr>
                  <w:t xml:space="preserve"> / 年</w:t>
                </w:r>
                <w:permEnd w:id="150"/>
              </w:sdtContent>
            </w:sdt>
            <w:r>
              <w:rPr>
                <w:rFonts w:hint="eastAsia" w:ascii="仿宋_GB2312" w:hAnsi="仿宋_GB2312" w:eastAsia="仿宋_GB2312" w:cs="仿宋_GB2312"/>
                <w:sz w:val="18"/>
                <w:szCs w:val="18"/>
                <w:lang w:val="en-US" w:eastAsia="zh-CN"/>
              </w:rPr>
              <w:t>，自</w:t>
            </w:r>
            <w:permStart w:id="151" w:edGrp="everyone"/>
            <w:r>
              <w:rPr>
                <w:rFonts w:hint="eastAsia" w:ascii="仿宋_GB2312" w:hAnsi="仿宋_GB2312" w:eastAsia="仿宋_GB2312" w:cs="仿宋_GB2312"/>
                <w:sz w:val="18"/>
                <w:szCs w:val="18"/>
                <w:lang w:val="en-US" w:eastAsia="zh-CN"/>
              </w:rPr>
              <w:t xml:space="preserve"> / </w:t>
            </w:r>
            <w:permEnd w:id="151"/>
            <w:r>
              <w:rPr>
                <w:rFonts w:hint="eastAsia" w:ascii="仿宋_GB2312" w:hAnsi="仿宋_GB2312" w:eastAsia="仿宋_GB2312" w:cs="仿宋_GB2312"/>
                <w:sz w:val="18"/>
                <w:szCs w:val="18"/>
                <w:lang w:val="en-US" w:eastAsia="zh-CN"/>
              </w:rPr>
              <w:t>开始计算。本合同项下质保期开始计算后满</w:t>
            </w:r>
            <w:sdt>
              <w:sdtPr>
                <w:rPr>
                  <w:rFonts w:hint="eastAsia" w:ascii="仿宋_GB2312" w:hAnsi="仿宋_GB2312" w:eastAsia="仿宋_GB2312" w:cs="仿宋_GB2312"/>
                  <w:sz w:val="18"/>
                  <w:szCs w:val="18"/>
                  <w:lang w:val="en-US" w:eastAsia="zh-CN"/>
                </w:rPr>
                <w:alias w:val="不超过1年"/>
                <w:tag w:val="质保期限"/>
                <w:id w:val="147452660"/>
                <w:placeholder>
                  <w:docPart w:val="{0548ef7e-c88b-4a15-bc2e-81b1f31e42d6}"/>
                </w:placeholder>
                <w:text w:multiLine="1"/>
              </w:sdtPr>
              <w:sdtEndPr>
                <w:rPr>
                  <w:rFonts w:hint="eastAsia" w:ascii="仿宋_GB2312" w:hAnsi="仿宋_GB2312" w:eastAsia="仿宋_GB2312" w:cs="仿宋_GB2312"/>
                  <w:sz w:val="18"/>
                  <w:szCs w:val="18"/>
                  <w:lang w:val="en-US" w:eastAsia="zh-CN"/>
                </w:rPr>
              </w:sdtEndPr>
              <w:sdtContent>
                <w:permStart w:id="152" w:edGrp="everyone"/>
                <w:r>
                  <w:rPr>
                    <w:rFonts w:hint="eastAsia" w:ascii="仿宋_GB2312" w:hAnsi="仿宋_GB2312" w:eastAsia="仿宋_GB2312" w:cs="仿宋_GB2312"/>
                    <w:sz w:val="18"/>
                    <w:szCs w:val="18"/>
                    <w:lang w:val="en-US" w:eastAsia="zh-CN"/>
                  </w:rPr>
                  <w:t xml:space="preserve"> / 年</w:t>
                </w:r>
                <w:permEnd w:id="152"/>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如本合同未发生质量问题或乙方提供的</w:t>
            </w:r>
            <w:r>
              <w:rPr>
                <w:rFonts w:hint="eastAsia" w:ascii="仿宋_GB2312" w:hAnsi="仿宋_GB2312" w:eastAsia="仿宋_GB2312" w:cs="仿宋_GB2312"/>
                <w:sz w:val="18"/>
                <w:szCs w:val="18"/>
                <w:lang w:val="en-US" w:eastAsia="zh-CN"/>
              </w:rPr>
              <w:t>质保</w:t>
            </w:r>
            <w:r>
              <w:rPr>
                <w:rFonts w:hint="eastAsia" w:ascii="仿宋_GB2312" w:hAnsi="仿宋_GB2312" w:eastAsia="仿宋_GB2312" w:cs="仿宋_GB2312"/>
                <w:sz w:val="18"/>
                <w:szCs w:val="18"/>
              </w:rPr>
              <w:t>服务符合本合同约定质量标准的，</w:t>
            </w:r>
            <w:r>
              <w:rPr>
                <w:rFonts w:hint="eastAsia" w:ascii="仿宋_GB2312" w:hAnsi="仿宋_GB2312" w:eastAsia="仿宋_GB2312" w:cs="仿宋_GB2312"/>
                <w:sz w:val="18"/>
                <w:szCs w:val="18"/>
                <w:lang w:val="en-US" w:eastAsia="zh-CN"/>
              </w:rPr>
              <w:t>乙方可向甲方申请支付质保金或退还质量保函，</w:t>
            </w:r>
            <w:r>
              <w:rPr>
                <w:rFonts w:hint="eastAsia" w:ascii="仿宋_GB2312" w:hAnsi="仿宋_GB2312" w:eastAsia="仿宋_GB2312" w:cs="仿宋_GB2312"/>
                <w:sz w:val="18"/>
                <w:szCs w:val="18"/>
              </w:rPr>
              <w:t>甲方于</w:t>
            </w:r>
            <w:r>
              <w:rPr>
                <w:rFonts w:hint="eastAsia" w:ascii="仿宋_GB2312" w:hAnsi="仿宋_GB2312" w:eastAsia="仿宋_GB2312" w:cs="仿宋_GB2312"/>
                <w:sz w:val="18"/>
                <w:szCs w:val="18"/>
                <w:lang w:val="en-US" w:eastAsia="zh-CN"/>
              </w:rPr>
              <w:t>收到乙方申请后</w:t>
            </w:r>
            <w:permStart w:id="153" w:edGrp="everyone"/>
            <w:r>
              <w:rPr>
                <w:rFonts w:hint="eastAsia" w:ascii="仿宋_GB2312" w:hAnsi="仿宋_GB2312" w:eastAsia="仿宋_GB2312" w:cs="仿宋_GB2312"/>
                <w:sz w:val="18"/>
                <w:szCs w:val="18"/>
                <w:lang w:val="en-US" w:eastAsia="zh-CN"/>
              </w:rPr>
              <w:t xml:space="preserve"> / </w:t>
            </w:r>
            <w:permEnd w:id="153"/>
            <w:r>
              <w:rPr>
                <w:rFonts w:hint="eastAsia" w:ascii="仿宋_GB2312" w:hAnsi="仿宋_GB2312" w:eastAsia="仿宋_GB2312" w:cs="仿宋_GB2312"/>
                <w:sz w:val="18"/>
                <w:szCs w:val="18"/>
              </w:rPr>
              <w:t>日内，向乙方无息退还质保金或</w:t>
            </w:r>
            <w:r>
              <w:rPr>
                <w:rFonts w:hint="eastAsia" w:ascii="仿宋_GB2312" w:hAnsi="仿宋_GB2312" w:eastAsia="仿宋_GB2312" w:cs="仿宋_GB2312"/>
                <w:sz w:val="18"/>
                <w:szCs w:val="18"/>
                <w:lang w:val="en-US" w:eastAsia="zh-CN"/>
              </w:rPr>
              <w:t>质量</w:t>
            </w:r>
            <w:r>
              <w:rPr>
                <w:rFonts w:hint="eastAsia" w:ascii="仿宋_GB2312" w:hAnsi="仿宋_GB2312" w:eastAsia="仿宋_GB2312" w:cs="仿宋_GB2312"/>
                <w:sz w:val="18"/>
                <w:szCs w:val="18"/>
              </w:rPr>
              <w:t>保函。</w:t>
            </w:r>
          </w:p>
          <w:p w14:paraId="46349D1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4D9EA6DF">
            <w:pPr>
              <w:jc w:val="left"/>
              <w:rPr>
                <w:rFonts w:hint="eastAsia" w:ascii="仿宋_GB2312" w:hAnsi="仿宋_GB2312" w:eastAsia="仿宋_GB2312" w:cs="仿宋_GB2312"/>
                <w:sz w:val="18"/>
                <w:szCs w:val="18"/>
              </w:rPr>
            </w:pPr>
          </w:p>
        </w:tc>
      </w:tr>
      <w:tr w14:paraId="45349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446ED27A">
            <w:pPr>
              <w:widowControl/>
              <w:jc w:val="both"/>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9</w:t>
            </w:r>
          </w:p>
        </w:tc>
        <w:tc>
          <w:tcPr>
            <w:tcW w:w="1079" w:type="dxa"/>
            <w:noWrap w:val="0"/>
            <w:vAlign w:val="center"/>
          </w:tcPr>
          <w:p w14:paraId="27A0CA78">
            <w:pPr>
              <w:jc w:val="both"/>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9.知识产权事项</w:t>
            </w:r>
          </w:p>
          <w:p w14:paraId="29C7B8DA">
            <w:pPr>
              <w:pStyle w:val="6"/>
              <w:ind w:left="0" w:leftChars="0"/>
              <w:jc w:val="both"/>
              <w:rPr>
                <w:rFonts w:hint="eastAsia" w:ascii="仿宋_GB2312" w:hAnsi="仿宋_GB2312" w:eastAsia="仿宋_GB2312" w:cs="仿宋_GB2312"/>
                <w:sz w:val="18"/>
                <w:szCs w:val="18"/>
              </w:rPr>
            </w:pPr>
          </w:p>
        </w:tc>
        <w:tc>
          <w:tcPr>
            <w:tcW w:w="5137" w:type="dxa"/>
            <w:gridSpan w:val="2"/>
            <w:noWrap w:val="0"/>
            <w:vAlign w:val="center"/>
          </w:tcPr>
          <w:p w14:paraId="450D7E4A">
            <w:pPr>
              <w:jc w:val="both"/>
              <w:rPr>
                <w:rFonts w:hint="eastAsia" w:ascii="仿宋_GB2312" w:hAnsi="仿宋_GB2312" w:eastAsia="仿宋_GB2312" w:cs="仿宋_GB2312"/>
                <w:b/>
                <w:bCs/>
                <w:sz w:val="18"/>
                <w:szCs w:val="18"/>
                <w:lang w:val="en-US" w:eastAsia="zh-CN"/>
              </w:rPr>
            </w:pPr>
            <w:bookmarkStart w:id="1" w:name="_Toc301352983"/>
            <w:r>
              <w:rPr>
                <w:rFonts w:hint="eastAsia" w:ascii="仿宋_GB2312" w:hAnsi="仿宋_GB2312" w:eastAsia="仿宋_GB2312" w:cs="仿宋_GB2312"/>
                <w:b/>
                <w:bCs/>
                <w:sz w:val="18"/>
                <w:szCs w:val="18"/>
                <w:lang w:val="en-US" w:eastAsia="zh-CN"/>
              </w:rPr>
              <w:t>9.知识产权事项</w:t>
            </w:r>
            <w:bookmarkEnd w:id="1"/>
          </w:p>
          <w:p w14:paraId="24645A74">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.1乙方利用甲方提供的技术资料和工作条件所完成的技术成果及所有相关权利，归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78460"/>
                <w:placeholder>
                  <w:docPart w:val="{e1f31d5f-0fa4-4589-9079-0dd573186e0d}"/>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54" w:edGrp="everyone"/>
                <w:r>
                  <w:rPr>
                    <w:rFonts w:hint="eastAsia" w:ascii="仿宋_GB2312" w:hAnsi="仿宋_GB2312" w:eastAsia="仿宋_GB2312" w:cs="仿宋_GB2312"/>
                    <w:sz w:val="18"/>
                    <w:szCs w:val="18"/>
                    <w:lang w:val="en-US" w:eastAsia="zh-CN"/>
                  </w:rPr>
                  <w:t xml:space="preserve">       </w:t>
                </w:r>
                <w:permEnd w:id="154"/>
              </w:sdtContent>
            </w:sdt>
            <w:r>
              <w:rPr>
                <w:rFonts w:hint="eastAsia" w:ascii="仿宋_GB2312" w:hAnsi="仿宋_GB2312" w:eastAsia="仿宋_GB2312" w:cs="仿宋_GB2312"/>
                <w:sz w:val="18"/>
                <w:szCs w:val="18"/>
              </w:rPr>
              <w:t>所有。</w:t>
            </w:r>
          </w:p>
          <w:p w14:paraId="1C916F75">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.2甲方利用乙方提交的技术服务工作成果所完成的新的技术成果及所有相关权利，归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59293"/>
                <w:placeholder>
                  <w:docPart w:val="{a0a81eac-2bfd-4dee-be5c-caf0f749547f}"/>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55" w:edGrp="everyone"/>
                <w:r>
                  <w:rPr>
                    <w:rFonts w:hint="eastAsia" w:ascii="仿宋_GB2312" w:hAnsi="仿宋_GB2312" w:eastAsia="仿宋_GB2312" w:cs="仿宋_GB2312"/>
                    <w:sz w:val="18"/>
                    <w:szCs w:val="18"/>
                    <w:lang w:val="en-US" w:eastAsia="zh-CN"/>
                  </w:rPr>
                  <w:t xml:space="preserve">       </w:t>
                </w:r>
                <w:permEnd w:id="155"/>
              </w:sdtContent>
            </w:sdt>
            <w:r>
              <w:rPr>
                <w:rFonts w:hint="eastAsia" w:ascii="仿宋_GB2312" w:hAnsi="仿宋_GB2312" w:eastAsia="仿宋_GB2312" w:cs="仿宋_GB2312"/>
                <w:sz w:val="18"/>
                <w:szCs w:val="18"/>
              </w:rPr>
              <w:t>所有。</w:t>
            </w:r>
          </w:p>
          <w:p w14:paraId="19913EAF">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.3</w:t>
            </w:r>
            <w:r>
              <w:rPr>
                <w:rFonts w:hint="eastAsia" w:ascii="仿宋_GB2312" w:hAnsi="仿宋_GB2312" w:eastAsia="仿宋_GB2312" w:cs="仿宋_GB2312"/>
                <w:sz w:val="18"/>
                <w:szCs w:val="18"/>
                <w:lang w:val="en-US" w:eastAsia="zh-CN"/>
              </w:rPr>
              <w:t>其他：</w:t>
            </w:r>
            <w:sdt>
              <w:sdtPr>
                <w:rPr>
                  <w:rFonts w:hint="eastAsia" w:ascii="仿宋_GB2312" w:hAnsi="仿宋_GB2312" w:eastAsia="仿宋_GB2312" w:cs="仿宋_GB2312"/>
                  <w:sz w:val="18"/>
                  <w:szCs w:val="18"/>
                  <w:lang w:val="en-US" w:eastAsia="zh-CN"/>
                </w:rPr>
                <w:alias w:val="不填其他的，请划“/”"/>
                <w:id w:val="147461755"/>
                <w:placeholder>
                  <w:docPart w:val="{beec9b7e-c178-45de-a20b-e0f0ea845ded}"/>
                </w:placeholder>
                <w:text w:multiLine="1"/>
              </w:sdtPr>
              <w:sdtEndPr>
                <w:rPr>
                  <w:rFonts w:hint="eastAsia" w:ascii="仿宋_GB2312" w:hAnsi="仿宋_GB2312" w:eastAsia="仿宋_GB2312" w:cs="仿宋_GB2312"/>
                  <w:sz w:val="18"/>
                  <w:szCs w:val="18"/>
                  <w:lang w:val="en-US" w:eastAsia="zh-CN"/>
                </w:rPr>
              </w:sdtEndPr>
              <w:sdtContent>
                <w:permStart w:id="156" w:edGrp="everyone"/>
                <w:r>
                  <w:rPr>
                    <w:rFonts w:hint="eastAsia" w:ascii="仿宋_GB2312" w:hAnsi="仿宋_GB2312" w:eastAsia="仿宋_GB2312" w:cs="仿宋_GB2312"/>
                    <w:sz w:val="18"/>
                    <w:szCs w:val="18"/>
                    <w:lang w:val="en-US" w:eastAsia="zh-CN"/>
                  </w:rPr>
                  <w:t xml:space="preserve">     </w:t>
                </w:r>
                <w:permEnd w:id="156"/>
              </w:sdtContent>
            </w:sdt>
          </w:p>
          <w:p w14:paraId="1AAA519F">
            <w:pPr>
              <w:jc w:val="both"/>
              <w:rPr>
                <w:rFonts w:hint="eastAsia" w:ascii="仿宋_GB2312" w:hAnsi="仿宋_GB2312" w:eastAsia="仿宋_GB2312" w:cs="仿宋_GB2312"/>
                <w:sz w:val="18"/>
                <w:szCs w:val="18"/>
              </w:rPr>
            </w:pPr>
          </w:p>
        </w:tc>
        <w:tc>
          <w:tcPr>
            <w:tcW w:w="6713" w:type="dxa"/>
            <w:gridSpan w:val="2"/>
            <w:noWrap w:val="0"/>
            <w:vAlign w:val="center"/>
          </w:tcPr>
          <w:p w14:paraId="44B2289D">
            <w:pPr>
              <w:jc w:val="both"/>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9.知识产权事项</w:t>
            </w:r>
          </w:p>
          <w:p w14:paraId="5C8D45A7">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.1乙方利用甲方提供的技术资料和工作条件所完成的技术成果及所有相关权利，归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77367"/>
                <w:placeholder>
                  <w:docPart w:val="{8f95ca6d-b004-4fc0-9bf2-c40cc42b44ff}"/>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57" w:edGrp="everyone"/>
                <w:r>
                  <w:rPr>
                    <w:rFonts w:hint="eastAsia" w:ascii="仿宋_GB2312" w:hAnsi="仿宋_GB2312" w:eastAsia="仿宋_GB2312" w:cs="仿宋_GB2312"/>
                    <w:sz w:val="18"/>
                    <w:szCs w:val="18"/>
                    <w:lang w:val="en-US" w:eastAsia="zh-CN"/>
                  </w:rPr>
                  <w:t xml:space="preserve">  甲方 </w:t>
                </w:r>
                <w:permEnd w:id="157"/>
              </w:sdtContent>
            </w:sdt>
            <w:r>
              <w:rPr>
                <w:rFonts w:hint="eastAsia" w:ascii="仿宋_GB2312" w:hAnsi="仿宋_GB2312" w:eastAsia="仿宋_GB2312" w:cs="仿宋_GB2312"/>
                <w:sz w:val="18"/>
                <w:szCs w:val="18"/>
              </w:rPr>
              <w:t>所有。</w:t>
            </w:r>
          </w:p>
          <w:p w14:paraId="4BBDBEB7">
            <w:pPr>
              <w:jc w:val="both"/>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.2甲方利用乙方提交的技术服务工作成果所完成的新的技术成果及所有相关权利，归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70495"/>
                <w:placeholder>
                  <w:docPart w:val="{76654d95-3165-4f79-9a77-1c1ec25ad7c8}"/>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58" w:edGrp="everyone"/>
                <w:r>
                  <w:rPr>
                    <w:rFonts w:hint="eastAsia" w:ascii="仿宋_GB2312" w:hAnsi="仿宋_GB2312" w:eastAsia="仿宋_GB2312" w:cs="仿宋_GB2312"/>
                    <w:sz w:val="18"/>
                    <w:szCs w:val="18"/>
                    <w:lang w:val="en-US" w:eastAsia="zh-CN"/>
                  </w:rPr>
                  <w:t xml:space="preserve">  甲方 </w:t>
                </w:r>
                <w:permEnd w:id="158"/>
              </w:sdtContent>
            </w:sdt>
            <w:r>
              <w:rPr>
                <w:rFonts w:hint="eastAsia" w:ascii="仿宋_GB2312" w:hAnsi="仿宋_GB2312" w:eastAsia="仿宋_GB2312" w:cs="仿宋_GB2312"/>
                <w:sz w:val="18"/>
                <w:szCs w:val="18"/>
              </w:rPr>
              <w:t>所有。</w:t>
            </w:r>
          </w:p>
          <w:p w14:paraId="6B1E57FD">
            <w:pPr>
              <w:jc w:val="both"/>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w:t>
            </w:r>
            <w:r>
              <w:rPr>
                <w:rFonts w:hint="eastAsia" w:ascii="仿宋_GB2312" w:hAnsi="仿宋_GB2312" w:eastAsia="仿宋_GB2312" w:cs="仿宋_GB2312"/>
                <w:sz w:val="18"/>
                <w:szCs w:val="18"/>
              </w:rPr>
              <w:t>.3</w:t>
            </w:r>
            <w:r>
              <w:rPr>
                <w:rFonts w:hint="eastAsia" w:ascii="仿宋_GB2312" w:hAnsi="仿宋_GB2312" w:eastAsia="仿宋_GB2312" w:cs="仿宋_GB2312"/>
                <w:sz w:val="18"/>
                <w:szCs w:val="18"/>
                <w:lang w:val="en-US" w:eastAsia="zh-CN"/>
              </w:rPr>
              <w:t>其他：</w:t>
            </w:r>
            <w:sdt>
              <w:sdtPr>
                <w:rPr>
                  <w:rFonts w:hint="eastAsia" w:ascii="仿宋_GB2312" w:hAnsi="仿宋_GB2312" w:eastAsia="仿宋_GB2312" w:cs="仿宋_GB2312"/>
                  <w:sz w:val="18"/>
                  <w:szCs w:val="18"/>
                  <w:lang w:val="en-US" w:eastAsia="zh-CN"/>
                </w:rPr>
                <w:alias w:val="不填其他的，请划“/”"/>
                <w:id w:val="147451555"/>
                <w:placeholder>
                  <w:docPart w:val="{6c162030-a7f5-45b0-a613-e2c517c35de3}"/>
                </w:placeholder>
                <w:text w:multiLine="1"/>
              </w:sdtPr>
              <w:sdtEndPr>
                <w:rPr>
                  <w:rFonts w:hint="eastAsia" w:ascii="仿宋_GB2312" w:hAnsi="仿宋_GB2312" w:eastAsia="仿宋_GB2312" w:cs="仿宋_GB2312"/>
                  <w:sz w:val="18"/>
                  <w:szCs w:val="18"/>
                  <w:lang w:val="en-US" w:eastAsia="zh-CN"/>
                </w:rPr>
              </w:sdtEndPr>
              <w:sdtContent>
                <w:permStart w:id="159" w:edGrp="everyone"/>
                <w:r>
                  <w:rPr>
                    <w:rFonts w:hint="eastAsia" w:ascii="仿宋_GB2312" w:hAnsi="仿宋_GB2312" w:eastAsia="仿宋_GB2312" w:cs="仿宋_GB2312"/>
                    <w:sz w:val="18"/>
                    <w:szCs w:val="18"/>
                    <w:lang w:val="en-US" w:eastAsia="zh-CN"/>
                  </w:rPr>
                  <w:t xml:space="preserve"> / </w:t>
                </w:r>
                <w:permEnd w:id="159"/>
              </w:sdtContent>
            </w:sdt>
          </w:p>
          <w:p w14:paraId="290C197A">
            <w:pPr>
              <w:jc w:val="both"/>
              <w:rPr>
                <w:rFonts w:hint="eastAsia" w:ascii="仿宋_GB2312" w:hAnsi="仿宋_GB2312" w:eastAsia="仿宋_GB2312" w:cs="仿宋_GB2312"/>
                <w:sz w:val="18"/>
                <w:szCs w:val="18"/>
              </w:rPr>
            </w:pPr>
          </w:p>
        </w:tc>
      </w:tr>
      <w:tr w14:paraId="1564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4508E57A">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10</w:t>
            </w:r>
          </w:p>
        </w:tc>
        <w:tc>
          <w:tcPr>
            <w:tcW w:w="1079" w:type="dxa"/>
            <w:noWrap w:val="0"/>
            <w:vAlign w:val="center"/>
          </w:tcPr>
          <w:p w14:paraId="00CC6873">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10.甲方的权利和义务</w:t>
            </w:r>
          </w:p>
          <w:p w14:paraId="6D712C9F">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590CB7B2">
            <w:pPr>
              <w:jc w:val="left"/>
              <w:rPr>
                <w:rFonts w:hint="eastAsia" w:ascii="仿宋_GB2312" w:hAnsi="仿宋_GB2312" w:eastAsia="仿宋_GB2312" w:cs="仿宋_GB2312"/>
                <w:b/>
                <w:bCs/>
                <w:sz w:val="18"/>
                <w:szCs w:val="18"/>
                <w:lang w:val="en-US" w:eastAsia="zh-CN"/>
              </w:rPr>
            </w:pPr>
            <w:bookmarkStart w:id="2" w:name="_Toc301352985"/>
            <w:r>
              <w:rPr>
                <w:rFonts w:hint="eastAsia" w:ascii="仿宋_GB2312" w:hAnsi="仿宋_GB2312" w:eastAsia="仿宋_GB2312" w:cs="仿宋_GB2312"/>
                <w:b/>
                <w:bCs/>
                <w:sz w:val="18"/>
                <w:szCs w:val="18"/>
                <w:lang w:val="en-US" w:eastAsia="zh-CN"/>
              </w:rPr>
              <w:t>10.甲方的权利和义务</w:t>
            </w:r>
            <w:bookmarkEnd w:id="2"/>
          </w:p>
          <w:p w14:paraId="1210FB7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10.1</w:t>
            </w:r>
            <w:r>
              <w:rPr>
                <w:rFonts w:hint="eastAsia" w:ascii="仿宋_GB2312" w:hAnsi="仿宋_GB2312" w:eastAsia="仿宋_GB2312" w:cs="仿宋_GB2312"/>
                <w:sz w:val="18"/>
                <w:szCs w:val="18"/>
              </w:rPr>
              <w:t>甲方有权对乙方开展的技术服务工作情况进行检查监督。</w:t>
            </w:r>
          </w:p>
          <w:p w14:paraId="48D198C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10.2</w:t>
            </w:r>
            <w:r>
              <w:rPr>
                <w:rFonts w:hint="eastAsia" w:ascii="仿宋_GB2312" w:hAnsi="仿宋_GB2312" w:eastAsia="仿宋_GB2312" w:cs="仿宋_GB2312"/>
                <w:sz w:val="18"/>
                <w:szCs w:val="18"/>
              </w:rPr>
              <w:t>甲方协助乙方开展技术服务工作，及时向乙方提供有关数据，并及时解决乙方提出的需要甲方配合的相关事宜。</w:t>
            </w:r>
          </w:p>
          <w:p w14:paraId="698FCA8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10.3</w:t>
            </w:r>
            <w:r>
              <w:rPr>
                <w:rFonts w:hint="eastAsia" w:ascii="仿宋_GB2312" w:hAnsi="仿宋_GB2312" w:eastAsia="仿宋_GB2312" w:cs="仿宋_GB2312"/>
                <w:sz w:val="18"/>
                <w:szCs w:val="18"/>
              </w:rPr>
              <w:t>甲方应按合同约定及时、足额向乙方支付技术服务报酬。</w:t>
            </w:r>
          </w:p>
          <w:p w14:paraId="0C1C946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10.4</w:t>
            </w:r>
            <w:r>
              <w:rPr>
                <w:rFonts w:hint="eastAsia" w:ascii="仿宋_GB2312" w:hAnsi="仿宋_GB2312" w:eastAsia="仿宋_GB2312" w:cs="仿宋_GB2312"/>
                <w:sz w:val="18"/>
                <w:szCs w:val="18"/>
              </w:rPr>
              <w:t>甲方应按合同约定及时对乙方的技术服务成果进行验收。</w:t>
            </w:r>
          </w:p>
          <w:p w14:paraId="5D1ADCA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10.5  其他：</w:t>
            </w:r>
            <w:permStart w:id="160"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74298"/>
                <w:placeholder>
                  <w:docPart w:val="{1c2c0427-74dd-40c0-b120-f08d5cdb48a4}"/>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permEnd w:id="160"/>
              </w:sdtContent>
            </w:sdt>
          </w:p>
          <w:p w14:paraId="2CF9EEE8">
            <w:pPr>
              <w:jc w:val="left"/>
              <w:rPr>
                <w:rFonts w:hint="eastAsia" w:ascii="仿宋_GB2312" w:hAnsi="仿宋_GB2312" w:eastAsia="仿宋_GB2312" w:cs="仿宋_GB2312"/>
                <w:sz w:val="18"/>
                <w:szCs w:val="18"/>
              </w:rPr>
            </w:pPr>
          </w:p>
        </w:tc>
        <w:tc>
          <w:tcPr>
            <w:tcW w:w="6713" w:type="dxa"/>
            <w:gridSpan w:val="2"/>
            <w:noWrap w:val="0"/>
            <w:vAlign w:val="center"/>
          </w:tcPr>
          <w:p w14:paraId="31E28D1B">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10.甲方的权利和义务</w:t>
            </w:r>
          </w:p>
          <w:p w14:paraId="7A0655F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10.1</w:t>
            </w:r>
            <w:r>
              <w:rPr>
                <w:rFonts w:hint="eastAsia" w:ascii="仿宋_GB2312" w:hAnsi="仿宋_GB2312" w:eastAsia="仿宋_GB2312" w:cs="仿宋_GB2312"/>
                <w:sz w:val="18"/>
                <w:szCs w:val="18"/>
              </w:rPr>
              <w:t>甲方有权对乙方开展的技术服务工作情况进行检查监督。</w:t>
            </w:r>
          </w:p>
          <w:p w14:paraId="4C45D43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10.2</w:t>
            </w:r>
            <w:r>
              <w:rPr>
                <w:rFonts w:hint="eastAsia" w:ascii="仿宋_GB2312" w:hAnsi="仿宋_GB2312" w:eastAsia="仿宋_GB2312" w:cs="仿宋_GB2312"/>
                <w:sz w:val="18"/>
                <w:szCs w:val="18"/>
              </w:rPr>
              <w:t>甲方协助乙方开展技术服务工作，及时向乙方提供有关数据，并及时解决乙方提出的需要甲方配合的相关事宜。</w:t>
            </w:r>
          </w:p>
          <w:p w14:paraId="5350083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10.3</w:t>
            </w:r>
            <w:r>
              <w:rPr>
                <w:rFonts w:hint="eastAsia" w:ascii="仿宋_GB2312" w:hAnsi="仿宋_GB2312" w:eastAsia="仿宋_GB2312" w:cs="仿宋_GB2312"/>
                <w:sz w:val="18"/>
                <w:szCs w:val="18"/>
              </w:rPr>
              <w:t>甲方应按合同约定及时、足额向乙方支付技术服务报酬。</w:t>
            </w:r>
          </w:p>
          <w:p w14:paraId="7FFD2F4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10.4</w:t>
            </w:r>
            <w:r>
              <w:rPr>
                <w:rFonts w:hint="eastAsia" w:ascii="仿宋_GB2312" w:hAnsi="仿宋_GB2312" w:eastAsia="仿宋_GB2312" w:cs="仿宋_GB2312"/>
                <w:sz w:val="18"/>
                <w:szCs w:val="18"/>
              </w:rPr>
              <w:t>甲方应按合同约定及时对乙方的技术服务成果进行验收。</w:t>
            </w:r>
          </w:p>
          <w:p w14:paraId="28998CB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10.5  其他：</w:t>
            </w:r>
            <w:permStart w:id="161"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51759"/>
                <w:placeholder>
                  <w:docPart w:val="{fe3d5116-ed28-48fc-8a31-afbb73ae2d58}"/>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permEnd w:id="161"/>
              </w:sdtContent>
            </w:sdt>
          </w:p>
          <w:p w14:paraId="0DAE779C">
            <w:pPr>
              <w:jc w:val="left"/>
              <w:rPr>
                <w:rFonts w:hint="eastAsia" w:ascii="仿宋_GB2312" w:hAnsi="仿宋_GB2312" w:eastAsia="仿宋_GB2312" w:cs="仿宋_GB2312"/>
                <w:sz w:val="18"/>
                <w:szCs w:val="18"/>
              </w:rPr>
            </w:pPr>
          </w:p>
        </w:tc>
      </w:tr>
      <w:tr w14:paraId="37184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5F1AFAC">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eastAsia="zh-CN" w:bidi="ar"/>
              </w:rPr>
              <w:t>1</w:t>
            </w:r>
            <w:r>
              <w:rPr>
                <w:rFonts w:hint="eastAsia" w:ascii="仿宋_GB2312" w:hAnsi="仿宋_GB2312" w:eastAsia="仿宋_GB2312" w:cs="仿宋_GB2312"/>
                <w:kern w:val="0"/>
                <w:sz w:val="18"/>
                <w:szCs w:val="18"/>
                <w:lang w:val="en-US" w:eastAsia="zh-CN" w:bidi="ar"/>
              </w:rPr>
              <w:t>1</w:t>
            </w:r>
          </w:p>
        </w:tc>
        <w:tc>
          <w:tcPr>
            <w:tcW w:w="1079" w:type="dxa"/>
            <w:noWrap w:val="0"/>
            <w:vAlign w:val="center"/>
          </w:tcPr>
          <w:p w14:paraId="2BF32360">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11.乙方的权利和义务</w:t>
            </w:r>
          </w:p>
          <w:p w14:paraId="6E10F07D">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14698B71">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11.乙方的权利和义务</w:t>
            </w:r>
          </w:p>
          <w:p w14:paraId="64C47CF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11.1</w:t>
            </w:r>
            <w:r>
              <w:rPr>
                <w:rFonts w:hint="eastAsia" w:ascii="仿宋_GB2312" w:hAnsi="仿宋_GB2312" w:eastAsia="仿宋_GB2312" w:cs="仿宋_GB2312"/>
                <w:sz w:val="18"/>
                <w:szCs w:val="18"/>
              </w:rPr>
              <w:t>乙方有权要求甲方按约支付技术服务报酬，甲方拒不支付时，乙方有权中止技术服务工作。</w:t>
            </w:r>
          </w:p>
          <w:p w14:paraId="5B411C1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11.2</w:t>
            </w:r>
            <w:r>
              <w:rPr>
                <w:rFonts w:hint="eastAsia" w:ascii="仿宋_GB2312" w:hAnsi="仿宋_GB2312" w:eastAsia="仿宋_GB2312" w:cs="仿宋_GB2312"/>
                <w:sz w:val="18"/>
                <w:szCs w:val="18"/>
              </w:rPr>
              <w:t>乙方应按双方约定的工作进度完成技术服务工作，每一个阶段的工作完成后应报甲方认可方可进行下一阶段的工作。</w:t>
            </w:r>
          </w:p>
          <w:p w14:paraId="68BFAF34">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11.3</w:t>
            </w:r>
            <w:r>
              <w:rPr>
                <w:rFonts w:hint="eastAsia" w:ascii="仿宋_GB2312" w:hAnsi="仿宋_GB2312" w:eastAsia="仿宋_GB2312" w:cs="仿宋_GB2312"/>
                <w:sz w:val="18"/>
                <w:szCs w:val="18"/>
              </w:rPr>
              <w:t>乙方应当保证其提供技术服务不侵犯任何第三方的合法权益，如第三方因乙方的技术服务工作向甲方主张权利，由此产生的一切法律后果由乙方承担。</w:t>
            </w:r>
          </w:p>
          <w:p w14:paraId="2CE167B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11.4关于转委托事项，双方同意按以下第</w:t>
            </w:r>
            <w:sdt>
              <w:sdtPr>
                <w:rPr>
                  <w:rFonts w:hint="eastAsia" w:ascii="仿宋_GB2312" w:hAnsi="仿宋_GB2312" w:eastAsia="仿宋_GB2312" w:cs="仿宋_GB2312"/>
                  <w:sz w:val="18"/>
                  <w:szCs w:val="18"/>
                  <w:lang w:val="en-US" w:eastAsia="zh-CN"/>
                </w:rPr>
                <w:alias w:val="请选择一项。"/>
                <w:id w:val="147478185"/>
                <w:placeholder>
                  <w:docPart w:val="{d6e66614-c61d-4b9d-b3a7-5ee63964133f}"/>
                </w:placeholder>
                <w:dropDownList>
                  <w:listItem w:displayText="（1）" w:value="（1）"/>
                  <w:listItem w:displayText="（2）" w:value="（2）"/>
                </w:dropDownList>
              </w:sdtPr>
              <w:sdtEndPr>
                <w:rPr>
                  <w:rFonts w:hint="eastAsia" w:ascii="仿宋_GB2312" w:hAnsi="仿宋_GB2312" w:eastAsia="仿宋_GB2312" w:cs="仿宋_GB2312"/>
                  <w:sz w:val="18"/>
                  <w:szCs w:val="18"/>
                  <w:lang w:val="en-US" w:eastAsia="zh-CN"/>
                </w:rPr>
              </w:sdtEndPr>
              <w:sdtContent>
                <w:permStart w:id="162" w:edGrp="everyone"/>
                <w:r>
                  <w:rPr>
                    <w:rFonts w:hint="eastAsia" w:ascii="仿宋_GB2312" w:hAnsi="仿宋_GB2312" w:eastAsia="仿宋_GB2312" w:cs="仿宋_GB2312"/>
                    <w:sz w:val="18"/>
                    <w:szCs w:val="18"/>
                    <w:lang w:val="en-US" w:eastAsia="zh-CN"/>
                  </w:rPr>
                  <w:t xml:space="preserve">    </w:t>
                </w:r>
                <w:permEnd w:id="162"/>
              </w:sdtContent>
            </w:sdt>
            <w:r>
              <w:rPr>
                <w:rFonts w:hint="eastAsia" w:ascii="仿宋_GB2312" w:hAnsi="仿宋_GB2312" w:eastAsia="仿宋_GB2312" w:cs="仿宋_GB2312"/>
                <w:sz w:val="18"/>
                <w:szCs w:val="18"/>
                <w:lang w:val="en-US" w:eastAsia="zh-CN"/>
              </w:rPr>
              <w:t>种方式执行：</w:t>
            </w:r>
          </w:p>
          <w:p w14:paraId="6C02B7B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未经甲方同意，乙方不得将本合同项目服务工作转委托给第三方承担。</w:t>
            </w:r>
          </w:p>
          <w:p w14:paraId="79303C4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p w14:paraId="0219B30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6962423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129E278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03DC642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11.8其他：</w:t>
            </w:r>
            <w:sdt>
              <w:sdtPr>
                <w:rPr>
                  <w:rFonts w:hint="eastAsia" w:ascii="仿宋_GB2312" w:hAnsi="仿宋_GB2312" w:eastAsia="仿宋_GB2312" w:cs="仿宋_GB2312"/>
                  <w:sz w:val="18"/>
                  <w:szCs w:val="18"/>
                  <w:lang w:val="en-US" w:eastAsia="zh-CN"/>
                </w:rPr>
                <w:alias w:val="不填其他的，请划“/”"/>
                <w:id w:val="147472383"/>
                <w:placeholder>
                  <w:docPart w:val="{fc963982-d2ff-4fd1-9ef0-6dd0ec794014}"/>
                </w:placeholder>
                <w:text w:multiLine="1"/>
              </w:sdtPr>
              <w:sdtEndPr>
                <w:rPr>
                  <w:rFonts w:hint="eastAsia" w:ascii="仿宋_GB2312" w:hAnsi="仿宋_GB2312" w:eastAsia="仿宋_GB2312" w:cs="仿宋_GB2312"/>
                  <w:sz w:val="18"/>
                  <w:szCs w:val="18"/>
                  <w:lang w:val="en-US" w:eastAsia="zh-CN"/>
                </w:rPr>
              </w:sdtEndPr>
              <w:sdtContent>
                <w:permStart w:id="163" w:edGrp="everyone"/>
                <w:r>
                  <w:rPr>
                    <w:rFonts w:hint="eastAsia" w:ascii="仿宋_GB2312" w:hAnsi="仿宋_GB2312" w:eastAsia="仿宋_GB2312" w:cs="仿宋_GB2312"/>
                    <w:sz w:val="18"/>
                    <w:szCs w:val="18"/>
                    <w:lang w:val="en-US" w:eastAsia="zh-CN"/>
                  </w:rPr>
                  <w:t xml:space="preserve">     </w:t>
                </w:r>
                <w:permEnd w:id="163"/>
              </w:sdtContent>
            </w:sdt>
          </w:p>
          <w:p w14:paraId="316069BF">
            <w:pPr>
              <w:jc w:val="left"/>
              <w:rPr>
                <w:rFonts w:hint="eastAsia" w:ascii="仿宋_GB2312" w:hAnsi="仿宋_GB2312" w:eastAsia="仿宋_GB2312" w:cs="仿宋_GB2312"/>
                <w:sz w:val="18"/>
                <w:szCs w:val="18"/>
              </w:rPr>
            </w:pPr>
          </w:p>
        </w:tc>
        <w:tc>
          <w:tcPr>
            <w:tcW w:w="6713" w:type="dxa"/>
            <w:gridSpan w:val="2"/>
            <w:noWrap w:val="0"/>
            <w:vAlign w:val="center"/>
          </w:tcPr>
          <w:p w14:paraId="7A1AE294">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11.乙方的权利和义务</w:t>
            </w:r>
          </w:p>
          <w:p w14:paraId="4D6880E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11.1</w:t>
            </w:r>
            <w:r>
              <w:rPr>
                <w:rFonts w:hint="eastAsia" w:ascii="仿宋_GB2312" w:hAnsi="仿宋_GB2312" w:eastAsia="仿宋_GB2312" w:cs="仿宋_GB2312"/>
                <w:sz w:val="18"/>
                <w:szCs w:val="18"/>
              </w:rPr>
              <w:t>乙方有权要求甲方按约支付技术服务报酬，甲方拒不支付时，乙方有权中止技术服务工作。</w:t>
            </w:r>
          </w:p>
          <w:p w14:paraId="37D05BA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11.2</w:t>
            </w:r>
            <w:r>
              <w:rPr>
                <w:rFonts w:hint="eastAsia" w:ascii="仿宋_GB2312" w:hAnsi="仿宋_GB2312" w:eastAsia="仿宋_GB2312" w:cs="仿宋_GB2312"/>
                <w:sz w:val="18"/>
                <w:szCs w:val="18"/>
              </w:rPr>
              <w:t>乙方应按双方约定的工作进度完成技术服务工作，每一个阶段的工作完成后应报甲方认可方可进行下一阶段的工作。</w:t>
            </w:r>
          </w:p>
          <w:p w14:paraId="576DD60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11.3</w:t>
            </w:r>
            <w:r>
              <w:rPr>
                <w:rFonts w:hint="eastAsia" w:ascii="仿宋_GB2312" w:hAnsi="仿宋_GB2312" w:eastAsia="仿宋_GB2312" w:cs="仿宋_GB2312"/>
                <w:sz w:val="18"/>
                <w:szCs w:val="18"/>
              </w:rPr>
              <w:t>乙方应当保证其提供技术服务不侵犯任何第三方的合法权益，如第三方因乙方的技术服务工作向甲方主张权利，由此产生的一切法律后果由乙方承担。</w:t>
            </w:r>
          </w:p>
          <w:p w14:paraId="1BDC482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11.4关于转委托事项，双方同意按以下第</w:t>
            </w:r>
            <w:sdt>
              <w:sdtPr>
                <w:rPr>
                  <w:rFonts w:hint="eastAsia" w:ascii="仿宋_GB2312" w:hAnsi="仿宋_GB2312" w:eastAsia="仿宋_GB2312" w:cs="仿宋_GB2312"/>
                  <w:sz w:val="18"/>
                  <w:szCs w:val="18"/>
                  <w:lang w:val="en-US" w:eastAsia="zh-CN"/>
                </w:rPr>
                <w:alias w:val="请选择一项。"/>
                <w:id w:val="147475085"/>
                <w:placeholder>
                  <w:docPart w:val="{329750f1-1b85-4508-9ad5-11167df31427}"/>
                </w:placeholder>
                <w:dropDownList>
                  <w:listItem w:displayText="（1）" w:value="（1）"/>
                  <w:listItem w:displayText="（2）" w:value="（2）"/>
                </w:dropDownLis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sz w:val="18"/>
                <w:szCs w:val="18"/>
                <w:lang w:val="en-US" w:eastAsia="zh-CN"/>
              </w:rPr>
              <w:t>种方式执行：</w:t>
            </w:r>
          </w:p>
          <w:p w14:paraId="18366A6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未经甲方同意，乙方不得将本合同项目服务工作转委托给第三方承担。</w:t>
            </w:r>
          </w:p>
          <w:p w14:paraId="724AEBD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经甲方书面同意，乙方可以将本合同项下的部分服务内容转委托给第三方完成，受托的第三方必须具备完成相关服务内容所需的资质。乙方应向甲方进行转委托报备，还应对转委托的服务内容与受托的第三方承担连带责任。</w:t>
            </w:r>
          </w:p>
          <w:p w14:paraId="44C91FF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11.5乙方应遵守《中华人民共和国网络安全法》《中华人民共和国密码法》以及《信息安全技术网络安全等级保护基本要求》（GBT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59EEF0A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14:paraId="3432D6F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14:paraId="6F23A4E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11.8其他：</w:t>
            </w:r>
            <w:sdt>
              <w:sdtPr>
                <w:rPr>
                  <w:rFonts w:hint="eastAsia" w:ascii="仿宋_GB2312" w:hAnsi="仿宋_GB2312" w:eastAsia="仿宋_GB2312" w:cs="仿宋_GB2312"/>
                  <w:sz w:val="18"/>
                  <w:szCs w:val="18"/>
                  <w:lang w:val="en-US" w:eastAsia="zh-CN"/>
                </w:rPr>
                <w:alias w:val="不填其他的，请划“/”"/>
                <w:id w:val="147459713"/>
                <w:placeholder>
                  <w:docPart w:val="{100993ae-bb04-4619-b38f-35723a5866c0}"/>
                </w:placeholder>
                <w:text w:multiLine="1"/>
              </w:sdtPr>
              <w:sdtEndPr>
                <w:rPr>
                  <w:rFonts w:hint="eastAsia" w:ascii="仿宋_GB2312" w:hAnsi="仿宋_GB2312" w:eastAsia="仿宋_GB2312" w:cs="仿宋_GB2312"/>
                  <w:sz w:val="18"/>
                  <w:szCs w:val="18"/>
                  <w:lang w:val="en-US" w:eastAsia="zh-CN"/>
                </w:rPr>
              </w:sdtEndPr>
              <w:sdtContent>
                <w:permStart w:id="164" w:edGrp="everyone"/>
                <w:r>
                  <w:rPr>
                    <w:rFonts w:hint="eastAsia" w:ascii="仿宋_GB2312" w:hAnsi="仿宋_GB2312" w:eastAsia="仿宋_GB2312" w:cs="仿宋_GB2312"/>
                    <w:sz w:val="18"/>
                    <w:szCs w:val="18"/>
                    <w:lang w:val="en-US" w:eastAsia="zh-CN"/>
                  </w:rPr>
                  <w:t xml:space="preserve"> / </w:t>
                </w:r>
                <w:permEnd w:id="164"/>
              </w:sdtContent>
            </w:sdt>
          </w:p>
          <w:p w14:paraId="0898D44B">
            <w:pPr>
              <w:jc w:val="left"/>
              <w:rPr>
                <w:rFonts w:hint="eastAsia" w:ascii="仿宋_GB2312" w:hAnsi="仿宋_GB2312" w:eastAsia="仿宋_GB2312" w:cs="仿宋_GB2312"/>
                <w:sz w:val="18"/>
                <w:szCs w:val="18"/>
              </w:rPr>
            </w:pPr>
          </w:p>
        </w:tc>
      </w:tr>
      <w:tr w14:paraId="0FF59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2DA05C6F">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12</w:t>
            </w:r>
          </w:p>
        </w:tc>
        <w:tc>
          <w:tcPr>
            <w:tcW w:w="1079" w:type="dxa"/>
            <w:noWrap w:val="0"/>
            <w:vAlign w:val="center"/>
          </w:tcPr>
          <w:p w14:paraId="0211A603">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12.合同的变更和解除</w:t>
            </w:r>
          </w:p>
          <w:p w14:paraId="3B17BC35">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0D2179C0">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12.合同的变更和解除</w:t>
            </w:r>
          </w:p>
          <w:p w14:paraId="4CC97DE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12.1</w:t>
            </w:r>
            <w:r>
              <w:rPr>
                <w:rFonts w:hint="eastAsia" w:ascii="仿宋_GB2312" w:hAnsi="仿宋_GB2312" w:eastAsia="仿宋_GB2312" w:cs="仿宋_GB2312"/>
                <w:sz w:val="18"/>
                <w:szCs w:val="18"/>
              </w:rPr>
              <w:t>在本合同履行过程中，经甲乙双方协商一致，可以对本合同的条款进行变更，不能就变更达成一致意见的，应当按照原合同条款执行。</w:t>
            </w:r>
          </w:p>
          <w:p w14:paraId="4161893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w:t>
            </w:r>
            <w:r>
              <w:rPr>
                <w:rFonts w:hint="eastAsia" w:ascii="仿宋_GB2312" w:hAnsi="仿宋_GB2312" w:eastAsia="仿宋_GB2312" w:cs="仿宋_GB2312"/>
                <w:sz w:val="18"/>
                <w:szCs w:val="18"/>
              </w:rPr>
              <w:t>本合同</w:t>
            </w:r>
            <w:r>
              <w:rPr>
                <w:rFonts w:hint="eastAsia" w:ascii="仿宋_GB2312" w:hAnsi="仿宋_GB2312" w:eastAsia="仿宋_GB2312" w:cs="仿宋_GB2312"/>
                <w:sz w:val="18"/>
                <w:szCs w:val="18"/>
                <w:lang w:val="en-US" w:eastAsia="zh-CN"/>
              </w:rPr>
              <w:t>乙方</w:t>
            </w:r>
            <w:r>
              <w:rPr>
                <w:rFonts w:hint="eastAsia" w:ascii="仿宋_GB2312" w:hAnsi="仿宋_GB2312" w:eastAsia="仿宋_GB2312" w:cs="仿宋_GB2312"/>
                <w:sz w:val="18"/>
                <w:szCs w:val="18"/>
              </w:rPr>
              <w:t>发生以下情形之一的，甲方有权</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解除本合同：</w:t>
            </w:r>
          </w:p>
          <w:p w14:paraId="49D1EA4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12.2.1</w:t>
            </w:r>
            <w:r>
              <w:rPr>
                <w:rFonts w:hint="eastAsia" w:ascii="仿宋_GB2312" w:hAnsi="仿宋_GB2312" w:eastAsia="仿宋_GB2312" w:cs="仿宋_GB2312"/>
                <w:sz w:val="18"/>
                <w:szCs w:val="18"/>
              </w:rPr>
              <w:t>乙方丧失履约能力的或者明确表示不能完成</w:t>
            </w:r>
            <w:r>
              <w:rPr>
                <w:rFonts w:hint="eastAsia" w:ascii="仿宋_GB2312" w:hAnsi="仿宋_GB2312" w:eastAsia="仿宋_GB2312" w:cs="仿宋_GB2312"/>
                <w:sz w:val="18"/>
                <w:szCs w:val="18"/>
                <w:lang w:val="en-US" w:eastAsia="zh-CN"/>
              </w:rPr>
              <w:t>委托函要求或</w:t>
            </w:r>
            <w:r>
              <w:rPr>
                <w:rFonts w:hint="eastAsia" w:ascii="仿宋_GB2312" w:hAnsi="仿宋_GB2312" w:eastAsia="仿宋_GB2312" w:cs="仿宋_GB2312"/>
                <w:sz w:val="18"/>
                <w:szCs w:val="18"/>
              </w:rPr>
              <w:t>本合同约定的技术服务工作的。</w:t>
            </w:r>
          </w:p>
          <w:p w14:paraId="1E0269B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12.2.2</w:t>
            </w:r>
            <w:r>
              <w:rPr>
                <w:rFonts w:hint="eastAsia" w:ascii="仿宋_GB2312" w:hAnsi="仿宋_GB2312" w:eastAsia="仿宋_GB2312" w:cs="仿宋_GB2312"/>
                <w:sz w:val="18"/>
                <w:szCs w:val="18"/>
              </w:rPr>
              <w:t>乙方未按</w:t>
            </w:r>
            <w:r>
              <w:rPr>
                <w:rFonts w:hint="eastAsia" w:ascii="仿宋_GB2312" w:hAnsi="仿宋_GB2312" w:eastAsia="仿宋_GB2312" w:cs="仿宋_GB2312"/>
                <w:sz w:val="18"/>
                <w:szCs w:val="18"/>
                <w:lang w:val="en-US" w:eastAsia="zh-CN"/>
              </w:rPr>
              <w:t>委托函要求或</w:t>
            </w:r>
            <w:r>
              <w:rPr>
                <w:rFonts w:hint="eastAsia" w:ascii="仿宋_GB2312" w:hAnsi="仿宋_GB2312" w:eastAsia="仿宋_GB2312" w:cs="仿宋_GB2312"/>
                <w:sz w:val="18"/>
                <w:szCs w:val="18"/>
              </w:rPr>
              <w:t>本合同的约定提交技术服务计划书超过</w:t>
            </w:r>
            <w:permStart w:id="165" w:edGrp="everyone"/>
            <w:r>
              <w:rPr>
                <w:rFonts w:hint="eastAsia" w:ascii="仿宋_GB2312" w:hAnsi="仿宋_GB2312" w:eastAsia="仿宋_GB2312" w:cs="仿宋_GB2312"/>
                <w:sz w:val="18"/>
                <w:szCs w:val="18"/>
                <w:lang w:val="en-US" w:eastAsia="zh-CN"/>
              </w:rPr>
              <w:t xml:space="preserve">      </w:t>
            </w:r>
            <w:permEnd w:id="165"/>
            <w:r>
              <w:rPr>
                <w:rFonts w:hint="eastAsia" w:ascii="仿宋_GB2312" w:hAnsi="仿宋_GB2312" w:eastAsia="仿宋_GB2312" w:cs="仿宋_GB2312"/>
                <w:sz w:val="18"/>
                <w:szCs w:val="18"/>
              </w:rPr>
              <w:t>天的。</w:t>
            </w:r>
          </w:p>
          <w:p w14:paraId="79A217A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12.2.3</w:t>
            </w:r>
            <w:r>
              <w:rPr>
                <w:rFonts w:hint="eastAsia" w:ascii="仿宋_GB2312" w:hAnsi="仿宋_GB2312" w:eastAsia="仿宋_GB2312" w:cs="仿宋_GB2312"/>
                <w:sz w:val="18"/>
                <w:szCs w:val="18"/>
              </w:rPr>
              <w:t>若乙方指派的负责人或技术人员未实际参与本合同技术服务工作或者乙方擅自更换上述人员，经甲方通知后</w:t>
            </w:r>
            <w:permStart w:id="166" w:edGrp="everyone"/>
            <w:r>
              <w:rPr>
                <w:rFonts w:hint="eastAsia" w:ascii="仿宋_GB2312" w:hAnsi="仿宋_GB2312" w:eastAsia="仿宋_GB2312" w:cs="仿宋_GB2312"/>
                <w:sz w:val="18"/>
                <w:szCs w:val="18"/>
                <w:lang w:val="en-US" w:eastAsia="zh-CN"/>
              </w:rPr>
              <w:t xml:space="preserve">      </w:t>
            </w:r>
            <w:permEnd w:id="166"/>
            <w:r>
              <w:rPr>
                <w:rFonts w:hint="eastAsia" w:ascii="仿宋_GB2312" w:hAnsi="仿宋_GB2312" w:eastAsia="仿宋_GB2312" w:cs="仿宋_GB2312"/>
                <w:sz w:val="18"/>
                <w:szCs w:val="18"/>
              </w:rPr>
              <w:t>天内仍未纠正或已严重影响</w:t>
            </w:r>
            <w:r>
              <w:rPr>
                <w:rFonts w:hint="eastAsia" w:ascii="仿宋_GB2312" w:hAnsi="仿宋_GB2312" w:eastAsia="仿宋_GB2312" w:cs="仿宋_GB2312"/>
                <w:sz w:val="18"/>
                <w:szCs w:val="18"/>
                <w:lang w:val="en-US" w:eastAsia="zh-CN"/>
              </w:rPr>
              <w:t>委托函或</w:t>
            </w:r>
            <w:r>
              <w:rPr>
                <w:rFonts w:hint="eastAsia" w:ascii="仿宋_GB2312" w:hAnsi="仿宋_GB2312" w:eastAsia="仿宋_GB2312" w:cs="仿宋_GB2312"/>
                <w:sz w:val="18"/>
                <w:szCs w:val="18"/>
              </w:rPr>
              <w:t>本合同履行的。</w:t>
            </w:r>
          </w:p>
          <w:p w14:paraId="38584D5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12.2.4</w:t>
            </w:r>
            <w:r>
              <w:rPr>
                <w:rFonts w:hint="eastAsia" w:ascii="仿宋_GB2312" w:hAnsi="仿宋_GB2312" w:eastAsia="仿宋_GB2312" w:cs="仿宋_GB2312"/>
                <w:sz w:val="18"/>
                <w:szCs w:val="18"/>
              </w:rPr>
              <w:t>乙方的技术服务工作不符合本合同约定的进度或者工作内容不符合</w:t>
            </w:r>
            <w:r>
              <w:rPr>
                <w:rFonts w:hint="eastAsia" w:ascii="仿宋_GB2312" w:hAnsi="仿宋_GB2312" w:eastAsia="仿宋_GB2312" w:cs="仿宋_GB2312"/>
                <w:sz w:val="18"/>
                <w:szCs w:val="18"/>
                <w:lang w:val="en-US" w:eastAsia="zh-CN"/>
              </w:rPr>
              <w:t>委托函要求或</w:t>
            </w:r>
            <w:r>
              <w:rPr>
                <w:rFonts w:hint="eastAsia" w:ascii="仿宋_GB2312" w:hAnsi="仿宋_GB2312" w:eastAsia="仿宋_GB2312" w:cs="仿宋_GB2312"/>
                <w:sz w:val="18"/>
                <w:szCs w:val="18"/>
              </w:rPr>
              <w:t>本合同约定的，经甲方通知后</w:t>
            </w:r>
            <w:permStart w:id="167" w:edGrp="everyone"/>
            <w:r>
              <w:rPr>
                <w:rFonts w:hint="eastAsia" w:ascii="仿宋_GB2312" w:hAnsi="仿宋_GB2312" w:eastAsia="仿宋_GB2312" w:cs="仿宋_GB2312"/>
                <w:sz w:val="18"/>
                <w:szCs w:val="18"/>
                <w:lang w:val="en-US" w:eastAsia="zh-CN"/>
              </w:rPr>
              <w:t xml:space="preserve">      </w:t>
            </w:r>
            <w:permEnd w:id="167"/>
            <w:r>
              <w:rPr>
                <w:rFonts w:hint="eastAsia" w:ascii="仿宋_GB2312" w:hAnsi="仿宋_GB2312" w:eastAsia="仿宋_GB2312" w:cs="仿宋_GB2312"/>
                <w:sz w:val="18"/>
                <w:szCs w:val="18"/>
              </w:rPr>
              <w:t>天内仍不予纠正的。</w:t>
            </w:r>
          </w:p>
          <w:p w14:paraId="187CF59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12.2.5</w:t>
            </w:r>
            <w:r>
              <w:rPr>
                <w:rFonts w:hint="eastAsia" w:ascii="仿宋_GB2312" w:hAnsi="仿宋_GB2312" w:eastAsia="仿宋_GB2312" w:cs="仿宋_GB2312"/>
                <w:sz w:val="18"/>
                <w:szCs w:val="18"/>
              </w:rPr>
              <w:t>乙方未按照</w:t>
            </w:r>
            <w:r>
              <w:rPr>
                <w:rFonts w:hint="eastAsia" w:ascii="仿宋_GB2312" w:hAnsi="仿宋_GB2312" w:eastAsia="仿宋_GB2312" w:cs="仿宋_GB2312"/>
                <w:sz w:val="18"/>
                <w:szCs w:val="18"/>
                <w:lang w:val="en-US" w:eastAsia="zh-CN"/>
              </w:rPr>
              <w:t>委托函要求或</w:t>
            </w:r>
            <w:r>
              <w:rPr>
                <w:rFonts w:hint="eastAsia" w:ascii="仿宋_GB2312" w:hAnsi="仿宋_GB2312" w:eastAsia="仿宋_GB2312" w:cs="仿宋_GB2312"/>
                <w:sz w:val="18"/>
                <w:szCs w:val="18"/>
              </w:rPr>
              <w:t>本合同约定时间完成技术服务工作，迟延</w:t>
            </w:r>
            <w:permStart w:id="168" w:edGrp="everyone"/>
            <w:r>
              <w:rPr>
                <w:rFonts w:hint="eastAsia" w:ascii="仿宋_GB2312" w:hAnsi="仿宋_GB2312" w:eastAsia="仿宋_GB2312" w:cs="仿宋_GB2312"/>
                <w:sz w:val="18"/>
                <w:szCs w:val="18"/>
                <w:lang w:val="en-US" w:eastAsia="zh-CN"/>
              </w:rPr>
              <w:t xml:space="preserve">      </w:t>
            </w:r>
            <w:permEnd w:id="168"/>
            <w:r>
              <w:rPr>
                <w:rFonts w:hint="eastAsia" w:ascii="仿宋_GB2312" w:hAnsi="仿宋_GB2312" w:eastAsia="仿宋_GB2312" w:cs="仿宋_GB2312"/>
                <w:sz w:val="18"/>
                <w:szCs w:val="18"/>
              </w:rPr>
              <w:t>天仍未完成的。</w:t>
            </w:r>
          </w:p>
          <w:p w14:paraId="1B197D0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12.2.6</w:t>
            </w:r>
            <w:r>
              <w:rPr>
                <w:rFonts w:hint="eastAsia" w:ascii="仿宋_GB2312" w:hAnsi="仿宋_GB2312" w:eastAsia="仿宋_GB2312" w:cs="仿宋_GB2312"/>
                <w:sz w:val="18"/>
                <w:szCs w:val="18"/>
              </w:rPr>
              <w:t>乙方提交的技术服务成果经两次验收后仍不合格的。</w:t>
            </w:r>
          </w:p>
          <w:p w14:paraId="0BE872E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w:t>
            </w:r>
            <w:r>
              <w:rPr>
                <w:rFonts w:hint="eastAsia" w:ascii="仿宋_GB2312" w:hAnsi="仿宋_GB2312" w:eastAsia="仿宋_GB2312" w:cs="仿宋_GB2312"/>
                <w:sz w:val="18"/>
                <w:szCs w:val="18"/>
              </w:rPr>
              <w:t>本合同甲方发生以下情形之一的，乙方有权</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解除本合同：</w:t>
            </w:r>
          </w:p>
          <w:p w14:paraId="3DC4D71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12.3.1</w:t>
            </w:r>
            <w:r>
              <w:rPr>
                <w:rFonts w:hint="eastAsia" w:ascii="仿宋_GB2312" w:hAnsi="仿宋_GB2312" w:eastAsia="仿宋_GB2312" w:cs="仿宋_GB2312"/>
                <w:sz w:val="18"/>
                <w:szCs w:val="18"/>
              </w:rPr>
              <w:t>甲方迟延支付技术服务报酬超过</w:t>
            </w:r>
            <w:permStart w:id="169" w:edGrp="everyone"/>
            <w:r>
              <w:rPr>
                <w:rFonts w:hint="eastAsia" w:ascii="仿宋_GB2312" w:hAnsi="仿宋_GB2312" w:eastAsia="仿宋_GB2312" w:cs="仿宋_GB2312"/>
                <w:sz w:val="18"/>
                <w:szCs w:val="18"/>
                <w:lang w:val="en-US" w:eastAsia="zh-CN"/>
              </w:rPr>
              <w:t xml:space="preserve">      </w:t>
            </w:r>
            <w:permEnd w:id="169"/>
            <w:r>
              <w:rPr>
                <w:rFonts w:hint="eastAsia" w:ascii="仿宋_GB2312" w:hAnsi="仿宋_GB2312" w:eastAsia="仿宋_GB2312" w:cs="仿宋_GB2312"/>
                <w:sz w:val="18"/>
                <w:szCs w:val="18"/>
              </w:rPr>
              <w:t>天的。</w:t>
            </w:r>
          </w:p>
          <w:p w14:paraId="1FA60FF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12.3.2</w:t>
            </w:r>
            <w:r>
              <w:rPr>
                <w:rFonts w:hint="eastAsia" w:ascii="仿宋_GB2312" w:hAnsi="仿宋_GB2312" w:eastAsia="仿宋_GB2312" w:cs="仿宋_GB2312"/>
                <w:sz w:val="18"/>
                <w:szCs w:val="18"/>
              </w:rPr>
              <w:t>甲方不审核确认或不提供乙方所需技术资料超过</w:t>
            </w:r>
            <w:permStart w:id="170" w:edGrp="everyone"/>
            <w:r>
              <w:rPr>
                <w:rFonts w:hint="eastAsia" w:ascii="仿宋_GB2312" w:hAnsi="仿宋_GB2312" w:eastAsia="仿宋_GB2312" w:cs="仿宋_GB2312"/>
                <w:sz w:val="18"/>
                <w:szCs w:val="18"/>
                <w:lang w:val="en-US" w:eastAsia="zh-CN"/>
              </w:rPr>
              <w:t xml:space="preserve">      </w:t>
            </w:r>
            <w:permEnd w:id="170"/>
            <w:r>
              <w:rPr>
                <w:rFonts w:hint="eastAsia" w:ascii="仿宋_GB2312" w:hAnsi="仿宋_GB2312" w:eastAsia="仿宋_GB2312" w:cs="仿宋_GB2312"/>
                <w:sz w:val="18"/>
                <w:szCs w:val="18"/>
              </w:rPr>
              <w:t>天的。</w:t>
            </w:r>
          </w:p>
          <w:p w14:paraId="08F7857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12.4委托函取消或</w:t>
            </w:r>
            <w:r>
              <w:rPr>
                <w:rFonts w:hint="eastAsia" w:ascii="仿宋_GB2312" w:hAnsi="仿宋_GB2312" w:eastAsia="仿宋_GB2312" w:cs="仿宋_GB2312"/>
                <w:sz w:val="18"/>
                <w:szCs w:val="18"/>
              </w:rPr>
              <w:t>合同解除后</w:t>
            </w:r>
            <w:r>
              <w:rPr>
                <w:rFonts w:hint="eastAsia" w:ascii="仿宋_GB2312" w:hAnsi="仿宋_GB2312" w:eastAsia="仿宋_GB2312" w:cs="仿宋_GB2312"/>
                <w:sz w:val="18"/>
                <w:szCs w:val="18"/>
                <w:lang w:val="en-US" w:eastAsia="zh-CN"/>
              </w:rPr>
              <w:t>之处理</w:t>
            </w:r>
          </w:p>
          <w:p w14:paraId="6D20AE1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12.4</w:t>
            </w:r>
            <w:r>
              <w:rPr>
                <w:rFonts w:hint="eastAsia" w:ascii="仿宋_GB2312" w:hAnsi="仿宋_GB2312" w:eastAsia="仿宋_GB2312" w:cs="仿宋_GB2312"/>
                <w:sz w:val="18"/>
                <w:szCs w:val="18"/>
              </w:rPr>
              <w:t>.1因甲方原因</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解除本合同的，乙方已完成的</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成果应向甲方交付，乙方应退还甲方提交的基础资料，未支付的费用甲方不再支付，双方据实结算。甲方应同时按合同约定承担违约责任。</w:t>
            </w:r>
          </w:p>
          <w:p w14:paraId="17180EB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12.4</w:t>
            </w:r>
            <w:r>
              <w:rPr>
                <w:rFonts w:hint="eastAsia" w:ascii="仿宋_GB2312" w:hAnsi="仿宋_GB2312" w:eastAsia="仿宋_GB2312" w:cs="仿宋_GB2312"/>
                <w:sz w:val="18"/>
                <w:szCs w:val="18"/>
              </w:rPr>
              <w:t>.2因乙方原因</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解除本合同的，乙方已完成的</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成果应向甲方交付，乙方应退还甲方提交的基础资料，退回甲方已支付而未履行部分的</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，并按照</w:t>
            </w:r>
            <w:r>
              <w:rPr>
                <w:rFonts w:hint="eastAsia" w:ascii="仿宋_GB2312" w:hAnsi="仿宋_GB2312" w:eastAsia="仿宋_GB2312" w:cs="仿宋_GB2312"/>
                <w:sz w:val="18"/>
                <w:szCs w:val="18"/>
                <w:lang w:val="en-US" w:eastAsia="zh-CN"/>
              </w:rPr>
              <w:t>同期</w:t>
            </w:r>
            <w:r>
              <w:rPr>
                <w:rFonts w:hint="eastAsia" w:ascii="仿宋_GB2312" w:hAnsi="仿宋_GB2312" w:eastAsia="仿宋_GB2312" w:cs="仿宋_GB2312"/>
                <w:sz w:val="18"/>
                <w:szCs w:val="18"/>
              </w:rPr>
              <w:t>贷款市场报价利率</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向甲方支付该退回款项利息，未支付的费用甲方不再支付。乙方应同时按本合同约定向甲方承担违约责任。</w:t>
            </w:r>
          </w:p>
          <w:p w14:paraId="288CA227">
            <w:pPr>
              <w:jc w:val="left"/>
              <w:rPr>
                <w:rFonts w:hint="eastAsia" w:ascii="仿宋_GB2312" w:hAnsi="仿宋_GB2312" w:eastAsia="仿宋_GB2312" w:cs="仿宋_GB2312"/>
                <w:sz w:val="18"/>
                <w:szCs w:val="18"/>
              </w:rPr>
            </w:pPr>
          </w:p>
        </w:tc>
        <w:tc>
          <w:tcPr>
            <w:tcW w:w="6713" w:type="dxa"/>
            <w:gridSpan w:val="2"/>
            <w:noWrap w:val="0"/>
            <w:vAlign w:val="center"/>
          </w:tcPr>
          <w:p w14:paraId="35D76ACD">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12.合同的变更和解除</w:t>
            </w:r>
          </w:p>
          <w:p w14:paraId="6509B9C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12.1</w:t>
            </w:r>
            <w:r>
              <w:rPr>
                <w:rFonts w:hint="eastAsia" w:ascii="仿宋_GB2312" w:hAnsi="仿宋_GB2312" w:eastAsia="仿宋_GB2312" w:cs="仿宋_GB2312"/>
                <w:sz w:val="18"/>
                <w:szCs w:val="18"/>
              </w:rPr>
              <w:t>在本合同履行过程中，经甲乙双方协商一致，可以对本合同的条款进行变更，不能就变更达成一致意见的，应当按照原合同条款执行。</w:t>
            </w:r>
          </w:p>
          <w:p w14:paraId="0292E4F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w:t>
            </w:r>
            <w:r>
              <w:rPr>
                <w:rFonts w:hint="eastAsia" w:ascii="仿宋_GB2312" w:hAnsi="仿宋_GB2312" w:eastAsia="仿宋_GB2312" w:cs="仿宋_GB2312"/>
                <w:sz w:val="18"/>
                <w:szCs w:val="18"/>
              </w:rPr>
              <w:t>本合同</w:t>
            </w:r>
            <w:r>
              <w:rPr>
                <w:rFonts w:hint="eastAsia" w:ascii="仿宋_GB2312" w:hAnsi="仿宋_GB2312" w:eastAsia="仿宋_GB2312" w:cs="仿宋_GB2312"/>
                <w:sz w:val="18"/>
                <w:szCs w:val="18"/>
                <w:lang w:val="en-US" w:eastAsia="zh-CN"/>
              </w:rPr>
              <w:t>乙方</w:t>
            </w:r>
            <w:r>
              <w:rPr>
                <w:rFonts w:hint="eastAsia" w:ascii="仿宋_GB2312" w:hAnsi="仿宋_GB2312" w:eastAsia="仿宋_GB2312" w:cs="仿宋_GB2312"/>
                <w:sz w:val="18"/>
                <w:szCs w:val="18"/>
              </w:rPr>
              <w:t>发生以下情形之一的，甲方有权</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解除本合同：</w:t>
            </w:r>
          </w:p>
          <w:p w14:paraId="3454785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12.2.1</w:t>
            </w:r>
            <w:r>
              <w:rPr>
                <w:rFonts w:hint="eastAsia" w:ascii="仿宋_GB2312" w:hAnsi="仿宋_GB2312" w:eastAsia="仿宋_GB2312" w:cs="仿宋_GB2312"/>
                <w:sz w:val="18"/>
                <w:szCs w:val="18"/>
              </w:rPr>
              <w:t>乙方丧失履约能力的或者明确表示不能完成</w:t>
            </w:r>
            <w:r>
              <w:rPr>
                <w:rFonts w:hint="eastAsia" w:ascii="仿宋_GB2312" w:hAnsi="仿宋_GB2312" w:eastAsia="仿宋_GB2312" w:cs="仿宋_GB2312"/>
                <w:sz w:val="18"/>
                <w:szCs w:val="18"/>
                <w:lang w:val="en-US" w:eastAsia="zh-CN"/>
              </w:rPr>
              <w:t>委托函要求或</w:t>
            </w:r>
            <w:r>
              <w:rPr>
                <w:rFonts w:hint="eastAsia" w:ascii="仿宋_GB2312" w:hAnsi="仿宋_GB2312" w:eastAsia="仿宋_GB2312" w:cs="仿宋_GB2312"/>
                <w:sz w:val="18"/>
                <w:szCs w:val="18"/>
              </w:rPr>
              <w:t>本合同约定的技术服务工作的。</w:t>
            </w:r>
          </w:p>
          <w:p w14:paraId="6387E10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12.2.2</w:t>
            </w:r>
            <w:r>
              <w:rPr>
                <w:rFonts w:hint="eastAsia" w:ascii="仿宋_GB2312" w:hAnsi="仿宋_GB2312" w:eastAsia="仿宋_GB2312" w:cs="仿宋_GB2312"/>
                <w:sz w:val="18"/>
                <w:szCs w:val="18"/>
              </w:rPr>
              <w:t>乙方未按</w:t>
            </w:r>
            <w:r>
              <w:rPr>
                <w:rFonts w:hint="eastAsia" w:ascii="仿宋_GB2312" w:hAnsi="仿宋_GB2312" w:eastAsia="仿宋_GB2312" w:cs="仿宋_GB2312"/>
                <w:sz w:val="18"/>
                <w:szCs w:val="18"/>
                <w:lang w:val="en-US" w:eastAsia="zh-CN"/>
              </w:rPr>
              <w:t>委托函要求或</w:t>
            </w:r>
            <w:r>
              <w:rPr>
                <w:rFonts w:hint="eastAsia" w:ascii="仿宋_GB2312" w:hAnsi="仿宋_GB2312" w:eastAsia="仿宋_GB2312" w:cs="仿宋_GB2312"/>
                <w:sz w:val="18"/>
                <w:szCs w:val="18"/>
              </w:rPr>
              <w:t>本合同的约定提交技术服务计划书超过</w:t>
            </w:r>
            <w:permStart w:id="171" w:edGrp="everyone"/>
            <w:r>
              <w:rPr>
                <w:rFonts w:hint="eastAsia" w:ascii="仿宋_GB2312" w:hAnsi="仿宋_GB2312" w:eastAsia="仿宋_GB2312" w:cs="仿宋_GB2312"/>
                <w:sz w:val="18"/>
                <w:szCs w:val="18"/>
                <w:lang w:val="en-US" w:eastAsia="zh-CN"/>
              </w:rPr>
              <w:t xml:space="preserve"> / </w:t>
            </w:r>
            <w:permEnd w:id="171"/>
            <w:r>
              <w:rPr>
                <w:rFonts w:hint="eastAsia" w:ascii="仿宋_GB2312" w:hAnsi="仿宋_GB2312" w:eastAsia="仿宋_GB2312" w:cs="仿宋_GB2312"/>
                <w:sz w:val="18"/>
                <w:szCs w:val="18"/>
              </w:rPr>
              <w:t>天的。</w:t>
            </w:r>
          </w:p>
          <w:p w14:paraId="5737D9F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12.2.3</w:t>
            </w:r>
            <w:r>
              <w:rPr>
                <w:rFonts w:hint="eastAsia" w:ascii="仿宋_GB2312" w:hAnsi="仿宋_GB2312" w:eastAsia="仿宋_GB2312" w:cs="仿宋_GB2312"/>
                <w:sz w:val="18"/>
                <w:szCs w:val="18"/>
              </w:rPr>
              <w:t>若乙方指派的负责人或技术人员未实际参与本合同技术服务工作或者乙方擅自更换上述人员，经甲方通知后</w:t>
            </w:r>
            <w:permStart w:id="172" w:edGrp="everyone"/>
            <w:r>
              <w:rPr>
                <w:rFonts w:hint="eastAsia" w:ascii="仿宋_GB2312" w:hAnsi="仿宋_GB2312" w:eastAsia="仿宋_GB2312" w:cs="仿宋_GB2312"/>
                <w:sz w:val="18"/>
                <w:szCs w:val="18"/>
                <w:lang w:val="en-US" w:eastAsia="zh-CN"/>
              </w:rPr>
              <w:t xml:space="preserve"> 10 </w:t>
            </w:r>
            <w:permEnd w:id="172"/>
            <w:r>
              <w:rPr>
                <w:rFonts w:hint="eastAsia" w:ascii="仿宋_GB2312" w:hAnsi="仿宋_GB2312" w:eastAsia="仿宋_GB2312" w:cs="仿宋_GB2312"/>
                <w:sz w:val="18"/>
                <w:szCs w:val="18"/>
              </w:rPr>
              <w:t>天内仍未纠正或已严重影响</w:t>
            </w:r>
            <w:r>
              <w:rPr>
                <w:rFonts w:hint="eastAsia" w:ascii="仿宋_GB2312" w:hAnsi="仿宋_GB2312" w:eastAsia="仿宋_GB2312" w:cs="仿宋_GB2312"/>
                <w:sz w:val="18"/>
                <w:szCs w:val="18"/>
                <w:lang w:val="en-US" w:eastAsia="zh-CN"/>
              </w:rPr>
              <w:t>委托函或</w:t>
            </w:r>
            <w:r>
              <w:rPr>
                <w:rFonts w:hint="eastAsia" w:ascii="仿宋_GB2312" w:hAnsi="仿宋_GB2312" w:eastAsia="仿宋_GB2312" w:cs="仿宋_GB2312"/>
                <w:sz w:val="18"/>
                <w:szCs w:val="18"/>
              </w:rPr>
              <w:t>本合同履行的。</w:t>
            </w:r>
          </w:p>
          <w:p w14:paraId="23BFBFD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12.2.4</w:t>
            </w:r>
            <w:r>
              <w:rPr>
                <w:rFonts w:hint="eastAsia" w:ascii="仿宋_GB2312" w:hAnsi="仿宋_GB2312" w:eastAsia="仿宋_GB2312" w:cs="仿宋_GB2312"/>
                <w:sz w:val="18"/>
                <w:szCs w:val="18"/>
              </w:rPr>
              <w:t>乙方的技术服务工作不符合本合同约定的进度或者工作内容不符合</w:t>
            </w:r>
            <w:r>
              <w:rPr>
                <w:rFonts w:hint="eastAsia" w:ascii="仿宋_GB2312" w:hAnsi="仿宋_GB2312" w:eastAsia="仿宋_GB2312" w:cs="仿宋_GB2312"/>
                <w:sz w:val="18"/>
                <w:szCs w:val="18"/>
                <w:lang w:val="en-US" w:eastAsia="zh-CN"/>
              </w:rPr>
              <w:t>委托函要求或</w:t>
            </w:r>
            <w:r>
              <w:rPr>
                <w:rFonts w:hint="eastAsia" w:ascii="仿宋_GB2312" w:hAnsi="仿宋_GB2312" w:eastAsia="仿宋_GB2312" w:cs="仿宋_GB2312"/>
                <w:sz w:val="18"/>
                <w:szCs w:val="18"/>
              </w:rPr>
              <w:t>本合同约定的，经甲方通知后</w:t>
            </w:r>
            <w:permStart w:id="173" w:edGrp="everyone"/>
            <w:r>
              <w:rPr>
                <w:rFonts w:hint="eastAsia" w:ascii="仿宋_GB2312" w:hAnsi="仿宋_GB2312" w:eastAsia="仿宋_GB2312" w:cs="仿宋_GB2312"/>
                <w:sz w:val="18"/>
                <w:szCs w:val="18"/>
                <w:lang w:val="en-US" w:eastAsia="zh-CN"/>
              </w:rPr>
              <w:t xml:space="preserve"> 10 </w:t>
            </w:r>
            <w:permEnd w:id="173"/>
            <w:r>
              <w:rPr>
                <w:rFonts w:hint="eastAsia" w:ascii="仿宋_GB2312" w:hAnsi="仿宋_GB2312" w:eastAsia="仿宋_GB2312" w:cs="仿宋_GB2312"/>
                <w:sz w:val="18"/>
                <w:szCs w:val="18"/>
              </w:rPr>
              <w:t>天内仍不予纠正的。</w:t>
            </w:r>
          </w:p>
          <w:p w14:paraId="2432CA7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12.2.5</w:t>
            </w:r>
            <w:r>
              <w:rPr>
                <w:rFonts w:hint="eastAsia" w:ascii="仿宋_GB2312" w:hAnsi="仿宋_GB2312" w:eastAsia="仿宋_GB2312" w:cs="仿宋_GB2312"/>
                <w:sz w:val="18"/>
                <w:szCs w:val="18"/>
              </w:rPr>
              <w:t>乙方未按照</w:t>
            </w:r>
            <w:r>
              <w:rPr>
                <w:rFonts w:hint="eastAsia" w:ascii="仿宋_GB2312" w:hAnsi="仿宋_GB2312" w:eastAsia="仿宋_GB2312" w:cs="仿宋_GB2312"/>
                <w:sz w:val="18"/>
                <w:szCs w:val="18"/>
                <w:lang w:val="en-US" w:eastAsia="zh-CN"/>
              </w:rPr>
              <w:t>委托函要求或</w:t>
            </w:r>
            <w:r>
              <w:rPr>
                <w:rFonts w:hint="eastAsia" w:ascii="仿宋_GB2312" w:hAnsi="仿宋_GB2312" w:eastAsia="仿宋_GB2312" w:cs="仿宋_GB2312"/>
                <w:sz w:val="18"/>
                <w:szCs w:val="18"/>
              </w:rPr>
              <w:t>本合同约定时间完成技术服务工作，迟延</w:t>
            </w:r>
            <w:permStart w:id="174" w:edGrp="everyone"/>
            <w:r>
              <w:rPr>
                <w:rFonts w:hint="eastAsia" w:ascii="仿宋_GB2312" w:hAnsi="仿宋_GB2312" w:eastAsia="仿宋_GB2312" w:cs="仿宋_GB2312"/>
                <w:sz w:val="18"/>
                <w:szCs w:val="18"/>
                <w:lang w:val="en-US" w:eastAsia="zh-CN"/>
              </w:rPr>
              <w:t xml:space="preserve"> 10 </w:t>
            </w:r>
            <w:permEnd w:id="174"/>
            <w:r>
              <w:rPr>
                <w:rFonts w:hint="eastAsia" w:ascii="仿宋_GB2312" w:hAnsi="仿宋_GB2312" w:eastAsia="仿宋_GB2312" w:cs="仿宋_GB2312"/>
                <w:sz w:val="18"/>
                <w:szCs w:val="18"/>
              </w:rPr>
              <w:t>天仍未完成的。</w:t>
            </w:r>
          </w:p>
          <w:p w14:paraId="6522BCD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12.2.6</w:t>
            </w:r>
            <w:r>
              <w:rPr>
                <w:rFonts w:hint="eastAsia" w:ascii="仿宋_GB2312" w:hAnsi="仿宋_GB2312" w:eastAsia="仿宋_GB2312" w:cs="仿宋_GB2312"/>
                <w:sz w:val="18"/>
                <w:szCs w:val="18"/>
              </w:rPr>
              <w:t>乙方提交的技术服务成果经两次验收后仍不合格的。</w:t>
            </w:r>
          </w:p>
          <w:p w14:paraId="7C13E290">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w:t>
            </w:r>
            <w:r>
              <w:rPr>
                <w:rFonts w:hint="eastAsia" w:ascii="仿宋_GB2312" w:hAnsi="仿宋_GB2312" w:eastAsia="仿宋_GB2312" w:cs="仿宋_GB2312"/>
                <w:sz w:val="18"/>
                <w:szCs w:val="18"/>
              </w:rPr>
              <w:t>本合同甲方发生以下情形之一的，乙方有权</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解除本合同：</w:t>
            </w:r>
          </w:p>
          <w:p w14:paraId="0395E63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12.3.1</w:t>
            </w:r>
            <w:r>
              <w:rPr>
                <w:rFonts w:hint="eastAsia" w:ascii="仿宋_GB2312" w:hAnsi="仿宋_GB2312" w:eastAsia="仿宋_GB2312" w:cs="仿宋_GB2312"/>
                <w:sz w:val="18"/>
                <w:szCs w:val="18"/>
              </w:rPr>
              <w:t>甲方迟延支付技术服务报酬超过</w:t>
            </w:r>
            <w:permStart w:id="175" w:edGrp="everyone"/>
            <w:r>
              <w:rPr>
                <w:rFonts w:hint="eastAsia" w:ascii="仿宋_GB2312" w:hAnsi="仿宋_GB2312" w:eastAsia="仿宋_GB2312" w:cs="仿宋_GB2312"/>
                <w:sz w:val="18"/>
                <w:szCs w:val="18"/>
                <w:lang w:val="en-US" w:eastAsia="zh-CN"/>
              </w:rPr>
              <w:t xml:space="preserve"> 30 </w:t>
            </w:r>
            <w:permEnd w:id="175"/>
            <w:r>
              <w:rPr>
                <w:rFonts w:hint="eastAsia" w:ascii="仿宋_GB2312" w:hAnsi="仿宋_GB2312" w:eastAsia="仿宋_GB2312" w:cs="仿宋_GB2312"/>
                <w:sz w:val="18"/>
                <w:szCs w:val="18"/>
              </w:rPr>
              <w:t>天的。</w:t>
            </w:r>
          </w:p>
          <w:p w14:paraId="6608CEB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12.3.2</w:t>
            </w:r>
            <w:r>
              <w:rPr>
                <w:rFonts w:hint="eastAsia" w:ascii="仿宋_GB2312" w:hAnsi="仿宋_GB2312" w:eastAsia="仿宋_GB2312" w:cs="仿宋_GB2312"/>
                <w:sz w:val="18"/>
                <w:szCs w:val="18"/>
              </w:rPr>
              <w:t>甲方不审核确认或不提供乙方所需技术资料超过</w:t>
            </w:r>
            <w:permStart w:id="176" w:edGrp="everyone"/>
            <w:r>
              <w:rPr>
                <w:rFonts w:hint="eastAsia" w:ascii="仿宋_GB2312" w:hAnsi="仿宋_GB2312" w:eastAsia="仿宋_GB2312" w:cs="仿宋_GB2312"/>
                <w:sz w:val="18"/>
                <w:szCs w:val="18"/>
                <w:lang w:val="en-US" w:eastAsia="zh-CN"/>
              </w:rPr>
              <w:t xml:space="preserve">  30  </w:t>
            </w:r>
            <w:permEnd w:id="176"/>
            <w:r>
              <w:rPr>
                <w:rFonts w:hint="eastAsia" w:ascii="仿宋_GB2312" w:hAnsi="仿宋_GB2312" w:eastAsia="仿宋_GB2312" w:cs="仿宋_GB2312"/>
                <w:sz w:val="18"/>
                <w:szCs w:val="18"/>
              </w:rPr>
              <w:t>天的。</w:t>
            </w:r>
          </w:p>
          <w:p w14:paraId="2AEBDC0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12.4委托函取消或</w:t>
            </w:r>
            <w:r>
              <w:rPr>
                <w:rFonts w:hint="eastAsia" w:ascii="仿宋_GB2312" w:hAnsi="仿宋_GB2312" w:eastAsia="仿宋_GB2312" w:cs="仿宋_GB2312"/>
                <w:sz w:val="18"/>
                <w:szCs w:val="18"/>
              </w:rPr>
              <w:t>合同解除后</w:t>
            </w:r>
            <w:r>
              <w:rPr>
                <w:rFonts w:hint="eastAsia" w:ascii="仿宋_GB2312" w:hAnsi="仿宋_GB2312" w:eastAsia="仿宋_GB2312" w:cs="仿宋_GB2312"/>
                <w:sz w:val="18"/>
                <w:szCs w:val="18"/>
                <w:lang w:val="en-US" w:eastAsia="zh-CN"/>
              </w:rPr>
              <w:t>之处理</w:t>
            </w:r>
          </w:p>
          <w:p w14:paraId="382C298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12.4</w:t>
            </w:r>
            <w:r>
              <w:rPr>
                <w:rFonts w:hint="eastAsia" w:ascii="仿宋_GB2312" w:hAnsi="仿宋_GB2312" w:eastAsia="仿宋_GB2312" w:cs="仿宋_GB2312"/>
                <w:sz w:val="18"/>
                <w:szCs w:val="18"/>
              </w:rPr>
              <w:t>.1因甲方原因</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解除本合同的，乙方已完成的</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成果应向甲方交付，乙方应退还甲方提交的基础资料，未支付的费用甲方不再支付，双方据实结算。甲方应同时按合同约定承担违约责任。</w:t>
            </w:r>
          </w:p>
          <w:p w14:paraId="50EDB33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12.4</w:t>
            </w:r>
            <w:r>
              <w:rPr>
                <w:rFonts w:hint="eastAsia" w:ascii="仿宋_GB2312" w:hAnsi="仿宋_GB2312" w:eastAsia="仿宋_GB2312" w:cs="仿宋_GB2312"/>
                <w:sz w:val="18"/>
                <w:szCs w:val="18"/>
              </w:rPr>
              <w:t>.2因乙方原因</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解除本合同的，乙方已完成的</w:t>
            </w:r>
            <w:r>
              <w:rPr>
                <w:rFonts w:hint="eastAsia" w:ascii="仿宋_GB2312" w:hAnsi="仿宋_GB2312" w:eastAsia="仿宋_GB2312" w:cs="仿宋_GB2312"/>
                <w:sz w:val="18"/>
                <w:szCs w:val="18"/>
                <w:lang w:val="en-US" w:eastAsia="zh-CN"/>
              </w:rPr>
              <w:t>技术服务</w:t>
            </w:r>
            <w:r>
              <w:rPr>
                <w:rFonts w:hint="eastAsia" w:ascii="仿宋_GB2312" w:hAnsi="仿宋_GB2312" w:eastAsia="仿宋_GB2312" w:cs="仿宋_GB2312"/>
                <w:sz w:val="18"/>
                <w:szCs w:val="18"/>
              </w:rPr>
              <w:t>成果应向甲方交付，乙方应退还甲方提交的基础资料，退回甲方已支付而未履行部分的</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，并按照</w:t>
            </w:r>
            <w:r>
              <w:rPr>
                <w:rFonts w:hint="eastAsia" w:ascii="仿宋_GB2312" w:hAnsi="仿宋_GB2312" w:eastAsia="仿宋_GB2312" w:cs="仿宋_GB2312"/>
                <w:sz w:val="18"/>
                <w:szCs w:val="18"/>
                <w:lang w:val="en-US" w:eastAsia="zh-CN"/>
              </w:rPr>
              <w:t>同期</w:t>
            </w:r>
            <w:r>
              <w:rPr>
                <w:rFonts w:hint="eastAsia" w:ascii="仿宋_GB2312" w:hAnsi="仿宋_GB2312" w:eastAsia="仿宋_GB2312" w:cs="仿宋_GB2312"/>
                <w:sz w:val="18"/>
                <w:szCs w:val="18"/>
              </w:rPr>
              <w:t>贷款市场报价利率</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向甲方支付该退回款项利息，未支付的费用甲方不再支付。乙方应同时按本合同约定向甲方承担违约责任。</w:t>
            </w:r>
          </w:p>
          <w:p w14:paraId="577AF673">
            <w:pPr>
              <w:jc w:val="left"/>
              <w:rPr>
                <w:rFonts w:hint="eastAsia" w:ascii="仿宋_GB2312" w:hAnsi="仿宋_GB2312" w:eastAsia="仿宋_GB2312" w:cs="仿宋_GB2312"/>
                <w:sz w:val="18"/>
                <w:szCs w:val="18"/>
              </w:rPr>
            </w:pPr>
          </w:p>
        </w:tc>
      </w:tr>
      <w:tr w14:paraId="3871C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49BA76FB">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13</w:t>
            </w:r>
          </w:p>
        </w:tc>
        <w:tc>
          <w:tcPr>
            <w:tcW w:w="1079" w:type="dxa"/>
            <w:noWrap w:val="0"/>
            <w:vAlign w:val="center"/>
          </w:tcPr>
          <w:p w14:paraId="3129A58F">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13.违约责任</w:t>
            </w:r>
          </w:p>
          <w:p w14:paraId="5E18BCD7">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78CEA9CC">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13.违约责任</w:t>
            </w:r>
          </w:p>
          <w:p w14:paraId="64555AE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w:t>
            </w:r>
            <w:r>
              <w:rPr>
                <w:rFonts w:hint="eastAsia" w:ascii="仿宋_GB2312" w:hAnsi="仿宋_GB2312" w:eastAsia="仿宋_GB2312" w:cs="仿宋_GB2312"/>
                <w:sz w:val="18"/>
                <w:szCs w:val="18"/>
              </w:rPr>
              <w:t>本合同生效后，甲乙双方均应当全面履行合同义务。任何一方违约，均应当承担违约责任，并赔偿对方由此受到的损失。</w:t>
            </w:r>
          </w:p>
          <w:p w14:paraId="1D20BA6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w:t>
            </w:r>
            <w:r>
              <w:rPr>
                <w:rFonts w:hint="eastAsia" w:ascii="仿宋_GB2312" w:hAnsi="仿宋_GB2312" w:eastAsia="仿宋_GB2312" w:cs="仿宋_GB2312"/>
                <w:sz w:val="18"/>
                <w:szCs w:val="18"/>
              </w:rPr>
              <w:t>因甲方违约导致乙方</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解除合同的，甲方除按乙方已开展工作支付相应费用外，还应按照</w:t>
            </w:r>
            <w:r>
              <w:rPr>
                <w:rFonts w:hint="eastAsia" w:ascii="仿宋_GB2312" w:hAnsi="仿宋_GB2312" w:eastAsia="仿宋_GB2312" w:cs="仿宋_GB2312"/>
                <w:sz w:val="18"/>
                <w:szCs w:val="18"/>
                <w:lang w:val="en-US" w:eastAsia="zh-CN"/>
              </w:rPr>
              <w:t>具体委托函项下技术服务费或本合同价款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3980"/>
                <w:placeholder>
                  <w:docPart w:val="{cb63909a-e074-49fd-a4f4-2410de115580}"/>
                </w:placeholder>
                <w:text w:multiLine="1"/>
              </w:sdtPr>
              <w:sdtEndPr>
                <w:rPr>
                  <w:rFonts w:hint="eastAsia" w:ascii="仿宋_GB2312" w:hAnsi="仿宋_GB2312" w:eastAsia="仿宋_GB2312" w:cs="仿宋_GB2312"/>
                  <w:sz w:val="18"/>
                  <w:szCs w:val="18"/>
                  <w:lang w:val="en-US" w:eastAsia="zh-CN"/>
                </w:rPr>
              </w:sdtEndPr>
              <w:sdtContent>
                <w:permStart w:id="177" w:edGrp="everyone"/>
                <w:r>
                  <w:rPr>
                    <w:rFonts w:hint="eastAsia" w:ascii="仿宋_GB2312" w:hAnsi="仿宋_GB2312" w:eastAsia="仿宋_GB2312" w:cs="仿宋_GB2312"/>
                    <w:sz w:val="18"/>
                    <w:szCs w:val="18"/>
                    <w:lang w:val="en-US" w:eastAsia="zh-CN"/>
                  </w:rPr>
                  <w:t xml:space="preserve">     </w:t>
                </w:r>
                <w:permEnd w:id="177"/>
              </w:sdtContent>
            </w:sdt>
            <w:r>
              <w:rPr>
                <w:rFonts w:hint="eastAsia" w:ascii="仿宋_GB2312" w:hAnsi="仿宋_GB2312" w:eastAsia="仿宋_GB2312" w:cs="仿宋_GB2312"/>
                <w:sz w:val="18"/>
                <w:szCs w:val="18"/>
              </w:rPr>
              <w:t>%向乙方支付违约金，违约金不足以弥补乙方损失的，甲方应赔偿乙方未能弥补的损失。</w:t>
            </w:r>
          </w:p>
          <w:p w14:paraId="66F9959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13.3</w:t>
            </w:r>
            <w:r>
              <w:rPr>
                <w:rFonts w:hint="eastAsia" w:ascii="仿宋_GB2312" w:hAnsi="仿宋_GB2312" w:eastAsia="仿宋_GB2312" w:cs="仿宋_GB2312"/>
                <w:sz w:val="18"/>
                <w:szCs w:val="18"/>
              </w:rPr>
              <w:t>甲方迟延支付</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或未按照本合同的约定提供技术资料或没有完成协作事项而造成乙方技术服务工作停滞、延误的，乙方交付技术服务成果的时间相应顺延。</w:t>
            </w:r>
          </w:p>
          <w:p w14:paraId="00C6FE4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13.4</w:t>
            </w:r>
            <w:r>
              <w:rPr>
                <w:rFonts w:hint="eastAsia" w:ascii="仿宋_GB2312" w:hAnsi="仿宋_GB2312" w:eastAsia="仿宋_GB2312" w:cs="仿宋_GB2312"/>
                <w:sz w:val="18"/>
                <w:szCs w:val="18"/>
              </w:rPr>
              <w:t>甲方如未按照本合同约定支付</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的，每迟延一日，按照</w:t>
            </w:r>
            <w:r>
              <w:rPr>
                <w:rFonts w:hint="eastAsia" w:ascii="仿宋_GB2312" w:hAnsi="仿宋_GB2312" w:eastAsia="仿宋_GB2312" w:cs="仿宋_GB2312"/>
                <w:sz w:val="18"/>
                <w:szCs w:val="18"/>
                <w:lang w:val="en-US" w:eastAsia="zh-CN"/>
              </w:rPr>
              <w:t>应付未付款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4718"/>
                <w:placeholder>
                  <w:docPart w:val="{b394250b-040d-4c30-80f1-876402f095dd}"/>
                </w:placeholder>
                <w:text w:multiLine="1"/>
              </w:sdtPr>
              <w:sdtEndPr>
                <w:rPr>
                  <w:rFonts w:hint="eastAsia" w:ascii="仿宋_GB2312" w:hAnsi="仿宋_GB2312" w:eastAsia="仿宋_GB2312" w:cs="仿宋_GB2312"/>
                  <w:sz w:val="18"/>
                  <w:szCs w:val="18"/>
                  <w:lang w:val="en-US" w:eastAsia="zh-CN"/>
                </w:rPr>
              </w:sdtEndPr>
              <w:sdtContent>
                <w:permStart w:id="178" w:edGrp="everyone"/>
                <w:r>
                  <w:rPr>
                    <w:rFonts w:hint="eastAsia" w:ascii="仿宋_GB2312" w:hAnsi="仿宋_GB2312" w:eastAsia="仿宋_GB2312" w:cs="仿宋_GB2312"/>
                    <w:sz w:val="18"/>
                    <w:szCs w:val="18"/>
                    <w:lang w:val="en-US" w:eastAsia="zh-CN"/>
                  </w:rPr>
                  <w:t xml:space="preserve">     </w:t>
                </w:r>
                <w:permEnd w:id="178"/>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向乙方支付违约金。</w:t>
            </w:r>
          </w:p>
          <w:p w14:paraId="3F300C6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13.5</w:t>
            </w:r>
            <w:r>
              <w:rPr>
                <w:rFonts w:hint="eastAsia" w:ascii="仿宋_GB2312" w:hAnsi="仿宋_GB2312" w:eastAsia="仿宋_GB2312" w:cs="仿宋_GB2312"/>
                <w:sz w:val="18"/>
                <w:szCs w:val="18"/>
              </w:rPr>
              <w:t>因乙方违约导致甲方</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解除合同的，乙方除应退还甲方已支付的费用</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并按照全国银行间同业拆借中心公布</w:t>
            </w:r>
            <w:r>
              <w:rPr>
                <w:rFonts w:hint="eastAsia" w:ascii="仿宋_GB2312" w:hAnsi="仿宋_GB2312" w:eastAsia="仿宋_GB2312" w:cs="仿宋_GB2312"/>
                <w:sz w:val="18"/>
                <w:szCs w:val="18"/>
                <w:lang w:val="en-US" w:eastAsia="zh-CN"/>
              </w:rPr>
              <w:t>的同期</w:t>
            </w:r>
            <w:r>
              <w:rPr>
                <w:rFonts w:hint="eastAsia" w:ascii="仿宋_GB2312" w:hAnsi="仿宋_GB2312" w:eastAsia="仿宋_GB2312" w:cs="仿宋_GB2312"/>
                <w:sz w:val="18"/>
                <w:szCs w:val="18"/>
              </w:rPr>
              <w:t>贷款市场报价利率</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向甲方支付利息，还应按照</w:t>
            </w:r>
            <w:r>
              <w:rPr>
                <w:rFonts w:hint="eastAsia" w:ascii="仿宋_GB2312" w:hAnsi="仿宋_GB2312" w:eastAsia="仿宋_GB2312" w:cs="仿宋_GB2312"/>
                <w:sz w:val="18"/>
                <w:szCs w:val="18"/>
                <w:lang w:val="en-US" w:eastAsia="zh-CN"/>
              </w:rPr>
              <w:t>具体委托函项下技术服务费或本合同价款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9931"/>
                <w:placeholder>
                  <w:docPart w:val="{83df488f-607a-4676-9145-c24ff684ca30}"/>
                </w:placeholder>
                <w:text w:multiLine="1"/>
              </w:sdtPr>
              <w:sdtEndPr>
                <w:rPr>
                  <w:rFonts w:hint="eastAsia" w:ascii="仿宋_GB2312" w:hAnsi="仿宋_GB2312" w:eastAsia="仿宋_GB2312" w:cs="仿宋_GB2312"/>
                  <w:sz w:val="18"/>
                  <w:szCs w:val="18"/>
                  <w:lang w:val="en-US" w:eastAsia="zh-CN"/>
                </w:rPr>
              </w:sdtEndPr>
              <w:sdtContent>
                <w:permStart w:id="179" w:edGrp="everyone"/>
                <w:r>
                  <w:rPr>
                    <w:rFonts w:hint="eastAsia" w:ascii="仿宋_GB2312" w:hAnsi="仿宋_GB2312" w:eastAsia="仿宋_GB2312" w:cs="仿宋_GB2312"/>
                    <w:sz w:val="18"/>
                    <w:szCs w:val="18"/>
                    <w:lang w:val="en-US" w:eastAsia="zh-CN"/>
                  </w:rPr>
                  <w:t xml:space="preserve">     </w:t>
                </w:r>
                <w:permEnd w:id="179"/>
              </w:sdtContent>
            </w:sdt>
            <w:r>
              <w:rPr>
                <w:rFonts w:hint="eastAsia" w:ascii="仿宋_GB2312" w:hAnsi="仿宋_GB2312" w:eastAsia="仿宋_GB2312" w:cs="仿宋_GB2312"/>
                <w:sz w:val="18"/>
                <w:szCs w:val="18"/>
              </w:rPr>
              <w:t>%向甲方支付违约金，违约金不足以弥补甲方损失的，乙方应赔偿甲方未能弥补的损失。</w:t>
            </w:r>
          </w:p>
          <w:p w14:paraId="02D4815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13.6</w:t>
            </w:r>
            <w:r>
              <w:rPr>
                <w:rFonts w:hint="eastAsia" w:ascii="仿宋_GB2312" w:hAnsi="仿宋_GB2312" w:eastAsia="仿宋_GB2312" w:cs="仿宋_GB2312"/>
                <w:sz w:val="18"/>
                <w:szCs w:val="18"/>
              </w:rPr>
              <w:t>乙方迟延交付技术服务成果的，每迟延一日，应按照</w:t>
            </w:r>
            <w:r>
              <w:rPr>
                <w:rFonts w:hint="eastAsia" w:ascii="仿宋_GB2312" w:hAnsi="仿宋_GB2312" w:eastAsia="仿宋_GB2312" w:cs="仿宋_GB2312"/>
                <w:sz w:val="18"/>
                <w:szCs w:val="18"/>
                <w:lang w:val="en-US" w:eastAsia="zh-CN"/>
              </w:rPr>
              <w:t>具体服务成果对应技术服务费</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8040"/>
                <w:placeholder>
                  <w:docPart w:val="{63a14b7f-cf3e-475d-b736-cd2940b7f322}"/>
                </w:placeholder>
                <w:text w:multiLine="1"/>
              </w:sdtPr>
              <w:sdtEndPr>
                <w:rPr>
                  <w:rFonts w:hint="eastAsia" w:ascii="仿宋_GB2312" w:hAnsi="仿宋_GB2312" w:eastAsia="仿宋_GB2312" w:cs="仿宋_GB2312"/>
                  <w:sz w:val="18"/>
                  <w:szCs w:val="18"/>
                  <w:lang w:val="en-US" w:eastAsia="zh-CN"/>
                </w:rPr>
              </w:sdtEndPr>
              <w:sdtContent>
                <w:permStart w:id="180" w:edGrp="everyone"/>
                <w:r>
                  <w:rPr>
                    <w:rFonts w:hint="eastAsia" w:ascii="仿宋_GB2312" w:hAnsi="仿宋_GB2312" w:eastAsia="仿宋_GB2312" w:cs="仿宋_GB2312"/>
                    <w:sz w:val="18"/>
                    <w:szCs w:val="18"/>
                    <w:lang w:val="en-US" w:eastAsia="zh-CN"/>
                  </w:rPr>
                  <w:t xml:space="preserve">     </w:t>
                </w:r>
                <w:permEnd w:id="180"/>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向甲方支付违约金。</w:t>
            </w:r>
          </w:p>
          <w:p w14:paraId="3F1BAFB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13.7</w:t>
            </w:r>
            <w:r>
              <w:rPr>
                <w:rFonts w:hint="eastAsia" w:ascii="仿宋_GB2312" w:hAnsi="仿宋_GB2312" w:eastAsia="仿宋_GB2312" w:cs="仿宋_GB2312"/>
                <w:sz w:val="18"/>
                <w:szCs w:val="18"/>
              </w:rPr>
              <w:t>乙方指派的负责人或技术人员未实际参与本合同技术服务工作或者乙方擅自更换的，乙方应</w:t>
            </w:r>
            <w:r>
              <w:rPr>
                <w:rFonts w:hint="eastAsia" w:ascii="仿宋_GB2312" w:hAnsi="仿宋_GB2312" w:eastAsia="仿宋_GB2312" w:cs="仿宋_GB2312"/>
                <w:sz w:val="18"/>
                <w:szCs w:val="18"/>
                <w:lang w:val="en-US" w:eastAsia="zh-CN"/>
              </w:rPr>
              <w:t>按照</w:t>
            </w:r>
            <w:permStart w:id="181" w:edGrp="everyone"/>
            <w:r>
              <w:rPr>
                <w:rFonts w:hint="eastAsia" w:ascii="仿宋_GB2312" w:hAnsi="仿宋_GB2312" w:eastAsia="仿宋_GB2312" w:cs="仿宋_GB2312"/>
                <w:sz w:val="18"/>
                <w:szCs w:val="18"/>
                <w:lang w:val="en-US"/>
              </w:rPr>
              <w:t xml:space="preserve">    </w:t>
            </w:r>
            <w:permEnd w:id="181"/>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向甲方支付违约金。</w:t>
            </w:r>
          </w:p>
          <w:p w14:paraId="0B7F92F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82" w:edGrp="everyone"/>
            <w:r>
              <w:rPr>
                <w:rFonts w:hint="eastAsia" w:ascii="仿宋_GB2312" w:hAnsi="仿宋_GB2312" w:eastAsia="仿宋_GB2312" w:cs="仿宋_GB2312"/>
                <w:sz w:val="18"/>
                <w:szCs w:val="18"/>
                <w:lang w:val="en-US"/>
              </w:rPr>
              <w:t xml:space="preserve">    </w:t>
            </w:r>
            <w:permEnd w:id="182"/>
            <w:r>
              <w:rPr>
                <w:rFonts w:hint="eastAsia" w:ascii="仿宋_GB2312" w:hAnsi="仿宋_GB2312" w:eastAsia="仿宋_GB2312" w:cs="仿宋_GB2312"/>
                <w:sz w:val="18"/>
                <w:szCs w:val="18"/>
                <w:lang w:val="en-US" w:eastAsia="zh-CN"/>
              </w:rPr>
              <w:t>的标准向甲方支付违约金。</w:t>
            </w:r>
          </w:p>
          <w:p w14:paraId="42F6647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13.9</w:t>
            </w:r>
            <w:r>
              <w:rPr>
                <w:rFonts w:hint="eastAsia" w:ascii="仿宋_GB2312" w:hAnsi="仿宋_GB2312" w:eastAsia="仿宋_GB2312" w:cs="仿宋_GB2312"/>
                <w:sz w:val="18"/>
                <w:szCs w:val="18"/>
              </w:rPr>
              <w:t>若一方因遵守国际反制裁措施而无法履行合同义务，不应视为违约。这包括但不限于因遵守各国对特定国家或实体的制裁而导致的业务限制或中断</w:t>
            </w:r>
            <w:r>
              <w:rPr>
                <w:rFonts w:hint="eastAsia" w:ascii="仿宋_GB2312" w:hAnsi="仿宋_GB2312" w:eastAsia="仿宋_GB2312" w:cs="仿宋_GB2312"/>
                <w:sz w:val="18"/>
                <w:szCs w:val="18"/>
                <w:lang w:eastAsia="zh-CN"/>
              </w:rPr>
              <w:t>。</w:t>
            </w:r>
          </w:p>
          <w:p w14:paraId="1268583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13.10其他：</w:t>
            </w:r>
            <w:sdt>
              <w:sdtPr>
                <w:rPr>
                  <w:rFonts w:hint="eastAsia" w:ascii="仿宋_GB2312" w:hAnsi="仿宋_GB2312" w:eastAsia="仿宋_GB2312" w:cs="仿宋_GB2312"/>
                  <w:sz w:val="18"/>
                  <w:szCs w:val="18"/>
                  <w:lang w:val="en-US" w:eastAsia="zh-CN"/>
                </w:rPr>
                <w:alias w:val="不填其他的，请划“/”"/>
                <w:id w:val="147462599"/>
                <w:placeholder>
                  <w:docPart w:val="{7cf4379c-397e-41e5-b47e-a1be8d6cf86d}"/>
                </w:placeholder>
                <w:text w:multiLine="1"/>
              </w:sdtPr>
              <w:sdtEndPr>
                <w:rPr>
                  <w:rFonts w:hint="eastAsia" w:ascii="仿宋_GB2312" w:hAnsi="仿宋_GB2312" w:eastAsia="仿宋_GB2312" w:cs="仿宋_GB2312"/>
                  <w:sz w:val="18"/>
                  <w:szCs w:val="18"/>
                  <w:lang w:val="en-US" w:eastAsia="zh-CN"/>
                </w:rPr>
              </w:sdtEndPr>
              <w:sdtContent>
                <w:permStart w:id="183" w:edGrp="everyone"/>
                <w:r>
                  <w:rPr>
                    <w:rFonts w:hint="eastAsia" w:ascii="仿宋_GB2312" w:hAnsi="仿宋_GB2312" w:eastAsia="仿宋_GB2312" w:cs="仿宋_GB2312"/>
                    <w:sz w:val="18"/>
                    <w:szCs w:val="18"/>
                    <w:lang w:val="en-US" w:eastAsia="zh-CN"/>
                  </w:rPr>
                  <w:t xml:space="preserve">     </w:t>
                </w:r>
                <w:permEnd w:id="183"/>
              </w:sdtContent>
            </w:sdt>
          </w:p>
          <w:p w14:paraId="5347B5FB">
            <w:pPr>
              <w:jc w:val="left"/>
              <w:rPr>
                <w:rFonts w:hint="eastAsia" w:ascii="仿宋_GB2312" w:hAnsi="仿宋_GB2312" w:eastAsia="仿宋_GB2312" w:cs="仿宋_GB2312"/>
                <w:sz w:val="18"/>
                <w:szCs w:val="18"/>
              </w:rPr>
            </w:pPr>
          </w:p>
        </w:tc>
        <w:tc>
          <w:tcPr>
            <w:tcW w:w="6713" w:type="dxa"/>
            <w:gridSpan w:val="2"/>
            <w:noWrap w:val="0"/>
            <w:vAlign w:val="center"/>
          </w:tcPr>
          <w:p w14:paraId="1EFD9C2C">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13.违约责任</w:t>
            </w:r>
          </w:p>
          <w:p w14:paraId="29BE043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w:t>
            </w:r>
            <w:r>
              <w:rPr>
                <w:rFonts w:hint="eastAsia" w:ascii="仿宋_GB2312" w:hAnsi="仿宋_GB2312" w:eastAsia="仿宋_GB2312" w:cs="仿宋_GB2312"/>
                <w:sz w:val="18"/>
                <w:szCs w:val="18"/>
              </w:rPr>
              <w:t>本合同生效后，甲乙双方均应当全面履行合同义务。任何一方违约，均应当承担违约责任，并赔偿对方由此受到的损失。</w:t>
            </w:r>
          </w:p>
          <w:p w14:paraId="39CC545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13.2</w:t>
            </w:r>
            <w:r>
              <w:rPr>
                <w:rFonts w:hint="eastAsia" w:ascii="仿宋_GB2312" w:hAnsi="仿宋_GB2312" w:eastAsia="仿宋_GB2312" w:cs="仿宋_GB2312"/>
                <w:sz w:val="18"/>
                <w:szCs w:val="18"/>
              </w:rPr>
              <w:t>因甲方违约导致乙方</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解除合同的，甲方除按乙方已开展工作支付相应费用外，还应按照</w:t>
            </w:r>
            <w:r>
              <w:rPr>
                <w:rFonts w:hint="eastAsia" w:ascii="仿宋_GB2312" w:hAnsi="仿宋_GB2312" w:eastAsia="仿宋_GB2312" w:cs="仿宋_GB2312"/>
                <w:sz w:val="18"/>
                <w:szCs w:val="18"/>
                <w:lang w:val="en-US" w:eastAsia="zh-CN"/>
              </w:rPr>
              <w:t>具体委托函项下技术服务费或本合同价款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0672"/>
                <w:placeholder>
                  <w:docPart w:val="{a8b24115-871f-457a-85ce-90d3b6de38be}"/>
                </w:placeholder>
                <w:text w:multiLine="1"/>
              </w:sdtPr>
              <w:sdtEndPr>
                <w:rPr>
                  <w:rFonts w:hint="eastAsia" w:ascii="仿宋_GB2312" w:hAnsi="仿宋_GB2312" w:eastAsia="仿宋_GB2312" w:cs="仿宋_GB2312"/>
                  <w:sz w:val="18"/>
                  <w:szCs w:val="18"/>
                  <w:lang w:val="en-US" w:eastAsia="zh-CN"/>
                </w:rPr>
              </w:sdtEndPr>
              <w:sdtContent>
                <w:permStart w:id="184" w:edGrp="everyone"/>
                <w:r>
                  <w:rPr>
                    <w:rFonts w:hint="eastAsia" w:ascii="仿宋_GB2312" w:hAnsi="仿宋_GB2312" w:eastAsia="仿宋_GB2312" w:cs="仿宋_GB2312"/>
                    <w:sz w:val="18"/>
                    <w:szCs w:val="18"/>
                    <w:lang w:val="en-US" w:eastAsia="zh-CN"/>
                  </w:rPr>
                  <w:t xml:space="preserve"> 10 </w:t>
                </w:r>
                <w:permEnd w:id="184"/>
              </w:sdtContent>
            </w:sdt>
            <w:r>
              <w:rPr>
                <w:rFonts w:hint="eastAsia" w:ascii="仿宋_GB2312" w:hAnsi="仿宋_GB2312" w:eastAsia="仿宋_GB2312" w:cs="仿宋_GB2312"/>
                <w:sz w:val="18"/>
                <w:szCs w:val="18"/>
              </w:rPr>
              <w:t>%向乙方支付违约金，违约金不足以弥补乙方损失的，甲方应赔偿乙方未能弥补的损失。</w:t>
            </w:r>
          </w:p>
          <w:p w14:paraId="0CD137CA">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13.3</w:t>
            </w:r>
            <w:r>
              <w:rPr>
                <w:rFonts w:hint="eastAsia" w:ascii="仿宋_GB2312" w:hAnsi="仿宋_GB2312" w:eastAsia="仿宋_GB2312" w:cs="仿宋_GB2312"/>
                <w:sz w:val="18"/>
                <w:szCs w:val="18"/>
              </w:rPr>
              <w:t>甲方迟延支付</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或未按照本合同的约定提供技术资料或没有完成协作事项而造成乙方技术服务工作停滞、延误的，乙方交付技术服务成果的时间相应顺延。</w:t>
            </w:r>
          </w:p>
          <w:p w14:paraId="184735E3">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13.4</w:t>
            </w:r>
            <w:r>
              <w:rPr>
                <w:rFonts w:hint="eastAsia" w:ascii="仿宋_GB2312" w:hAnsi="仿宋_GB2312" w:eastAsia="仿宋_GB2312" w:cs="仿宋_GB2312"/>
                <w:sz w:val="18"/>
                <w:szCs w:val="18"/>
              </w:rPr>
              <w:t>甲方如未按照本合同约定支付</w:t>
            </w:r>
            <w:r>
              <w:rPr>
                <w:rFonts w:hint="eastAsia" w:ascii="仿宋_GB2312" w:hAnsi="仿宋_GB2312" w:eastAsia="仿宋_GB2312" w:cs="仿宋_GB2312"/>
                <w:sz w:val="18"/>
                <w:szCs w:val="18"/>
                <w:lang w:val="en-US" w:eastAsia="zh-CN"/>
              </w:rPr>
              <w:t>合同价款</w:t>
            </w:r>
            <w:r>
              <w:rPr>
                <w:rFonts w:hint="eastAsia" w:ascii="仿宋_GB2312" w:hAnsi="仿宋_GB2312" w:eastAsia="仿宋_GB2312" w:cs="仿宋_GB2312"/>
                <w:sz w:val="18"/>
                <w:szCs w:val="18"/>
              </w:rPr>
              <w:t>的，每迟延一日，按照</w:t>
            </w:r>
            <w:r>
              <w:rPr>
                <w:rFonts w:hint="eastAsia" w:ascii="仿宋_GB2312" w:hAnsi="仿宋_GB2312" w:eastAsia="仿宋_GB2312" w:cs="仿宋_GB2312"/>
                <w:sz w:val="18"/>
                <w:szCs w:val="18"/>
                <w:lang w:val="en-US" w:eastAsia="zh-CN"/>
              </w:rPr>
              <w:t>应付未付款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8594"/>
                <w:placeholder>
                  <w:docPart w:val="{f864b0a4-9af6-4b60-ad04-b18302ae90a2}"/>
                </w:placeholder>
                <w:text w:multiLine="1"/>
              </w:sdtPr>
              <w:sdtEndPr>
                <w:rPr>
                  <w:rFonts w:hint="eastAsia" w:ascii="仿宋_GB2312" w:hAnsi="仿宋_GB2312" w:eastAsia="仿宋_GB2312" w:cs="仿宋_GB2312"/>
                  <w:sz w:val="18"/>
                  <w:szCs w:val="18"/>
                  <w:lang w:val="en-US" w:eastAsia="zh-CN"/>
                </w:rPr>
              </w:sdtEndPr>
              <w:sdtContent>
                <w:permStart w:id="185" w:edGrp="everyone"/>
                <w:r>
                  <w:rPr>
                    <w:rFonts w:hint="eastAsia" w:ascii="仿宋_GB2312" w:hAnsi="仿宋_GB2312" w:eastAsia="仿宋_GB2312" w:cs="仿宋_GB2312"/>
                    <w:sz w:val="18"/>
                    <w:szCs w:val="18"/>
                    <w:lang w:val="en-US" w:eastAsia="zh-CN"/>
                  </w:rPr>
                  <w:t xml:space="preserve"> 0.4   </w:t>
                </w:r>
                <w:permEnd w:id="185"/>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向乙方支付违约金。</w:t>
            </w:r>
          </w:p>
          <w:p w14:paraId="3FEC7745">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13.5</w:t>
            </w:r>
            <w:r>
              <w:rPr>
                <w:rFonts w:hint="eastAsia" w:ascii="仿宋_GB2312" w:hAnsi="仿宋_GB2312" w:eastAsia="仿宋_GB2312" w:cs="仿宋_GB2312"/>
                <w:sz w:val="18"/>
                <w:szCs w:val="18"/>
              </w:rPr>
              <w:t>因乙方违约导致甲方</w:t>
            </w:r>
            <w:r>
              <w:rPr>
                <w:rFonts w:hint="eastAsia" w:ascii="仿宋_GB2312" w:hAnsi="仿宋_GB2312" w:eastAsia="仿宋_GB2312" w:cs="仿宋_GB2312"/>
                <w:sz w:val="18"/>
                <w:szCs w:val="18"/>
                <w:lang w:val="en-US" w:eastAsia="zh-CN"/>
              </w:rPr>
              <w:t>取消委托函或</w:t>
            </w:r>
            <w:r>
              <w:rPr>
                <w:rFonts w:hint="eastAsia" w:ascii="仿宋_GB2312" w:hAnsi="仿宋_GB2312" w:eastAsia="仿宋_GB2312" w:cs="仿宋_GB2312"/>
                <w:sz w:val="18"/>
                <w:szCs w:val="18"/>
              </w:rPr>
              <w:t>解除合同的，乙方除应退还甲方已支付的费用</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并按照全国银行间同业拆借中心公布</w:t>
            </w:r>
            <w:r>
              <w:rPr>
                <w:rFonts w:hint="eastAsia" w:ascii="仿宋_GB2312" w:hAnsi="仿宋_GB2312" w:eastAsia="仿宋_GB2312" w:cs="仿宋_GB2312"/>
                <w:sz w:val="18"/>
                <w:szCs w:val="18"/>
                <w:lang w:val="en-US" w:eastAsia="zh-CN"/>
              </w:rPr>
              <w:t>的同期</w:t>
            </w:r>
            <w:r>
              <w:rPr>
                <w:rFonts w:hint="eastAsia" w:ascii="仿宋_GB2312" w:hAnsi="仿宋_GB2312" w:eastAsia="仿宋_GB2312" w:cs="仿宋_GB2312"/>
                <w:sz w:val="18"/>
                <w:szCs w:val="18"/>
              </w:rPr>
              <w:t>贷款市场报价利率</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LPR</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向甲方支付利息，还应按照</w:t>
            </w:r>
            <w:r>
              <w:rPr>
                <w:rFonts w:hint="eastAsia" w:ascii="仿宋_GB2312" w:hAnsi="仿宋_GB2312" w:eastAsia="仿宋_GB2312" w:cs="仿宋_GB2312"/>
                <w:sz w:val="18"/>
                <w:szCs w:val="18"/>
                <w:lang w:val="en-US" w:eastAsia="zh-CN"/>
              </w:rPr>
              <w:t>具体委托函项下技术服务费或本合同价款</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58989"/>
                <w:placeholder>
                  <w:docPart w:val="{edd5dae3-99f1-4ef2-9bbf-456aca176706}"/>
                </w:placeholder>
                <w:text w:multiLine="1"/>
              </w:sdtPr>
              <w:sdtEndPr>
                <w:rPr>
                  <w:rFonts w:hint="eastAsia" w:ascii="仿宋_GB2312" w:hAnsi="仿宋_GB2312" w:eastAsia="仿宋_GB2312" w:cs="仿宋_GB2312"/>
                  <w:sz w:val="18"/>
                  <w:szCs w:val="18"/>
                  <w:lang w:val="en-US" w:eastAsia="zh-CN"/>
                </w:rPr>
              </w:sdtEndPr>
              <w:sdtContent>
                <w:permStart w:id="186" w:edGrp="everyone"/>
                <w:r>
                  <w:rPr>
                    <w:rFonts w:hint="eastAsia" w:ascii="仿宋_GB2312" w:hAnsi="仿宋_GB2312" w:eastAsia="仿宋_GB2312" w:cs="仿宋_GB2312"/>
                    <w:sz w:val="18"/>
                    <w:szCs w:val="18"/>
                    <w:lang w:val="en-US" w:eastAsia="zh-CN"/>
                  </w:rPr>
                  <w:t xml:space="preserve"> 10 </w:t>
                </w:r>
                <w:permEnd w:id="186"/>
              </w:sdtContent>
            </w:sdt>
            <w:r>
              <w:rPr>
                <w:rFonts w:hint="eastAsia" w:ascii="仿宋_GB2312" w:hAnsi="仿宋_GB2312" w:eastAsia="仿宋_GB2312" w:cs="仿宋_GB2312"/>
                <w:sz w:val="18"/>
                <w:szCs w:val="18"/>
              </w:rPr>
              <w:t>%向甲方支付违约金，违约金不足以弥补甲方损失的，乙方应赔偿甲方未能弥补的损失。</w:t>
            </w:r>
          </w:p>
          <w:p w14:paraId="07D6A1D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13.6</w:t>
            </w:r>
            <w:r>
              <w:rPr>
                <w:rFonts w:hint="eastAsia" w:ascii="仿宋_GB2312" w:hAnsi="仿宋_GB2312" w:eastAsia="仿宋_GB2312" w:cs="仿宋_GB2312"/>
                <w:sz w:val="18"/>
                <w:szCs w:val="18"/>
              </w:rPr>
              <w:t>乙方迟延交付技术服务成果的，每迟延一日，应按照</w:t>
            </w:r>
            <w:r>
              <w:rPr>
                <w:rFonts w:hint="eastAsia" w:ascii="仿宋_GB2312" w:hAnsi="仿宋_GB2312" w:eastAsia="仿宋_GB2312" w:cs="仿宋_GB2312"/>
                <w:sz w:val="18"/>
                <w:szCs w:val="18"/>
                <w:lang w:val="en-US" w:eastAsia="zh-CN"/>
              </w:rPr>
              <w:t>具体服务成果对应技术服务费</w:t>
            </w:r>
            <w:r>
              <w:rPr>
                <w:rFonts w:hint="eastAsia" w:ascii="仿宋_GB2312" w:hAnsi="仿宋_GB2312" w:eastAsia="仿宋_GB2312" w:cs="仿宋_GB2312"/>
                <w:sz w:val="18"/>
                <w:szCs w:val="18"/>
              </w:rPr>
              <w:t>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53095"/>
                <w:placeholder>
                  <w:docPart w:val="{e0bf433a-b676-4bab-b9b5-8dc6dab8c70b}"/>
                </w:placeholder>
                <w:text w:multiLine="1"/>
              </w:sdtPr>
              <w:sdtEndPr>
                <w:rPr>
                  <w:rFonts w:hint="eastAsia" w:ascii="仿宋_GB2312" w:hAnsi="仿宋_GB2312" w:eastAsia="仿宋_GB2312" w:cs="仿宋_GB2312"/>
                  <w:sz w:val="18"/>
                  <w:szCs w:val="18"/>
                  <w:lang w:val="en-US" w:eastAsia="zh-CN"/>
                </w:rPr>
              </w:sdtEndPr>
              <w:sdtContent>
                <w:permStart w:id="187" w:edGrp="everyone"/>
                <w:r>
                  <w:rPr>
                    <w:rFonts w:hint="eastAsia" w:ascii="仿宋_GB2312" w:hAnsi="仿宋_GB2312" w:eastAsia="仿宋_GB2312" w:cs="仿宋_GB2312"/>
                    <w:sz w:val="18"/>
                    <w:szCs w:val="18"/>
                    <w:lang w:val="en-US" w:eastAsia="zh-CN"/>
                  </w:rPr>
                  <w:t xml:space="preserve"> 0.4 </w:t>
                </w:r>
                <w:permEnd w:id="187"/>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rPr>
              <w:t>向甲方支付违约金。</w:t>
            </w:r>
          </w:p>
          <w:p w14:paraId="2C3D502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13.7</w:t>
            </w:r>
            <w:r>
              <w:rPr>
                <w:rFonts w:hint="eastAsia" w:ascii="仿宋_GB2312" w:hAnsi="仿宋_GB2312" w:eastAsia="仿宋_GB2312" w:cs="仿宋_GB2312"/>
                <w:sz w:val="18"/>
                <w:szCs w:val="18"/>
              </w:rPr>
              <w:t>乙方指派的负责人或技术人员未实际参与本合同技术服务工作或者乙方擅自更换的，乙方应</w:t>
            </w:r>
            <w:r>
              <w:rPr>
                <w:rFonts w:hint="eastAsia" w:ascii="仿宋_GB2312" w:hAnsi="仿宋_GB2312" w:eastAsia="仿宋_GB2312" w:cs="仿宋_GB2312"/>
                <w:sz w:val="18"/>
                <w:szCs w:val="18"/>
                <w:lang w:val="en-US" w:eastAsia="zh-CN"/>
              </w:rPr>
              <w:t>按照</w:t>
            </w:r>
            <w:permStart w:id="188"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合同金额10%</w:t>
            </w:r>
            <w:r>
              <w:rPr>
                <w:rFonts w:hint="eastAsia" w:ascii="仿宋_GB2312" w:hAnsi="仿宋_GB2312" w:eastAsia="仿宋_GB2312" w:cs="仿宋_GB2312"/>
                <w:sz w:val="18"/>
                <w:szCs w:val="18"/>
                <w:lang w:val="en-US"/>
              </w:rPr>
              <w:t xml:space="preserve"> </w:t>
            </w:r>
            <w:permEnd w:id="188"/>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向甲方支付违约金。</w:t>
            </w:r>
          </w:p>
          <w:p w14:paraId="6A2DAA8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89"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合同金额10%</w:t>
            </w:r>
            <w:r>
              <w:rPr>
                <w:rFonts w:hint="eastAsia" w:ascii="仿宋_GB2312" w:hAnsi="仿宋_GB2312" w:eastAsia="仿宋_GB2312" w:cs="仿宋_GB2312"/>
                <w:sz w:val="18"/>
                <w:szCs w:val="18"/>
                <w:lang w:val="en-US"/>
              </w:rPr>
              <w:t xml:space="preserve"> </w:t>
            </w:r>
            <w:permEnd w:id="189"/>
            <w:r>
              <w:rPr>
                <w:rFonts w:hint="eastAsia" w:ascii="仿宋_GB2312" w:hAnsi="仿宋_GB2312" w:eastAsia="仿宋_GB2312" w:cs="仿宋_GB2312"/>
                <w:sz w:val="18"/>
                <w:szCs w:val="18"/>
                <w:lang w:val="en-US" w:eastAsia="zh-CN"/>
              </w:rPr>
              <w:t>的标准向甲方支付违约金。</w:t>
            </w:r>
          </w:p>
          <w:p w14:paraId="46E101B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13.9</w:t>
            </w:r>
            <w:r>
              <w:rPr>
                <w:rFonts w:hint="eastAsia" w:ascii="仿宋_GB2312" w:hAnsi="仿宋_GB2312" w:eastAsia="仿宋_GB2312" w:cs="仿宋_GB2312"/>
                <w:sz w:val="18"/>
                <w:szCs w:val="18"/>
              </w:rPr>
              <w:t>若一方因遵守国际反制裁措施而无法履行合同义务，不应视为违约。这包括但不限于因遵守各国对特定国家或实体的制裁而导致的业务限制或中断</w:t>
            </w:r>
            <w:r>
              <w:rPr>
                <w:rFonts w:hint="eastAsia" w:ascii="仿宋_GB2312" w:hAnsi="仿宋_GB2312" w:eastAsia="仿宋_GB2312" w:cs="仿宋_GB2312"/>
                <w:sz w:val="18"/>
                <w:szCs w:val="18"/>
                <w:lang w:eastAsia="zh-CN"/>
              </w:rPr>
              <w:t>。</w:t>
            </w:r>
          </w:p>
          <w:p w14:paraId="41AC795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13.10其他：</w:t>
            </w:r>
            <w:sdt>
              <w:sdtPr>
                <w:rPr>
                  <w:rFonts w:hint="eastAsia" w:ascii="仿宋_GB2312" w:hAnsi="仿宋_GB2312" w:eastAsia="仿宋_GB2312" w:cs="仿宋_GB2312"/>
                  <w:sz w:val="18"/>
                  <w:szCs w:val="18"/>
                  <w:lang w:val="en-US" w:eastAsia="zh-CN"/>
                </w:rPr>
                <w:alias w:val="不填其他的，请划“/”"/>
                <w:id w:val="147477511"/>
                <w:placeholder>
                  <w:docPart w:val="{5615899a-08bf-46e9-9074-8ccaec2c7e09}"/>
                </w:placeholder>
                <w:text w:multiLine="1"/>
              </w:sdtPr>
              <w:sdtEndPr>
                <w:rPr>
                  <w:rFonts w:hint="eastAsia" w:ascii="仿宋_GB2312" w:hAnsi="仿宋_GB2312" w:eastAsia="仿宋_GB2312" w:cs="仿宋_GB2312"/>
                  <w:sz w:val="18"/>
                  <w:szCs w:val="18"/>
                  <w:lang w:val="en-US" w:eastAsia="zh-CN"/>
                </w:rPr>
              </w:sdtEndPr>
              <w:sdtContent>
                <w:permStart w:id="190" w:edGrp="everyone"/>
                <w:r>
                  <w:rPr>
                    <w:rFonts w:hint="eastAsia" w:ascii="仿宋_GB2312" w:hAnsi="仿宋_GB2312" w:eastAsia="仿宋_GB2312" w:cs="仿宋_GB2312"/>
                    <w:sz w:val="18"/>
                    <w:szCs w:val="18"/>
                    <w:lang w:val="en-US" w:eastAsia="zh-CN"/>
                  </w:rPr>
                  <w:t xml:space="preserve"> / </w:t>
                </w:r>
                <w:permEnd w:id="190"/>
              </w:sdtContent>
            </w:sdt>
          </w:p>
          <w:p w14:paraId="2FA79445">
            <w:pPr>
              <w:jc w:val="left"/>
              <w:rPr>
                <w:rFonts w:hint="eastAsia" w:ascii="仿宋_GB2312" w:hAnsi="仿宋_GB2312" w:eastAsia="仿宋_GB2312" w:cs="仿宋_GB2312"/>
                <w:sz w:val="18"/>
                <w:szCs w:val="18"/>
              </w:rPr>
            </w:pPr>
          </w:p>
        </w:tc>
      </w:tr>
      <w:tr w14:paraId="7F397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59BFAEF">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14</w:t>
            </w:r>
          </w:p>
        </w:tc>
        <w:tc>
          <w:tcPr>
            <w:tcW w:w="1079" w:type="dxa"/>
            <w:noWrap w:val="0"/>
            <w:vAlign w:val="center"/>
          </w:tcPr>
          <w:p w14:paraId="539DF774">
            <w:pPr>
              <w:jc w:val="left"/>
              <w:rPr>
                <w:rFonts w:hint="eastAsia" w:ascii="仿宋_GB2312" w:hAnsi="仿宋_GB2312" w:eastAsia="仿宋_GB2312" w:cs="仿宋_GB2312"/>
                <w:b/>
                <w:bCs/>
                <w:sz w:val="18"/>
                <w:szCs w:val="18"/>
                <w:lang w:val="zh-CN" w:eastAsia="zh-CN"/>
              </w:rPr>
            </w:pPr>
            <w:r>
              <w:rPr>
                <w:rFonts w:hint="eastAsia" w:ascii="仿宋_GB2312" w:hAnsi="仿宋_GB2312" w:eastAsia="仿宋_GB2312" w:cs="仿宋_GB2312"/>
                <w:b/>
                <w:bCs/>
                <w:sz w:val="18"/>
                <w:szCs w:val="18"/>
                <w:lang w:val="en-US" w:eastAsia="zh-CN"/>
              </w:rPr>
              <w:t>14.</w:t>
            </w:r>
            <w:r>
              <w:rPr>
                <w:rFonts w:hint="eastAsia" w:ascii="仿宋_GB2312" w:hAnsi="仿宋_GB2312" w:eastAsia="仿宋_GB2312" w:cs="仿宋_GB2312"/>
                <w:b/>
                <w:bCs/>
                <w:sz w:val="18"/>
                <w:szCs w:val="18"/>
                <w:lang w:val="zh-CN" w:eastAsia="zh-CN"/>
              </w:rPr>
              <w:t>保密义务</w:t>
            </w:r>
          </w:p>
          <w:p w14:paraId="1B205802">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1D310E82">
            <w:pPr>
              <w:jc w:val="left"/>
              <w:rPr>
                <w:rFonts w:hint="eastAsia" w:ascii="仿宋_GB2312" w:hAnsi="仿宋_GB2312" w:eastAsia="仿宋_GB2312" w:cs="仿宋_GB2312"/>
                <w:b/>
                <w:bCs/>
                <w:sz w:val="18"/>
                <w:szCs w:val="18"/>
                <w:lang w:val="zh-CN" w:eastAsia="zh-CN"/>
              </w:rPr>
            </w:pPr>
            <w:bookmarkStart w:id="3" w:name="_Toc301352987"/>
            <w:r>
              <w:rPr>
                <w:rFonts w:hint="eastAsia" w:ascii="仿宋_GB2312" w:hAnsi="仿宋_GB2312" w:eastAsia="仿宋_GB2312" w:cs="仿宋_GB2312"/>
                <w:b/>
                <w:bCs/>
                <w:sz w:val="18"/>
                <w:szCs w:val="18"/>
                <w:lang w:val="en-US" w:eastAsia="zh-CN"/>
              </w:rPr>
              <w:t>14.</w:t>
            </w:r>
            <w:bookmarkEnd w:id="3"/>
            <w:r>
              <w:rPr>
                <w:rFonts w:hint="eastAsia" w:ascii="仿宋_GB2312" w:hAnsi="仿宋_GB2312" w:eastAsia="仿宋_GB2312" w:cs="仿宋_GB2312"/>
                <w:b/>
                <w:bCs/>
                <w:sz w:val="18"/>
                <w:szCs w:val="18"/>
                <w:lang w:val="zh-CN" w:eastAsia="zh-CN"/>
              </w:rPr>
              <w:t>保密义务</w:t>
            </w:r>
          </w:p>
          <w:p w14:paraId="353C8DC0">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乙方</w:t>
            </w:r>
            <w:r>
              <w:rPr>
                <w:rFonts w:hint="eastAsia" w:ascii="仿宋_GB2312" w:hAnsi="仿宋_GB2312" w:eastAsia="仿宋_GB2312" w:cs="仿宋_GB2312"/>
                <w:sz w:val="18"/>
                <w:szCs w:val="18"/>
                <w:lang w:val="zh-CN"/>
              </w:rPr>
              <w:t>履行本合同应遵守如下保密义务，</w:t>
            </w:r>
            <w:r>
              <w:rPr>
                <w:rFonts w:hint="eastAsia" w:ascii="仿宋_GB2312" w:hAnsi="仿宋_GB2312" w:eastAsia="仿宋_GB2312" w:cs="仿宋_GB2312"/>
                <w:sz w:val="18"/>
                <w:szCs w:val="18"/>
                <w:lang w:val="en-US" w:eastAsia="zh-CN"/>
              </w:rPr>
              <w:t>如甲乙双方签署了《保密协议》的，则保密义务按《保密协议》约定执行</w:t>
            </w:r>
            <w:r>
              <w:rPr>
                <w:rFonts w:hint="eastAsia" w:ascii="仿宋_GB2312" w:hAnsi="仿宋_GB2312" w:eastAsia="仿宋_GB2312" w:cs="仿宋_GB2312"/>
                <w:sz w:val="18"/>
                <w:szCs w:val="18"/>
                <w:lang w:val="zh-CN"/>
              </w:rPr>
              <w:t>：</w:t>
            </w:r>
          </w:p>
          <w:p w14:paraId="079B47D7">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.1 保密内容：包括但不限于因履行本合同而知悉</w:t>
            </w:r>
            <w:r>
              <w:rPr>
                <w:rFonts w:hint="eastAsia" w:ascii="仿宋_GB2312" w:hAnsi="仿宋_GB2312" w:eastAsia="仿宋_GB2312" w:cs="仿宋_GB2312"/>
                <w:sz w:val="18"/>
                <w:szCs w:val="18"/>
                <w:lang w:val="en-US" w:eastAsia="zh-CN"/>
              </w:rPr>
              <w:t>的甲</w:t>
            </w:r>
            <w:r>
              <w:rPr>
                <w:rFonts w:hint="eastAsia" w:ascii="仿宋_GB2312" w:hAnsi="仿宋_GB2312" w:eastAsia="仿宋_GB2312" w:cs="仿宋_GB2312"/>
                <w:sz w:val="18"/>
                <w:szCs w:val="18"/>
                <w:lang w:val="zh-CN"/>
              </w:rPr>
              <w:t>方商业秘密、</w:t>
            </w:r>
            <w:r>
              <w:rPr>
                <w:rFonts w:hint="eastAsia" w:ascii="仿宋_GB2312" w:hAnsi="仿宋_GB2312" w:eastAsia="仿宋_GB2312" w:cs="仿宋_GB2312"/>
                <w:sz w:val="18"/>
                <w:szCs w:val="18"/>
                <w:lang w:val="en-US" w:eastAsia="zh-CN"/>
              </w:rPr>
              <w:t>工作秘密、敏感信息</w:t>
            </w:r>
            <w:r>
              <w:rPr>
                <w:rFonts w:hint="eastAsia" w:ascii="仿宋_GB2312" w:hAnsi="仿宋_GB2312" w:eastAsia="仿宋_GB2312" w:cs="仿宋_GB2312"/>
                <w:sz w:val="18"/>
                <w:szCs w:val="18"/>
                <w:lang w:val="zh-CN"/>
              </w:rPr>
              <w:t>及其他非公开的技术和经营信息</w:t>
            </w:r>
            <w:r>
              <w:rPr>
                <w:rFonts w:hint="eastAsia" w:ascii="仿宋_GB2312" w:hAnsi="仿宋_GB2312" w:eastAsia="仿宋_GB2312" w:cs="仿宋_GB2312"/>
                <w:sz w:val="18"/>
                <w:szCs w:val="18"/>
                <w:lang w:val="en-US" w:eastAsia="zh-CN"/>
              </w:rPr>
              <w:t>等</w:t>
            </w:r>
            <w:r>
              <w:rPr>
                <w:rFonts w:hint="eastAsia" w:ascii="仿宋_GB2312" w:hAnsi="仿宋_GB2312" w:eastAsia="仿宋_GB2312" w:cs="仿宋_GB2312"/>
                <w:sz w:val="18"/>
                <w:szCs w:val="18"/>
                <w:lang w:val="zh-CN"/>
              </w:rPr>
              <w:t>。</w:t>
            </w:r>
          </w:p>
          <w:p w14:paraId="7DDA042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商业秘密是指在生产和经营活动中产生的不为公众知悉，影响公司安全、经济利益，并经公司采取保密措施的经营信息和技术信息。</w:t>
            </w:r>
          </w:p>
          <w:p w14:paraId="0E28902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工作秘密是指泄露后会对甲方工作带来被动和损害的内部敏感信息，包括但不限于有关工作内部方案、讨论记录、过程稿、征求意见等。</w:t>
            </w:r>
          </w:p>
          <w:p w14:paraId="054B6210">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敏感信息内容包括但不限于：甲方员工个人信息、公司运行管理数据、业务生产敏感数据、公司重要工作文件等。</w:t>
            </w:r>
          </w:p>
          <w:p w14:paraId="192CAB35">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.2 涉密人员范围：参与实施本合同的</w:t>
            </w:r>
            <w:r>
              <w:rPr>
                <w:rFonts w:hint="eastAsia" w:ascii="仿宋_GB2312" w:hAnsi="仿宋_GB2312" w:eastAsia="仿宋_GB2312" w:cs="仿宋_GB2312"/>
                <w:sz w:val="18"/>
                <w:szCs w:val="18"/>
                <w:lang w:val="en-US" w:eastAsia="zh-CN"/>
              </w:rPr>
              <w:t>乙</w:t>
            </w:r>
            <w:r>
              <w:rPr>
                <w:rFonts w:hint="eastAsia" w:ascii="仿宋_GB2312" w:hAnsi="仿宋_GB2312" w:eastAsia="仿宋_GB2312" w:cs="仿宋_GB2312"/>
                <w:sz w:val="18"/>
                <w:szCs w:val="18"/>
                <w:lang w:val="zh-CN"/>
              </w:rPr>
              <w:t>方全体人员。</w:t>
            </w:r>
          </w:p>
          <w:p w14:paraId="6A04CCB3">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.3 保密期限：合同签订后至</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lang w:val="zh-CN"/>
              </w:rPr>
              <w:t>方书面声明放弃该保密权利之日止。</w:t>
            </w:r>
          </w:p>
          <w:p w14:paraId="63DD55C8">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.4 泄密责任：</w:t>
            </w:r>
          </w:p>
          <w:p w14:paraId="2930A881">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191" w:edGrp="everyone"/>
            <w:r>
              <w:rPr>
                <w:rFonts w:hint="eastAsia" w:ascii="仿宋_GB2312" w:hAnsi="仿宋_GB2312" w:eastAsia="仿宋_GB2312" w:cs="仿宋_GB2312"/>
                <w:sz w:val="18"/>
                <w:szCs w:val="18"/>
                <w:lang w:val="en-US"/>
              </w:rPr>
              <w:t xml:space="preserve">    </w:t>
            </w:r>
            <w:permEnd w:id="191"/>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向甲方支付违约金</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赔偿因此造成的全部损失。</w:t>
            </w:r>
          </w:p>
          <w:p w14:paraId="76CC82F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（2）乙方应于本合同项下项目结束后或合同解除后5日内向甲方退还甲方提供的相关资料，或经甲方同意后将相关资料全部销毁。如乙</w:t>
            </w:r>
            <w:r>
              <w:rPr>
                <w:rFonts w:hint="eastAsia" w:ascii="仿宋_GB2312" w:hAnsi="仿宋_GB2312" w:eastAsia="仿宋_GB2312" w:cs="仿宋_GB2312"/>
                <w:sz w:val="18"/>
                <w:szCs w:val="18"/>
              </w:rPr>
              <w:t>方</w:t>
            </w:r>
            <w:r>
              <w:rPr>
                <w:rFonts w:hint="eastAsia" w:ascii="仿宋_GB2312" w:hAnsi="仿宋_GB2312" w:eastAsia="仿宋_GB2312" w:cs="仿宋_GB2312"/>
                <w:sz w:val="18"/>
                <w:szCs w:val="18"/>
                <w:lang w:val="en-US" w:eastAsia="zh-CN"/>
              </w:rPr>
              <w:t>怠于履行资料退还、销毁义务或</w:t>
            </w:r>
            <w:r>
              <w:rPr>
                <w:rFonts w:hint="eastAsia" w:ascii="仿宋_GB2312" w:hAnsi="仿宋_GB2312" w:eastAsia="仿宋_GB2312" w:cs="仿宋_GB2312"/>
                <w:sz w:val="18"/>
                <w:szCs w:val="18"/>
              </w:rPr>
              <w:t>违反本合同项下</w:t>
            </w:r>
            <w:r>
              <w:rPr>
                <w:rFonts w:hint="eastAsia" w:ascii="仿宋_GB2312" w:hAnsi="仿宋_GB2312" w:eastAsia="仿宋_GB2312" w:cs="仿宋_GB2312"/>
                <w:sz w:val="18"/>
                <w:szCs w:val="18"/>
                <w:lang w:val="en-US" w:eastAsia="zh-CN"/>
              </w:rPr>
              <w:t>其他</w:t>
            </w:r>
            <w:r>
              <w:rPr>
                <w:rFonts w:hint="eastAsia" w:ascii="仿宋_GB2312" w:hAnsi="仿宋_GB2312" w:eastAsia="仿宋_GB2312" w:cs="仿宋_GB2312"/>
                <w:sz w:val="18"/>
                <w:szCs w:val="18"/>
              </w:rPr>
              <w:t>保密义务的，应</w:t>
            </w:r>
            <w:r>
              <w:rPr>
                <w:rFonts w:hint="eastAsia" w:ascii="仿宋_GB2312" w:hAnsi="仿宋_GB2312" w:eastAsia="仿宋_GB2312" w:cs="仿宋_GB2312"/>
                <w:sz w:val="18"/>
                <w:szCs w:val="18"/>
                <w:lang w:val="en-US" w:eastAsia="zh-CN"/>
              </w:rPr>
              <w:t>按照</w:t>
            </w:r>
            <w:permStart w:id="192" w:edGrp="everyone"/>
            <w:r>
              <w:rPr>
                <w:rFonts w:hint="eastAsia" w:ascii="仿宋_GB2312" w:hAnsi="仿宋_GB2312" w:eastAsia="仿宋_GB2312" w:cs="仿宋_GB2312"/>
                <w:sz w:val="18"/>
                <w:szCs w:val="18"/>
                <w:lang w:val="en-US"/>
              </w:rPr>
              <w:t xml:space="preserve">    </w:t>
            </w:r>
            <w:permEnd w:id="192"/>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方支付违约金，</w:t>
            </w:r>
            <w:r>
              <w:rPr>
                <w:rFonts w:hint="eastAsia" w:ascii="仿宋_GB2312" w:hAnsi="仿宋_GB2312" w:eastAsia="仿宋_GB2312" w:cs="仿宋_GB2312"/>
                <w:sz w:val="18"/>
                <w:szCs w:val="18"/>
                <w:lang w:val="en-US" w:eastAsia="zh-CN"/>
              </w:rPr>
              <w:t>并</w:t>
            </w:r>
            <w:r>
              <w:rPr>
                <w:rFonts w:hint="eastAsia" w:ascii="仿宋_GB2312" w:hAnsi="仿宋_GB2312" w:eastAsia="仿宋_GB2312" w:cs="仿宋_GB2312"/>
                <w:sz w:val="18"/>
                <w:szCs w:val="18"/>
              </w:rPr>
              <w:t>赔偿</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方因此造成的损失。</w:t>
            </w:r>
          </w:p>
          <w:p w14:paraId="0053AE49">
            <w:pPr>
              <w:jc w:val="left"/>
              <w:rPr>
                <w:rFonts w:hint="eastAsia" w:ascii="仿宋_GB2312" w:hAnsi="仿宋_GB2312" w:eastAsia="仿宋_GB2312" w:cs="仿宋_GB2312"/>
                <w:sz w:val="18"/>
                <w:szCs w:val="18"/>
              </w:rPr>
            </w:pPr>
          </w:p>
        </w:tc>
        <w:tc>
          <w:tcPr>
            <w:tcW w:w="6713" w:type="dxa"/>
            <w:gridSpan w:val="2"/>
            <w:noWrap w:val="0"/>
            <w:vAlign w:val="center"/>
          </w:tcPr>
          <w:p w14:paraId="6D2EE7F4">
            <w:pPr>
              <w:jc w:val="left"/>
              <w:rPr>
                <w:rFonts w:hint="eastAsia" w:ascii="仿宋_GB2312" w:hAnsi="仿宋_GB2312" w:eastAsia="仿宋_GB2312" w:cs="仿宋_GB2312"/>
                <w:b/>
                <w:bCs/>
                <w:sz w:val="18"/>
                <w:szCs w:val="18"/>
                <w:lang w:val="zh-CN" w:eastAsia="zh-CN"/>
              </w:rPr>
            </w:pPr>
            <w:r>
              <w:rPr>
                <w:rFonts w:hint="eastAsia" w:ascii="仿宋_GB2312" w:hAnsi="仿宋_GB2312" w:eastAsia="仿宋_GB2312" w:cs="仿宋_GB2312"/>
                <w:b/>
                <w:bCs/>
                <w:sz w:val="18"/>
                <w:szCs w:val="18"/>
                <w:lang w:val="en-US" w:eastAsia="zh-CN"/>
              </w:rPr>
              <w:t>14.</w:t>
            </w:r>
            <w:r>
              <w:rPr>
                <w:rFonts w:hint="eastAsia" w:ascii="仿宋_GB2312" w:hAnsi="仿宋_GB2312" w:eastAsia="仿宋_GB2312" w:cs="仿宋_GB2312"/>
                <w:b/>
                <w:bCs/>
                <w:sz w:val="18"/>
                <w:szCs w:val="18"/>
                <w:lang w:val="zh-CN" w:eastAsia="zh-CN"/>
              </w:rPr>
              <w:t>保密义务</w:t>
            </w:r>
          </w:p>
          <w:p w14:paraId="6EC09F32">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乙方</w:t>
            </w:r>
            <w:r>
              <w:rPr>
                <w:rFonts w:hint="eastAsia" w:ascii="仿宋_GB2312" w:hAnsi="仿宋_GB2312" w:eastAsia="仿宋_GB2312" w:cs="仿宋_GB2312"/>
                <w:sz w:val="18"/>
                <w:szCs w:val="18"/>
                <w:lang w:val="zh-CN"/>
              </w:rPr>
              <w:t>履行本合同应遵守如下保密义务，</w:t>
            </w:r>
            <w:r>
              <w:rPr>
                <w:rFonts w:hint="eastAsia" w:ascii="仿宋_GB2312" w:hAnsi="仿宋_GB2312" w:eastAsia="仿宋_GB2312" w:cs="仿宋_GB2312"/>
                <w:sz w:val="18"/>
                <w:szCs w:val="18"/>
                <w:lang w:val="en-US" w:eastAsia="zh-CN"/>
              </w:rPr>
              <w:t>如甲乙双方签署了《保密协议》的，则保密义务按《保密协议》约定执行</w:t>
            </w:r>
            <w:r>
              <w:rPr>
                <w:rFonts w:hint="eastAsia" w:ascii="仿宋_GB2312" w:hAnsi="仿宋_GB2312" w:eastAsia="仿宋_GB2312" w:cs="仿宋_GB2312"/>
                <w:sz w:val="18"/>
                <w:szCs w:val="18"/>
                <w:lang w:val="zh-CN"/>
              </w:rPr>
              <w:t>：</w:t>
            </w:r>
          </w:p>
          <w:p w14:paraId="283B97A0">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.1 保密内容：包括但不限于因履行本合同而知悉</w:t>
            </w:r>
            <w:r>
              <w:rPr>
                <w:rFonts w:hint="eastAsia" w:ascii="仿宋_GB2312" w:hAnsi="仿宋_GB2312" w:eastAsia="仿宋_GB2312" w:cs="仿宋_GB2312"/>
                <w:sz w:val="18"/>
                <w:szCs w:val="18"/>
                <w:lang w:val="en-US" w:eastAsia="zh-CN"/>
              </w:rPr>
              <w:t>的甲</w:t>
            </w:r>
            <w:r>
              <w:rPr>
                <w:rFonts w:hint="eastAsia" w:ascii="仿宋_GB2312" w:hAnsi="仿宋_GB2312" w:eastAsia="仿宋_GB2312" w:cs="仿宋_GB2312"/>
                <w:sz w:val="18"/>
                <w:szCs w:val="18"/>
                <w:lang w:val="zh-CN"/>
              </w:rPr>
              <w:t>方商业秘密、</w:t>
            </w:r>
            <w:r>
              <w:rPr>
                <w:rFonts w:hint="eastAsia" w:ascii="仿宋_GB2312" w:hAnsi="仿宋_GB2312" w:eastAsia="仿宋_GB2312" w:cs="仿宋_GB2312"/>
                <w:sz w:val="18"/>
                <w:szCs w:val="18"/>
                <w:lang w:val="en-US" w:eastAsia="zh-CN"/>
              </w:rPr>
              <w:t>工作秘密、敏感信息</w:t>
            </w:r>
            <w:r>
              <w:rPr>
                <w:rFonts w:hint="eastAsia" w:ascii="仿宋_GB2312" w:hAnsi="仿宋_GB2312" w:eastAsia="仿宋_GB2312" w:cs="仿宋_GB2312"/>
                <w:sz w:val="18"/>
                <w:szCs w:val="18"/>
                <w:lang w:val="zh-CN"/>
              </w:rPr>
              <w:t>及其他非公开的技术和经营信息</w:t>
            </w:r>
            <w:r>
              <w:rPr>
                <w:rFonts w:hint="eastAsia" w:ascii="仿宋_GB2312" w:hAnsi="仿宋_GB2312" w:eastAsia="仿宋_GB2312" w:cs="仿宋_GB2312"/>
                <w:sz w:val="18"/>
                <w:szCs w:val="18"/>
                <w:lang w:val="en-US" w:eastAsia="zh-CN"/>
              </w:rPr>
              <w:t>等</w:t>
            </w:r>
            <w:r>
              <w:rPr>
                <w:rFonts w:hint="eastAsia" w:ascii="仿宋_GB2312" w:hAnsi="仿宋_GB2312" w:eastAsia="仿宋_GB2312" w:cs="仿宋_GB2312"/>
                <w:sz w:val="18"/>
                <w:szCs w:val="18"/>
                <w:lang w:val="zh-CN"/>
              </w:rPr>
              <w:t>。</w:t>
            </w:r>
          </w:p>
          <w:p w14:paraId="1822586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商业秘密是指在生产和经营活动中产生的不为公众知悉，影响公司安全、经济利益，并经公司采取保密措施的经营信息和技术信息。</w:t>
            </w:r>
          </w:p>
          <w:p w14:paraId="66785E4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工作秘密是指泄露后会对甲方工作带来被动和损害的内部敏感信息，包括但不限于有关工作内部方案、讨论记录、过程稿、征求意见等。</w:t>
            </w:r>
          </w:p>
          <w:p w14:paraId="5420A222">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敏感信息内容包括但不限于：甲方员工个人信息、公司运行管理数据、业务生产敏感数据、公司重要工作文件等。</w:t>
            </w:r>
          </w:p>
          <w:p w14:paraId="45F13385">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.2 涉密人员范围：参与实施本合同的</w:t>
            </w:r>
            <w:r>
              <w:rPr>
                <w:rFonts w:hint="eastAsia" w:ascii="仿宋_GB2312" w:hAnsi="仿宋_GB2312" w:eastAsia="仿宋_GB2312" w:cs="仿宋_GB2312"/>
                <w:sz w:val="18"/>
                <w:szCs w:val="18"/>
                <w:lang w:val="en-US" w:eastAsia="zh-CN"/>
              </w:rPr>
              <w:t>乙</w:t>
            </w:r>
            <w:r>
              <w:rPr>
                <w:rFonts w:hint="eastAsia" w:ascii="仿宋_GB2312" w:hAnsi="仿宋_GB2312" w:eastAsia="仿宋_GB2312" w:cs="仿宋_GB2312"/>
                <w:sz w:val="18"/>
                <w:szCs w:val="18"/>
                <w:lang w:val="zh-CN"/>
              </w:rPr>
              <w:t>方全体人员。</w:t>
            </w:r>
          </w:p>
          <w:p w14:paraId="7F9E94EE">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.3 保密期限：合同签订后至</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lang w:val="zh-CN"/>
              </w:rPr>
              <w:t>方书面声明放弃该保密权利之日止。</w:t>
            </w:r>
          </w:p>
          <w:p w14:paraId="7EB81F1F">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14</w:t>
            </w:r>
            <w:r>
              <w:rPr>
                <w:rFonts w:hint="eastAsia" w:ascii="仿宋_GB2312" w:hAnsi="仿宋_GB2312" w:eastAsia="仿宋_GB2312" w:cs="仿宋_GB2312"/>
                <w:sz w:val="18"/>
                <w:szCs w:val="18"/>
                <w:lang w:val="zh-CN"/>
              </w:rPr>
              <w:t>.4 泄密责任：</w:t>
            </w:r>
          </w:p>
          <w:p w14:paraId="3E6424B5">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lang w:val="zh-CN"/>
              </w:rPr>
              <w:t>）</w:t>
            </w:r>
            <w:r>
              <w:rPr>
                <w:rFonts w:hint="eastAsia" w:ascii="仿宋_GB2312" w:hAnsi="仿宋_GB2312" w:eastAsia="仿宋_GB2312" w:cs="仿宋_GB2312"/>
                <w:sz w:val="18"/>
                <w:szCs w:val="18"/>
                <w:lang w:val="en-US" w:eastAsia="zh-CN"/>
              </w:rPr>
              <w:t>乙方不得将保密内容透露给第三方，不得允许任何第三方使用保密内容，亦不得将保密内容用于与履行本合同无关的其他目的；否则，按照</w:t>
            </w:r>
            <w:permStart w:id="193" w:edGrp="everyone"/>
            <w:r>
              <w:rPr>
                <w:rFonts w:hint="eastAsia" w:ascii="仿宋_GB2312" w:hAnsi="仿宋_GB2312" w:eastAsia="仿宋_GB2312" w:cs="仿宋_GB2312"/>
                <w:sz w:val="18"/>
                <w:szCs w:val="18"/>
                <w:lang w:val="en-US"/>
              </w:rPr>
              <w:t xml:space="preserve"> </w:t>
            </w:r>
            <w:r>
              <w:rPr>
                <w:rFonts w:hint="eastAsia" w:asciiTheme="minorEastAsia" w:hAnsiTheme="minorEastAsia" w:eastAsiaTheme="minorEastAsia" w:cstheme="minorEastAsia"/>
                <w:sz w:val="21"/>
                <w:szCs w:val="21"/>
                <w:highlight w:val="none"/>
                <w:lang w:val="en-US" w:eastAsia="zh-CN"/>
              </w:rPr>
              <w:t>合同价款的10%</w:t>
            </w:r>
            <w:r>
              <w:rPr>
                <w:rFonts w:hint="eastAsia" w:ascii="仿宋_GB2312" w:hAnsi="仿宋_GB2312" w:eastAsia="仿宋_GB2312" w:cs="仿宋_GB2312"/>
                <w:sz w:val="18"/>
                <w:szCs w:val="18"/>
                <w:lang w:val="en-US"/>
              </w:rPr>
              <w:t xml:space="preserve"> </w:t>
            </w:r>
            <w:permEnd w:id="193"/>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向甲方支付违约金</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赔偿因此造成的全部损失。</w:t>
            </w:r>
          </w:p>
          <w:p w14:paraId="22EE63CD">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（2）乙方应于本合同项下项目结束后或合同解除后5日内向甲方退还甲方提供的相关资料，或经甲方同意后将相关资料全部销毁。如乙</w:t>
            </w:r>
            <w:r>
              <w:rPr>
                <w:rFonts w:hint="eastAsia" w:ascii="仿宋_GB2312" w:hAnsi="仿宋_GB2312" w:eastAsia="仿宋_GB2312" w:cs="仿宋_GB2312"/>
                <w:sz w:val="18"/>
                <w:szCs w:val="18"/>
              </w:rPr>
              <w:t>方</w:t>
            </w:r>
            <w:r>
              <w:rPr>
                <w:rFonts w:hint="eastAsia" w:ascii="仿宋_GB2312" w:hAnsi="仿宋_GB2312" w:eastAsia="仿宋_GB2312" w:cs="仿宋_GB2312"/>
                <w:sz w:val="18"/>
                <w:szCs w:val="18"/>
                <w:lang w:val="en-US" w:eastAsia="zh-CN"/>
              </w:rPr>
              <w:t>怠于履行资料退还、销毁义务或</w:t>
            </w:r>
            <w:r>
              <w:rPr>
                <w:rFonts w:hint="eastAsia" w:ascii="仿宋_GB2312" w:hAnsi="仿宋_GB2312" w:eastAsia="仿宋_GB2312" w:cs="仿宋_GB2312"/>
                <w:sz w:val="18"/>
                <w:szCs w:val="18"/>
              </w:rPr>
              <w:t>违反本合同项下</w:t>
            </w:r>
            <w:r>
              <w:rPr>
                <w:rFonts w:hint="eastAsia" w:ascii="仿宋_GB2312" w:hAnsi="仿宋_GB2312" w:eastAsia="仿宋_GB2312" w:cs="仿宋_GB2312"/>
                <w:sz w:val="18"/>
                <w:szCs w:val="18"/>
                <w:lang w:val="en-US" w:eastAsia="zh-CN"/>
              </w:rPr>
              <w:t>其他</w:t>
            </w:r>
            <w:r>
              <w:rPr>
                <w:rFonts w:hint="eastAsia" w:ascii="仿宋_GB2312" w:hAnsi="仿宋_GB2312" w:eastAsia="仿宋_GB2312" w:cs="仿宋_GB2312"/>
                <w:sz w:val="18"/>
                <w:szCs w:val="18"/>
              </w:rPr>
              <w:t>保密义务的，应</w:t>
            </w:r>
            <w:r>
              <w:rPr>
                <w:rFonts w:hint="eastAsia" w:ascii="仿宋_GB2312" w:hAnsi="仿宋_GB2312" w:eastAsia="仿宋_GB2312" w:cs="仿宋_GB2312"/>
                <w:sz w:val="18"/>
                <w:szCs w:val="18"/>
                <w:lang w:val="en-US" w:eastAsia="zh-CN"/>
              </w:rPr>
              <w:t>按照</w:t>
            </w:r>
            <w:permStart w:id="194" w:edGrp="everyone"/>
            <w:r>
              <w:rPr>
                <w:rFonts w:hint="eastAsia" w:ascii="仿宋_GB2312" w:hAnsi="仿宋_GB2312" w:eastAsia="仿宋_GB2312" w:cs="仿宋_GB2312"/>
                <w:sz w:val="18"/>
                <w:szCs w:val="18"/>
                <w:lang w:val="en-US"/>
              </w:rPr>
              <w:t xml:space="preserve"> </w:t>
            </w:r>
            <w:r>
              <w:rPr>
                <w:rFonts w:hint="eastAsia" w:asciiTheme="minorEastAsia" w:hAnsiTheme="minorEastAsia" w:eastAsiaTheme="minorEastAsia" w:cstheme="minorEastAsia"/>
                <w:sz w:val="21"/>
                <w:szCs w:val="21"/>
                <w:highlight w:val="none"/>
                <w:lang w:val="en-US" w:eastAsia="zh-CN"/>
              </w:rPr>
              <w:t>合同价款的10%</w:t>
            </w:r>
            <w:r>
              <w:rPr>
                <w:rFonts w:hint="eastAsia" w:ascii="仿宋_GB2312" w:hAnsi="仿宋_GB2312" w:eastAsia="仿宋_GB2312" w:cs="仿宋_GB2312"/>
                <w:sz w:val="18"/>
                <w:szCs w:val="18"/>
                <w:lang w:val="en-US"/>
              </w:rPr>
              <w:t xml:space="preserve">  </w:t>
            </w:r>
            <w:permEnd w:id="194"/>
            <w:r>
              <w:rPr>
                <w:rFonts w:hint="eastAsia" w:ascii="仿宋_GB2312" w:hAnsi="仿宋_GB2312" w:eastAsia="仿宋_GB2312" w:cs="仿宋_GB2312"/>
                <w:sz w:val="18"/>
                <w:szCs w:val="18"/>
                <w:lang w:val="en-US" w:eastAsia="zh-CN"/>
              </w:rPr>
              <w:t>的标准</w:t>
            </w:r>
            <w:r>
              <w:rPr>
                <w:rFonts w:hint="eastAsia" w:ascii="仿宋_GB2312" w:hAnsi="仿宋_GB2312" w:eastAsia="仿宋_GB2312" w:cs="仿宋_GB2312"/>
                <w:sz w:val="18"/>
                <w:szCs w:val="18"/>
              </w:rPr>
              <w:t>向</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方支付违约金，</w:t>
            </w:r>
            <w:r>
              <w:rPr>
                <w:rFonts w:hint="eastAsia" w:ascii="仿宋_GB2312" w:hAnsi="仿宋_GB2312" w:eastAsia="仿宋_GB2312" w:cs="仿宋_GB2312"/>
                <w:sz w:val="18"/>
                <w:szCs w:val="18"/>
                <w:lang w:val="en-US" w:eastAsia="zh-CN"/>
              </w:rPr>
              <w:t>并</w:t>
            </w:r>
            <w:r>
              <w:rPr>
                <w:rFonts w:hint="eastAsia" w:ascii="仿宋_GB2312" w:hAnsi="仿宋_GB2312" w:eastAsia="仿宋_GB2312" w:cs="仿宋_GB2312"/>
                <w:sz w:val="18"/>
                <w:szCs w:val="18"/>
              </w:rPr>
              <w:t>赔偿</w:t>
            </w:r>
            <w:r>
              <w:rPr>
                <w:rFonts w:hint="eastAsia" w:ascii="仿宋_GB2312" w:hAnsi="仿宋_GB2312" w:eastAsia="仿宋_GB2312" w:cs="仿宋_GB2312"/>
                <w:sz w:val="18"/>
                <w:szCs w:val="18"/>
                <w:lang w:val="en-US" w:eastAsia="zh-CN"/>
              </w:rPr>
              <w:t>甲</w:t>
            </w:r>
            <w:r>
              <w:rPr>
                <w:rFonts w:hint="eastAsia" w:ascii="仿宋_GB2312" w:hAnsi="仿宋_GB2312" w:eastAsia="仿宋_GB2312" w:cs="仿宋_GB2312"/>
                <w:sz w:val="18"/>
                <w:szCs w:val="18"/>
              </w:rPr>
              <w:t>方因此造成的损失。</w:t>
            </w:r>
          </w:p>
          <w:p w14:paraId="6E5507B0">
            <w:pPr>
              <w:jc w:val="left"/>
              <w:rPr>
                <w:rFonts w:hint="eastAsia" w:ascii="仿宋_GB2312" w:hAnsi="仿宋_GB2312" w:eastAsia="仿宋_GB2312" w:cs="仿宋_GB2312"/>
                <w:sz w:val="18"/>
                <w:szCs w:val="18"/>
              </w:rPr>
            </w:pPr>
          </w:p>
        </w:tc>
      </w:tr>
      <w:tr w14:paraId="4F70D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41D0E323">
            <w:pPr>
              <w:widowControl/>
              <w:jc w:val="left"/>
              <w:textAlignment w:val="center"/>
              <w:rPr>
                <w:rFonts w:hint="default" w:ascii="仿宋_GB2312" w:hAnsi="仿宋_GB2312" w:eastAsia="仿宋_GB2312" w:cs="仿宋_GB2312"/>
                <w:kern w:val="0"/>
                <w:sz w:val="18"/>
                <w:szCs w:val="18"/>
                <w:lang w:val="en-US" w:eastAsia="zh-CN" w:bidi="ar"/>
              </w:rPr>
            </w:pPr>
          </w:p>
        </w:tc>
        <w:tc>
          <w:tcPr>
            <w:tcW w:w="1079" w:type="dxa"/>
            <w:noWrap w:val="0"/>
            <w:vAlign w:val="center"/>
          </w:tcPr>
          <w:p w14:paraId="2ABC6820">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20A86EAC">
            <w:pPr>
              <w:jc w:val="left"/>
              <w:rPr>
                <w:rFonts w:hint="eastAsia" w:ascii="仿宋_GB2312" w:hAnsi="仿宋_GB2312" w:eastAsia="仿宋_GB2312" w:cs="仿宋_GB2312"/>
                <w:sz w:val="18"/>
                <w:szCs w:val="18"/>
              </w:rPr>
            </w:pPr>
          </w:p>
        </w:tc>
        <w:tc>
          <w:tcPr>
            <w:tcW w:w="6713" w:type="dxa"/>
            <w:gridSpan w:val="2"/>
            <w:noWrap w:val="0"/>
            <w:vAlign w:val="center"/>
          </w:tcPr>
          <w:p w14:paraId="1BBD6814">
            <w:pPr>
              <w:jc w:val="left"/>
              <w:rPr>
                <w:rFonts w:hint="eastAsia" w:ascii="仿宋_GB2312" w:hAnsi="仿宋_GB2312" w:eastAsia="仿宋_GB2312" w:cs="仿宋_GB2312"/>
                <w:sz w:val="18"/>
                <w:szCs w:val="18"/>
              </w:rPr>
            </w:pPr>
          </w:p>
        </w:tc>
      </w:tr>
      <w:tr w14:paraId="20CDD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0A7FD58E">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15</w:t>
            </w:r>
          </w:p>
        </w:tc>
        <w:tc>
          <w:tcPr>
            <w:tcW w:w="1079" w:type="dxa"/>
            <w:noWrap w:val="0"/>
            <w:vAlign w:val="center"/>
          </w:tcPr>
          <w:p w14:paraId="09835613">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16.不可抗力</w:t>
            </w:r>
          </w:p>
          <w:p w14:paraId="72717359">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4C7F62D9">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16.不可抗力</w:t>
            </w:r>
          </w:p>
          <w:p w14:paraId="79FED19C">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7ED9CD59">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.2 如任何一方因不可抗力事件不能履行本合同，应立即通知对方，并在不可抗力事件发生后</w:t>
            </w:r>
            <w:permStart w:id="195" w:edGrp="everyone"/>
            <w:r>
              <w:rPr>
                <w:rFonts w:hint="eastAsia" w:ascii="仿宋_GB2312" w:hAnsi="仿宋_GB2312" w:eastAsia="仿宋_GB2312" w:cs="仿宋_GB2312"/>
                <w:sz w:val="18"/>
                <w:szCs w:val="18"/>
                <w:lang w:val="en-US" w:eastAsia="zh-CN"/>
              </w:rPr>
              <w:t xml:space="preserve">   </w:t>
            </w:r>
            <w:permEnd w:id="195"/>
            <w:r>
              <w:rPr>
                <w:rFonts w:hint="eastAsia" w:ascii="仿宋_GB2312" w:hAnsi="仿宋_GB2312" w:eastAsia="仿宋_GB2312" w:cs="仿宋_GB2312"/>
                <w:sz w:val="18"/>
                <w:szCs w:val="18"/>
              </w:rPr>
              <w:t>日内向对方提供有关该事件的公证文书或书面说明。</w:t>
            </w:r>
          </w:p>
          <w:p w14:paraId="2D5BF55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.3受不可抗力影响的一方应尽最大努力履行合同并减少因不可抗力给对方造成的损失。如因其未尽最大努力而给对方造成损失的，应承担相应赔偿责任。</w:t>
            </w:r>
          </w:p>
          <w:p w14:paraId="0EBB595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.4如果发生影响本合同履行的不可抗力事件，则双方应及时协商制定并实施补救计划和合理的替代措施，减少或消除不可抗力事件的影响。</w:t>
            </w:r>
          </w:p>
          <w:p w14:paraId="6AF5680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16.5</w:t>
            </w:r>
            <w:r>
              <w:rPr>
                <w:rFonts w:hint="eastAsia" w:ascii="仿宋_GB2312" w:hAnsi="仿宋_GB2312" w:eastAsia="仿宋_GB2312" w:cs="仿宋_GB2312"/>
                <w:sz w:val="18"/>
                <w:szCs w:val="18"/>
              </w:rPr>
              <w:t>不可抗力影响合同履行超过</w:t>
            </w:r>
            <w:permStart w:id="196" w:edGrp="everyone"/>
            <w:r>
              <w:rPr>
                <w:rFonts w:hint="eastAsia" w:ascii="仿宋_GB2312" w:hAnsi="仿宋_GB2312" w:eastAsia="仿宋_GB2312" w:cs="仿宋_GB2312"/>
                <w:sz w:val="18"/>
                <w:szCs w:val="18"/>
                <w:lang w:val="en-US" w:eastAsia="zh-CN"/>
              </w:rPr>
              <w:t xml:space="preserve">   </w:t>
            </w:r>
            <w:permEnd w:id="196"/>
            <w:r>
              <w:rPr>
                <w:rFonts w:hint="eastAsia" w:ascii="仿宋_GB2312" w:hAnsi="仿宋_GB2312" w:eastAsia="仿宋_GB2312" w:cs="仿宋_GB2312"/>
                <w:sz w:val="18"/>
                <w:szCs w:val="18"/>
              </w:rPr>
              <w:t>日的，双方均有权解除合同，由此产生的损失由双方各自承担。</w:t>
            </w:r>
          </w:p>
          <w:p w14:paraId="6F4FA181">
            <w:pPr>
              <w:jc w:val="left"/>
              <w:rPr>
                <w:rFonts w:hint="eastAsia" w:ascii="仿宋_GB2312" w:hAnsi="仿宋_GB2312" w:eastAsia="仿宋_GB2312" w:cs="仿宋_GB2312"/>
                <w:sz w:val="18"/>
                <w:szCs w:val="18"/>
              </w:rPr>
            </w:pPr>
          </w:p>
        </w:tc>
        <w:tc>
          <w:tcPr>
            <w:tcW w:w="6713" w:type="dxa"/>
            <w:gridSpan w:val="2"/>
            <w:noWrap w:val="0"/>
            <w:vAlign w:val="center"/>
          </w:tcPr>
          <w:p w14:paraId="5438AEFB">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16.不可抗力</w:t>
            </w:r>
          </w:p>
          <w:p w14:paraId="79993FC2">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1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14:paraId="696DBC27">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.2 如任何一方因不可抗力事件不能履行本合同，应立即通知对方，并在不可抗力事件发生后</w:t>
            </w:r>
            <w:permStart w:id="197" w:edGrp="everyone"/>
            <w:r>
              <w:rPr>
                <w:rFonts w:hint="eastAsia" w:ascii="仿宋_GB2312" w:hAnsi="仿宋_GB2312" w:eastAsia="仿宋_GB2312" w:cs="仿宋_GB2312"/>
                <w:sz w:val="18"/>
                <w:szCs w:val="18"/>
                <w:lang w:val="en-US" w:eastAsia="zh-CN"/>
              </w:rPr>
              <w:t xml:space="preserve"> 10 </w:t>
            </w:r>
            <w:permEnd w:id="197"/>
            <w:r>
              <w:rPr>
                <w:rFonts w:hint="eastAsia" w:ascii="仿宋_GB2312" w:hAnsi="仿宋_GB2312" w:eastAsia="仿宋_GB2312" w:cs="仿宋_GB2312"/>
                <w:sz w:val="18"/>
                <w:szCs w:val="18"/>
              </w:rPr>
              <w:t>日内向对方提供有关该事件的公证文书或书面说明。</w:t>
            </w:r>
          </w:p>
          <w:p w14:paraId="6B3F2BDB">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.3受不可抗力影响的一方应尽最大努力履行合同并减少因不可抗力给对方造成的损失。如因其未尽最大努力而给对方造成损失的，应承担相应赔偿责任。</w:t>
            </w:r>
          </w:p>
          <w:p w14:paraId="5A62A6AE">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16</w:t>
            </w:r>
            <w:r>
              <w:rPr>
                <w:rFonts w:hint="eastAsia" w:ascii="仿宋_GB2312" w:hAnsi="仿宋_GB2312" w:eastAsia="仿宋_GB2312" w:cs="仿宋_GB2312"/>
                <w:sz w:val="18"/>
                <w:szCs w:val="18"/>
              </w:rPr>
              <w:t>.4如果发生影响本合同履行的不可抗力事件，则双方应及时协商制定并实施补救计划和合理的替代措施，减少或消除不可抗力事件的影响。</w:t>
            </w:r>
          </w:p>
          <w:p w14:paraId="3587ADC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16.5</w:t>
            </w:r>
            <w:r>
              <w:rPr>
                <w:rFonts w:hint="eastAsia" w:ascii="仿宋_GB2312" w:hAnsi="仿宋_GB2312" w:eastAsia="仿宋_GB2312" w:cs="仿宋_GB2312"/>
                <w:sz w:val="18"/>
                <w:szCs w:val="18"/>
              </w:rPr>
              <w:t>不可抗力影响合同履行超过</w:t>
            </w:r>
            <w:permStart w:id="198" w:edGrp="everyone"/>
            <w:r>
              <w:rPr>
                <w:rFonts w:hint="eastAsia" w:ascii="仿宋_GB2312" w:hAnsi="仿宋_GB2312" w:eastAsia="仿宋_GB2312" w:cs="仿宋_GB2312"/>
                <w:sz w:val="18"/>
                <w:szCs w:val="18"/>
                <w:lang w:val="en-US" w:eastAsia="zh-CN"/>
              </w:rPr>
              <w:t xml:space="preserve"> 60 </w:t>
            </w:r>
            <w:permEnd w:id="198"/>
            <w:r>
              <w:rPr>
                <w:rFonts w:hint="eastAsia" w:ascii="仿宋_GB2312" w:hAnsi="仿宋_GB2312" w:eastAsia="仿宋_GB2312" w:cs="仿宋_GB2312"/>
                <w:sz w:val="18"/>
                <w:szCs w:val="18"/>
              </w:rPr>
              <w:t>日的，双方均有权解除合同，由此产生的损失由双方各自承担。</w:t>
            </w:r>
          </w:p>
          <w:p w14:paraId="09F67D6F">
            <w:pPr>
              <w:jc w:val="left"/>
              <w:rPr>
                <w:rFonts w:hint="eastAsia" w:ascii="仿宋_GB2312" w:hAnsi="仿宋_GB2312" w:eastAsia="仿宋_GB2312" w:cs="仿宋_GB2312"/>
                <w:sz w:val="18"/>
                <w:szCs w:val="18"/>
              </w:rPr>
            </w:pPr>
          </w:p>
        </w:tc>
      </w:tr>
      <w:tr w14:paraId="5680F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3770B01A">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17</w:t>
            </w:r>
          </w:p>
        </w:tc>
        <w:tc>
          <w:tcPr>
            <w:tcW w:w="1079" w:type="dxa"/>
            <w:noWrap w:val="0"/>
            <w:vAlign w:val="center"/>
          </w:tcPr>
          <w:p w14:paraId="104C4184">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17.廉洁条款</w:t>
            </w:r>
          </w:p>
          <w:p w14:paraId="3CDC84D8">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6F1E54EB">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17.廉洁条款</w:t>
            </w:r>
          </w:p>
          <w:p w14:paraId="15F0697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rPr>
              <w:t>7</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 xml:space="preserve">1 </w:t>
            </w:r>
            <w:r>
              <w:rPr>
                <w:rFonts w:hint="eastAsia" w:ascii="仿宋_GB2312" w:hAnsi="仿宋_GB2312" w:eastAsia="仿宋_GB2312" w:cs="仿宋_GB2312"/>
                <w:sz w:val="18"/>
                <w:szCs w:val="18"/>
              </w:rPr>
              <w:t>合同</w:t>
            </w:r>
            <w:r>
              <w:rPr>
                <w:rFonts w:hint="eastAsia" w:ascii="仿宋_GB2312" w:hAnsi="仿宋_GB2312" w:eastAsia="仿宋_GB2312" w:cs="仿宋_GB2312"/>
                <w:sz w:val="18"/>
                <w:szCs w:val="18"/>
                <w:lang w:val="en-US" w:eastAsia="zh-CN"/>
              </w:rPr>
              <w:t>双</w:t>
            </w:r>
            <w:r>
              <w:rPr>
                <w:rFonts w:hint="eastAsia" w:ascii="仿宋_GB2312" w:hAnsi="仿宋_GB2312" w:eastAsia="仿宋_GB2312" w:cs="仿宋_GB2312"/>
                <w:sz w:val="18"/>
                <w:szCs w:val="18"/>
              </w:rPr>
              <w:t>方应严格遵守国家关于市场准入、招标</w:t>
            </w:r>
            <w:r>
              <w:rPr>
                <w:rFonts w:hint="eastAsia" w:ascii="仿宋_GB2312" w:hAnsi="仿宋_GB2312" w:eastAsia="仿宋_GB2312" w:cs="仿宋_GB2312"/>
                <w:sz w:val="18"/>
                <w:szCs w:val="18"/>
                <w:lang w:val="en-US" w:eastAsia="zh-CN"/>
              </w:rPr>
              <w:t>采购、工程建设</w:t>
            </w:r>
            <w:r>
              <w:rPr>
                <w:rFonts w:hint="eastAsia" w:ascii="仿宋_GB2312" w:hAnsi="仿宋_GB2312" w:eastAsia="仿宋_GB2312" w:cs="仿宋_GB2312"/>
                <w:sz w:val="18"/>
                <w:szCs w:val="18"/>
              </w:rPr>
              <w:t>等市场经济活动的法律法规、政策及廉洁规定，不得为获取不正当利益，损害国家、集体和合同</w:t>
            </w:r>
            <w:r>
              <w:rPr>
                <w:rFonts w:hint="eastAsia" w:ascii="仿宋_GB2312" w:hAnsi="仿宋_GB2312" w:eastAsia="仿宋_GB2312" w:cs="仿宋_GB2312"/>
                <w:sz w:val="18"/>
                <w:szCs w:val="18"/>
                <w:lang w:val="en-US" w:eastAsia="zh-CN"/>
              </w:rPr>
              <w:t>双</w:t>
            </w:r>
            <w:r>
              <w:rPr>
                <w:rFonts w:hint="eastAsia" w:ascii="仿宋_GB2312" w:hAnsi="仿宋_GB2312" w:eastAsia="仿宋_GB2312" w:cs="仿宋_GB2312"/>
                <w:sz w:val="18"/>
                <w:szCs w:val="18"/>
              </w:rPr>
              <w:t>方</w:t>
            </w:r>
            <w:r>
              <w:rPr>
                <w:rFonts w:hint="eastAsia" w:ascii="仿宋_GB2312" w:hAnsi="仿宋_GB2312" w:eastAsia="仿宋_GB2312" w:cs="仿宋_GB2312"/>
                <w:sz w:val="18"/>
                <w:szCs w:val="18"/>
                <w:lang w:val="en-US" w:eastAsia="zh-CN"/>
              </w:rPr>
              <w:t>权益</w:t>
            </w:r>
            <w:r>
              <w:rPr>
                <w:rFonts w:hint="eastAsia" w:ascii="仿宋_GB2312" w:hAnsi="仿宋_GB2312" w:eastAsia="仿宋_GB2312" w:cs="仿宋_GB2312"/>
                <w:sz w:val="18"/>
                <w:szCs w:val="18"/>
              </w:rPr>
              <w:t>。</w:t>
            </w:r>
          </w:p>
          <w:p w14:paraId="2B8B8281">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17.</w:t>
            </w:r>
            <w:r>
              <w:rPr>
                <w:rFonts w:hint="eastAsia" w:ascii="仿宋_GB2312" w:hAnsi="仿宋_GB2312" w:eastAsia="仿宋_GB2312" w:cs="仿宋_GB2312"/>
                <w:sz w:val="18"/>
                <w:szCs w:val="18"/>
              </w:rPr>
              <w:t>2</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甲方</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包括甲方工作</w:t>
            </w:r>
            <w:r>
              <w:rPr>
                <w:rFonts w:hint="eastAsia" w:ascii="仿宋_GB2312" w:hAnsi="仿宋_GB2312" w:eastAsia="仿宋_GB2312" w:cs="仿宋_GB2312"/>
                <w:sz w:val="18"/>
                <w:szCs w:val="18"/>
              </w:rPr>
              <w:t>人员</w:t>
            </w:r>
            <w:r>
              <w:rPr>
                <w:rFonts w:hint="eastAsia" w:ascii="仿宋_GB2312" w:hAnsi="仿宋_GB2312" w:eastAsia="仿宋_GB2312" w:cs="仿宋_GB2312"/>
                <w:sz w:val="18"/>
                <w:szCs w:val="18"/>
                <w:lang w:val="en-US" w:eastAsia="zh-CN"/>
              </w:rPr>
              <w:t>及其特定关系人，下同）应</w:t>
            </w:r>
            <w:r>
              <w:rPr>
                <w:rFonts w:hint="eastAsia" w:ascii="仿宋_GB2312" w:hAnsi="仿宋_GB2312" w:eastAsia="仿宋_GB2312" w:cs="仿宋_GB2312"/>
                <w:sz w:val="18"/>
                <w:szCs w:val="18"/>
              </w:rPr>
              <w:t>遵守廉洁规定，</w:t>
            </w:r>
            <w:r>
              <w:rPr>
                <w:rFonts w:hint="eastAsia" w:ascii="仿宋_GB2312" w:hAnsi="仿宋_GB2312" w:eastAsia="仿宋_GB2312" w:cs="仿宋_GB2312"/>
                <w:sz w:val="18"/>
                <w:szCs w:val="18"/>
                <w:lang w:val="en-US" w:eastAsia="zh-CN"/>
              </w:rPr>
              <w:t>不得</w:t>
            </w:r>
            <w:r>
              <w:rPr>
                <w:rFonts w:hint="eastAsia" w:ascii="仿宋_GB2312" w:hAnsi="仿宋_GB2312" w:eastAsia="仿宋_GB2312" w:cs="仿宋_GB2312"/>
                <w:sz w:val="18"/>
                <w:szCs w:val="18"/>
                <w:lang w:eastAsia="zh-CN"/>
              </w:rPr>
              <w:t>利用职权或者职务上的影响谋取</w:t>
            </w:r>
            <w:r>
              <w:rPr>
                <w:rFonts w:hint="eastAsia" w:ascii="仿宋_GB2312" w:hAnsi="仿宋_GB2312" w:eastAsia="仿宋_GB2312" w:cs="仿宋_GB2312"/>
                <w:sz w:val="18"/>
                <w:szCs w:val="18"/>
                <w:lang w:val="en-US" w:eastAsia="zh-CN"/>
              </w:rPr>
              <w:t>不正当利益</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包括但不限于</w:t>
            </w:r>
            <w:r>
              <w:rPr>
                <w:rFonts w:hint="eastAsia" w:ascii="仿宋_GB2312" w:hAnsi="仿宋_GB2312" w:eastAsia="仿宋_GB2312" w:cs="仿宋_GB2312"/>
                <w:sz w:val="18"/>
                <w:szCs w:val="18"/>
              </w:rPr>
              <w:t>不得</w:t>
            </w:r>
            <w:r>
              <w:rPr>
                <w:rFonts w:hint="eastAsia" w:ascii="仿宋_GB2312" w:hAnsi="仿宋_GB2312" w:eastAsia="仿宋_GB2312" w:cs="仿宋_GB2312"/>
                <w:sz w:val="18"/>
                <w:szCs w:val="18"/>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仿宋_GB2312" w:hAnsi="仿宋_GB2312" w:eastAsia="仿宋_GB2312" w:cs="仿宋_GB2312"/>
                <w:sz w:val="18"/>
                <w:szCs w:val="18"/>
              </w:rPr>
              <w:t>可能影响公正</w:t>
            </w:r>
            <w:r>
              <w:rPr>
                <w:rFonts w:hint="eastAsia" w:ascii="仿宋_GB2312" w:hAnsi="仿宋_GB2312" w:eastAsia="仿宋_GB2312" w:cs="仿宋_GB2312"/>
                <w:sz w:val="18"/>
                <w:szCs w:val="18"/>
                <w:lang w:val="en-US" w:eastAsia="zh-CN"/>
              </w:rPr>
              <w:t>执行公务</w:t>
            </w:r>
            <w:r>
              <w:rPr>
                <w:rFonts w:hint="eastAsia" w:ascii="仿宋_GB2312" w:hAnsi="仿宋_GB2312" w:eastAsia="仿宋_GB2312" w:cs="仿宋_GB2312"/>
                <w:sz w:val="18"/>
                <w:szCs w:val="18"/>
              </w:rPr>
              <w:t>的宴请</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旅游、健身、娱乐</w:t>
            </w:r>
            <w:r>
              <w:rPr>
                <w:rFonts w:hint="eastAsia" w:ascii="仿宋_GB2312" w:hAnsi="仿宋_GB2312" w:eastAsia="仿宋_GB2312" w:cs="仿宋_GB2312"/>
                <w:sz w:val="18"/>
                <w:szCs w:val="18"/>
                <w:lang w:val="en-US" w:eastAsia="zh-CN"/>
              </w:rPr>
              <w:t>等活动；不得要求或接受乙方为个人装修住房、婚丧嫁娶及亲属工作安排等提供便利；</w:t>
            </w:r>
            <w:r>
              <w:rPr>
                <w:rFonts w:hint="eastAsia" w:ascii="仿宋_GB2312" w:hAnsi="仿宋_GB2312" w:eastAsia="仿宋_GB2312" w:cs="仿宋_GB2312"/>
                <w:sz w:val="18"/>
                <w:szCs w:val="18"/>
              </w:rPr>
              <w:t>不得向乙方</w:t>
            </w:r>
            <w:r>
              <w:rPr>
                <w:rFonts w:hint="eastAsia" w:ascii="仿宋_GB2312" w:hAnsi="仿宋_GB2312" w:eastAsia="仿宋_GB2312" w:cs="仿宋_GB2312"/>
                <w:sz w:val="18"/>
                <w:szCs w:val="18"/>
                <w:lang w:val="en-US" w:eastAsia="zh-CN"/>
              </w:rPr>
              <w:t>介绍亲属或其他特定关系人参与可能获取不正当利益的经济活动</w:t>
            </w:r>
            <w:r>
              <w:rPr>
                <w:rFonts w:hint="eastAsia" w:ascii="仿宋_GB2312" w:hAnsi="仿宋_GB2312" w:eastAsia="仿宋_GB2312" w:cs="仿宋_GB2312"/>
                <w:sz w:val="18"/>
                <w:szCs w:val="18"/>
                <w:lang w:eastAsia="zh-CN"/>
              </w:rPr>
              <w:t>；不</w:t>
            </w:r>
            <w:r>
              <w:rPr>
                <w:rFonts w:hint="eastAsia" w:ascii="仿宋_GB2312" w:hAnsi="仿宋_GB2312" w:eastAsia="仿宋_GB2312" w:cs="仿宋_GB2312"/>
                <w:sz w:val="18"/>
                <w:szCs w:val="18"/>
                <w:lang w:val="en-US" w:eastAsia="zh-CN"/>
              </w:rPr>
              <w:t>得</w:t>
            </w:r>
            <w:r>
              <w:rPr>
                <w:rFonts w:hint="eastAsia" w:ascii="仿宋_GB2312" w:hAnsi="仿宋_GB2312" w:eastAsia="仿宋_GB2312" w:cs="仿宋_GB2312"/>
                <w:sz w:val="18"/>
                <w:szCs w:val="18"/>
                <w:lang w:eastAsia="zh-CN"/>
              </w:rPr>
              <w:t>向乙方泄漏涉及有关业务活动的秘密。</w:t>
            </w:r>
          </w:p>
          <w:p w14:paraId="5539939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w:t>
            </w:r>
            <w:r>
              <w:rPr>
                <w:rFonts w:hint="eastAsia" w:ascii="仿宋_GB2312" w:hAnsi="仿宋_GB2312" w:eastAsia="仿宋_GB2312" w:cs="仿宋_GB2312"/>
                <w:sz w:val="18"/>
                <w:szCs w:val="18"/>
              </w:rPr>
              <w:t>3</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乙方应遵守廉洁规定，</w:t>
            </w:r>
            <w:r>
              <w:rPr>
                <w:rFonts w:hint="eastAsia" w:ascii="仿宋_GB2312" w:hAnsi="仿宋_GB2312" w:eastAsia="仿宋_GB2312" w:cs="仿宋_GB2312"/>
                <w:sz w:val="18"/>
                <w:szCs w:val="18"/>
                <w:lang w:val="en-US" w:eastAsia="zh-CN"/>
              </w:rPr>
              <w:t>不得利用本合同项下业务合作便利谋取不正当利益，包括但不限于</w:t>
            </w:r>
            <w:r>
              <w:rPr>
                <w:rFonts w:hint="eastAsia" w:ascii="仿宋_GB2312" w:hAnsi="仿宋_GB2312" w:eastAsia="仿宋_GB2312" w:cs="仿宋_GB2312"/>
                <w:sz w:val="18"/>
                <w:szCs w:val="18"/>
              </w:rPr>
              <w:t>不得向甲方</w:t>
            </w:r>
            <w:r>
              <w:rPr>
                <w:rFonts w:hint="eastAsia" w:ascii="仿宋_GB2312" w:hAnsi="仿宋_GB2312" w:eastAsia="仿宋_GB2312" w:cs="仿宋_GB2312"/>
                <w:sz w:val="18"/>
                <w:szCs w:val="18"/>
                <w:lang w:val="en-US" w:eastAsia="zh-CN"/>
              </w:rPr>
              <w:t>提供或</w:t>
            </w:r>
            <w:r>
              <w:rPr>
                <w:rFonts w:hint="eastAsia" w:ascii="仿宋_GB2312" w:hAnsi="仿宋_GB2312" w:eastAsia="仿宋_GB2312" w:cs="仿宋_GB2312"/>
                <w:sz w:val="18"/>
                <w:szCs w:val="18"/>
              </w:rPr>
              <w:t>赠送</w:t>
            </w:r>
            <w:r>
              <w:rPr>
                <w:rFonts w:hint="eastAsia" w:ascii="仿宋_GB2312" w:hAnsi="仿宋_GB2312" w:eastAsia="仿宋_GB2312" w:cs="仿宋_GB2312"/>
                <w:sz w:val="18"/>
                <w:szCs w:val="18"/>
                <w:lang w:val="en-US" w:eastAsia="zh-CN"/>
              </w:rPr>
              <w:t>礼品、礼金、回扣、有价证券等财物，以及其他非财产性利益</w:t>
            </w:r>
            <w:r>
              <w:rPr>
                <w:rFonts w:hint="eastAsia" w:ascii="仿宋_GB2312" w:hAnsi="仿宋_GB2312" w:eastAsia="仿宋_GB2312" w:cs="仿宋_GB2312"/>
                <w:sz w:val="18"/>
                <w:szCs w:val="18"/>
                <w:lang w:eastAsia="zh-CN"/>
              </w:rPr>
              <w:t>；不得</w:t>
            </w:r>
            <w:r>
              <w:rPr>
                <w:rFonts w:hint="eastAsia" w:ascii="仿宋_GB2312" w:hAnsi="仿宋_GB2312" w:eastAsia="仿宋_GB2312" w:cs="仿宋_GB2312"/>
                <w:sz w:val="18"/>
                <w:szCs w:val="18"/>
                <w:lang w:val="en-US" w:eastAsia="zh-CN"/>
              </w:rPr>
              <w:t>向甲方借出</w:t>
            </w:r>
            <w:r>
              <w:rPr>
                <w:rFonts w:hint="eastAsia" w:ascii="仿宋_GB2312" w:hAnsi="仿宋_GB2312" w:eastAsia="仿宋_GB2312" w:cs="仿宋_GB2312"/>
                <w:sz w:val="18"/>
                <w:szCs w:val="18"/>
                <w:lang w:eastAsia="zh-CN"/>
              </w:rPr>
              <w:t>钱款、住房、车辆等；不得</w:t>
            </w:r>
            <w:r>
              <w:rPr>
                <w:rFonts w:hint="eastAsia" w:ascii="仿宋_GB2312" w:hAnsi="仿宋_GB2312" w:eastAsia="仿宋_GB2312" w:cs="仿宋_GB2312"/>
                <w:sz w:val="18"/>
                <w:szCs w:val="18"/>
                <w:lang w:val="en-US" w:eastAsia="zh-CN"/>
              </w:rPr>
              <w:t>为甲方提供</w:t>
            </w:r>
            <w:r>
              <w:rPr>
                <w:rFonts w:hint="eastAsia" w:ascii="仿宋_GB2312" w:hAnsi="仿宋_GB2312" w:eastAsia="仿宋_GB2312" w:cs="仿宋_GB2312"/>
                <w:sz w:val="18"/>
                <w:szCs w:val="18"/>
                <w:lang w:eastAsia="zh-CN"/>
              </w:rPr>
              <w:t>宴请、旅游、健身、娱乐等活动</w:t>
            </w:r>
            <w:r>
              <w:rPr>
                <w:rFonts w:hint="eastAsia" w:ascii="仿宋_GB2312" w:hAnsi="仿宋_GB2312" w:eastAsia="仿宋_GB2312" w:cs="仿宋_GB2312"/>
                <w:sz w:val="18"/>
                <w:szCs w:val="1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4268D99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发现甲方有违反廉洁规定的，应及时向甲方反映或举报。受理部门：</w:t>
            </w:r>
            <w:permStart w:id="199" w:edGrp="everyone"/>
            <w:r>
              <w:rPr>
                <w:rFonts w:hint="eastAsia" w:ascii="仿宋_GB2312" w:hAnsi="仿宋_GB2312" w:eastAsia="仿宋_GB2312" w:cs="仿宋_GB2312"/>
                <w:sz w:val="18"/>
                <w:szCs w:val="18"/>
                <w:lang w:val="en-US" w:eastAsia="zh-CN"/>
              </w:rPr>
              <w:t xml:space="preserve">    </w:t>
            </w:r>
            <w:permEnd w:id="199"/>
            <w:r>
              <w:rPr>
                <w:rFonts w:hint="eastAsia" w:ascii="仿宋_GB2312" w:hAnsi="仿宋_GB2312" w:eastAsia="仿宋_GB2312" w:cs="仿宋_GB2312"/>
                <w:sz w:val="18"/>
                <w:szCs w:val="18"/>
              </w:rPr>
              <w:t>；举报地址：</w:t>
            </w:r>
            <w:permStart w:id="200" w:edGrp="everyone"/>
            <w:r>
              <w:rPr>
                <w:rFonts w:hint="eastAsia" w:ascii="仿宋_GB2312" w:hAnsi="仿宋_GB2312" w:eastAsia="仿宋_GB2312" w:cs="仿宋_GB2312"/>
                <w:sz w:val="18"/>
                <w:szCs w:val="18"/>
                <w:lang w:val="en-US"/>
              </w:rPr>
              <w:t xml:space="preserve">    </w:t>
            </w:r>
            <w:permEnd w:id="200"/>
            <w:r>
              <w:rPr>
                <w:rFonts w:hint="eastAsia" w:ascii="仿宋_GB2312" w:hAnsi="仿宋_GB2312" w:eastAsia="仿宋_GB2312" w:cs="仿宋_GB2312"/>
                <w:sz w:val="18"/>
                <w:szCs w:val="18"/>
              </w:rPr>
              <w:t>；举报邮箱</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网站</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w:t>
            </w:r>
            <w:permStart w:id="201" w:edGrp="everyone"/>
            <w:r>
              <w:rPr>
                <w:rFonts w:hint="eastAsia" w:ascii="仿宋_GB2312" w:hAnsi="仿宋_GB2312" w:eastAsia="仿宋_GB2312" w:cs="仿宋_GB2312"/>
                <w:sz w:val="18"/>
                <w:szCs w:val="18"/>
                <w:lang w:val="en-US"/>
              </w:rPr>
              <w:t xml:space="preserve">     </w:t>
            </w:r>
            <w:permEnd w:id="201"/>
            <w:r>
              <w:rPr>
                <w:rFonts w:hint="eastAsia" w:ascii="仿宋_GB2312" w:hAnsi="仿宋_GB2312" w:eastAsia="仿宋_GB2312" w:cs="仿宋_GB2312"/>
                <w:sz w:val="18"/>
                <w:szCs w:val="18"/>
              </w:rPr>
              <w:t>；举报电话：</w:t>
            </w:r>
            <w:permStart w:id="202" w:edGrp="everyone"/>
            <w:r>
              <w:rPr>
                <w:rFonts w:hint="eastAsia" w:ascii="仿宋_GB2312" w:hAnsi="仿宋_GB2312" w:eastAsia="仿宋_GB2312" w:cs="仿宋_GB2312"/>
                <w:sz w:val="18"/>
                <w:szCs w:val="18"/>
                <w:lang w:val="en-US"/>
              </w:rPr>
              <w:t xml:space="preserve">    </w:t>
            </w:r>
            <w:permEnd w:id="202"/>
            <w:r>
              <w:rPr>
                <w:rFonts w:hint="eastAsia" w:ascii="仿宋_GB2312" w:hAnsi="仿宋_GB2312" w:eastAsia="仿宋_GB2312" w:cs="仿宋_GB2312"/>
                <w:sz w:val="18"/>
                <w:szCs w:val="18"/>
              </w:rPr>
              <w:t>。</w:t>
            </w:r>
          </w:p>
          <w:p w14:paraId="2B7FA8C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w:t>
            </w:r>
            <w:r>
              <w:rPr>
                <w:rFonts w:hint="eastAsia" w:ascii="仿宋_GB2312" w:hAnsi="仿宋_GB2312" w:eastAsia="仿宋_GB2312" w:cs="仿宋_GB2312"/>
                <w:sz w:val="18"/>
                <w:szCs w:val="18"/>
              </w:rPr>
              <w:t>4</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甲方违反国家及本合同有关廉洁规定的，</w:t>
            </w:r>
            <w:r>
              <w:rPr>
                <w:rFonts w:hint="eastAsia" w:ascii="仿宋_GB2312" w:hAnsi="仿宋_GB2312" w:eastAsia="仿宋_GB2312" w:cs="仿宋_GB2312"/>
                <w:sz w:val="18"/>
                <w:szCs w:val="18"/>
                <w:lang w:val="en-US" w:eastAsia="zh-CN"/>
              </w:rPr>
              <w:t>由相关部门（机构）</w:t>
            </w:r>
            <w:r>
              <w:rPr>
                <w:rFonts w:hint="eastAsia" w:ascii="仿宋_GB2312" w:hAnsi="仿宋_GB2312" w:eastAsia="仿宋_GB2312" w:cs="仿宋_GB2312"/>
                <w:sz w:val="18"/>
                <w:szCs w:val="18"/>
              </w:rPr>
              <w:t>依法依规给予纪律处分或处理；涉嫌</w:t>
            </w:r>
            <w:r>
              <w:rPr>
                <w:rFonts w:hint="eastAsia" w:ascii="仿宋_GB2312" w:hAnsi="仿宋_GB2312" w:eastAsia="仿宋_GB2312" w:cs="仿宋_GB2312"/>
                <w:sz w:val="18"/>
                <w:szCs w:val="18"/>
                <w:lang w:val="en-US" w:eastAsia="zh-CN"/>
              </w:rPr>
              <w:t>职务</w:t>
            </w:r>
            <w:r>
              <w:rPr>
                <w:rFonts w:hint="eastAsia" w:ascii="仿宋_GB2312" w:hAnsi="仿宋_GB2312" w:eastAsia="仿宋_GB2312" w:cs="仿宋_GB2312"/>
                <w:sz w:val="18"/>
                <w:szCs w:val="18"/>
              </w:rPr>
              <w:t>犯罪的，移</w:t>
            </w:r>
            <w:r>
              <w:rPr>
                <w:rFonts w:hint="eastAsia" w:ascii="仿宋_GB2312" w:hAnsi="仿宋_GB2312" w:eastAsia="仿宋_GB2312" w:cs="仿宋_GB2312"/>
                <w:sz w:val="18"/>
                <w:szCs w:val="18"/>
                <w:lang w:val="en-US" w:eastAsia="zh-CN"/>
              </w:rPr>
              <w:t>交监察机构办理</w:t>
            </w:r>
            <w:r>
              <w:rPr>
                <w:rFonts w:hint="eastAsia" w:ascii="仿宋_GB2312" w:hAnsi="仿宋_GB2312" w:eastAsia="仿宋_GB2312" w:cs="仿宋_GB2312"/>
                <w:sz w:val="18"/>
                <w:szCs w:val="18"/>
              </w:rPr>
              <w:t>。</w:t>
            </w:r>
          </w:p>
          <w:p w14:paraId="30236C4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w:t>
            </w:r>
            <w:r>
              <w:rPr>
                <w:rFonts w:hint="eastAsia" w:ascii="仿宋_GB2312" w:hAnsi="仿宋_GB2312" w:eastAsia="仿宋_GB2312" w:cs="仿宋_GB2312"/>
                <w:sz w:val="18"/>
                <w:szCs w:val="18"/>
              </w:rPr>
              <w:t>5</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乙方违反国家及本合同有关廉洁规定的，</w:t>
            </w:r>
            <w:r>
              <w:rPr>
                <w:rFonts w:hint="eastAsia" w:ascii="仿宋_GB2312" w:hAnsi="仿宋_GB2312" w:eastAsia="仿宋_GB2312" w:cs="仿宋_GB2312"/>
                <w:sz w:val="18"/>
                <w:szCs w:val="18"/>
                <w:lang w:val="en-US" w:eastAsia="zh-CN"/>
              </w:rPr>
              <w:t>甲方有权根据中国南方电网有限责任公司供应商失信处理有关规定，在中国南方电网有限责任公司范围内</w:t>
            </w:r>
            <w:r>
              <w:rPr>
                <w:rFonts w:hint="eastAsia" w:ascii="仿宋_GB2312" w:hAnsi="仿宋_GB2312" w:eastAsia="仿宋_GB2312" w:cs="仿宋_GB2312"/>
                <w:sz w:val="18"/>
                <w:szCs w:val="18"/>
              </w:rPr>
              <w:t>对乙方</w:t>
            </w:r>
            <w:r>
              <w:rPr>
                <w:rFonts w:hint="eastAsia" w:ascii="仿宋_GB2312" w:hAnsi="仿宋_GB2312" w:eastAsia="仿宋_GB2312" w:cs="仿宋_GB2312"/>
                <w:sz w:val="18"/>
                <w:szCs w:val="18"/>
                <w:lang w:val="en-US" w:eastAsia="zh-CN"/>
              </w:rPr>
              <w:t>进行一定期限的</w:t>
            </w:r>
            <w:r>
              <w:rPr>
                <w:rFonts w:hint="eastAsia" w:ascii="仿宋_GB2312" w:hAnsi="仿宋_GB2312" w:eastAsia="仿宋_GB2312" w:cs="仿宋_GB2312"/>
                <w:sz w:val="18"/>
                <w:szCs w:val="18"/>
              </w:rPr>
              <w:t>不接受投标</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仿宋_GB2312" w:hAnsi="仿宋_GB2312" w:eastAsia="仿宋_GB2312" w:cs="仿宋_GB2312"/>
                <w:sz w:val="18"/>
                <w:szCs w:val="18"/>
              </w:rPr>
              <w:t>；涉嫌犯罪的，移送司法机关依法追究刑事责任。</w:t>
            </w:r>
          </w:p>
          <w:p w14:paraId="4B32E507">
            <w:pPr>
              <w:jc w:val="left"/>
              <w:rPr>
                <w:rFonts w:hint="eastAsia" w:ascii="仿宋_GB2312" w:hAnsi="仿宋_GB2312" w:eastAsia="仿宋_GB2312" w:cs="仿宋_GB2312"/>
                <w:sz w:val="18"/>
                <w:szCs w:val="18"/>
              </w:rPr>
            </w:pPr>
          </w:p>
        </w:tc>
        <w:tc>
          <w:tcPr>
            <w:tcW w:w="6713" w:type="dxa"/>
            <w:gridSpan w:val="2"/>
            <w:noWrap w:val="0"/>
            <w:vAlign w:val="center"/>
          </w:tcPr>
          <w:p w14:paraId="2A9CD72C">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17.廉洁条款</w:t>
            </w:r>
          </w:p>
          <w:p w14:paraId="348CDE1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w:t>
            </w:r>
            <w:r>
              <w:rPr>
                <w:rFonts w:hint="eastAsia" w:ascii="仿宋_GB2312" w:hAnsi="仿宋_GB2312" w:eastAsia="仿宋_GB2312" w:cs="仿宋_GB2312"/>
                <w:sz w:val="18"/>
                <w:szCs w:val="18"/>
                <w:lang w:val="en-US"/>
              </w:rPr>
              <w:t>7</w:t>
            </w:r>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 xml:space="preserve">1 </w:t>
            </w:r>
            <w:r>
              <w:rPr>
                <w:rFonts w:hint="eastAsia" w:ascii="仿宋_GB2312" w:hAnsi="仿宋_GB2312" w:eastAsia="仿宋_GB2312" w:cs="仿宋_GB2312"/>
                <w:sz w:val="18"/>
                <w:szCs w:val="18"/>
              </w:rPr>
              <w:t>合同</w:t>
            </w:r>
            <w:r>
              <w:rPr>
                <w:rFonts w:hint="eastAsia" w:ascii="仿宋_GB2312" w:hAnsi="仿宋_GB2312" w:eastAsia="仿宋_GB2312" w:cs="仿宋_GB2312"/>
                <w:sz w:val="18"/>
                <w:szCs w:val="18"/>
                <w:lang w:val="en-US" w:eastAsia="zh-CN"/>
              </w:rPr>
              <w:t>双</w:t>
            </w:r>
            <w:r>
              <w:rPr>
                <w:rFonts w:hint="eastAsia" w:ascii="仿宋_GB2312" w:hAnsi="仿宋_GB2312" w:eastAsia="仿宋_GB2312" w:cs="仿宋_GB2312"/>
                <w:sz w:val="18"/>
                <w:szCs w:val="18"/>
              </w:rPr>
              <w:t>方应严格遵守国家关于市场准入、招标</w:t>
            </w:r>
            <w:r>
              <w:rPr>
                <w:rFonts w:hint="eastAsia" w:ascii="仿宋_GB2312" w:hAnsi="仿宋_GB2312" w:eastAsia="仿宋_GB2312" w:cs="仿宋_GB2312"/>
                <w:sz w:val="18"/>
                <w:szCs w:val="18"/>
                <w:lang w:val="en-US" w:eastAsia="zh-CN"/>
              </w:rPr>
              <w:t>采购、工程建设</w:t>
            </w:r>
            <w:r>
              <w:rPr>
                <w:rFonts w:hint="eastAsia" w:ascii="仿宋_GB2312" w:hAnsi="仿宋_GB2312" w:eastAsia="仿宋_GB2312" w:cs="仿宋_GB2312"/>
                <w:sz w:val="18"/>
                <w:szCs w:val="18"/>
              </w:rPr>
              <w:t>等市场经济活动的法律法规、政策及廉洁规定，不得为获取不正当利益，损害国家、集体和合同</w:t>
            </w:r>
            <w:r>
              <w:rPr>
                <w:rFonts w:hint="eastAsia" w:ascii="仿宋_GB2312" w:hAnsi="仿宋_GB2312" w:eastAsia="仿宋_GB2312" w:cs="仿宋_GB2312"/>
                <w:sz w:val="18"/>
                <w:szCs w:val="18"/>
                <w:lang w:val="en-US" w:eastAsia="zh-CN"/>
              </w:rPr>
              <w:t>双</w:t>
            </w:r>
            <w:r>
              <w:rPr>
                <w:rFonts w:hint="eastAsia" w:ascii="仿宋_GB2312" w:hAnsi="仿宋_GB2312" w:eastAsia="仿宋_GB2312" w:cs="仿宋_GB2312"/>
                <w:sz w:val="18"/>
                <w:szCs w:val="18"/>
              </w:rPr>
              <w:t>方</w:t>
            </w:r>
            <w:r>
              <w:rPr>
                <w:rFonts w:hint="eastAsia" w:ascii="仿宋_GB2312" w:hAnsi="仿宋_GB2312" w:eastAsia="仿宋_GB2312" w:cs="仿宋_GB2312"/>
                <w:sz w:val="18"/>
                <w:szCs w:val="18"/>
                <w:lang w:val="en-US" w:eastAsia="zh-CN"/>
              </w:rPr>
              <w:t>权益</w:t>
            </w:r>
            <w:r>
              <w:rPr>
                <w:rFonts w:hint="eastAsia" w:ascii="仿宋_GB2312" w:hAnsi="仿宋_GB2312" w:eastAsia="仿宋_GB2312" w:cs="仿宋_GB2312"/>
                <w:sz w:val="18"/>
                <w:szCs w:val="18"/>
              </w:rPr>
              <w:t>。</w:t>
            </w:r>
          </w:p>
          <w:p w14:paraId="3D7DF1E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17.</w:t>
            </w:r>
            <w:r>
              <w:rPr>
                <w:rFonts w:hint="eastAsia" w:ascii="仿宋_GB2312" w:hAnsi="仿宋_GB2312" w:eastAsia="仿宋_GB2312" w:cs="仿宋_GB2312"/>
                <w:sz w:val="18"/>
                <w:szCs w:val="18"/>
              </w:rPr>
              <w:t>2</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甲方</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包括甲方工作</w:t>
            </w:r>
            <w:r>
              <w:rPr>
                <w:rFonts w:hint="eastAsia" w:ascii="仿宋_GB2312" w:hAnsi="仿宋_GB2312" w:eastAsia="仿宋_GB2312" w:cs="仿宋_GB2312"/>
                <w:sz w:val="18"/>
                <w:szCs w:val="18"/>
              </w:rPr>
              <w:t>人员</w:t>
            </w:r>
            <w:r>
              <w:rPr>
                <w:rFonts w:hint="eastAsia" w:ascii="仿宋_GB2312" w:hAnsi="仿宋_GB2312" w:eastAsia="仿宋_GB2312" w:cs="仿宋_GB2312"/>
                <w:sz w:val="18"/>
                <w:szCs w:val="18"/>
                <w:lang w:val="en-US" w:eastAsia="zh-CN"/>
              </w:rPr>
              <w:t>及其特定关系人，下同）应</w:t>
            </w:r>
            <w:r>
              <w:rPr>
                <w:rFonts w:hint="eastAsia" w:ascii="仿宋_GB2312" w:hAnsi="仿宋_GB2312" w:eastAsia="仿宋_GB2312" w:cs="仿宋_GB2312"/>
                <w:sz w:val="18"/>
                <w:szCs w:val="18"/>
              </w:rPr>
              <w:t>遵守廉洁规定，</w:t>
            </w:r>
            <w:r>
              <w:rPr>
                <w:rFonts w:hint="eastAsia" w:ascii="仿宋_GB2312" w:hAnsi="仿宋_GB2312" w:eastAsia="仿宋_GB2312" w:cs="仿宋_GB2312"/>
                <w:sz w:val="18"/>
                <w:szCs w:val="18"/>
                <w:lang w:val="en-US" w:eastAsia="zh-CN"/>
              </w:rPr>
              <w:t>不得</w:t>
            </w:r>
            <w:r>
              <w:rPr>
                <w:rFonts w:hint="eastAsia" w:ascii="仿宋_GB2312" w:hAnsi="仿宋_GB2312" w:eastAsia="仿宋_GB2312" w:cs="仿宋_GB2312"/>
                <w:sz w:val="18"/>
                <w:szCs w:val="18"/>
                <w:lang w:eastAsia="zh-CN"/>
              </w:rPr>
              <w:t>利用职权或者职务上的影响谋取</w:t>
            </w:r>
            <w:r>
              <w:rPr>
                <w:rFonts w:hint="eastAsia" w:ascii="仿宋_GB2312" w:hAnsi="仿宋_GB2312" w:eastAsia="仿宋_GB2312" w:cs="仿宋_GB2312"/>
                <w:sz w:val="18"/>
                <w:szCs w:val="18"/>
                <w:lang w:val="en-US" w:eastAsia="zh-CN"/>
              </w:rPr>
              <w:t>不正当利益</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包括但不限于</w:t>
            </w:r>
            <w:r>
              <w:rPr>
                <w:rFonts w:hint="eastAsia" w:ascii="仿宋_GB2312" w:hAnsi="仿宋_GB2312" w:eastAsia="仿宋_GB2312" w:cs="仿宋_GB2312"/>
                <w:sz w:val="18"/>
                <w:szCs w:val="18"/>
              </w:rPr>
              <w:t>不得</w:t>
            </w:r>
            <w:r>
              <w:rPr>
                <w:rFonts w:hint="eastAsia" w:ascii="仿宋_GB2312" w:hAnsi="仿宋_GB2312" w:eastAsia="仿宋_GB2312" w:cs="仿宋_GB2312"/>
                <w:sz w:val="18"/>
                <w:szCs w:val="18"/>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仿宋_GB2312" w:hAnsi="仿宋_GB2312" w:eastAsia="仿宋_GB2312" w:cs="仿宋_GB2312"/>
                <w:sz w:val="18"/>
                <w:szCs w:val="18"/>
              </w:rPr>
              <w:t>可能影响公正</w:t>
            </w:r>
            <w:r>
              <w:rPr>
                <w:rFonts w:hint="eastAsia" w:ascii="仿宋_GB2312" w:hAnsi="仿宋_GB2312" w:eastAsia="仿宋_GB2312" w:cs="仿宋_GB2312"/>
                <w:sz w:val="18"/>
                <w:szCs w:val="18"/>
                <w:lang w:val="en-US" w:eastAsia="zh-CN"/>
              </w:rPr>
              <w:t>执行公务</w:t>
            </w:r>
            <w:r>
              <w:rPr>
                <w:rFonts w:hint="eastAsia" w:ascii="仿宋_GB2312" w:hAnsi="仿宋_GB2312" w:eastAsia="仿宋_GB2312" w:cs="仿宋_GB2312"/>
                <w:sz w:val="18"/>
                <w:szCs w:val="18"/>
              </w:rPr>
              <w:t>的宴请</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rPr>
              <w:t>旅游、健身、娱乐</w:t>
            </w:r>
            <w:r>
              <w:rPr>
                <w:rFonts w:hint="eastAsia" w:ascii="仿宋_GB2312" w:hAnsi="仿宋_GB2312" w:eastAsia="仿宋_GB2312" w:cs="仿宋_GB2312"/>
                <w:sz w:val="18"/>
                <w:szCs w:val="18"/>
                <w:lang w:val="en-US" w:eastAsia="zh-CN"/>
              </w:rPr>
              <w:t>等活动；不得要求或接受乙方为个人装修住房、婚丧嫁娶及亲属工作安排等提供便利；</w:t>
            </w:r>
            <w:r>
              <w:rPr>
                <w:rFonts w:hint="eastAsia" w:ascii="仿宋_GB2312" w:hAnsi="仿宋_GB2312" w:eastAsia="仿宋_GB2312" w:cs="仿宋_GB2312"/>
                <w:sz w:val="18"/>
                <w:szCs w:val="18"/>
              </w:rPr>
              <w:t>不得向乙方</w:t>
            </w:r>
            <w:r>
              <w:rPr>
                <w:rFonts w:hint="eastAsia" w:ascii="仿宋_GB2312" w:hAnsi="仿宋_GB2312" w:eastAsia="仿宋_GB2312" w:cs="仿宋_GB2312"/>
                <w:sz w:val="18"/>
                <w:szCs w:val="18"/>
                <w:lang w:val="en-US" w:eastAsia="zh-CN"/>
              </w:rPr>
              <w:t>介绍亲属或其他特定关系人参与可能获取不正当利益的经济活动</w:t>
            </w:r>
            <w:r>
              <w:rPr>
                <w:rFonts w:hint="eastAsia" w:ascii="仿宋_GB2312" w:hAnsi="仿宋_GB2312" w:eastAsia="仿宋_GB2312" w:cs="仿宋_GB2312"/>
                <w:sz w:val="18"/>
                <w:szCs w:val="18"/>
                <w:lang w:eastAsia="zh-CN"/>
              </w:rPr>
              <w:t>；不</w:t>
            </w:r>
            <w:r>
              <w:rPr>
                <w:rFonts w:hint="eastAsia" w:ascii="仿宋_GB2312" w:hAnsi="仿宋_GB2312" w:eastAsia="仿宋_GB2312" w:cs="仿宋_GB2312"/>
                <w:sz w:val="18"/>
                <w:szCs w:val="18"/>
                <w:lang w:val="en-US" w:eastAsia="zh-CN"/>
              </w:rPr>
              <w:t>得</w:t>
            </w:r>
            <w:r>
              <w:rPr>
                <w:rFonts w:hint="eastAsia" w:ascii="仿宋_GB2312" w:hAnsi="仿宋_GB2312" w:eastAsia="仿宋_GB2312" w:cs="仿宋_GB2312"/>
                <w:sz w:val="18"/>
                <w:szCs w:val="18"/>
                <w:lang w:eastAsia="zh-CN"/>
              </w:rPr>
              <w:t>向乙方泄漏涉及有关业务活动的秘密。</w:t>
            </w:r>
          </w:p>
          <w:p w14:paraId="5C56D30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w:t>
            </w:r>
            <w:r>
              <w:rPr>
                <w:rFonts w:hint="eastAsia" w:ascii="仿宋_GB2312" w:hAnsi="仿宋_GB2312" w:eastAsia="仿宋_GB2312" w:cs="仿宋_GB2312"/>
                <w:sz w:val="18"/>
                <w:szCs w:val="18"/>
              </w:rPr>
              <w:t>3</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乙方应遵守廉洁规定，</w:t>
            </w:r>
            <w:r>
              <w:rPr>
                <w:rFonts w:hint="eastAsia" w:ascii="仿宋_GB2312" w:hAnsi="仿宋_GB2312" w:eastAsia="仿宋_GB2312" w:cs="仿宋_GB2312"/>
                <w:sz w:val="18"/>
                <w:szCs w:val="18"/>
                <w:lang w:val="en-US" w:eastAsia="zh-CN"/>
              </w:rPr>
              <w:t>不得利用本合同项下业务合作便利谋取不正当利益，包括但不限于</w:t>
            </w:r>
            <w:r>
              <w:rPr>
                <w:rFonts w:hint="eastAsia" w:ascii="仿宋_GB2312" w:hAnsi="仿宋_GB2312" w:eastAsia="仿宋_GB2312" w:cs="仿宋_GB2312"/>
                <w:sz w:val="18"/>
                <w:szCs w:val="18"/>
              </w:rPr>
              <w:t>不得向甲方</w:t>
            </w:r>
            <w:r>
              <w:rPr>
                <w:rFonts w:hint="eastAsia" w:ascii="仿宋_GB2312" w:hAnsi="仿宋_GB2312" w:eastAsia="仿宋_GB2312" w:cs="仿宋_GB2312"/>
                <w:sz w:val="18"/>
                <w:szCs w:val="18"/>
                <w:lang w:val="en-US" w:eastAsia="zh-CN"/>
              </w:rPr>
              <w:t>提供或</w:t>
            </w:r>
            <w:r>
              <w:rPr>
                <w:rFonts w:hint="eastAsia" w:ascii="仿宋_GB2312" w:hAnsi="仿宋_GB2312" w:eastAsia="仿宋_GB2312" w:cs="仿宋_GB2312"/>
                <w:sz w:val="18"/>
                <w:szCs w:val="18"/>
              </w:rPr>
              <w:t>赠送</w:t>
            </w:r>
            <w:r>
              <w:rPr>
                <w:rFonts w:hint="eastAsia" w:ascii="仿宋_GB2312" w:hAnsi="仿宋_GB2312" w:eastAsia="仿宋_GB2312" w:cs="仿宋_GB2312"/>
                <w:sz w:val="18"/>
                <w:szCs w:val="18"/>
                <w:lang w:val="en-US" w:eastAsia="zh-CN"/>
              </w:rPr>
              <w:t>礼品、礼金、回扣、有价证券等财物，以及其他非财产性利益</w:t>
            </w:r>
            <w:r>
              <w:rPr>
                <w:rFonts w:hint="eastAsia" w:ascii="仿宋_GB2312" w:hAnsi="仿宋_GB2312" w:eastAsia="仿宋_GB2312" w:cs="仿宋_GB2312"/>
                <w:sz w:val="18"/>
                <w:szCs w:val="18"/>
                <w:lang w:eastAsia="zh-CN"/>
              </w:rPr>
              <w:t>；不得</w:t>
            </w:r>
            <w:r>
              <w:rPr>
                <w:rFonts w:hint="eastAsia" w:ascii="仿宋_GB2312" w:hAnsi="仿宋_GB2312" w:eastAsia="仿宋_GB2312" w:cs="仿宋_GB2312"/>
                <w:sz w:val="18"/>
                <w:szCs w:val="18"/>
                <w:lang w:val="en-US" w:eastAsia="zh-CN"/>
              </w:rPr>
              <w:t>向甲方借出</w:t>
            </w:r>
            <w:r>
              <w:rPr>
                <w:rFonts w:hint="eastAsia" w:ascii="仿宋_GB2312" w:hAnsi="仿宋_GB2312" w:eastAsia="仿宋_GB2312" w:cs="仿宋_GB2312"/>
                <w:sz w:val="18"/>
                <w:szCs w:val="18"/>
                <w:lang w:eastAsia="zh-CN"/>
              </w:rPr>
              <w:t>钱款、住房、车辆等；不得</w:t>
            </w:r>
            <w:r>
              <w:rPr>
                <w:rFonts w:hint="eastAsia" w:ascii="仿宋_GB2312" w:hAnsi="仿宋_GB2312" w:eastAsia="仿宋_GB2312" w:cs="仿宋_GB2312"/>
                <w:sz w:val="18"/>
                <w:szCs w:val="18"/>
                <w:lang w:val="en-US" w:eastAsia="zh-CN"/>
              </w:rPr>
              <w:t>为甲方提供</w:t>
            </w:r>
            <w:r>
              <w:rPr>
                <w:rFonts w:hint="eastAsia" w:ascii="仿宋_GB2312" w:hAnsi="仿宋_GB2312" w:eastAsia="仿宋_GB2312" w:cs="仿宋_GB2312"/>
                <w:sz w:val="18"/>
                <w:szCs w:val="18"/>
                <w:lang w:eastAsia="zh-CN"/>
              </w:rPr>
              <w:t>宴请、旅游、健身、娱乐等活动</w:t>
            </w:r>
            <w:r>
              <w:rPr>
                <w:rFonts w:hint="eastAsia" w:ascii="仿宋_GB2312" w:hAnsi="仿宋_GB2312" w:eastAsia="仿宋_GB2312" w:cs="仿宋_GB2312"/>
                <w:sz w:val="18"/>
                <w:szCs w:val="1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1ECE0F8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发现甲方有违反廉洁规定的，应及时向甲方反映或举报。受理部门：</w:t>
            </w:r>
            <w:permStart w:id="203" w:edGrp="everyone"/>
            <w:r>
              <w:rPr>
                <w:rFonts w:hint="eastAsia" w:ascii="仿宋_GB2312" w:hAnsi="仿宋_GB2312" w:eastAsia="仿宋_GB2312" w:cs="仿宋_GB2312"/>
                <w:sz w:val="18"/>
                <w:szCs w:val="18"/>
                <w:lang w:val="en-US" w:eastAsia="zh-CN"/>
              </w:rPr>
              <w:t xml:space="preserve"> 南方电网储能股份有限公司监督部</w:t>
            </w:r>
            <w:permEnd w:id="203"/>
            <w:r>
              <w:rPr>
                <w:rFonts w:hint="eastAsia" w:ascii="仿宋_GB2312" w:hAnsi="仿宋_GB2312" w:eastAsia="仿宋_GB2312" w:cs="仿宋_GB2312"/>
                <w:sz w:val="18"/>
                <w:szCs w:val="18"/>
              </w:rPr>
              <w:t>；举报地址：</w:t>
            </w:r>
            <w:permStart w:id="204"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 xml:space="preserve"> 广州市天河区龙口东路32号广东蓄能大厦1408室</w:t>
            </w:r>
            <w:r>
              <w:rPr>
                <w:rFonts w:hint="eastAsia" w:ascii="仿宋_GB2312" w:hAnsi="仿宋_GB2312" w:eastAsia="仿宋_GB2312" w:cs="仿宋_GB2312"/>
                <w:sz w:val="18"/>
                <w:szCs w:val="18"/>
                <w:lang w:val="en-US"/>
              </w:rPr>
              <w:t xml:space="preserve"> </w:t>
            </w:r>
            <w:permEnd w:id="204"/>
            <w:r>
              <w:rPr>
                <w:rFonts w:hint="eastAsia" w:ascii="仿宋_GB2312" w:hAnsi="仿宋_GB2312" w:eastAsia="仿宋_GB2312" w:cs="仿宋_GB2312"/>
                <w:sz w:val="18"/>
                <w:szCs w:val="18"/>
              </w:rPr>
              <w:t>；</w:t>
            </w:r>
            <w:r>
              <w:rPr>
                <w:rFonts w:hint="eastAsia" w:ascii="仿宋_GB2312" w:hAnsi="仿宋_GB2312" w:eastAsia="仿宋_GB2312" w:cs="仿宋_GB2312"/>
                <w:sz w:val="18"/>
                <w:szCs w:val="18"/>
                <w:lang w:val="en-US" w:eastAsia="zh-CN"/>
              </w:rPr>
              <w:t>网址</w:t>
            </w:r>
            <w:r>
              <w:rPr>
                <w:rFonts w:hint="eastAsia" w:ascii="仿宋_GB2312" w:hAnsi="仿宋_GB2312" w:eastAsia="仿宋_GB2312" w:cs="仿宋_GB2312"/>
                <w:sz w:val="18"/>
                <w:szCs w:val="18"/>
              </w:rPr>
              <w:t>：</w:t>
            </w:r>
            <w:permStart w:id="205" w:edGrp="everyone"/>
            <w:r>
              <w:rPr>
                <w:rFonts w:hint="eastAsia" w:ascii="仿宋_GB2312" w:hAnsi="仿宋_GB2312" w:eastAsia="仿宋_GB2312" w:cs="仿宋_GB2312"/>
                <w:sz w:val="18"/>
                <w:szCs w:val="18"/>
                <w:lang w:val="en-US" w:eastAsia="zh-CN"/>
              </w:rPr>
              <w:t xml:space="preserve"> / </w:t>
            </w:r>
            <w:permEnd w:id="205"/>
            <w:r>
              <w:rPr>
                <w:rFonts w:hint="eastAsia" w:ascii="仿宋_GB2312" w:hAnsi="仿宋_GB2312" w:eastAsia="仿宋_GB2312" w:cs="仿宋_GB2312"/>
                <w:sz w:val="18"/>
                <w:szCs w:val="18"/>
              </w:rPr>
              <w:t>；举报电话：</w:t>
            </w:r>
            <w:permStart w:id="206" w:edGrp="everyone"/>
            <w:r>
              <w:rPr>
                <w:rFonts w:hint="eastAsia" w:ascii="仿宋_GB2312" w:hAnsi="仿宋_GB2312" w:eastAsia="仿宋_GB2312" w:cs="仿宋_GB2312"/>
                <w:sz w:val="18"/>
                <w:szCs w:val="18"/>
                <w:lang w:val="en-US"/>
              </w:rPr>
              <w:t xml:space="preserve"> </w:t>
            </w:r>
            <w:r>
              <w:rPr>
                <w:rFonts w:hint="eastAsia" w:ascii="仿宋_GB2312" w:hAnsi="仿宋_GB2312" w:eastAsia="仿宋_GB2312" w:cs="仿宋_GB2312"/>
                <w:sz w:val="18"/>
                <w:szCs w:val="18"/>
                <w:lang w:val="en-US" w:eastAsia="zh-CN"/>
              </w:rPr>
              <w:t>020-38128110</w:t>
            </w:r>
            <w:r>
              <w:rPr>
                <w:rFonts w:hint="eastAsia" w:ascii="仿宋_GB2312" w:hAnsi="仿宋_GB2312" w:eastAsia="仿宋_GB2312" w:cs="仿宋_GB2312"/>
                <w:sz w:val="18"/>
                <w:szCs w:val="18"/>
                <w:lang w:val="en-US"/>
              </w:rPr>
              <w:t xml:space="preserve"> </w:t>
            </w:r>
            <w:permEnd w:id="206"/>
            <w:r>
              <w:rPr>
                <w:rFonts w:hint="eastAsia" w:ascii="仿宋_GB2312" w:hAnsi="仿宋_GB2312" w:eastAsia="仿宋_GB2312" w:cs="仿宋_GB2312"/>
                <w:sz w:val="18"/>
                <w:szCs w:val="18"/>
              </w:rPr>
              <w:t>。</w:t>
            </w:r>
          </w:p>
          <w:p w14:paraId="744A357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w:t>
            </w:r>
            <w:r>
              <w:rPr>
                <w:rFonts w:hint="eastAsia" w:ascii="仿宋_GB2312" w:hAnsi="仿宋_GB2312" w:eastAsia="仿宋_GB2312" w:cs="仿宋_GB2312"/>
                <w:sz w:val="18"/>
                <w:szCs w:val="18"/>
              </w:rPr>
              <w:t>4</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甲方违反国家及本合同有关廉洁规定的，</w:t>
            </w:r>
            <w:r>
              <w:rPr>
                <w:rFonts w:hint="eastAsia" w:ascii="仿宋_GB2312" w:hAnsi="仿宋_GB2312" w:eastAsia="仿宋_GB2312" w:cs="仿宋_GB2312"/>
                <w:sz w:val="18"/>
                <w:szCs w:val="18"/>
                <w:lang w:val="en-US" w:eastAsia="zh-CN"/>
              </w:rPr>
              <w:t>由相关部门（机构）</w:t>
            </w:r>
            <w:r>
              <w:rPr>
                <w:rFonts w:hint="eastAsia" w:ascii="仿宋_GB2312" w:hAnsi="仿宋_GB2312" w:eastAsia="仿宋_GB2312" w:cs="仿宋_GB2312"/>
                <w:sz w:val="18"/>
                <w:szCs w:val="18"/>
              </w:rPr>
              <w:t>依法依规给予纪律处分或处理；涉嫌</w:t>
            </w:r>
            <w:r>
              <w:rPr>
                <w:rFonts w:hint="eastAsia" w:ascii="仿宋_GB2312" w:hAnsi="仿宋_GB2312" w:eastAsia="仿宋_GB2312" w:cs="仿宋_GB2312"/>
                <w:sz w:val="18"/>
                <w:szCs w:val="18"/>
                <w:lang w:val="en-US" w:eastAsia="zh-CN"/>
              </w:rPr>
              <w:t>职务</w:t>
            </w:r>
            <w:r>
              <w:rPr>
                <w:rFonts w:hint="eastAsia" w:ascii="仿宋_GB2312" w:hAnsi="仿宋_GB2312" w:eastAsia="仿宋_GB2312" w:cs="仿宋_GB2312"/>
                <w:sz w:val="18"/>
                <w:szCs w:val="18"/>
              </w:rPr>
              <w:t>犯罪的，移</w:t>
            </w:r>
            <w:r>
              <w:rPr>
                <w:rFonts w:hint="eastAsia" w:ascii="仿宋_GB2312" w:hAnsi="仿宋_GB2312" w:eastAsia="仿宋_GB2312" w:cs="仿宋_GB2312"/>
                <w:sz w:val="18"/>
                <w:szCs w:val="18"/>
                <w:lang w:val="en-US" w:eastAsia="zh-CN"/>
              </w:rPr>
              <w:t>交监察机构办理</w:t>
            </w:r>
            <w:r>
              <w:rPr>
                <w:rFonts w:hint="eastAsia" w:ascii="仿宋_GB2312" w:hAnsi="仿宋_GB2312" w:eastAsia="仿宋_GB2312" w:cs="仿宋_GB2312"/>
                <w:sz w:val="18"/>
                <w:szCs w:val="18"/>
              </w:rPr>
              <w:t>。</w:t>
            </w:r>
          </w:p>
          <w:p w14:paraId="3FEF287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w:t>
            </w:r>
            <w:r>
              <w:rPr>
                <w:rFonts w:hint="eastAsia" w:ascii="仿宋_GB2312" w:hAnsi="仿宋_GB2312" w:eastAsia="仿宋_GB2312" w:cs="仿宋_GB2312"/>
                <w:sz w:val="18"/>
                <w:szCs w:val="18"/>
              </w:rPr>
              <w:t>5</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rPr>
              <w:t>乙方违反国家及本合同有关廉洁规定的，</w:t>
            </w:r>
            <w:r>
              <w:rPr>
                <w:rFonts w:hint="eastAsia" w:ascii="仿宋_GB2312" w:hAnsi="仿宋_GB2312" w:eastAsia="仿宋_GB2312" w:cs="仿宋_GB2312"/>
                <w:sz w:val="18"/>
                <w:szCs w:val="18"/>
                <w:lang w:val="en-US" w:eastAsia="zh-CN"/>
              </w:rPr>
              <w:t>甲方有权根据中国南方电网有限责任公司供应商失信处理有关规定，在中国南方电网有限责任公司范围内</w:t>
            </w:r>
            <w:r>
              <w:rPr>
                <w:rFonts w:hint="eastAsia" w:ascii="仿宋_GB2312" w:hAnsi="仿宋_GB2312" w:eastAsia="仿宋_GB2312" w:cs="仿宋_GB2312"/>
                <w:sz w:val="18"/>
                <w:szCs w:val="18"/>
              </w:rPr>
              <w:t>对乙方</w:t>
            </w:r>
            <w:r>
              <w:rPr>
                <w:rFonts w:hint="eastAsia" w:ascii="仿宋_GB2312" w:hAnsi="仿宋_GB2312" w:eastAsia="仿宋_GB2312" w:cs="仿宋_GB2312"/>
                <w:sz w:val="18"/>
                <w:szCs w:val="18"/>
                <w:lang w:val="en-US" w:eastAsia="zh-CN"/>
              </w:rPr>
              <w:t>进行一定期限的</w:t>
            </w:r>
            <w:r>
              <w:rPr>
                <w:rFonts w:hint="eastAsia" w:ascii="仿宋_GB2312" w:hAnsi="仿宋_GB2312" w:eastAsia="仿宋_GB2312" w:cs="仿宋_GB2312"/>
                <w:sz w:val="18"/>
                <w:szCs w:val="18"/>
              </w:rPr>
              <w:t>不接受投标</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仿宋_GB2312" w:hAnsi="仿宋_GB2312" w:eastAsia="仿宋_GB2312" w:cs="仿宋_GB2312"/>
                <w:sz w:val="18"/>
                <w:szCs w:val="18"/>
              </w:rPr>
              <w:t>；涉嫌犯罪的，移送司法机关依法追究刑事责任。</w:t>
            </w:r>
          </w:p>
          <w:p w14:paraId="027EF986">
            <w:pPr>
              <w:jc w:val="left"/>
              <w:rPr>
                <w:rFonts w:hint="eastAsia" w:ascii="仿宋_GB2312" w:hAnsi="仿宋_GB2312" w:eastAsia="仿宋_GB2312" w:cs="仿宋_GB2312"/>
                <w:sz w:val="18"/>
                <w:szCs w:val="18"/>
              </w:rPr>
            </w:pPr>
          </w:p>
        </w:tc>
      </w:tr>
      <w:tr w14:paraId="732D7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5183770">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eastAsia="zh-CN" w:bidi="ar"/>
              </w:rPr>
              <w:t>1</w:t>
            </w:r>
            <w:r>
              <w:rPr>
                <w:rFonts w:hint="eastAsia" w:ascii="仿宋_GB2312" w:hAnsi="仿宋_GB2312" w:eastAsia="仿宋_GB2312" w:cs="仿宋_GB2312"/>
                <w:kern w:val="0"/>
                <w:sz w:val="18"/>
                <w:szCs w:val="18"/>
                <w:lang w:val="en-US" w:eastAsia="zh-CN" w:bidi="ar"/>
              </w:rPr>
              <w:t>8</w:t>
            </w:r>
          </w:p>
        </w:tc>
        <w:tc>
          <w:tcPr>
            <w:tcW w:w="1079" w:type="dxa"/>
            <w:noWrap w:val="0"/>
            <w:vAlign w:val="center"/>
          </w:tcPr>
          <w:p w14:paraId="446B3CDC">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18.争议解决方式</w:t>
            </w:r>
          </w:p>
          <w:p w14:paraId="39166F18">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1977F583">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18.争议解决方式</w:t>
            </w:r>
          </w:p>
          <w:p w14:paraId="51552A22">
            <w:pPr>
              <w:jc w:val="left"/>
              <w:rPr>
                <w:rFonts w:hint="eastAsia" w:ascii="仿宋_GB2312" w:hAnsi="仿宋_GB2312" w:eastAsia="仿宋_GB2312" w:cs="仿宋_GB2312"/>
                <w:sz w:val="18"/>
                <w:szCs w:val="18"/>
              </w:rPr>
            </w:pPr>
            <w:bookmarkStart w:id="4" w:name="_Toc301352991"/>
            <w:r>
              <w:rPr>
                <w:rFonts w:hint="eastAsia" w:ascii="仿宋_GB2312" w:hAnsi="仿宋_GB2312" w:eastAsia="仿宋_GB2312" w:cs="仿宋_GB2312"/>
                <w:sz w:val="18"/>
                <w:szCs w:val="18"/>
              </w:rPr>
              <w:t>本合同在履行过程中发生争议的，应友好</w:t>
            </w:r>
            <w:r>
              <w:rPr>
                <w:rFonts w:hint="eastAsia" w:ascii="仿宋_GB2312" w:hAnsi="仿宋_GB2312" w:eastAsia="仿宋_GB2312" w:cs="仿宋_GB2312"/>
                <w:sz w:val="18"/>
                <w:szCs w:val="18"/>
                <w:lang w:val="zh-CN"/>
              </w:rPr>
              <w:t>协商解决；不能协商解决的，向</w:t>
            </w:r>
            <w:permStart w:id="207" w:edGrp="everyone"/>
            <w:r>
              <w:rPr>
                <w:rFonts w:hint="eastAsia" w:ascii="仿宋_GB2312" w:hAnsi="仿宋_GB2312" w:eastAsia="仿宋_GB2312" w:cs="仿宋_GB2312"/>
                <w:sz w:val="18"/>
                <w:szCs w:val="18"/>
                <w:lang w:val="zh-CN"/>
              </w:rPr>
              <w:t>甲方所在地</w:t>
            </w:r>
            <w:permEnd w:id="207"/>
            <w:r>
              <w:rPr>
                <w:rFonts w:hint="eastAsia" w:ascii="仿宋_GB2312" w:hAnsi="仿宋_GB2312" w:eastAsia="仿宋_GB2312" w:cs="仿宋_GB2312"/>
                <w:sz w:val="18"/>
                <w:szCs w:val="18"/>
                <w:lang w:val="zh-CN"/>
              </w:rPr>
              <w:t>人民法院起诉。</w:t>
            </w:r>
          </w:p>
          <w:p w14:paraId="3C1FA6AC">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rPr>
              <w:t>在诉讼期间，本合同不涉及争议部分的条款仍须履行。</w:t>
            </w:r>
          </w:p>
          <w:bookmarkEnd w:id="4"/>
          <w:p w14:paraId="68D77B9A">
            <w:pPr>
              <w:jc w:val="left"/>
              <w:rPr>
                <w:rFonts w:hint="eastAsia" w:ascii="仿宋_GB2312" w:hAnsi="仿宋_GB2312" w:eastAsia="仿宋_GB2312" w:cs="仿宋_GB2312"/>
                <w:sz w:val="18"/>
                <w:szCs w:val="18"/>
              </w:rPr>
            </w:pPr>
          </w:p>
        </w:tc>
        <w:tc>
          <w:tcPr>
            <w:tcW w:w="6713" w:type="dxa"/>
            <w:gridSpan w:val="2"/>
            <w:noWrap w:val="0"/>
            <w:vAlign w:val="center"/>
          </w:tcPr>
          <w:p w14:paraId="034FDD81">
            <w:pPr>
              <w:jc w:val="left"/>
              <w:rPr>
                <w:rFonts w:hint="eastAsia" w:ascii="仿宋_GB2312" w:hAnsi="仿宋_GB2312" w:eastAsia="仿宋_GB2312" w:cs="仿宋_GB2312"/>
                <w:b/>
                <w:bCs/>
                <w:sz w:val="18"/>
                <w:szCs w:val="18"/>
                <w:lang w:val="en-US" w:eastAsia="zh-CN"/>
              </w:rPr>
            </w:pPr>
            <w:r>
              <w:rPr>
                <w:rFonts w:hint="eastAsia" w:ascii="仿宋_GB2312" w:hAnsi="仿宋_GB2312" w:eastAsia="仿宋_GB2312" w:cs="仿宋_GB2312"/>
                <w:b/>
                <w:bCs/>
                <w:sz w:val="18"/>
                <w:szCs w:val="18"/>
                <w:lang w:val="en-US" w:eastAsia="zh-CN"/>
              </w:rPr>
              <w:t>18.争议解决方式</w:t>
            </w:r>
          </w:p>
          <w:p w14:paraId="1F5E309F">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本合同在履行过程中发生争议的，应友好</w:t>
            </w:r>
            <w:r>
              <w:rPr>
                <w:rFonts w:hint="eastAsia" w:ascii="仿宋_GB2312" w:hAnsi="仿宋_GB2312" w:eastAsia="仿宋_GB2312" w:cs="仿宋_GB2312"/>
                <w:sz w:val="18"/>
                <w:szCs w:val="18"/>
                <w:lang w:val="zh-CN"/>
              </w:rPr>
              <w:t>协商解决；不能协商解决的，向</w:t>
            </w:r>
            <w:permStart w:id="208" w:edGrp="everyone"/>
            <w:r>
              <w:rPr>
                <w:rFonts w:hint="eastAsia" w:ascii="仿宋_GB2312" w:hAnsi="仿宋_GB2312" w:eastAsia="仿宋_GB2312" w:cs="仿宋_GB2312"/>
                <w:sz w:val="18"/>
                <w:szCs w:val="18"/>
                <w:lang w:val="zh-CN"/>
              </w:rPr>
              <w:t>甲方所在地</w:t>
            </w:r>
            <w:permEnd w:id="208"/>
            <w:r>
              <w:rPr>
                <w:rFonts w:hint="eastAsia" w:ascii="仿宋_GB2312" w:hAnsi="仿宋_GB2312" w:eastAsia="仿宋_GB2312" w:cs="仿宋_GB2312"/>
                <w:sz w:val="18"/>
                <w:szCs w:val="18"/>
                <w:lang w:val="zh-CN"/>
              </w:rPr>
              <w:t>人民法院起诉。</w:t>
            </w:r>
          </w:p>
          <w:p w14:paraId="2D816815">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rPr>
              <w:t>在诉讼期间，本合同不涉及争议部分的条款仍须履行。</w:t>
            </w:r>
          </w:p>
          <w:p w14:paraId="39479FFD">
            <w:pPr>
              <w:jc w:val="left"/>
              <w:rPr>
                <w:rFonts w:hint="eastAsia" w:ascii="仿宋_GB2312" w:hAnsi="仿宋_GB2312" w:eastAsia="仿宋_GB2312" w:cs="仿宋_GB2312"/>
                <w:sz w:val="18"/>
                <w:szCs w:val="18"/>
              </w:rPr>
            </w:pPr>
          </w:p>
        </w:tc>
      </w:tr>
      <w:tr w14:paraId="2E31F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549DF70E">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19</w:t>
            </w:r>
          </w:p>
        </w:tc>
        <w:tc>
          <w:tcPr>
            <w:tcW w:w="1079" w:type="dxa"/>
            <w:noWrap w:val="0"/>
            <w:vAlign w:val="center"/>
          </w:tcPr>
          <w:p w14:paraId="38D5F590">
            <w:pPr>
              <w:jc w:val="left"/>
              <w:rPr>
                <w:rFonts w:hint="eastAsia" w:ascii="仿宋_GB2312" w:hAnsi="仿宋_GB2312" w:eastAsia="仿宋_GB2312" w:cs="仿宋_GB2312"/>
                <w:b/>
                <w:bCs/>
                <w:sz w:val="18"/>
                <w:szCs w:val="18"/>
                <w:lang w:val="zh-CN"/>
              </w:rPr>
            </w:pPr>
            <w:r>
              <w:rPr>
                <w:rFonts w:hint="eastAsia" w:ascii="仿宋_GB2312" w:hAnsi="仿宋_GB2312" w:eastAsia="仿宋_GB2312" w:cs="仿宋_GB2312"/>
                <w:b/>
                <w:bCs/>
                <w:sz w:val="18"/>
                <w:szCs w:val="18"/>
                <w:lang w:val="en-US" w:eastAsia="zh-CN"/>
              </w:rPr>
              <w:t>19</w:t>
            </w:r>
            <w:r>
              <w:rPr>
                <w:rFonts w:hint="eastAsia" w:ascii="仿宋_GB2312" w:hAnsi="仿宋_GB2312" w:eastAsia="仿宋_GB2312" w:cs="仿宋_GB2312"/>
                <w:b/>
                <w:bCs/>
                <w:sz w:val="18"/>
                <w:szCs w:val="18"/>
                <w:lang w:val="zh-CN"/>
              </w:rPr>
              <w:t>.其他约定</w:t>
            </w:r>
          </w:p>
          <w:p w14:paraId="491166B6">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5E159368">
            <w:pPr>
              <w:jc w:val="left"/>
              <w:rPr>
                <w:rFonts w:hint="eastAsia" w:ascii="仿宋_GB2312" w:hAnsi="仿宋_GB2312" w:eastAsia="仿宋_GB2312" w:cs="仿宋_GB2312"/>
                <w:b/>
                <w:bCs/>
                <w:sz w:val="18"/>
                <w:szCs w:val="18"/>
                <w:lang w:val="zh-CN"/>
              </w:rPr>
            </w:pPr>
            <w:r>
              <w:rPr>
                <w:rFonts w:hint="eastAsia" w:ascii="仿宋_GB2312" w:hAnsi="仿宋_GB2312" w:eastAsia="仿宋_GB2312" w:cs="仿宋_GB2312"/>
                <w:b/>
                <w:bCs/>
                <w:sz w:val="18"/>
                <w:szCs w:val="18"/>
                <w:lang w:val="en-US" w:eastAsia="zh-CN"/>
              </w:rPr>
              <w:t>19</w:t>
            </w:r>
            <w:r>
              <w:rPr>
                <w:rFonts w:hint="eastAsia" w:ascii="仿宋_GB2312" w:hAnsi="仿宋_GB2312" w:eastAsia="仿宋_GB2312" w:cs="仿宋_GB2312"/>
                <w:b/>
                <w:bCs/>
                <w:sz w:val="18"/>
                <w:szCs w:val="18"/>
                <w:lang w:val="zh-CN"/>
              </w:rPr>
              <w:t>.其他约定</w:t>
            </w:r>
          </w:p>
          <w:p w14:paraId="6A434DA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19.1甲乙双方确定的其他约定为：</w:t>
            </w:r>
            <w:sdt>
              <w:sdtPr>
                <w:rPr>
                  <w:rFonts w:hint="eastAsia" w:ascii="仿宋_GB2312" w:hAnsi="仿宋_GB2312" w:eastAsia="仿宋_GB2312" w:cs="仿宋_GB2312"/>
                  <w:sz w:val="18"/>
                  <w:szCs w:val="18"/>
                  <w:lang w:val="en-US" w:eastAsia="zh-CN"/>
                </w:rPr>
                <w:alias w:val="不填其他的，请划“/”"/>
                <w:id w:val="147470991"/>
                <w:placeholder>
                  <w:docPart w:val="{d0aeb51c-2e5e-4bc4-9cea-a73e5788ab5f}"/>
                </w:placeholder>
                <w:text w:multiLine="1"/>
              </w:sdtPr>
              <w:sdtEndPr>
                <w:rPr>
                  <w:rFonts w:hint="eastAsia" w:ascii="仿宋_GB2312" w:hAnsi="仿宋_GB2312" w:eastAsia="仿宋_GB2312" w:cs="仿宋_GB2312"/>
                  <w:sz w:val="18"/>
                  <w:szCs w:val="18"/>
                  <w:lang w:val="en-US" w:eastAsia="zh-CN"/>
                </w:rPr>
              </w:sdtEndPr>
              <w:sdtContent>
                <w:permStart w:id="209" w:edGrp="everyone"/>
                <w:r>
                  <w:rPr>
                    <w:rFonts w:hint="eastAsia" w:ascii="仿宋_GB2312" w:hAnsi="仿宋_GB2312" w:eastAsia="仿宋_GB2312" w:cs="仿宋_GB2312"/>
                    <w:sz w:val="18"/>
                    <w:szCs w:val="18"/>
                    <w:lang w:val="en-US" w:eastAsia="zh-CN"/>
                  </w:rPr>
                  <w:t xml:space="preserve">     </w:t>
                </w:r>
                <w:permEnd w:id="209"/>
              </w:sdtContent>
            </w:sdt>
          </w:p>
          <w:p w14:paraId="2C118C8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19.2本条约定与本合同其他条款内容不一致的，以本条约定为准。</w:t>
            </w:r>
          </w:p>
          <w:p w14:paraId="51D2220B">
            <w:pPr>
              <w:jc w:val="left"/>
              <w:rPr>
                <w:rFonts w:hint="eastAsia" w:ascii="仿宋_GB2312" w:hAnsi="仿宋_GB2312" w:eastAsia="仿宋_GB2312" w:cs="仿宋_GB2312"/>
                <w:sz w:val="18"/>
                <w:szCs w:val="18"/>
              </w:rPr>
            </w:pPr>
          </w:p>
        </w:tc>
        <w:tc>
          <w:tcPr>
            <w:tcW w:w="6713" w:type="dxa"/>
            <w:gridSpan w:val="2"/>
            <w:noWrap w:val="0"/>
            <w:vAlign w:val="center"/>
          </w:tcPr>
          <w:p w14:paraId="04BB5015">
            <w:pPr>
              <w:jc w:val="left"/>
              <w:rPr>
                <w:rFonts w:hint="eastAsia" w:ascii="仿宋_GB2312" w:hAnsi="仿宋_GB2312" w:eastAsia="仿宋_GB2312" w:cs="仿宋_GB2312"/>
                <w:b/>
                <w:bCs/>
                <w:sz w:val="18"/>
                <w:szCs w:val="18"/>
                <w:lang w:val="zh-CN"/>
              </w:rPr>
            </w:pPr>
            <w:r>
              <w:rPr>
                <w:rFonts w:hint="eastAsia" w:ascii="仿宋_GB2312" w:hAnsi="仿宋_GB2312" w:eastAsia="仿宋_GB2312" w:cs="仿宋_GB2312"/>
                <w:b/>
                <w:bCs/>
                <w:sz w:val="18"/>
                <w:szCs w:val="18"/>
                <w:lang w:val="en-US" w:eastAsia="zh-CN"/>
              </w:rPr>
              <w:t>19</w:t>
            </w:r>
            <w:r>
              <w:rPr>
                <w:rFonts w:hint="eastAsia" w:ascii="仿宋_GB2312" w:hAnsi="仿宋_GB2312" w:eastAsia="仿宋_GB2312" w:cs="仿宋_GB2312"/>
                <w:b/>
                <w:bCs/>
                <w:sz w:val="18"/>
                <w:szCs w:val="18"/>
                <w:lang w:val="zh-CN"/>
              </w:rPr>
              <w:t>.其他约定</w:t>
            </w:r>
          </w:p>
          <w:p w14:paraId="4CE7B3C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19.1甲乙双方确定的其他约定为：</w:t>
            </w:r>
            <w:sdt>
              <w:sdtPr>
                <w:rPr>
                  <w:rFonts w:hint="eastAsia" w:ascii="仿宋_GB2312" w:hAnsi="仿宋_GB2312" w:eastAsia="仿宋_GB2312" w:cs="仿宋_GB2312"/>
                  <w:sz w:val="18"/>
                  <w:szCs w:val="18"/>
                  <w:lang w:val="en-US" w:eastAsia="zh-CN"/>
                </w:rPr>
                <w:alias w:val="不填其他的，请划“/”"/>
                <w:id w:val="147463249"/>
                <w:placeholder>
                  <w:docPart w:val="{a4020f38-31c0-4ab8-aa42-da4c0d551248}"/>
                </w:placeholder>
                <w:text w:multiLine="1"/>
              </w:sdtPr>
              <w:sdtEndPr>
                <w:rPr>
                  <w:rFonts w:hint="eastAsia" w:ascii="仿宋_GB2312" w:hAnsi="仿宋_GB2312" w:eastAsia="仿宋_GB2312" w:cs="仿宋_GB2312"/>
                  <w:sz w:val="18"/>
                  <w:szCs w:val="18"/>
                  <w:lang w:val="en-US" w:eastAsia="zh-CN"/>
                </w:rPr>
              </w:sdtEndPr>
              <w:sdtContent>
                <w:permStart w:id="210" w:edGrp="everyone"/>
                <w:r>
                  <w:rPr>
                    <w:rFonts w:hint="eastAsia" w:ascii="仿宋_GB2312" w:hAnsi="仿宋_GB2312" w:eastAsia="仿宋_GB2312" w:cs="仿宋_GB2312"/>
                    <w:sz w:val="18"/>
                    <w:szCs w:val="18"/>
                    <w:lang w:val="en-US" w:eastAsia="zh-CN"/>
                  </w:rPr>
                  <w:t xml:space="preserve"> / </w:t>
                </w:r>
                <w:permEnd w:id="210"/>
              </w:sdtContent>
            </w:sdt>
          </w:p>
          <w:p w14:paraId="53747BF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19.2本条约定与本合同其他条款内容不一致的，以本条约定为准。</w:t>
            </w:r>
          </w:p>
          <w:p w14:paraId="34C94E36">
            <w:pPr>
              <w:jc w:val="left"/>
              <w:rPr>
                <w:rFonts w:hint="eastAsia" w:ascii="仿宋_GB2312" w:hAnsi="仿宋_GB2312" w:eastAsia="仿宋_GB2312" w:cs="仿宋_GB2312"/>
                <w:sz w:val="18"/>
                <w:szCs w:val="18"/>
              </w:rPr>
            </w:pPr>
          </w:p>
        </w:tc>
      </w:tr>
      <w:tr w14:paraId="6096D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C33B85C">
            <w:pPr>
              <w:widowControl/>
              <w:jc w:val="left"/>
              <w:textAlignment w:val="center"/>
              <w:rPr>
                <w:rFonts w:hint="default" w:ascii="仿宋_GB2312" w:hAnsi="仿宋_GB2312" w:eastAsia="仿宋_GB2312" w:cs="仿宋_GB2312"/>
                <w:kern w:val="0"/>
                <w:sz w:val="18"/>
                <w:szCs w:val="18"/>
                <w:lang w:val="en-US" w:eastAsia="zh-CN" w:bidi="ar"/>
              </w:rPr>
            </w:pPr>
            <w:r>
              <w:rPr>
                <w:rFonts w:hint="eastAsia" w:ascii="仿宋_GB2312" w:hAnsi="仿宋_GB2312" w:eastAsia="仿宋_GB2312" w:cs="仿宋_GB2312"/>
                <w:kern w:val="0"/>
                <w:sz w:val="18"/>
                <w:szCs w:val="18"/>
                <w:lang w:val="en-US" w:eastAsia="zh-CN" w:bidi="ar"/>
              </w:rPr>
              <w:t>20</w:t>
            </w:r>
          </w:p>
        </w:tc>
        <w:tc>
          <w:tcPr>
            <w:tcW w:w="1079" w:type="dxa"/>
            <w:noWrap w:val="0"/>
            <w:vAlign w:val="center"/>
          </w:tcPr>
          <w:p w14:paraId="29B4E9FD">
            <w:pPr>
              <w:jc w:val="left"/>
              <w:rPr>
                <w:rFonts w:hint="eastAsia" w:ascii="仿宋_GB2312" w:hAnsi="仿宋_GB2312" w:eastAsia="仿宋_GB2312" w:cs="仿宋_GB2312"/>
                <w:b/>
                <w:bCs/>
                <w:sz w:val="18"/>
                <w:szCs w:val="18"/>
                <w:lang w:val="zh-CN"/>
              </w:rPr>
            </w:pPr>
            <w:r>
              <w:rPr>
                <w:rFonts w:hint="eastAsia" w:ascii="仿宋_GB2312" w:hAnsi="仿宋_GB2312" w:eastAsia="仿宋_GB2312" w:cs="仿宋_GB2312"/>
                <w:b/>
                <w:bCs/>
                <w:sz w:val="18"/>
                <w:szCs w:val="18"/>
                <w:lang w:val="en-US" w:eastAsia="zh-CN"/>
              </w:rPr>
              <w:t>20</w:t>
            </w:r>
            <w:r>
              <w:rPr>
                <w:rFonts w:hint="eastAsia" w:ascii="仿宋_GB2312" w:hAnsi="仿宋_GB2312" w:eastAsia="仿宋_GB2312" w:cs="仿宋_GB2312"/>
                <w:b/>
                <w:bCs/>
                <w:sz w:val="18"/>
                <w:szCs w:val="18"/>
                <w:lang w:val="zh-CN"/>
              </w:rPr>
              <w:t>.合同签署与生效</w:t>
            </w:r>
          </w:p>
          <w:p w14:paraId="50C72DDD">
            <w:pPr>
              <w:pStyle w:val="6"/>
              <w:ind w:left="0" w:leftChars="0"/>
              <w:jc w:val="left"/>
              <w:rPr>
                <w:rFonts w:hint="eastAsia" w:ascii="仿宋_GB2312" w:hAnsi="仿宋_GB2312" w:eastAsia="仿宋_GB2312" w:cs="仿宋_GB2312"/>
                <w:sz w:val="18"/>
                <w:szCs w:val="18"/>
              </w:rPr>
            </w:pPr>
          </w:p>
        </w:tc>
        <w:tc>
          <w:tcPr>
            <w:tcW w:w="5137" w:type="dxa"/>
            <w:gridSpan w:val="2"/>
            <w:noWrap w:val="0"/>
            <w:vAlign w:val="center"/>
          </w:tcPr>
          <w:p w14:paraId="09F8D728">
            <w:pPr>
              <w:jc w:val="left"/>
              <w:rPr>
                <w:rFonts w:hint="eastAsia" w:ascii="仿宋_GB2312" w:hAnsi="仿宋_GB2312" w:eastAsia="仿宋_GB2312" w:cs="仿宋_GB2312"/>
                <w:b/>
                <w:bCs/>
                <w:sz w:val="18"/>
                <w:szCs w:val="18"/>
                <w:lang w:val="zh-CN"/>
              </w:rPr>
            </w:pPr>
            <w:r>
              <w:rPr>
                <w:rFonts w:hint="eastAsia" w:ascii="仿宋_GB2312" w:hAnsi="仿宋_GB2312" w:eastAsia="仿宋_GB2312" w:cs="仿宋_GB2312"/>
                <w:b/>
                <w:bCs/>
                <w:sz w:val="18"/>
                <w:szCs w:val="18"/>
                <w:lang w:val="en-US" w:eastAsia="zh-CN"/>
              </w:rPr>
              <w:t>20</w:t>
            </w:r>
            <w:r>
              <w:rPr>
                <w:rFonts w:hint="eastAsia" w:ascii="仿宋_GB2312" w:hAnsi="仿宋_GB2312" w:eastAsia="仿宋_GB2312" w:cs="仿宋_GB2312"/>
                <w:b/>
                <w:bCs/>
                <w:sz w:val="18"/>
                <w:szCs w:val="18"/>
                <w:lang w:val="zh-CN"/>
              </w:rPr>
              <w:t>.合同签署与生效</w:t>
            </w:r>
          </w:p>
          <w:p w14:paraId="68706306">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.1</w:t>
            </w:r>
            <w:r>
              <w:rPr>
                <w:rFonts w:hint="eastAsia" w:ascii="仿宋_GB2312" w:hAnsi="仿宋_GB2312" w:eastAsia="仿宋_GB2312" w:cs="仿宋_GB2312"/>
                <w:sz w:val="18"/>
                <w:szCs w:val="18"/>
                <w:lang w:val="en-US" w:eastAsia="zh-CN"/>
              </w:rPr>
              <w:t>本合同</w:t>
            </w:r>
            <w:r>
              <w:rPr>
                <w:rFonts w:hint="eastAsia" w:ascii="仿宋_GB2312" w:hAnsi="仿宋_GB2312" w:eastAsia="仿宋_GB2312" w:cs="仿宋_GB2312"/>
                <w:sz w:val="18"/>
                <w:szCs w:val="18"/>
              </w:rPr>
              <w:t>经双方</w:t>
            </w:r>
            <w:r>
              <w:rPr>
                <w:rFonts w:hint="eastAsia" w:ascii="仿宋_GB2312" w:hAnsi="仿宋_GB2312" w:eastAsia="仿宋_GB2312" w:cs="仿宋_GB2312"/>
                <w:sz w:val="18"/>
                <w:szCs w:val="18"/>
                <w:lang w:val="en-US" w:eastAsia="zh-CN"/>
              </w:rPr>
              <w:t>法定代表人（负责人）或</w:t>
            </w:r>
            <w:r>
              <w:rPr>
                <w:rFonts w:hint="eastAsia" w:ascii="仿宋_GB2312" w:hAnsi="仿宋_GB2312" w:eastAsia="仿宋_GB2312" w:cs="仿宋_GB2312"/>
                <w:sz w:val="18"/>
                <w:szCs w:val="18"/>
              </w:rPr>
              <w:t>授权代表签字并</w:t>
            </w:r>
            <w:r>
              <w:rPr>
                <w:rFonts w:hint="eastAsia" w:ascii="仿宋_GB2312" w:hAnsi="仿宋_GB2312" w:eastAsia="仿宋_GB2312" w:cs="仿宋_GB2312"/>
                <w:sz w:val="18"/>
                <w:szCs w:val="18"/>
                <w:lang w:val="en-US" w:eastAsia="zh-CN"/>
              </w:rPr>
              <w:t>加</w:t>
            </w:r>
            <w:r>
              <w:rPr>
                <w:rFonts w:hint="eastAsia" w:ascii="仿宋_GB2312" w:hAnsi="仿宋_GB2312" w:eastAsia="仿宋_GB2312" w:cs="仿宋_GB2312"/>
                <w:sz w:val="18"/>
                <w:szCs w:val="18"/>
              </w:rPr>
              <w:t>盖</w:t>
            </w:r>
            <w:r>
              <w:rPr>
                <w:rFonts w:hint="eastAsia" w:ascii="仿宋_GB2312" w:hAnsi="仿宋_GB2312" w:eastAsia="仿宋_GB2312" w:cs="仿宋_GB2312"/>
                <w:sz w:val="18"/>
                <w:szCs w:val="18"/>
                <w:lang w:val="en-US" w:eastAsia="zh-CN"/>
              </w:rPr>
              <w:t>公</w:t>
            </w:r>
            <w:r>
              <w:rPr>
                <w:rFonts w:hint="eastAsia" w:ascii="仿宋_GB2312" w:hAnsi="仿宋_GB2312" w:eastAsia="仿宋_GB2312" w:cs="仿宋_GB2312"/>
                <w:sz w:val="18"/>
                <w:szCs w:val="18"/>
              </w:rPr>
              <w:t>章</w:t>
            </w:r>
            <w:r>
              <w:rPr>
                <w:rFonts w:hint="eastAsia" w:ascii="仿宋_GB2312" w:hAnsi="仿宋_GB2312" w:eastAsia="仿宋_GB2312" w:cs="仿宋_GB2312"/>
                <w:sz w:val="18"/>
                <w:szCs w:val="18"/>
                <w:lang w:val="en-US" w:eastAsia="zh-CN"/>
              </w:rPr>
              <w:t>或合同专用章</w:t>
            </w:r>
            <w:r>
              <w:rPr>
                <w:rFonts w:hint="eastAsia" w:ascii="仿宋_GB2312" w:hAnsi="仿宋_GB2312" w:eastAsia="仿宋_GB2312" w:cs="仿宋_GB2312"/>
                <w:sz w:val="18"/>
                <w:szCs w:val="18"/>
              </w:rPr>
              <w:t>之日</w:t>
            </w:r>
            <w:r>
              <w:rPr>
                <w:rFonts w:hint="eastAsia" w:ascii="仿宋_GB2312" w:hAnsi="仿宋_GB2312" w:eastAsia="仿宋_GB2312" w:cs="仿宋_GB2312"/>
                <w:sz w:val="18"/>
                <w:szCs w:val="18"/>
                <w:lang w:val="en-US" w:eastAsia="zh-CN"/>
              </w:rPr>
              <w:t>起生效，</w:t>
            </w:r>
            <w:r>
              <w:rPr>
                <w:rFonts w:hint="eastAsia" w:ascii="仿宋_GB2312" w:hAnsi="仿宋_GB2312" w:eastAsia="仿宋_GB2312" w:cs="仿宋_GB2312"/>
                <w:sz w:val="18"/>
                <w:szCs w:val="18"/>
                <w:lang w:val="zh-CN"/>
              </w:rPr>
              <w:t>未尽事宜双方可协商并签署补充协议做出约定。</w:t>
            </w:r>
          </w:p>
          <w:p w14:paraId="11D0EB81">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69086"/>
                <w:placeholder>
                  <w:docPart w:val="{e79adb6e-2eaf-4612-8430-12617804bdc2}"/>
                </w:placeholder>
                <w:text w:multiLine="1"/>
              </w:sdtPr>
              <w:sdtEndPr>
                <w:rPr>
                  <w:rFonts w:hint="eastAsia" w:ascii="仿宋_GB2312" w:hAnsi="仿宋_GB2312" w:eastAsia="仿宋_GB2312" w:cs="仿宋_GB2312"/>
                  <w:sz w:val="18"/>
                  <w:szCs w:val="18"/>
                  <w:lang w:val="en-US" w:eastAsia="zh-CN"/>
                </w:rPr>
              </w:sdtEndPr>
              <w:sdtContent>
                <w:permStart w:id="211" w:edGrp="everyone"/>
                <w:r>
                  <w:rPr>
                    <w:rFonts w:hint="eastAsia" w:ascii="仿宋_GB2312" w:hAnsi="仿宋_GB2312" w:eastAsia="仿宋_GB2312" w:cs="仿宋_GB2312"/>
                    <w:sz w:val="18"/>
                    <w:szCs w:val="18"/>
                    <w:lang w:val="en-US" w:eastAsia="zh-CN"/>
                  </w:rPr>
                  <w:t xml:space="preserve">      </w:t>
                </w:r>
                <w:permEnd w:id="211"/>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rPr>
              <w:t>均为合同组成部分，与本合同具有同等法律效力。</w:t>
            </w:r>
          </w:p>
          <w:p w14:paraId="755E952F">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.3本合同文本一式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74502"/>
                <w:placeholder>
                  <w:docPart w:val="{580921f5-b036-4f2d-9efd-f8ecf91061af}"/>
                </w:placeholder>
              </w:sdtPr>
              <w:sdtEndPr>
                <w:rPr>
                  <w:rFonts w:hint="eastAsia" w:ascii="仿宋_GB2312" w:hAnsi="仿宋_GB2312" w:eastAsia="仿宋_GB2312" w:cs="仿宋_GB2312"/>
                  <w:sz w:val="18"/>
                  <w:szCs w:val="18"/>
                  <w:lang w:val="en-US" w:eastAsia="zh-CN"/>
                </w:rPr>
              </w:sdtEndPr>
              <w:sdtContent>
                <w:permStart w:id="212" w:edGrp="everyone"/>
                <w:r>
                  <w:rPr>
                    <w:rFonts w:hint="eastAsia" w:ascii="仿宋_GB2312" w:hAnsi="仿宋_GB2312" w:eastAsia="仿宋_GB2312" w:cs="仿宋_GB2312"/>
                    <w:sz w:val="18"/>
                    <w:szCs w:val="18"/>
                    <w:lang w:val="en-US" w:eastAsia="zh-CN"/>
                  </w:rPr>
                  <w:t xml:space="preserve">     </w:t>
                </w:r>
                <w:permEnd w:id="212"/>
              </w:sdtContent>
            </w:sdt>
            <w:r>
              <w:rPr>
                <w:rFonts w:hint="eastAsia" w:ascii="仿宋_GB2312" w:hAnsi="仿宋_GB2312" w:eastAsia="仿宋_GB2312" w:cs="仿宋_GB2312"/>
                <w:sz w:val="18"/>
                <w:szCs w:val="18"/>
                <w:lang w:val="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58557"/>
                <w:placeholder>
                  <w:docPart w:val="{5b428ab6-c759-492a-9dd0-85c279a3b583}"/>
                </w:placeholder>
              </w:sdtPr>
              <w:sdtEndPr>
                <w:rPr>
                  <w:rFonts w:hint="eastAsia" w:ascii="仿宋_GB2312" w:hAnsi="仿宋_GB2312" w:eastAsia="仿宋_GB2312" w:cs="仿宋_GB2312"/>
                  <w:sz w:val="18"/>
                  <w:szCs w:val="18"/>
                  <w:lang w:val="en-US" w:eastAsia="zh-CN"/>
                </w:rPr>
              </w:sdtEndPr>
              <w:sdtContent>
                <w:permStart w:id="213" w:edGrp="everyone"/>
                <w:r>
                  <w:rPr>
                    <w:rFonts w:hint="eastAsia" w:ascii="仿宋_GB2312" w:hAnsi="仿宋_GB2312" w:eastAsia="仿宋_GB2312" w:cs="仿宋_GB2312"/>
                    <w:sz w:val="18"/>
                    <w:szCs w:val="18"/>
                    <w:lang w:val="en-US" w:eastAsia="zh-CN"/>
                  </w:rPr>
                  <w:t xml:space="preserve">     </w:t>
                </w:r>
                <w:permEnd w:id="213"/>
              </w:sdtContent>
            </w:sdt>
            <w:r>
              <w:rPr>
                <w:rFonts w:hint="eastAsia" w:ascii="仿宋_GB2312" w:hAnsi="仿宋_GB2312" w:eastAsia="仿宋_GB2312" w:cs="仿宋_GB2312"/>
                <w:sz w:val="18"/>
                <w:szCs w:val="18"/>
                <w:lang w:val="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74347"/>
                <w:placeholder>
                  <w:docPart w:val="{f0358a3e-cdd3-4dd6-ac87-2443e9df87f5}"/>
                </w:placeholder>
              </w:sdtPr>
              <w:sdtEndPr>
                <w:rPr>
                  <w:rFonts w:hint="eastAsia" w:ascii="仿宋_GB2312" w:hAnsi="仿宋_GB2312" w:eastAsia="仿宋_GB2312" w:cs="仿宋_GB2312"/>
                  <w:sz w:val="18"/>
                  <w:szCs w:val="18"/>
                  <w:lang w:val="en-US" w:eastAsia="zh-CN"/>
                </w:rPr>
              </w:sdtEndPr>
              <w:sdtContent>
                <w:permStart w:id="214" w:edGrp="everyone"/>
                <w:r>
                  <w:rPr>
                    <w:rFonts w:hint="eastAsia" w:ascii="仿宋_GB2312" w:hAnsi="仿宋_GB2312" w:eastAsia="仿宋_GB2312" w:cs="仿宋_GB2312"/>
                    <w:sz w:val="18"/>
                    <w:szCs w:val="18"/>
                    <w:lang w:val="en-US" w:eastAsia="zh-CN"/>
                  </w:rPr>
                  <w:t xml:space="preserve">     </w:t>
                </w:r>
                <w:permEnd w:id="214"/>
              </w:sdtContent>
            </w:sdt>
            <w:r>
              <w:rPr>
                <w:rFonts w:hint="eastAsia" w:ascii="仿宋_GB2312" w:hAnsi="仿宋_GB2312" w:eastAsia="仿宋_GB2312" w:cs="仿宋_GB2312"/>
                <w:sz w:val="18"/>
                <w:szCs w:val="18"/>
                <w:lang w:val="zh-CN"/>
              </w:rPr>
              <w:t>份，具有同等法律效力。</w:t>
            </w:r>
          </w:p>
          <w:p w14:paraId="02C34039">
            <w:pPr>
              <w:jc w:val="left"/>
              <w:rPr>
                <w:rFonts w:hint="eastAsia" w:ascii="仿宋_GB2312" w:hAnsi="仿宋_GB2312" w:eastAsia="仿宋_GB2312" w:cs="仿宋_GB2312"/>
                <w:sz w:val="18"/>
                <w:szCs w:val="18"/>
              </w:rPr>
            </w:pPr>
          </w:p>
        </w:tc>
        <w:tc>
          <w:tcPr>
            <w:tcW w:w="6713" w:type="dxa"/>
            <w:gridSpan w:val="2"/>
            <w:noWrap w:val="0"/>
            <w:vAlign w:val="center"/>
          </w:tcPr>
          <w:p w14:paraId="7C71E94F">
            <w:pPr>
              <w:jc w:val="left"/>
              <w:rPr>
                <w:rFonts w:hint="eastAsia" w:ascii="仿宋_GB2312" w:hAnsi="仿宋_GB2312" w:eastAsia="仿宋_GB2312" w:cs="仿宋_GB2312"/>
                <w:b/>
                <w:bCs/>
                <w:sz w:val="18"/>
                <w:szCs w:val="18"/>
                <w:lang w:val="zh-CN"/>
              </w:rPr>
            </w:pPr>
            <w:r>
              <w:rPr>
                <w:rFonts w:hint="eastAsia" w:ascii="仿宋_GB2312" w:hAnsi="仿宋_GB2312" w:eastAsia="仿宋_GB2312" w:cs="仿宋_GB2312"/>
                <w:b/>
                <w:bCs/>
                <w:sz w:val="18"/>
                <w:szCs w:val="18"/>
                <w:lang w:val="en-US" w:eastAsia="zh-CN"/>
              </w:rPr>
              <w:t>20</w:t>
            </w:r>
            <w:r>
              <w:rPr>
                <w:rFonts w:hint="eastAsia" w:ascii="仿宋_GB2312" w:hAnsi="仿宋_GB2312" w:eastAsia="仿宋_GB2312" w:cs="仿宋_GB2312"/>
                <w:b/>
                <w:bCs/>
                <w:sz w:val="18"/>
                <w:szCs w:val="18"/>
                <w:lang w:val="zh-CN"/>
              </w:rPr>
              <w:t>.合同签署与生效</w:t>
            </w:r>
          </w:p>
          <w:p w14:paraId="288841F9">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.1</w:t>
            </w:r>
            <w:r>
              <w:rPr>
                <w:rFonts w:hint="eastAsia" w:ascii="仿宋_GB2312" w:hAnsi="仿宋_GB2312" w:eastAsia="仿宋_GB2312" w:cs="仿宋_GB2312"/>
                <w:sz w:val="18"/>
                <w:szCs w:val="18"/>
                <w:lang w:val="en-US" w:eastAsia="zh-CN"/>
              </w:rPr>
              <w:t>本合同</w:t>
            </w:r>
            <w:r>
              <w:rPr>
                <w:rFonts w:hint="eastAsia" w:ascii="仿宋_GB2312" w:hAnsi="仿宋_GB2312" w:eastAsia="仿宋_GB2312" w:cs="仿宋_GB2312"/>
                <w:sz w:val="18"/>
                <w:szCs w:val="18"/>
              </w:rPr>
              <w:t>经双方</w:t>
            </w:r>
            <w:r>
              <w:rPr>
                <w:rFonts w:hint="eastAsia" w:ascii="仿宋_GB2312" w:hAnsi="仿宋_GB2312" w:eastAsia="仿宋_GB2312" w:cs="仿宋_GB2312"/>
                <w:sz w:val="18"/>
                <w:szCs w:val="18"/>
                <w:lang w:val="en-US" w:eastAsia="zh-CN"/>
              </w:rPr>
              <w:t>法定代表人（负责人）或</w:t>
            </w:r>
            <w:r>
              <w:rPr>
                <w:rFonts w:hint="eastAsia" w:ascii="仿宋_GB2312" w:hAnsi="仿宋_GB2312" w:eastAsia="仿宋_GB2312" w:cs="仿宋_GB2312"/>
                <w:sz w:val="18"/>
                <w:szCs w:val="18"/>
              </w:rPr>
              <w:t>授权代表签字并</w:t>
            </w:r>
            <w:r>
              <w:rPr>
                <w:rFonts w:hint="eastAsia" w:ascii="仿宋_GB2312" w:hAnsi="仿宋_GB2312" w:eastAsia="仿宋_GB2312" w:cs="仿宋_GB2312"/>
                <w:sz w:val="18"/>
                <w:szCs w:val="18"/>
                <w:lang w:val="en-US" w:eastAsia="zh-CN"/>
              </w:rPr>
              <w:t>加</w:t>
            </w:r>
            <w:r>
              <w:rPr>
                <w:rFonts w:hint="eastAsia" w:ascii="仿宋_GB2312" w:hAnsi="仿宋_GB2312" w:eastAsia="仿宋_GB2312" w:cs="仿宋_GB2312"/>
                <w:sz w:val="18"/>
                <w:szCs w:val="18"/>
              </w:rPr>
              <w:t>盖</w:t>
            </w:r>
            <w:r>
              <w:rPr>
                <w:rFonts w:hint="eastAsia" w:ascii="仿宋_GB2312" w:hAnsi="仿宋_GB2312" w:eastAsia="仿宋_GB2312" w:cs="仿宋_GB2312"/>
                <w:sz w:val="18"/>
                <w:szCs w:val="18"/>
                <w:lang w:val="en-US" w:eastAsia="zh-CN"/>
              </w:rPr>
              <w:t>公</w:t>
            </w:r>
            <w:r>
              <w:rPr>
                <w:rFonts w:hint="eastAsia" w:ascii="仿宋_GB2312" w:hAnsi="仿宋_GB2312" w:eastAsia="仿宋_GB2312" w:cs="仿宋_GB2312"/>
                <w:sz w:val="18"/>
                <w:szCs w:val="18"/>
              </w:rPr>
              <w:t>章</w:t>
            </w:r>
            <w:r>
              <w:rPr>
                <w:rFonts w:hint="eastAsia" w:ascii="仿宋_GB2312" w:hAnsi="仿宋_GB2312" w:eastAsia="仿宋_GB2312" w:cs="仿宋_GB2312"/>
                <w:sz w:val="18"/>
                <w:szCs w:val="18"/>
                <w:lang w:val="en-US" w:eastAsia="zh-CN"/>
              </w:rPr>
              <w:t>或合同专用章</w:t>
            </w:r>
            <w:r>
              <w:rPr>
                <w:rFonts w:hint="eastAsia" w:ascii="仿宋_GB2312" w:hAnsi="仿宋_GB2312" w:eastAsia="仿宋_GB2312" w:cs="仿宋_GB2312"/>
                <w:sz w:val="18"/>
                <w:szCs w:val="18"/>
              </w:rPr>
              <w:t>之日</w:t>
            </w:r>
            <w:r>
              <w:rPr>
                <w:rFonts w:hint="eastAsia" w:ascii="仿宋_GB2312" w:hAnsi="仿宋_GB2312" w:eastAsia="仿宋_GB2312" w:cs="仿宋_GB2312"/>
                <w:sz w:val="18"/>
                <w:szCs w:val="18"/>
                <w:lang w:val="en-US" w:eastAsia="zh-CN"/>
              </w:rPr>
              <w:t>起生效，</w:t>
            </w:r>
            <w:r>
              <w:rPr>
                <w:rFonts w:hint="eastAsia" w:ascii="仿宋_GB2312" w:hAnsi="仿宋_GB2312" w:eastAsia="仿宋_GB2312" w:cs="仿宋_GB2312"/>
                <w:sz w:val="18"/>
                <w:szCs w:val="18"/>
                <w:lang w:val="zh-CN"/>
              </w:rPr>
              <w:t>未尽事宜双方可协商并签署补充协议做出约定。</w:t>
            </w:r>
          </w:p>
          <w:p w14:paraId="22C335FE">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147468359"/>
                <w:placeholder>
                  <w:docPart w:val="{1305b8ab-ee4d-4038-a5d7-4e8c4649941d}"/>
                </w:placeholder>
                <w:text w:multiLine="1"/>
              </w:sdtPr>
              <w:sdtEndPr>
                <w:rPr>
                  <w:rFonts w:hint="eastAsia" w:ascii="仿宋_GB2312" w:hAnsi="仿宋_GB2312" w:eastAsia="仿宋_GB2312" w:cs="仿宋_GB2312"/>
                  <w:sz w:val="18"/>
                  <w:szCs w:val="18"/>
                  <w:lang w:val="zh-CN" w:eastAsia="zh-CN"/>
                </w:rPr>
              </w:sdtEndPr>
              <w:sdtContent>
                <w:permStart w:id="215"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highlight w:val="none"/>
                    <w:lang w:val="zh-CN" w:eastAsia="zh-CN"/>
                  </w:rPr>
                  <w:t>附件1：报价清单、附件2：安全管理协议</w:t>
                </w:r>
                <w:r>
                  <w:rPr>
                    <w:rFonts w:hint="eastAsia" w:ascii="仿宋_GB2312" w:hAnsi="仿宋_GB2312" w:eastAsia="仿宋_GB2312" w:cs="仿宋_GB2312"/>
                    <w:sz w:val="18"/>
                    <w:szCs w:val="18"/>
                    <w:lang w:val="zh-CN" w:eastAsia="zh-CN"/>
                  </w:rPr>
                  <w:t xml:space="preserve"> </w:t>
                </w:r>
                <w:permEnd w:id="215"/>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rPr>
              <w:t>均为合同组成部分，与本合同具有同等法律效力。</w:t>
            </w:r>
          </w:p>
          <w:p w14:paraId="3C6EF696">
            <w:pPr>
              <w:jc w:val="left"/>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en-US" w:eastAsia="zh-CN"/>
              </w:rPr>
              <w:t>20</w:t>
            </w:r>
            <w:r>
              <w:rPr>
                <w:rFonts w:hint="eastAsia" w:ascii="仿宋_GB2312" w:hAnsi="仿宋_GB2312" w:eastAsia="仿宋_GB2312" w:cs="仿宋_GB2312"/>
                <w:sz w:val="18"/>
                <w:szCs w:val="18"/>
                <w:lang w:val="zh-CN"/>
              </w:rPr>
              <w:t>.3本合同文本一式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59509"/>
                <w:placeholder>
                  <w:docPart w:val="{38467681-03fa-46a0-a8ee-263564a9d095}"/>
                </w:placeholder>
              </w:sdtPr>
              <w:sdtEndPr>
                <w:rPr>
                  <w:rFonts w:hint="eastAsia" w:ascii="仿宋_GB2312" w:hAnsi="仿宋_GB2312" w:eastAsia="仿宋_GB2312" w:cs="仿宋_GB2312"/>
                  <w:sz w:val="18"/>
                  <w:szCs w:val="18"/>
                  <w:lang w:val="en-US" w:eastAsia="zh-CN"/>
                </w:rPr>
              </w:sdtEndPr>
              <w:sdtContent>
                <w:permStart w:id="216" w:edGrp="everyone"/>
                <w:r>
                  <w:rPr>
                    <w:rFonts w:hint="eastAsia" w:ascii="仿宋_GB2312" w:hAnsi="仿宋_GB2312" w:eastAsia="仿宋_GB2312" w:cs="仿宋_GB2312"/>
                    <w:sz w:val="18"/>
                    <w:szCs w:val="18"/>
                    <w:lang w:val="en-US" w:eastAsia="zh-CN"/>
                  </w:rPr>
                  <w:t xml:space="preserve"> 四 </w:t>
                </w:r>
                <w:permEnd w:id="216"/>
              </w:sdtContent>
            </w:sdt>
            <w:r>
              <w:rPr>
                <w:rFonts w:hint="eastAsia" w:ascii="仿宋_GB2312" w:hAnsi="仿宋_GB2312" w:eastAsia="仿宋_GB2312" w:cs="仿宋_GB2312"/>
                <w:sz w:val="18"/>
                <w:szCs w:val="18"/>
                <w:lang w:val="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74958"/>
                <w:placeholder>
                  <w:docPart w:val="{74d795af-039b-453e-a1f8-e1dc5115d5fb}"/>
                </w:placeholder>
              </w:sdtPr>
              <w:sdtEndPr>
                <w:rPr>
                  <w:rFonts w:hint="eastAsia" w:ascii="仿宋_GB2312" w:hAnsi="仿宋_GB2312" w:eastAsia="仿宋_GB2312" w:cs="仿宋_GB2312"/>
                  <w:sz w:val="18"/>
                  <w:szCs w:val="18"/>
                  <w:lang w:val="en-US" w:eastAsia="zh-CN"/>
                </w:rPr>
              </w:sdtEndPr>
              <w:sdtContent>
                <w:permStart w:id="217" w:edGrp="everyone"/>
                <w:r>
                  <w:rPr>
                    <w:rFonts w:hint="eastAsia" w:ascii="仿宋_GB2312" w:hAnsi="仿宋_GB2312" w:eastAsia="仿宋_GB2312" w:cs="仿宋_GB2312"/>
                    <w:sz w:val="18"/>
                    <w:szCs w:val="18"/>
                    <w:lang w:val="en-US" w:eastAsia="zh-CN"/>
                  </w:rPr>
                  <w:t xml:space="preserve"> 三 </w:t>
                </w:r>
                <w:permEnd w:id="217"/>
              </w:sdtContent>
            </w:sdt>
            <w:r>
              <w:rPr>
                <w:rFonts w:hint="eastAsia" w:ascii="仿宋_GB2312" w:hAnsi="仿宋_GB2312" w:eastAsia="仿宋_GB2312" w:cs="仿宋_GB2312"/>
                <w:sz w:val="18"/>
                <w:szCs w:val="18"/>
                <w:lang w:val="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53288"/>
                <w:placeholder>
                  <w:docPart w:val="{b075cc6f-9111-4ea9-a56e-e7fee4997b82}"/>
                </w:placeholder>
              </w:sdtPr>
              <w:sdtEndPr>
                <w:rPr>
                  <w:rFonts w:hint="eastAsia" w:ascii="仿宋_GB2312" w:hAnsi="仿宋_GB2312" w:eastAsia="仿宋_GB2312" w:cs="仿宋_GB2312"/>
                  <w:sz w:val="18"/>
                  <w:szCs w:val="18"/>
                  <w:lang w:val="en-US" w:eastAsia="zh-CN"/>
                </w:rPr>
              </w:sdtEndPr>
              <w:sdtContent>
                <w:permStart w:id="218" w:edGrp="everyone"/>
                <w:r>
                  <w:rPr>
                    <w:rFonts w:hint="eastAsia" w:ascii="仿宋_GB2312" w:hAnsi="仿宋_GB2312" w:eastAsia="仿宋_GB2312" w:cs="仿宋_GB2312"/>
                    <w:sz w:val="18"/>
                    <w:szCs w:val="18"/>
                    <w:lang w:val="en-US" w:eastAsia="zh-CN"/>
                  </w:rPr>
                  <w:t xml:space="preserve"> 一 </w:t>
                </w:r>
                <w:permEnd w:id="218"/>
              </w:sdtContent>
            </w:sdt>
            <w:r>
              <w:rPr>
                <w:rFonts w:hint="eastAsia" w:ascii="仿宋_GB2312" w:hAnsi="仿宋_GB2312" w:eastAsia="仿宋_GB2312" w:cs="仿宋_GB2312"/>
                <w:sz w:val="18"/>
                <w:szCs w:val="18"/>
                <w:lang w:val="zh-CN"/>
              </w:rPr>
              <w:t>份，具有同等法律效力。</w:t>
            </w:r>
          </w:p>
          <w:p w14:paraId="40B5A195">
            <w:pPr>
              <w:jc w:val="left"/>
              <w:rPr>
                <w:rFonts w:hint="eastAsia" w:ascii="仿宋_GB2312" w:hAnsi="仿宋_GB2312" w:eastAsia="仿宋_GB2312" w:cs="仿宋_GB2312"/>
                <w:sz w:val="18"/>
                <w:szCs w:val="18"/>
              </w:rPr>
            </w:pPr>
          </w:p>
        </w:tc>
      </w:tr>
    </w:tbl>
    <w:p w14:paraId="6AA96C39">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14:paraId="4C0DF0D7">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14:paraId="5E64637A">
      <w:pPr>
        <w:numPr>
          <w:ilvl w:val="0"/>
          <w:numId w:val="1"/>
        </w:numPr>
        <w:ind w:left="0" w:firstLine="0"/>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33507"/>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E20A6"/>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DFF088C"/>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62782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8D3A92"/>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92178"/>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5D1254"/>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A2925"/>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C845FC"/>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47979"/>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E83DD7"/>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18EA"/>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2ECF"/>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4D460A"/>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37C7D"/>
    <w:rsid w:val="22B424BB"/>
    <w:rsid w:val="22B91DA9"/>
    <w:rsid w:val="22BA5153"/>
    <w:rsid w:val="22BB5AAD"/>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04BF8"/>
    <w:rsid w:val="245A1F1E"/>
    <w:rsid w:val="246E7F53"/>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0A9E"/>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35343"/>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36F02"/>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6A7911"/>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EC4773"/>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37E1"/>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D3D6E"/>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109"/>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6F4CC8"/>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28FC"/>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767E3"/>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D55CD7"/>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4F078A8"/>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2E5752"/>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0363BF"/>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5A2406"/>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51EDB"/>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7C634E"/>
    <w:rsid w:val="55812B77"/>
    <w:rsid w:val="558541D1"/>
    <w:rsid w:val="55904D03"/>
    <w:rsid w:val="5591028D"/>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EF49D6"/>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34C30"/>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900F2"/>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C1622A"/>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86C3C"/>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D1231"/>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74F67"/>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CE25E9"/>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CF3CB5"/>
    <w:rsid w:val="74E563E0"/>
    <w:rsid w:val="74F16E93"/>
    <w:rsid w:val="74F2288C"/>
    <w:rsid w:val="74F523E1"/>
    <w:rsid w:val="74FE287D"/>
    <w:rsid w:val="750E2B9A"/>
    <w:rsid w:val="75137783"/>
    <w:rsid w:val="751C556F"/>
    <w:rsid w:val="75273DE1"/>
    <w:rsid w:val="75367637"/>
    <w:rsid w:val="753832B8"/>
    <w:rsid w:val="753A78FD"/>
    <w:rsid w:val="753B6AE4"/>
    <w:rsid w:val="75465382"/>
    <w:rsid w:val="7555081C"/>
    <w:rsid w:val="755509D0"/>
    <w:rsid w:val="75583C6F"/>
    <w:rsid w:val="755E0C52"/>
    <w:rsid w:val="755F161D"/>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64663"/>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2F6DE0"/>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61B91"/>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3AC0"/>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92BC8"/>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Body Text Indent"/>
    <w:basedOn w:val="1"/>
    <w:qFormat/>
    <w:uiPriority w:val="0"/>
    <w:pPr>
      <w:spacing w:after="120"/>
      <w:ind w:left="420" w:leftChars="200"/>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2db4acd1-af64-481b-93db-3aac464cefb5}"/>
        <w:style w:val=""/>
        <w:category>
          <w:name w:val="常规"/>
          <w:gallery w:val="placeholder"/>
        </w:category>
        <w:types>
          <w:type w:val="bbPlcHdr"/>
        </w:types>
        <w:behaviors>
          <w:behavior w:val="content"/>
        </w:behaviors>
        <w:description w:val=""/>
        <w:guid w:val="{2db4acd1-af64-481b-93db-3aac464cefb5}"/>
      </w:docPartPr>
      <w:docPartBody>
        <w:p w14:paraId="184FC645">
          <w:r>
            <w:rPr>
              <w:color w:val="808080"/>
            </w:rPr>
            <w:t>单击此处输入日期。</w:t>
          </w:r>
        </w:p>
      </w:docPartBody>
    </w:docPart>
    <w:docPart>
      <w:docPartPr>
        <w:name w:val="{ae7f0a7e-8036-49f5-890c-7c2ad36d74e7}"/>
        <w:style w:val=""/>
        <w:category>
          <w:name w:val="常规"/>
          <w:gallery w:val="placeholder"/>
        </w:category>
        <w:types>
          <w:type w:val="bbPlcHdr"/>
        </w:types>
        <w:behaviors>
          <w:behavior w:val="content"/>
        </w:behaviors>
        <w:description w:val=""/>
        <w:guid w:val="{ae7f0a7e-8036-49f5-890c-7c2ad36d74e7}"/>
      </w:docPartPr>
      <w:docPartBody>
        <w:p w14:paraId="52566269">
          <w:r>
            <w:rPr>
              <w:color w:val="808080"/>
            </w:rPr>
            <w:t>单击此处输入日期。</w:t>
          </w:r>
        </w:p>
      </w:docPartBody>
    </w:docPart>
    <w:docPart>
      <w:docPartPr>
        <w:name w:val="{cb57f26d-7d18-4a4e-abdf-f9610f5b45bd}"/>
        <w:style w:val=""/>
        <w:category>
          <w:name w:val="常规"/>
          <w:gallery w:val="placeholder"/>
        </w:category>
        <w:types>
          <w:type w:val="bbPlcHdr"/>
        </w:types>
        <w:behaviors>
          <w:behavior w:val="content"/>
        </w:behaviors>
        <w:description w:val=""/>
        <w:guid w:val="{cb57f26d-7d18-4a4e-abdf-f9610f5b45bd}"/>
      </w:docPartPr>
      <w:docPartBody>
        <w:p w14:paraId="0A700E07">
          <w:r>
            <w:rPr>
              <w:color w:val="808080"/>
            </w:rPr>
            <w:t>单击此处输入日期。</w:t>
          </w:r>
        </w:p>
      </w:docPartBody>
    </w:docPart>
    <w:docPart>
      <w:docPartPr>
        <w:name w:val="{2add38bf-9472-44a8-9938-4f0fa5699a8f}"/>
        <w:style w:val=""/>
        <w:category>
          <w:name w:val="常规"/>
          <w:gallery w:val="placeholder"/>
        </w:category>
        <w:types>
          <w:type w:val="bbPlcHdr"/>
        </w:types>
        <w:behaviors>
          <w:behavior w:val="content"/>
        </w:behaviors>
        <w:description w:val=""/>
        <w:guid w:val="{2add38bf-9472-44a8-9938-4f0fa5699a8f}"/>
      </w:docPartPr>
      <w:docPartBody>
        <w:p w14:paraId="51E80025">
          <w:r>
            <w:rPr>
              <w:color w:val="808080"/>
            </w:rPr>
            <w:t>单击此处输入日期。</w:t>
          </w:r>
        </w:p>
      </w:docPartBody>
    </w:docPart>
    <w:docPart>
      <w:docPartPr>
        <w:name w:val="{134ffd90-8cf8-46d4-9d68-6c384e386d24}"/>
        <w:style w:val=""/>
        <w:category>
          <w:name w:val="常规"/>
          <w:gallery w:val="placeholder"/>
        </w:category>
        <w:types>
          <w:type w:val="bbPlcHdr"/>
        </w:types>
        <w:behaviors>
          <w:behavior w:val="content"/>
        </w:behaviors>
        <w:description w:val=""/>
        <w:guid w:val="{134ffd90-8cf8-46d4-9d68-6c384e386d24}"/>
      </w:docPartPr>
      <w:docPartBody>
        <w:p w14:paraId="23E5E4E6">
          <w:r>
            <w:rPr>
              <w:color w:val="808080"/>
            </w:rPr>
            <w:t>单击此处输入日期。</w:t>
          </w:r>
        </w:p>
      </w:docPartBody>
    </w:docPart>
    <w:docPart>
      <w:docPartPr>
        <w:name w:val="{d111e961-e97a-4cb4-8181-69965816f643}"/>
        <w:style w:val=""/>
        <w:category>
          <w:name w:val="常规"/>
          <w:gallery w:val="placeholder"/>
        </w:category>
        <w:types>
          <w:type w:val="bbPlcHdr"/>
        </w:types>
        <w:behaviors>
          <w:behavior w:val="content"/>
        </w:behaviors>
        <w:description w:val=""/>
        <w:guid w:val="{d111e961-e97a-4cb4-8181-69965816f643}"/>
      </w:docPartPr>
      <w:docPartBody>
        <w:p w14:paraId="60FE12DD">
          <w:r>
            <w:rPr>
              <w:color w:val="808080"/>
            </w:rPr>
            <w:t>单击此处输入日期。</w:t>
          </w:r>
        </w:p>
      </w:docPartBody>
    </w:docPart>
    <w:docPart>
      <w:docPartPr>
        <w:name w:val="{7fc190b2-581b-4e3c-abe1-91edc6b3ae6c}"/>
        <w:style w:val=""/>
        <w:category>
          <w:name w:val="常规"/>
          <w:gallery w:val="placeholder"/>
        </w:category>
        <w:types>
          <w:type w:val="bbPlcHdr"/>
        </w:types>
        <w:behaviors>
          <w:behavior w:val="content"/>
        </w:behaviors>
        <w:description w:val=""/>
        <w:guid w:val="{7fc190b2-581b-4e3c-abe1-91edc6b3ae6c}"/>
      </w:docPartPr>
      <w:docPartBody>
        <w:p w14:paraId="639B2CB3">
          <w:r>
            <w:rPr>
              <w:color w:val="808080"/>
            </w:rPr>
            <w:t>单击此处输入日期。</w:t>
          </w:r>
        </w:p>
      </w:docPartBody>
    </w:docPart>
    <w:docPart>
      <w:docPartPr>
        <w:name w:val="{b474474f-10d7-4cf2-be32-e4c89f2a6b4a}"/>
        <w:style w:val=""/>
        <w:category>
          <w:name w:val="常规"/>
          <w:gallery w:val="placeholder"/>
        </w:category>
        <w:types>
          <w:type w:val="bbPlcHdr"/>
        </w:types>
        <w:behaviors>
          <w:behavior w:val="content"/>
        </w:behaviors>
        <w:description w:val=""/>
        <w:guid w:val="{b474474f-10d7-4cf2-be32-e4c89f2a6b4a}"/>
      </w:docPartPr>
      <w:docPartBody>
        <w:p w14:paraId="176D7BA7">
          <w:r>
            <w:rPr>
              <w:color w:val="808080"/>
            </w:rPr>
            <w:t>单击此处输入日期。</w:t>
          </w:r>
        </w:p>
      </w:docPartBody>
    </w:docPart>
    <w:docPart>
      <w:docPartPr>
        <w:name w:val="{558a1728-40ba-4da4-8f8b-0d6e4b3b2da0}"/>
        <w:style w:val=""/>
        <w:category>
          <w:name w:val="常规"/>
          <w:gallery w:val="placeholder"/>
        </w:category>
        <w:types>
          <w:type w:val="bbPlcHdr"/>
        </w:types>
        <w:behaviors>
          <w:behavior w:val="content"/>
        </w:behaviors>
        <w:description w:val=""/>
        <w:guid w:val="{558a1728-40ba-4da4-8f8b-0d6e4b3b2da0}"/>
      </w:docPartPr>
      <w:docPartBody>
        <w:p w14:paraId="1DABB6F6">
          <w:r>
            <w:rPr>
              <w:color w:val="808080"/>
            </w:rPr>
            <w:t>单击此处输入日期。</w:t>
          </w:r>
        </w:p>
      </w:docPartBody>
    </w:docPart>
    <w:docPart>
      <w:docPartPr>
        <w:name w:val="{b9c98b80-54a3-48bb-adbc-f42eb30f936e}"/>
        <w:style w:val=""/>
        <w:category>
          <w:name w:val="常规"/>
          <w:gallery w:val="placeholder"/>
        </w:category>
        <w:types>
          <w:type w:val="bbPlcHdr"/>
        </w:types>
        <w:behaviors>
          <w:behavior w:val="content"/>
        </w:behaviors>
        <w:description w:val=""/>
        <w:guid w:val="{b9c98b80-54a3-48bb-adbc-f42eb30f936e}"/>
      </w:docPartPr>
      <w:docPartBody>
        <w:p w14:paraId="3EFC8CD1">
          <w:r>
            <w:rPr>
              <w:color w:val="808080"/>
            </w:rPr>
            <w:t>单击此处输入日期。</w:t>
          </w:r>
        </w:p>
      </w:docPartBody>
    </w:docPart>
    <w:docPart>
      <w:docPartPr>
        <w:name w:val="{eaf08f5a-2cb9-4ac6-b3cd-983aea42d0aa}"/>
        <w:style w:val=""/>
        <w:category>
          <w:name w:val="常规"/>
          <w:gallery w:val="placeholder"/>
        </w:category>
        <w:types>
          <w:type w:val="bbPlcHdr"/>
        </w:types>
        <w:behaviors>
          <w:behavior w:val="content"/>
        </w:behaviors>
        <w:description w:val=""/>
        <w:guid w:val="{eaf08f5a-2cb9-4ac6-b3cd-983aea42d0aa}"/>
      </w:docPartPr>
      <w:docPartBody>
        <w:p w14:paraId="749A7B1A">
          <w:r>
            <w:rPr>
              <w:color w:val="808080"/>
            </w:rPr>
            <w:t>单击此处输入文字。</w:t>
          </w:r>
        </w:p>
      </w:docPartBody>
    </w:docPart>
    <w:docPart>
      <w:docPartPr>
        <w:name w:val="{5347faf2-50ec-42be-aa16-28cfae5ec052}"/>
        <w:style w:val=""/>
        <w:category>
          <w:name w:val="常规"/>
          <w:gallery w:val="placeholder"/>
        </w:category>
        <w:types>
          <w:type w:val="bbPlcHdr"/>
        </w:types>
        <w:behaviors>
          <w:behavior w:val="content"/>
        </w:behaviors>
        <w:description w:val=""/>
        <w:guid w:val="{5347faf2-50ec-42be-aa16-28cfae5ec052}"/>
      </w:docPartPr>
      <w:docPartBody>
        <w:p w14:paraId="1D2CC0B8">
          <w:r>
            <w:rPr>
              <w:color w:val="808080"/>
            </w:rPr>
            <w:t>单击此处输入文字。</w:t>
          </w:r>
        </w:p>
      </w:docPartBody>
    </w:docPart>
    <w:docPart>
      <w:docPartPr>
        <w:name w:val="{2f1a4498-1199-4529-971d-8091b908437f}"/>
        <w:style w:val=""/>
        <w:category>
          <w:name w:val="常规"/>
          <w:gallery w:val="placeholder"/>
        </w:category>
        <w:types>
          <w:type w:val="bbPlcHdr"/>
        </w:types>
        <w:behaviors>
          <w:behavior w:val="content"/>
        </w:behaviors>
        <w:description w:val=""/>
        <w:guid w:val="{2f1a4498-1199-4529-971d-8091b908437f}"/>
      </w:docPartPr>
      <w:docPartBody>
        <w:p w14:paraId="3AA91938">
          <w:r>
            <w:rPr>
              <w:color w:val="808080"/>
            </w:rPr>
            <w:t>单击此处输入文字。</w:t>
          </w:r>
        </w:p>
      </w:docPartBody>
    </w:docPart>
    <w:docPart>
      <w:docPartPr>
        <w:name w:val="{01f641b8-36d3-4555-9620-51ba7d03895d}"/>
        <w:style w:val=""/>
        <w:category>
          <w:name w:val="常规"/>
          <w:gallery w:val="placeholder"/>
        </w:category>
        <w:types>
          <w:type w:val="bbPlcHdr"/>
        </w:types>
        <w:behaviors>
          <w:behavior w:val="content"/>
        </w:behaviors>
        <w:description w:val=""/>
        <w:guid w:val="{01f641b8-36d3-4555-9620-51ba7d03895d}"/>
      </w:docPartPr>
      <w:docPartBody>
        <w:p w14:paraId="3282808F">
          <w:r>
            <w:rPr>
              <w:color w:val="808080"/>
            </w:rPr>
            <w:t>单击此处输入文字。</w:t>
          </w:r>
        </w:p>
      </w:docPartBody>
    </w:docPart>
    <w:docPart>
      <w:docPartPr>
        <w:name w:val="{95e7fbc2-ae80-4869-8546-9c6fe44a3744}"/>
        <w:style w:val=""/>
        <w:category>
          <w:name w:val="常规"/>
          <w:gallery w:val="placeholder"/>
        </w:category>
        <w:types>
          <w:type w:val="bbPlcHdr"/>
        </w:types>
        <w:behaviors>
          <w:behavior w:val="content"/>
        </w:behaviors>
        <w:description w:val=""/>
        <w:guid w:val="{95e7fbc2-ae80-4869-8546-9c6fe44a3744}"/>
      </w:docPartPr>
      <w:docPartBody>
        <w:p w14:paraId="087C2F35">
          <w:r>
            <w:rPr>
              <w:color w:val="808080"/>
            </w:rPr>
            <w:t>选择一项。</w:t>
          </w:r>
        </w:p>
      </w:docPartBody>
    </w:docPart>
    <w:docPart>
      <w:docPartPr>
        <w:name w:val="{fbd8349e-3247-4e3b-9b15-f2de2a88e2f6}"/>
        <w:style w:val=""/>
        <w:category>
          <w:name w:val="常规"/>
          <w:gallery w:val="placeholder"/>
        </w:category>
        <w:types>
          <w:type w:val="bbPlcHdr"/>
        </w:types>
        <w:behaviors>
          <w:behavior w:val="content"/>
        </w:behaviors>
        <w:description w:val=""/>
        <w:guid w:val="{fbd8349e-3247-4e3b-9b15-f2de2a88e2f6}"/>
      </w:docPartPr>
      <w:docPartBody>
        <w:p w14:paraId="6DB3A59D">
          <w:r>
            <w:rPr>
              <w:color w:val="808080"/>
            </w:rPr>
            <w:t>单击此处输入文字。</w:t>
          </w:r>
        </w:p>
      </w:docPartBody>
    </w:docPart>
    <w:docPart>
      <w:docPartPr>
        <w:name w:val="{ba28e744-84bc-4964-ade9-c55fd74f6caa}"/>
        <w:style w:val=""/>
        <w:category>
          <w:name w:val="常规"/>
          <w:gallery w:val="placeholder"/>
        </w:category>
        <w:types>
          <w:type w:val="bbPlcHdr"/>
        </w:types>
        <w:behaviors>
          <w:behavior w:val="content"/>
        </w:behaviors>
        <w:description w:val=""/>
        <w:guid w:val="{ba28e744-84bc-4964-ade9-c55fd74f6caa}"/>
      </w:docPartPr>
      <w:docPartBody>
        <w:p w14:paraId="66EC0BEF">
          <w:r>
            <w:rPr>
              <w:color w:val="808080"/>
            </w:rPr>
            <w:t>选择一项。</w:t>
          </w:r>
        </w:p>
      </w:docPartBody>
    </w:docPart>
    <w:docPart>
      <w:docPartPr>
        <w:name w:val="{e728148b-aa99-46c8-9d21-6e89fbd6e9df}"/>
        <w:style w:val=""/>
        <w:category>
          <w:name w:val="常规"/>
          <w:gallery w:val="placeholder"/>
        </w:category>
        <w:types>
          <w:type w:val="bbPlcHdr"/>
        </w:types>
        <w:behaviors>
          <w:behavior w:val="content"/>
        </w:behaviors>
        <w:description w:val=""/>
        <w:guid w:val="{e728148b-aa99-46c8-9d21-6e89fbd6e9df}"/>
      </w:docPartPr>
      <w:docPartBody>
        <w:p w14:paraId="26D34B08">
          <w:r>
            <w:rPr>
              <w:color w:val="808080"/>
            </w:rPr>
            <w:t>单击此处输入文字。</w:t>
          </w:r>
        </w:p>
      </w:docPartBody>
    </w:docPart>
    <w:docPart>
      <w:docPartPr>
        <w:name w:val="{15f6f038-2e90-4431-a08f-a88a872f76d2}"/>
        <w:style w:val=""/>
        <w:category>
          <w:name w:val="常规"/>
          <w:gallery w:val="placeholder"/>
        </w:category>
        <w:types>
          <w:type w:val="bbPlcHdr"/>
        </w:types>
        <w:behaviors>
          <w:behavior w:val="content"/>
        </w:behaviors>
        <w:description w:val=""/>
        <w:guid w:val="{15f6f038-2e90-4431-a08f-a88a872f76d2}"/>
      </w:docPartPr>
      <w:docPartBody>
        <w:p w14:paraId="24D69178">
          <w:r>
            <w:rPr>
              <w:color w:val="808080"/>
            </w:rPr>
            <w:t>单击此处输入文字。</w:t>
          </w:r>
        </w:p>
      </w:docPartBody>
    </w:docPart>
    <w:docPart>
      <w:docPartPr>
        <w:name w:val="{cdd3af04-d2bc-4976-8828-3cfb01c875b8}"/>
        <w:style w:val=""/>
        <w:category>
          <w:name w:val="常规"/>
          <w:gallery w:val="placeholder"/>
        </w:category>
        <w:types>
          <w:type w:val="bbPlcHdr"/>
        </w:types>
        <w:behaviors>
          <w:behavior w:val="content"/>
        </w:behaviors>
        <w:description w:val=""/>
        <w:guid w:val="{cdd3af04-d2bc-4976-8828-3cfb01c875b8}"/>
      </w:docPartPr>
      <w:docPartBody>
        <w:p w14:paraId="103DBAB9">
          <w:r>
            <w:rPr>
              <w:color w:val="808080"/>
            </w:rPr>
            <w:t>单击此处输入文字。</w:t>
          </w:r>
        </w:p>
      </w:docPartBody>
    </w:docPart>
    <w:docPart>
      <w:docPartPr>
        <w:name w:val="{486377ed-81ff-48ca-927c-8c24c41cd1de}"/>
        <w:style w:val=""/>
        <w:category>
          <w:name w:val="常规"/>
          <w:gallery w:val="placeholder"/>
        </w:category>
        <w:types>
          <w:type w:val="bbPlcHdr"/>
        </w:types>
        <w:behaviors>
          <w:behavior w:val="content"/>
        </w:behaviors>
        <w:description w:val=""/>
        <w:guid w:val="{486377ed-81ff-48ca-927c-8c24c41cd1de}"/>
      </w:docPartPr>
      <w:docPartBody>
        <w:p w14:paraId="544950E5">
          <w:r>
            <w:rPr>
              <w:color w:val="808080"/>
            </w:rPr>
            <w:t>单击此处输入文字。</w:t>
          </w:r>
        </w:p>
      </w:docPartBody>
    </w:docPart>
    <w:docPart>
      <w:docPartPr>
        <w:name w:val="{72d0e1b5-b7a2-4f32-a017-1bd3584e425e}"/>
        <w:style w:val=""/>
        <w:category>
          <w:name w:val="常规"/>
          <w:gallery w:val="placeholder"/>
        </w:category>
        <w:types>
          <w:type w:val="bbPlcHdr"/>
        </w:types>
        <w:behaviors>
          <w:behavior w:val="content"/>
        </w:behaviors>
        <w:description w:val=""/>
        <w:guid w:val="{72d0e1b5-b7a2-4f32-a017-1bd3584e425e}"/>
      </w:docPartPr>
      <w:docPartBody>
        <w:p w14:paraId="56DEE5F0">
          <w:r>
            <w:rPr>
              <w:color w:val="808080"/>
            </w:rPr>
            <w:t>单击此处输入文字。</w:t>
          </w:r>
        </w:p>
      </w:docPartBody>
    </w:docPart>
    <w:docPart>
      <w:docPartPr>
        <w:name w:val="{8e126934-e7b1-4cc3-86e5-6581d7842586}"/>
        <w:style w:val=""/>
        <w:category>
          <w:name w:val="常规"/>
          <w:gallery w:val="placeholder"/>
        </w:category>
        <w:types>
          <w:type w:val="bbPlcHdr"/>
        </w:types>
        <w:behaviors>
          <w:behavior w:val="content"/>
        </w:behaviors>
        <w:description w:val=""/>
        <w:guid w:val="{8e126934-e7b1-4cc3-86e5-6581d7842586}"/>
      </w:docPartPr>
      <w:docPartBody>
        <w:p w14:paraId="3BB7075A">
          <w:r>
            <w:rPr>
              <w:color w:val="808080"/>
            </w:rPr>
            <w:t>选择一项。</w:t>
          </w:r>
        </w:p>
      </w:docPartBody>
    </w:docPart>
    <w:docPart>
      <w:docPartPr>
        <w:name w:val="{739bed8c-1e21-42f8-8d18-a64cf97b4cfb}"/>
        <w:style w:val=""/>
        <w:category>
          <w:name w:val="常规"/>
          <w:gallery w:val="placeholder"/>
        </w:category>
        <w:types>
          <w:type w:val="bbPlcHdr"/>
        </w:types>
        <w:behaviors>
          <w:behavior w:val="content"/>
        </w:behaviors>
        <w:description w:val=""/>
        <w:guid w:val="{739bed8c-1e21-42f8-8d18-a64cf97b4cfb}"/>
      </w:docPartPr>
      <w:docPartBody>
        <w:p w14:paraId="11452ABC">
          <w:r>
            <w:rPr>
              <w:color w:val="808080"/>
            </w:rPr>
            <w:t>选择一项。</w:t>
          </w:r>
        </w:p>
      </w:docPartBody>
    </w:docPart>
    <w:docPart>
      <w:docPartPr>
        <w:name w:val="{5d8226e5-b85b-46e8-aca6-5efbbd62d6c7}"/>
        <w:style w:val=""/>
        <w:category>
          <w:name w:val="常规"/>
          <w:gallery w:val="placeholder"/>
        </w:category>
        <w:types>
          <w:type w:val="bbPlcHdr"/>
        </w:types>
        <w:behaviors>
          <w:behavior w:val="content"/>
        </w:behaviors>
        <w:description w:val=""/>
        <w:guid w:val="{5d8226e5-b85b-46e8-aca6-5efbbd62d6c7}"/>
      </w:docPartPr>
      <w:docPartBody>
        <w:p w14:paraId="5B1713E7">
          <w:r>
            <w:rPr>
              <w:color w:val="808080"/>
            </w:rPr>
            <w:t>选择一项。</w:t>
          </w:r>
        </w:p>
      </w:docPartBody>
    </w:docPart>
    <w:docPart>
      <w:docPartPr>
        <w:name w:val="{89d0800c-bd21-4a53-b4e3-44216cfdd3c3}"/>
        <w:style w:val=""/>
        <w:category>
          <w:name w:val="常规"/>
          <w:gallery w:val="placeholder"/>
        </w:category>
        <w:types>
          <w:type w:val="bbPlcHdr"/>
        </w:types>
        <w:behaviors>
          <w:behavior w:val="content"/>
        </w:behaviors>
        <w:description w:val=""/>
        <w:guid w:val="{89d0800c-bd21-4a53-b4e3-44216cfdd3c3}"/>
      </w:docPartPr>
      <w:docPartBody>
        <w:p w14:paraId="7FFBC30D">
          <w:r>
            <w:rPr>
              <w:color w:val="808080"/>
            </w:rPr>
            <w:t>单击此处输入文字。</w:t>
          </w:r>
        </w:p>
      </w:docPartBody>
    </w:docPart>
    <w:docPart>
      <w:docPartPr>
        <w:name w:val="{1a67cad6-9e59-4180-b252-f432f827a4ec}"/>
        <w:style w:val=""/>
        <w:category>
          <w:name w:val="常规"/>
          <w:gallery w:val="placeholder"/>
        </w:category>
        <w:types>
          <w:type w:val="bbPlcHdr"/>
        </w:types>
        <w:behaviors>
          <w:behavior w:val="content"/>
        </w:behaviors>
        <w:description w:val=""/>
        <w:guid w:val="{1a67cad6-9e59-4180-b252-f432f827a4ec}"/>
      </w:docPartPr>
      <w:docPartBody>
        <w:p w14:paraId="081747E1">
          <w:r>
            <w:rPr>
              <w:color w:val="808080"/>
            </w:rPr>
            <w:t>单击此处输入文字。</w:t>
          </w:r>
        </w:p>
      </w:docPartBody>
    </w:docPart>
    <w:docPart>
      <w:docPartPr>
        <w:name w:val="{fb73111d-ad35-4c93-b091-50cad9f00374}"/>
        <w:style w:val=""/>
        <w:category>
          <w:name w:val="常规"/>
          <w:gallery w:val="placeholder"/>
        </w:category>
        <w:types>
          <w:type w:val="bbPlcHdr"/>
        </w:types>
        <w:behaviors>
          <w:behavior w:val="content"/>
        </w:behaviors>
        <w:description w:val=""/>
        <w:guid w:val="{fb73111d-ad35-4c93-b091-50cad9f00374}"/>
      </w:docPartPr>
      <w:docPartBody>
        <w:p w14:paraId="59079A3A">
          <w:r>
            <w:rPr>
              <w:color w:val="808080"/>
            </w:rPr>
            <w:t>单击此处输入文字。</w:t>
          </w:r>
        </w:p>
      </w:docPartBody>
    </w:docPart>
    <w:docPart>
      <w:docPartPr>
        <w:name w:val="{eaba7ee1-33c7-4ac8-8cc2-31c7d98176f7}"/>
        <w:style w:val=""/>
        <w:category>
          <w:name w:val="常规"/>
          <w:gallery w:val="placeholder"/>
        </w:category>
        <w:types>
          <w:type w:val="bbPlcHdr"/>
        </w:types>
        <w:behaviors>
          <w:behavior w:val="content"/>
        </w:behaviors>
        <w:description w:val=""/>
        <w:guid w:val="{eaba7ee1-33c7-4ac8-8cc2-31c7d98176f7}"/>
      </w:docPartPr>
      <w:docPartBody>
        <w:p w14:paraId="31D03E1F">
          <w:r>
            <w:rPr>
              <w:color w:val="808080"/>
            </w:rPr>
            <w:t>单击此处输入文字。</w:t>
          </w:r>
        </w:p>
      </w:docPartBody>
    </w:docPart>
    <w:docPart>
      <w:docPartPr>
        <w:name w:val="{a962a753-aa93-47ab-8655-3ee649b26f06}"/>
        <w:style w:val=""/>
        <w:category>
          <w:name w:val="常规"/>
          <w:gallery w:val="placeholder"/>
        </w:category>
        <w:types>
          <w:type w:val="bbPlcHdr"/>
        </w:types>
        <w:behaviors>
          <w:behavior w:val="content"/>
        </w:behaviors>
        <w:description w:val=""/>
        <w:guid w:val="{a962a753-aa93-47ab-8655-3ee649b26f06}"/>
      </w:docPartPr>
      <w:docPartBody>
        <w:p w14:paraId="31DD3A08">
          <w:r>
            <w:rPr>
              <w:color w:val="808080"/>
            </w:rPr>
            <w:t>单击此处输入文字。</w:t>
          </w:r>
        </w:p>
      </w:docPartBody>
    </w:docPart>
    <w:docPart>
      <w:docPartPr>
        <w:name w:val="{04aec502-3ce9-40c9-aebd-63ebdc8f2bc1}"/>
        <w:style w:val=""/>
        <w:category>
          <w:name w:val="常规"/>
          <w:gallery w:val="placeholder"/>
        </w:category>
        <w:types>
          <w:type w:val="bbPlcHdr"/>
        </w:types>
        <w:behaviors>
          <w:behavior w:val="content"/>
        </w:behaviors>
        <w:description w:val=""/>
        <w:guid w:val="{04aec502-3ce9-40c9-aebd-63ebdc8f2bc1}"/>
      </w:docPartPr>
      <w:docPartBody>
        <w:p w14:paraId="4CBF99DF">
          <w:r>
            <w:rPr>
              <w:color w:val="808080"/>
            </w:rPr>
            <w:t>单击此处输入文字。</w:t>
          </w:r>
        </w:p>
      </w:docPartBody>
    </w:docPart>
    <w:docPart>
      <w:docPartPr>
        <w:name w:val="{2947bfe5-0ec9-4f79-a60e-d65437a2803d}"/>
        <w:style w:val=""/>
        <w:category>
          <w:name w:val="常规"/>
          <w:gallery w:val="placeholder"/>
        </w:category>
        <w:types>
          <w:type w:val="bbPlcHdr"/>
        </w:types>
        <w:behaviors>
          <w:behavior w:val="content"/>
        </w:behaviors>
        <w:description w:val=""/>
        <w:guid w:val="{2947bfe5-0ec9-4f79-a60e-d65437a2803d}"/>
      </w:docPartPr>
      <w:docPartBody>
        <w:p w14:paraId="10B16156">
          <w:r>
            <w:rPr>
              <w:color w:val="808080"/>
            </w:rPr>
            <w:t>单击此处输入文字。</w:t>
          </w:r>
        </w:p>
      </w:docPartBody>
    </w:docPart>
    <w:docPart>
      <w:docPartPr>
        <w:name w:val="{8b62c444-6a19-42b7-909f-b252343897ce}"/>
        <w:style w:val=""/>
        <w:category>
          <w:name w:val="常规"/>
          <w:gallery w:val="placeholder"/>
        </w:category>
        <w:types>
          <w:type w:val="bbPlcHdr"/>
        </w:types>
        <w:behaviors>
          <w:behavior w:val="content"/>
        </w:behaviors>
        <w:description w:val=""/>
        <w:guid w:val="{8b62c444-6a19-42b7-909f-b252343897ce}"/>
      </w:docPartPr>
      <w:docPartBody>
        <w:p w14:paraId="400CF836">
          <w:r>
            <w:rPr>
              <w:color w:val="808080"/>
            </w:rPr>
            <w:t>单击此处输入文字。</w:t>
          </w:r>
        </w:p>
      </w:docPartBody>
    </w:docPart>
    <w:docPart>
      <w:docPartPr>
        <w:name w:val="{6d391e86-b319-456a-ac6c-f7d7f426f203}"/>
        <w:style w:val=""/>
        <w:category>
          <w:name w:val="常规"/>
          <w:gallery w:val="placeholder"/>
        </w:category>
        <w:types>
          <w:type w:val="bbPlcHdr"/>
        </w:types>
        <w:behaviors>
          <w:behavior w:val="content"/>
        </w:behaviors>
        <w:description w:val=""/>
        <w:guid w:val="{6d391e86-b319-456a-ac6c-f7d7f426f203}"/>
      </w:docPartPr>
      <w:docPartBody>
        <w:p w14:paraId="73A9D8B4">
          <w:r>
            <w:rPr>
              <w:color w:val="808080"/>
            </w:rPr>
            <w:t>单击此处输入文字。</w:t>
          </w:r>
        </w:p>
      </w:docPartBody>
    </w:docPart>
    <w:docPart>
      <w:docPartPr>
        <w:name w:val="{fa76c123-5087-43f5-84d6-586e8cb4a629}"/>
        <w:style w:val=""/>
        <w:category>
          <w:name w:val="常规"/>
          <w:gallery w:val="placeholder"/>
        </w:category>
        <w:types>
          <w:type w:val="bbPlcHdr"/>
        </w:types>
        <w:behaviors>
          <w:behavior w:val="content"/>
        </w:behaviors>
        <w:description w:val=""/>
        <w:guid w:val="{fa76c123-5087-43f5-84d6-586e8cb4a629}"/>
      </w:docPartPr>
      <w:docPartBody>
        <w:p w14:paraId="73D96A09">
          <w:r>
            <w:rPr>
              <w:color w:val="808080"/>
            </w:rPr>
            <w:t>单击此处输入文字。</w:t>
          </w:r>
        </w:p>
      </w:docPartBody>
    </w:docPart>
    <w:docPart>
      <w:docPartPr>
        <w:name w:val="{5fafa2cc-f1d6-43f8-a47b-382bfecf4fb5}"/>
        <w:style w:val=""/>
        <w:category>
          <w:name w:val="常规"/>
          <w:gallery w:val="placeholder"/>
        </w:category>
        <w:types>
          <w:type w:val="bbPlcHdr"/>
        </w:types>
        <w:behaviors>
          <w:behavior w:val="content"/>
        </w:behaviors>
        <w:description w:val=""/>
        <w:guid w:val="{5fafa2cc-f1d6-43f8-a47b-382bfecf4fb5}"/>
      </w:docPartPr>
      <w:docPartBody>
        <w:p w14:paraId="6EC293A0">
          <w:r>
            <w:rPr>
              <w:color w:val="808080"/>
            </w:rPr>
            <w:t>单击此处输入文字。</w:t>
          </w:r>
        </w:p>
      </w:docPartBody>
    </w:docPart>
    <w:docPart>
      <w:docPartPr>
        <w:name w:val="{7f7be04c-1617-4a83-bc1e-ba67ac4183d0}"/>
        <w:style w:val=""/>
        <w:category>
          <w:name w:val="常规"/>
          <w:gallery w:val="placeholder"/>
        </w:category>
        <w:types>
          <w:type w:val="bbPlcHdr"/>
        </w:types>
        <w:behaviors>
          <w:behavior w:val="content"/>
        </w:behaviors>
        <w:description w:val=""/>
        <w:guid w:val="{7f7be04c-1617-4a83-bc1e-ba67ac4183d0}"/>
      </w:docPartPr>
      <w:docPartBody>
        <w:p w14:paraId="1024810A">
          <w:r>
            <w:rPr>
              <w:color w:val="808080"/>
            </w:rPr>
            <w:t>单击此处输入文字。</w:t>
          </w:r>
        </w:p>
      </w:docPartBody>
    </w:docPart>
    <w:docPart>
      <w:docPartPr>
        <w:name w:val="{677c05cd-0082-4275-9ed8-8b24707f97d4}"/>
        <w:style w:val=""/>
        <w:category>
          <w:name w:val="常规"/>
          <w:gallery w:val="placeholder"/>
        </w:category>
        <w:types>
          <w:type w:val="bbPlcHdr"/>
        </w:types>
        <w:behaviors>
          <w:behavior w:val="content"/>
        </w:behaviors>
        <w:description w:val=""/>
        <w:guid w:val="{677c05cd-0082-4275-9ed8-8b24707f97d4}"/>
      </w:docPartPr>
      <w:docPartBody>
        <w:p w14:paraId="19DBB4D6">
          <w:r>
            <w:rPr>
              <w:color w:val="808080"/>
            </w:rPr>
            <w:t>单击此处输入文字。</w:t>
          </w:r>
        </w:p>
      </w:docPartBody>
    </w:docPart>
    <w:docPart>
      <w:docPartPr>
        <w:name w:val="{781e6047-b982-464c-9da7-669a8af2f628}"/>
        <w:style w:val=""/>
        <w:category>
          <w:name w:val="常规"/>
          <w:gallery w:val="placeholder"/>
        </w:category>
        <w:types>
          <w:type w:val="bbPlcHdr"/>
        </w:types>
        <w:behaviors>
          <w:behavior w:val="content"/>
        </w:behaviors>
        <w:description w:val=""/>
        <w:guid w:val="{781e6047-b982-464c-9da7-669a8af2f628}"/>
      </w:docPartPr>
      <w:docPartBody>
        <w:p w14:paraId="4AAB3143">
          <w:r>
            <w:rPr>
              <w:color w:val="808080"/>
            </w:rPr>
            <w:t>选择一项。</w:t>
          </w:r>
        </w:p>
      </w:docPartBody>
    </w:docPart>
    <w:docPart>
      <w:docPartPr>
        <w:name w:val="{38549d80-13bc-4b61-98d0-bdbf2dbaf7e2}"/>
        <w:style w:val=""/>
        <w:category>
          <w:name w:val="常规"/>
          <w:gallery w:val="placeholder"/>
        </w:category>
        <w:types>
          <w:type w:val="bbPlcHdr"/>
        </w:types>
        <w:behaviors>
          <w:behavior w:val="content"/>
        </w:behaviors>
        <w:description w:val=""/>
        <w:guid w:val="{38549d80-13bc-4b61-98d0-bdbf2dbaf7e2}"/>
      </w:docPartPr>
      <w:docPartBody>
        <w:p w14:paraId="733EFB7E">
          <w:r>
            <w:rPr>
              <w:color w:val="808080"/>
            </w:rPr>
            <w:t>选择一项。</w:t>
          </w:r>
        </w:p>
      </w:docPartBody>
    </w:docPart>
    <w:docPart>
      <w:docPartPr>
        <w:name w:val="{f9c32b98-5c41-4fce-9a02-262ef9ff346a}"/>
        <w:style w:val=""/>
        <w:category>
          <w:name w:val="常规"/>
          <w:gallery w:val="placeholder"/>
        </w:category>
        <w:types>
          <w:type w:val="bbPlcHdr"/>
        </w:types>
        <w:behaviors>
          <w:behavior w:val="content"/>
        </w:behaviors>
        <w:description w:val=""/>
        <w:guid w:val="{f9c32b98-5c41-4fce-9a02-262ef9ff346a}"/>
      </w:docPartPr>
      <w:docPartBody>
        <w:p w14:paraId="5BBD1581">
          <w:r>
            <w:rPr>
              <w:color w:val="808080"/>
            </w:rPr>
            <w:t>选择一项。</w:t>
          </w:r>
        </w:p>
      </w:docPartBody>
    </w:docPart>
    <w:docPart>
      <w:docPartPr>
        <w:name w:val="{b105ce29-5c6b-4dde-bec5-7ea614afd660}"/>
        <w:style w:val=""/>
        <w:category>
          <w:name w:val="常规"/>
          <w:gallery w:val="placeholder"/>
        </w:category>
        <w:types>
          <w:type w:val="bbPlcHdr"/>
        </w:types>
        <w:behaviors>
          <w:behavior w:val="content"/>
        </w:behaviors>
        <w:description w:val=""/>
        <w:guid w:val="{b105ce29-5c6b-4dde-bec5-7ea614afd660}"/>
      </w:docPartPr>
      <w:docPartBody>
        <w:p w14:paraId="56753478">
          <w:r>
            <w:rPr>
              <w:color w:val="808080"/>
            </w:rPr>
            <w:t>单击此处输入文字。</w:t>
          </w:r>
        </w:p>
      </w:docPartBody>
    </w:docPart>
    <w:docPart>
      <w:docPartPr>
        <w:name w:val="{153a82bb-562f-4d9b-93ab-db3b2ab0bd38}"/>
        <w:style w:val=""/>
        <w:category>
          <w:name w:val="常规"/>
          <w:gallery w:val="placeholder"/>
        </w:category>
        <w:types>
          <w:type w:val="bbPlcHdr"/>
        </w:types>
        <w:behaviors>
          <w:behavior w:val="content"/>
        </w:behaviors>
        <w:description w:val=""/>
        <w:guid w:val="{153a82bb-562f-4d9b-93ab-db3b2ab0bd38}"/>
      </w:docPartPr>
      <w:docPartBody>
        <w:p w14:paraId="2DBA536E">
          <w:r>
            <w:rPr>
              <w:color w:val="808080"/>
            </w:rPr>
            <w:t>单击此处输入文字。</w:t>
          </w:r>
        </w:p>
      </w:docPartBody>
    </w:docPart>
    <w:docPart>
      <w:docPartPr>
        <w:name w:val="{874fca19-8dc5-4647-9a8d-8e241adce355}"/>
        <w:style w:val=""/>
        <w:category>
          <w:name w:val="常规"/>
          <w:gallery w:val="placeholder"/>
        </w:category>
        <w:types>
          <w:type w:val="bbPlcHdr"/>
        </w:types>
        <w:behaviors>
          <w:behavior w:val="content"/>
        </w:behaviors>
        <w:description w:val=""/>
        <w:guid w:val="{874fca19-8dc5-4647-9a8d-8e241adce355}"/>
      </w:docPartPr>
      <w:docPartBody>
        <w:p w14:paraId="60AACB5D">
          <w:r>
            <w:rPr>
              <w:color w:val="808080"/>
            </w:rPr>
            <w:t>单击此处输入文字。</w:t>
          </w:r>
        </w:p>
      </w:docPartBody>
    </w:docPart>
    <w:docPart>
      <w:docPartPr>
        <w:name w:val="{f87b6745-01fb-40cd-94e5-70af9f83982b}"/>
        <w:style w:val=""/>
        <w:category>
          <w:name w:val="常规"/>
          <w:gallery w:val="placeholder"/>
        </w:category>
        <w:types>
          <w:type w:val="bbPlcHdr"/>
        </w:types>
        <w:behaviors>
          <w:behavior w:val="content"/>
        </w:behaviors>
        <w:description w:val=""/>
        <w:guid w:val="{f87b6745-01fb-40cd-94e5-70af9f83982b}"/>
      </w:docPartPr>
      <w:docPartBody>
        <w:p w14:paraId="09D95831">
          <w:r>
            <w:rPr>
              <w:color w:val="808080"/>
            </w:rPr>
            <w:t>单击此处输入文字。</w:t>
          </w:r>
        </w:p>
      </w:docPartBody>
    </w:docPart>
    <w:docPart>
      <w:docPartPr>
        <w:name w:val="{ff75e375-91a3-492f-8233-115eb170cf8d}"/>
        <w:style w:val=""/>
        <w:category>
          <w:name w:val="常规"/>
          <w:gallery w:val="placeholder"/>
        </w:category>
        <w:types>
          <w:type w:val="bbPlcHdr"/>
        </w:types>
        <w:behaviors>
          <w:behavior w:val="content"/>
        </w:behaviors>
        <w:description w:val=""/>
        <w:guid w:val="{ff75e375-91a3-492f-8233-115eb170cf8d}"/>
      </w:docPartPr>
      <w:docPartBody>
        <w:p w14:paraId="424ACA06">
          <w:r>
            <w:rPr>
              <w:color w:val="808080"/>
            </w:rPr>
            <w:t>单击此处输入文字。</w:t>
          </w:r>
        </w:p>
      </w:docPartBody>
    </w:docPart>
    <w:docPart>
      <w:docPartPr>
        <w:name w:val="{72afbebb-12c3-496f-85ac-df1744d9088a}"/>
        <w:style w:val=""/>
        <w:category>
          <w:name w:val="常规"/>
          <w:gallery w:val="placeholder"/>
        </w:category>
        <w:types>
          <w:type w:val="bbPlcHdr"/>
        </w:types>
        <w:behaviors>
          <w:behavior w:val="content"/>
        </w:behaviors>
        <w:description w:val=""/>
        <w:guid w:val="{72afbebb-12c3-496f-85ac-df1744d9088a}"/>
      </w:docPartPr>
      <w:docPartBody>
        <w:p w14:paraId="37B3FC0B">
          <w:r>
            <w:rPr>
              <w:color w:val="808080"/>
            </w:rPr>
            <w:t>单击此处输入文字。</w:t>
          </w:r>
        </w:p>
      </w:docPartBody>
    </w:docPart>
    <w:docPart>
      <w:docPartPr>
        <w:name w:val="{f584650f-bbeb-47ae-b03c-7c8d3437df04}"/>
        <w:style w:val=""/>
        <w:category>
          <w:name w:val="常规"/>
          <w:gallery w:val="placeholder"/>
        </w:category>
        <w:types>
          <w:type w:val="bbPlcHdr"/>
        </w:types>
        <w:behaviors>
          <w:behavior w:val="content"/>
        </w:behaviors>
        <w:description w:val=""/>
        <w:guid w:val="{f584650f-bbeb-47ae-b03c-7c8d3437df04}"/>
      </w:docPartPr>
      <w:docPartBody>
        <w:p w14:paraId="6EF60171">
          <w:r>
            <w:rPr>
              <w:color w:val="808080"/>
            </w:rPr>
            <w:t>单击此处输入文字。</w:t>
          </w:r>
        </w:p>
      </w:docPartBody>
    </w:docPart>
    <w:docPart>
      <w:docPartPr>
        <w:name w:val="{a96f7fdd-32c8-42dd-8d2c-63d211355215}"/>
        <w:style w:val=""/>
        <w:category>
          <w:name w:val="常规"/>
          <w:gallery w:val="placeholder"/>
        </w:category>
        <w:types>
          <w:type w:val="bbPlcHdr"/>
        </w:types>
        <w:behaviors>
          <w:behavior w:val="content"/>
        </w:behaviors>
        <w:description w:val=""/>
        <w:guid w:val="{a96f7fdd-32c8-42dd-8d2c-63d211355215}"/>
      </w:docPartPr>
      <w:docPartBody>
        <w:p w14:paraId="07BD0AE9">
          <w:r>
            <w:rPr>
              <w:color w:val="808080"/>
            </w:rPr>
            <w:t>单击此处输入文字。</w:t>
          </w:r>
        </w:p>
      </w:docPartBody>
    </w:docPart>
    <w:docPart>
      <w:docPartPr>
        <w:name w:val="{2b3f58d4-e130-47e9-a9e1-c4b726ad0bca}"/>
        <w:style w:val=""/>
        <w:category>
          <w:name w:val="常规"/>
          <w:gallery w:val="placeholder"/>
        </w:category>
        <w:types>
          <w:type w:val="bbPlcHdr"/>
        </w:types>
        <w:behaviors>
          <w:behavior w:val="content"/>
        </w:behaviors>
        <w:description w:val=""/>
        <w:guid w:val="{2b3f58d4-e130-47e9-a9e1-c4b726ad0bca}"/>
      </w:docPartPr>
      <w:docPartBody>
        <w:p w14:paraId="3560B3BB">
          <w:r>
            <w:rPr>
              <w:color w:val="808080"/>
            </w:rPr>
            <w:t>单击此处输入文字。</w:t>
          </w:r>
        </w:p>
      </w:docPartBody>
    </w:docPart>
    <w:docPart>
      <w:docPartPr>
        <w:name w:val="{e1787065-b09d-4cff-9819-c5e5a0ab7099}"/>
        <w:style w:val=""/>
        <w:category>
          <w:name w:val="常规"/>
          <w:gallery w:val="placeholder"/>
        </w:category>
        <w:types>
          <w:type w:val="bbPlcHdr"/>
        </w:types>
        <w:behaviors>
          <w:behavior w:val="content"/>
        </w:behaviors>
        <w:description w:val=""/>
        <w:guid w:val="{e1787065-b09d-4cff-9819-c5e5a0ab7099}"/>
      </w:docPartPr>
      <w:docPartBody>
        <w:p w14:paraId="67BB9B5F">
          <w:r>
            <w:rPr>
              <w:color w:val="808080"/>
            </w:rPr>
            <w:t>单击此处输入文字。</w:t>
          </w:r>
        </w:p>
      </w:docPartBody>
    </w:docPart>
    <w:docPart>
      <w:docPartPr>
        <w:name w:val="{328cb0b6-b2de-4fba-9dde-6ed7bcc7d774}"/>
        <w:style w:val=""/>
        <w:category>
          <w:name w:val="常规"/>
          <w:gallery w:val="placeholder"/>
        </w:category>
        <w:types>
          <w:type w:val="bbPlcHdr"/>
        </w:types>
        <w:behaviors>
          <w:behavior w:val="content"/>
        </w:behaviors>
        <w:description w:val=""/>
        <w:guid w:val="{328cb0b6-b2de-4fba-9dde-6ed7bcc7d774}"/>
      </w:docPartPr>
      <w:docPartBody>
        <w:p w14:paraId="701AB637">
          <w:r>
            <w:rPr>
              <w:color w:val="808080"/>
            </w:rPr>
            <w:t>单击此处输入文字。</w:t>
          </w:r>
        </w:p>
      </w:docPartBody>
    </w:docPart>
    <w:docPart>
      <w:docPartPr>
        <w:name w:val="{94496c95-3cb5-494c-bfdf-0b999be0e50b}"/>
        <w:style w:val=""/>
        <w:category>
          <w:name w:val="常规"/>
          <w:gallery w:val="placeholder"/>
        </w:category>
        <w:types>
          <w:type w:val="bbPlcHdr"/>
        </w:types>
        <w:behaviors>
          <w:behavior w:val="content"/>
        </w:behaviors>
        <w:description w:val=""/>
        <w:guid w:val="{94496c95-3cb5-494c-bfdf-0b999be0e50b}"/>
      </w:docPartPr>
      <w:docPartBody>
        <w:p w14:paraId="2DA63DC4">
          <w:r>
            <w:rPr>
              <w:color w:val="808080"/>
            </w:rPr>
            <w:t>单击此处输入文字。</w:t>
          </w:r>
        </w:p>
      </w:docPartBody>
    </w:docPart>
    <w:docPart>
      <w:docPartPr>
        <w:name w:val="{f3364f80-e1e0-459f-a366-51d0ea8f3b6e}"/>
        <w:style w:val=""/>
        <w:category>
          <w:name w:val="常规"/>
          <w:gallery w:val="placeholder"/>
        </w:category>
        <w:types>
          <w:type w:val="bbPlcHdr"/>
        </w:types>
        <w:behaviors>
          <w:behavior w:val="content"/>
        </w:behaviors>
        <w:description w:val=""/>
        <w:guid w:val="{f3364f80-e1e0-459f-a366-51d0ea8f3b6e}"/>
      </w:docPartPr>
      <w:docPartBody>
        <w:p w14:paraId="1C4FF878">
          <w:r>
            <w:rPr>
              <w:color w:val="808080"/>
            </w:rPr>
            <w:t>单击此处输入文字。</w:t>
          </w:r>
        </w:p>
      </w:docPartBody>
    </w:docPart>
    <w:docPart>
      <w:docPartPr>
        <w:name w:val="{3664533f-a82a-475b-a64c-39f1268c5c5b}"/>
        <w:style w:val=""/>
        <w:category>
          <w:name w:val="常规"/>
          <w:gallery w:val="placeholder"/>
        </w:category>
        <w:types>
          <w:type w:val="bbPlcHdr"/>
        </w:types>
        <w:behaviors>
          <w:behavior w:val="content"/>
        </w:behaviors>
        <w:description w:val=""/>
        <w:guid w:val="{3664533f-a82a-475b-a64c-39f1268c5c5b}"/>
      </w:docPartPr>
      <w:docPartBody>
        <w:p w14:paraId="26BCDFDF">
          <w:r>
            <w:rPr>
              <w:color w:val="808080"/>
            </w:rPr>
            <w:t>单击此处输入文字。</w:t>
          </w:r>
        </w:p>
      </w:docPartBody>
    </w:docPart>
    <w:docPart>
      <w:docPartPr>
        <w:name w:val="{945992e5-7800-43f9-b611-54bd93111a34}"/>
        <w:style w:val=""/>
        <w:category>
          <w:name w:val="常规"/>
          <w:gallery w:val="placeholder"/>
        </w:category>
        <w:types>
          <w:type w:val="bbPlcHdr"/>
        </w:types>
        <w:behaviors>
          <w:behavior w:val="content"/>
        </w:behaviors>
        <w:description w:val=""/>
        <w:guid w:val="{945992e5-7800-43f9-b611-54bd93111a34}"/>
      </w:docPartPr>
      <w:docPartBody>
        <w:p w14:paraId="01C2E85D">
          <w:r>
            <w:rPr>
              <w:color w:val="808080"/>
            </w:rPr>
            <w:t>单击此处输入文字。</w:t>
          </w:r>
        </w:p>
      </w:docPartBody>
    </w:docPart>
    <w:docPart>
      <w:docPartPr>
        <w:name w:val="{e23f7ad9-d6c7-4978-b231-c89625bd6d3a}"/>
        <w:style w:val=""/>
        <w:category>
          <w:name w:val="常规"/>
          <w:gallery w:val="placeholder"/>
        </w:category>
        <w:types>
          <w:type w:val="bbPlcHdr"/>
        </w:types>
        <w:behaviors>
          <w:behavior w:val="content"/>
        </w:behaviors>
        <w:description w:val=""/>
        <w:guid w:val="{e23f7ad9-d6c7-4978-b231-c89625bd6d3a}"/>
      </w:docPartPr>
      <w:docPartBody>
        <w:p w14:paraId="057C4CF8">
          <w:r>
            <w:rPr>
              <w:color w:val="808080"/>
            </w:rPr>
            <w:t>单击此处输入文字。</w:t>
          </w:r>
        </w:p>
      </w:docPartBody>
    </w:docPart>
    <w:docPart>
      <w:docPartPr>
        <w:name w:val="{7f11db00-a515-45e0-a995-592b6d349d3a}"/>
        <w:style w:val=""/>
        <w:category>
          <w:name w:val="常规"/>
          <w:gallery w:val="placeholder"/>
        </w:category>
        <w:types>
          <w:type w:val="bbPlcHdr"/>
        </w:types>
        <w:behaviors>
          <w:behavior w:val="content"/>
        </w:behaviors>
        <w:description w:val=""/>
        <w:guid w:val="{7f11db00-a515-45e0-a995-592b6d349d3a}"/>
      </w:docPartPr>
      <w:docPartBody>
        <w:p w14:paraId="1FD8FE75">
          <w:r>
            <w:rPr>
              <w:color w:val="808080"/>
            </w:rPr>
            <w:t>单击此处输入文字。</w:t>
          </w:r>
        </w:p>
      </w:docPartBody>
    </w:docPart>
    <w:docPart>
      <w:docPartPr>
        <w:name w:val="{0764f2be-8289-4e8a-bdfc-864248806600}"/>
        <w:style w:val=""/>
        <w:category>
          <w:name w:val="常规"/>
          <w:gallery w:val="placeholder"/>
        </w:category>
        <w:types>
          <w:type w:val="bbPlcHdr"/>
        </w:types>
        <w:behaviors>
          <w:behavior w:val="content"/>
        </w:behaviors>
        <w:description w:val=""/>
        <w:guid w:val="{0764f2be-8289-4e8a-bdfc-864248806600}"/>
      </w:docPartPr>
      <w:docPartBody>
        <w:p w14:paraId="2645A0D2">
          <w:r>
            <w:rPr>
              <w:color w:val="808080"/>
            </w:rPr>
            <w:t>单击此处输入文字。</w:t>
          </w:r>
        </w:p>
      </w:docPartBody>
    </w:docPart>
    <w:docPart>
      <w:docPartPr>
        <w:name w:val="{ee06c47a-f2b5-4bf4-946c-e2f96bdffc6a}"/>
        <w:style w:val=""/>
        <w:category>
          <w:name w:val="常规"/>
          <w:gallery w:val="placeholder"/>
        </w:category>
        <w:types>
          <w:type w:val="bbPlcHdr"/>
        </w:types>
        <w:behaviors>
          <w:behavior w:val="content"/>
        </w:behaviors>
        <w:description w:val=""/>
        <w:guid w:val="{ee06c47a-f2b5-4bf4-946c-e2f96bdffc6a}"/>
      </w:docPartPr>
      <w:docPartBody>
        <w:p w14:paraId="035CC28E">
          <w:r>
            <w:rPr>
              <w:color w:val="808080"/>
            </w:rPr>
            <w:t>单击此处输入文字。</w:t>
          </w:r>
        </w:p>
      </w:docPartBody>
    </w:docPart>
    <w:docPart>
      <w:docPartPr>
        <w:name w:val="{b4a2288c-d714-4603-994e-5e6cac6525ac}"/>
        <w:style w:val=""/>
        <w:category>
          <w:name w:val="常规"/>
          <w:gallery w:val="placeholder"/>
        </w:category>
        <w:types>
          <w:type w:val="bbPlcHdr"/>
        </w:types>
        <w:behaviors>
          <w:behavior w:val="content"/>
        </w:behaviors>
        <w:description w:val=""/>
        <w:guid w:val="{b4a2288c-d714-4603-994e-5e6cac6525ac}"/>
      </w:docPartPr>
      <w:docPartBody>
        <w:p w14:paraId="06A95A55">
          <w:r>
            <w:rPr>
              <w:color w:val="808080"/>
            </w:rPr>
            <w:t>单击此处输入文字。</w:t>
          </w:r>
        </w:p>
      </w:docPartBody>
    </w:docPart>
    <w:docPart>
      <w:docPartPr>
        <w:name w:val="{ab5421e9-d67e-407d-9284-718e6e43a360}"/>
        <w:style w:val=""/>
        <w:category>
          <w:name w:val="常规"/>
          <w:gallery w:val="placeholder"/>
        </w:category>
        <w:types>
          <w:type w:val="bbPlcHdr"/>
        </w:types>
        <w:behaviors>
          <w:behavior w:val="content"/>
        </w:behaviors>
        <w:description w:val=""/>
        <w:guid w:val="{ab5421e9-d67e-407d-9284-718e6e43a360}"/>
      </w:docPartPr>
      <w:docPartBody>
        <w:p w14:paraId="04861DD2">
          <w:r>
            <w:rPr>
              <w:color w:val="808080"/>
            </w:rPr>
            <w:t>选择一项。</w:t>
          </w:r>
        </w:p>
      </w:docPartBody>
    </w:docPart>
    <w:docPart>
      <w:docPartPr>
        <w:name w:val="{f6a17368-1375-441a-ad1a-3ecc92759bf9}"/>
        <w:style w:val=""/>
        <w:category>
          <w:name w:val="常规"/>
          <w:gallery w:val="placeholder"/>
        </w:category>
        <w:types>
          <w:type w:val="bbPlcHdr"/>
        </w:types>
        <w:behaviors>
          <w:behavior w:val="content"/>
        </w:behaviors>
        <w:description w:val=""/>
        <w:guid w:val="{f6a17368-1375-441a-ad1a-3ecc92759bf9}"/>
      </w:docPartPr>
      <w:docPartBody>
        <w:p w14:paraId="18A35363">
          <w:r>
            <w:rPr>
              <w:color w:val="808080"/>
            </w:rPr>
            <w:t>单击此处输入文字。</w:t>
          </w:r>
        </w:p>
      </w:docPartBody>
    </w:docPart>
    <w:docPart>
      <w:docPartPr>
        <w:name w:val="{8fabd9d6-c087-497b-9336-27119ee8a6ef}"/>
        <w:style w:val=""/>
        <w:category>
          <w:name w:val="常规"/>
          <w:gallery w:val="placeholder"/>
        </w:category>
        <w:types>
          <w:type w:val="bbPlcHdr"/>
        </w:types>
        <w:behaviors>
          <w:behavior w:val="content"/>
        </w:behaviors>
        <w:description w:val=""/>
        <w:guid w:val="{8fabd9d6-c087-497b-9336-27119ee8a6ef}"/>
      </w:docPartPr>
      <w:docPartBody>
        <w:p w14:paraId="5C86B4CC">
          <w:r>
            <w:rPr>
              <w:color w:val="808080"/>
            </w:rPr>
            <w:t>单击此处输入文字。</w:t>
          </w:r>
        </w:p>
      </w:docPartBody>
    </w:docPart>
    <w:docPart>
      <w:docPartPr>
        <w:name w:val="{d77d2459-5534-4364-aa75-896ccca3d546}"/>
        <w:style w:val=""/>
        <w:category>
          <w:name w:val="常规"/>
          <w:gallery w:val="placeholder"/>
        </w:category>
        <w:types>
          <w:type w:val="bbPlcHdr"/>
        </w:types>
        <w:behaviors>
          <w:behavior w:val="content"/>
        </w:behaviors>
        <w:description w:val=""/>
        <w:guid w:val="{d77d2459-5534-4364-aa75-896ccca3d546}"/>
      </w:docPartPr>
      <w:docPartBody>
        <w:p w14:paraId="666E026B">
          <w:r>
            <w:rPr>
              <w:color w:val="808080"/>
            </w:rPr>
            <w:t>单击此处输入文字。</w:t>
          </w:r>
        </w:p>
      </w:docPartBody>
    </w:docPart>
    <w:docPart>
      <w:docPartPr>
        <w:name w:val="{504691cf-11e8-447d-887f-4f7185b1f9a1}"/>
        <w:style w:val=""/>
        <w:category>
          <w:name w:val="常规"/>
          <w:gallery w:val="placeholder"/>
        </w:category>
        <w:types>
          <w:type w:val="bbPlcHdr"/>
        </w:types>
        <w:behaviors>
          <w:behavior w:val="content"/>
        </w:behaviors>
        <w:description w:val=""/>
        <w:guid w:val="{504691cf-11e8-447d-887f-4f7185b1f9a1}"/>
      </w:docPartPr>
      <w:docPartBody>
        <w:p w14:paraId="4797D316">
          <w:r>
            <w:rPr>
              <w:color w:val="808080"/>
            </w:rPr>
            <w:t>单击此处输入文字。</w:t>
          </w:r>
        </w:p>
      </w:docPartBody>
    </w:docPart>
    <w:docPart>
      <w:docPartPr>
        <w:name w:val="{04040fb6-afca-4a41-b193-f757115d7cda}"/>
        <w:style w:val=""/>
        <w:category>
          <w:name w:val="常规"/>
          <w:gallery w:val="placeholder"/>
        </w:category>
        <w:types>
          <w:type w:val="bbPlcHdr"/>
        </w:types>
        <w:behaviors>
          <w:behavior w:val="content"/>
        </w:behaviors>
        <w:description w:val=""/>
        <w:guid w:val="{04040fb6-afca-4a41-b193-f757115d7cda}"/>
      </w:docPartPr>
      <w:docPartBody>
        <w:p w14:paraId="6A8C97FF">
          <w:r>
            <w:rPr>
              <w:color w:val="808080"/>
            </w:rPr>
            <w:t>选择一项。</w:t>
          </w:r>
        </w:p>
      </w:docPartBody>
    </w:docPart>
    <w:docPart>
      <w:docPartPr>
        <w:name w:val="{f4e5686a-6777-485f-abcf-6123abf174c1}"/>
        <w:style w:val=""/>
        <w:category>
          <w:name w:val="常规"/>
          <w:gallery w:val="placeholder"/>
        </w:category>
        <w:types>
          <w:type w:val="bbPlcHdr"/>
        </w:types>
        <w:behaviors>
          <w:behavior w:val="content"/>
        </w:behaviors>
        <w:description w:val=""/>
        <w:guid w:val="{f4e5686a-6777-485f-abcf-6123abf174c1}"/>
      </w:docPartPr>
      <w:docPartBody>
        <w:p w14:paraId="5B26C4F2">
          <w:r>
            <w:rPr>
              <w:color w:val="808080"/>
            </w:rPr>
            <w:t>单击此处输入文字。</w:t>
          </w:r>
        </w:p>
      </w:docPartBody>
    </w:docPart>
    <w:docPart>
      <w:docPartPr>
        <w:name w:val="{c11e90f4-bf45-458b-b3b5-42e2c06e59f8}"/>
        <w:style w:val=""/>
        <w:category>
          <w:name w:val="常规"/>
          <w:gallery w:val="placeholder"/>
        </w:category>
        <w:types>
          <w:type w:val="bbPlcHdr"/>
        </w:types>
        <w:behaviors>
          <w:behavior w:val="content"/>
        </w:behaviors>
        <w:description w:val=""/>
        <w:guid w:val="{c11e90f4-bf45-458b-b3b5-42e2c06e59f8}"/>
      </w:docPartPr>
      <w:docPartBody>
        <w:p w14:paraId="6B0BE13E">
          <w:r>
            <w:rPr>
              <w:color w:val="808080"/>
            </w:rPr>
            <w:t>单击此处输入文字。</w:t>
          </w:r>
        </w:p>
      </w:docPartBody>
    </w:docPart>
    <w:docPart>
      <w:docPartPr>
        <w:name w:val="{121d0bbd-421d-4bcb-b661-0663bbeb7f8e}"/>
        <w:style w:val=""/>
        <w:category>
          <w:name w:val="常规"/>
          <w:gallery w:val="placeholder"/>
        </w:category>
        <w:types>
          <w:type w:val="bbPlcHdr"/>
        </w:types>
        <w:behaviors>
          <w:behavior w:val="content"/>
        </w:behaviors>
        <w:description w:val=""/>
        <w:guid w:val="{121d0bbd-421d-4bcb-b661-0663bbeb7f8e}"/>
      </w:docPartPr>
      <w:docPartBody>
        <w:p w14:paraId="5FD97F63">
          <w:r>
            <w:rPr>
              <w:color w:val="808080"/>
            </w:rPr>
            <w:t>单击此处输入文字。</w:t>
          </w:r>
        </w:p>
      </w:docPartBody>
    </w:docPart>
    <w:docPart>
      <w:docPartPr>
        <w:name w:val="{2dd6afad-2869-4ef7-b2bf-ac88db32d36c}"/>
        <w:style w:val=""/>
        <w:category>
          <w:name w:val="常规"/>
          <w:gallery w:val="placeholder"/>
        </w:category>
        <w:types>
          <w:type w:val="bbPlcHdr"/>
        </w:types>
        <w:behaviors>
          <w:behavior w:val="content"/>
        </w:behaviors>
        <w:description w:val=""/>
        <w:guid w:val="{2dd6afad-2869-4ef7-b2bf-ac88db32d36c}"/>
      </w:docPartPr>
      <w:docPartBody>
        <w:p w14:paraId="1678A169">
          <w:r>
            <w:rPr>
              <w:color w:val="808080"/>
            </w:rPr>
            <w:t>单击此处输入文字。</w:t>
          </w:r>
        </w:p>
      </w:docPartBody>
    </w:docPart>
    <w:docPart>
      <w:docPartPr>
        <w:name w:val="{b6a2f0ac-f674-40d8-a13d-b85fac18fea5}"/>
        <w:style w:val=""/>
        <w:category>
          <w:name w:val="常规"/>
          <w:gallery w:val="placeholder"/>
        </w:category>
        <w:types>
          <w:type w:val="bbPlcHdr"/>
        </w:types>
        <w:behaviors>
          <w:behavior w:val="content"/>
        </w:behaviors>
        <w:description w:val=""/>
        <w:guid w:val="{b6a2f0ac-f674-40d8-a13d-b85fac18fea5}"/>
      </w:docPartPr>
      <w:docPartBody>
        <w:p w14:paraId="692881E7">
          <w:r>
            <w:rPr>
              <w:color w:val="808080"/>
            </w:rPr>
            <w:t>单击此处输入文字。</w:t>
          </w:r>
        </w:p>
      </w:docPartBody>
    </w:docPart>
    <w:docPart>
      <w:docPartPr>
        <w:name w:val="{77f72771-9722-4734-b6d4-b2186bee1ef4}"/>
        <w:style w:val=""/>
        <w:category>
          <w:name w:val="常规"/>
          <w:gallery w:val="placeholder"/>
        </w:category>
        <w:types>
          <w:type w:val="bbPlcHdr"/>
        </w:types>
        <w:behaviors>
          <w:behavior w:val="content"/>
        </w:behaviors>
        <w:description w:val=""/>
        <w:guid w:val="{77f72771-9722-4734-b6d4-b2186bee1ef4}"/>
      </w:docPartPr>
      <w:docPartBody>
        <w:p w14:paraId="0EC46742">
          <w:r>
            <w:rPr>
              <w:color w:val="808080"/>
            </w:rPr>
            <w:t>单击此处输入文字。</w:t>
          </w:r>
        </w:p>
      </w:docPartBody>
    </w:docPart>
    <w:docPart>
      <w:docPartPr>
        <w:name w:val="{5f546cd1-fd8c-4110-a4fc-05808fbccd11}"/>
        <w:style w:val=""/>
        <w:category>
          <w:name w:val="常规"/>
          <w:gallery w:val="placeholder"/>
        </w:category>
        <w:types>
          <w:type w:val="bbPlcHdr"/>
        </w:types>
        <w:behaviors>
          <w:behavior w:val="content"/>
        </w:behaviors>
        <w:description w:val=""/>
        <w:guid w:val="{5f546cd1-fd8c-4110-a4fc-05808fbccd11}"/>
      </w:docPartPr>
      <w:docPartBody>
        <w:p w14:paraId="6815EA25">
          <w:r>
            <w:rPr>
              <w:color w:val="808080"/>
            </w:rPr>
            <w:t>单击此处输入文字。</w:t>
          </w:r>
        </w:p>
      </w:docPartBody>
    </w:docPart>
    <w:docPart>
      <w:docPartPr>
        <w:name w:val="{010831f6-1756-4d0f-962f-a3fe35ff3bea}"/>
        <w:style w:val=""/>
        <w:category>
          <w:name w:val="常规"/>
          <w:gallery w:val="placeholder"/>
        </w:category>
        <w:types>
          <w:type w:val="bbPlcHdr"/>
        </w:types>
        <w:behaviors>
          <w:behavior w:val="content"/>
        </w:behaviors>
        <w:description w:val=""/>
        <w:guid w:val="{010831f6-1756-4d0f-962f-a3fe35ff3bea}"/>
      </w:docPartPr>
      <w:docPartBody>
        <w:p w14:paraId="22D756D9">
          <w:r>
            <w:rPr>
              <w:color w:val="808080"/>
            </w:rPr>
            <w:t>单击此处输入文字。</w:t>
          </w:r>
        </w:p>
      </w:docPartBody>
    </w:docPart>
    <w:docPart>
      <w:docPartPr>
        <w:name w:val="{c0b260d6-dd03-45bd-bc59-c8121cb7bb6a}"/>
        <w:style w:val=""/>
        <w:category>
          <w:name w:val="常规"/>
          <w:gallery w:val="placeholder"/>
        </w:category>
        <w:types>
          <w:type w:val="bbPlcHdr"/>
        </w:types>
        <w:behaviors>
          <w:behavior w:val="content"/>
        </w:behaviors>
        <w:description w:val=""/>
        <w:guid w:val="{c0b260d6-dd03-45bd-bc59-c8121cb7bb6a}"/>
      </w:docPartPr>
      <w:docPartBody>
        <w:p w14:paraId="10B560F8">
          <w:r>
            <w:rPr>
              <w:color w:val="808080"/>
            </w:rPr>
            <w:t>单击此处输入文字。</w:t>
          </w:r>
        </w:p>
      </w:docPartBody>
    </w:docPart>
    <w:docPart>
      <w:docPartPr>
        <w:name w:val="{59cf68ba-e70c-4c30-92c5-33a893758b83}"/>
        <w:style w:val=""/>
        <w:category>
          <w:name w:val="常规"/>
          <w:gallery w:val="placeholder"/>
        </w:category>
        <w:types>
          <w:type w:val="bbPlcHdr"/>
        </w:types>
        <w:behaviors>
          <w:behavior w:val="content"/>
        </w:behaviors>
        <w:description w:val=""/>
        <w:guid w:val="{59cf68ba-e70c-4c30-92c5-33a893758b83}"/>
      </w:docPartPr>
      <w:docPartBody>
        <w:p w14:paraId="2A249371">
          <w:r>
            <w:rPr>
              <w:color w:val="808080"/>
            </w:rPr>
            <w:t>单击此处输入文字。</w:t>
          </w:r>
        </w:p>
      </w:docPartBody>
    </w:docPart>
    <w:docPart>
      <w:docPartPr>
        <w:name w:val="{65c468a5-5b11-49c5-8017-029f528b5948}"/>
        <w:style w:val=""/>
        <w:category>
          <w:name w:val="常规"/>
          <w:gallery w:val="placeholder"/>
        </w:category>
        <w:types>
          <w:type w:val="bbPlcHdr"/>
        </w:types>
        <w:behaviors>
          <w:behavior w:val="content"/>
        </w:behaviors>
        <w:description w:val=""/>
        <w:guid w:val="{65c468a5-5b11-49c5-8017-029f528b5948}"/>
      </w:docPartPr>
      <w:docPartBody>
        <w:p w14:paraId="32C5E184">
          <w:r>
            <w:rPr>
              <w:color w:val="808080"/>
            </w:rPr>
            <w:t>选择一项。</w:t>
          </w:r>
        </w:p>
      </w:docPartBody>
    </w:docPart>
    <w:docPart>
      <w:docPartPr>
        <w:name w:val="{1be61c2c-fa33-4069-97c4-376097544485}"/>
        <w:style w:val=""/>
        <w:category>
          <w:name w:val="常规"/>
          <w:gallery w:val="placeholder"/>
        </w:category>
        <w:types>
          <w:type w:val="bbPlcHdr"/>
        </w:types>
        <w:behaviors>
          <w:behavior w:val="content"/>
        </w:behaviors>
        <w:description w:val=""/>
        <w:guid w:val="{1be61c2c-fa33-4069-97c4-376097544485}"/>
      </w:docPartPr>
      <w:docPartBody>
        <w:p w14:paraId="154FE9B4">
          <w:r>
            <w:rPr>
              <w:color w:val="808080"/>
            </w:rPr>
            <w:t>单击此处输入文字。</w:t>
          </w:r>
        </w:p>
      </w:docPartBody>
    </w:docPart>
    <w:docPart>
      <w:docPartPr>
        <w:name w:val="{3e99353d-fc44-485f-9fa1-ff8edb090ca8}"/>
        <w:style w:val=""/>
        <w:category>
          <w:name w:val="常规"/>
          <w:gallery w:val="placeholder"/>
        </w:category>
        <w:types>
          <w:type w:val="bbPlcHdr"/>
        </w:types>
        <w:behaviors>
          <w:behavior w:val="content"/>
        </w:behaviors>
        <w:description w:val=""/>
        <w:guid w:val="{3e99353d-fc44-485f-9fa1-ff8edb090ca8}"/>
      </w:docPartPr>
      <w:docPartBody>
        <w:p w14:paraId="6B9763BE">
          <w:r>
            <w:rPr>
              <w:color w:val="808080"/>
            </w:rPr>
            <w:t>单击此处输入文字。</w:t>
          </w:r>
        </w:p>
      </w:docPartBody>
    </w:docPart>
    <w:docPart>
      <w:docPartPr>
        <w:name w:val="{5174a6f3-a85b-4ff6-9c31-96b8d30dbc39}"/>
        <w:style w:val=""/>
        <w:category>
          <w:name w:val="常规"/>
          <w:gallery w:val="placeholder"/>
        </w:category>
        <w:types>
          <w:type w:val="bbPlcHdr"/>
        </w:types>
        <w:behaviors>
          <w:behavior w:val="content"/>
        </w:behaviors>
        <w:description w:val=""/>
        <w:guid w:val="{5174a6f3-a85b-4ff6-9c31-96b8d30dbc39}"/>
      </w:docPartPr>
      <w:docPartBody>
        <w:p w14:paraId="5D5F090C">
          <w:r>
            <w:rPr>
              <w:color w:val="808080"/>
            </w:rPr>
            <w:t>单击此处输入文字。</w:t>
          </w:r>
        </w:p>
      </w:docPartBody>
    </w:docPart>
    <w:docPart>
      <w:docPartPr>
        <w:name w:val="{86ac54e4-eb61-4588-8be5-866912b53899}"/>
        <w:style w:val=""/>
        <w:category>
          <w:name w:val="常规"/>
          <w:gallery w:val="placeholder"/>
        </w:category>
        <w:types>
          <w:type w:val="bbPlcHdr"/>
        </w:types>
        <w:behaviors>
          <w:behavior w:val="content"/>
        </w:behaviors>
        <w:description w:val=""/>
        <w:guid w:val="{86ac54e4-eb61-4588-8be5-866912b53899}"/>
      </w:docPartPr>
      <w:docPartBody>
        <w:p w14:paraId="0AD3F3E2">
          <w:r>
            <w:rPr>
              <w:color w:val="808080"/>
            </w:rPr>
            <w:t>单击此处输入文字。</w:t>
          </w:r>
        </w:p>
      </w:docPartBody>
    </w:docPart>
    <w:docPart>
      <w:docPartPr>
        <w:name w:val="{30fc71d5-a3e9-4708-8a18-1a58471090e7}"/>
        <w:style w:val=""/>
        <w:category>
          <w:name w:val="常规"/>
          <w:gallery w:val="placeholder"/>
        </w:category>
        <w:types>
          <w:type w:val="bbPlcHdr"/>
        </w:types>
        <w:behaviors>
          <w:behavior w:val="content"/>
        </w:behaviors>
        <w:description w:val=""/>
        <w:guid w:val="{30fc71d5-a3e9-4708-8a18-1a58471090e7}"/>
      </w:docPartPr>
      <w:docPartBody>
        <w:p w14:paraId="1B938988">
          <w:r>
            <w:rPr>
              <w:color w:val="808080"/>
            </w:rPr>
            <w:t>选择一项。</w:t>
          </w:r>
        </w:p>
      </w:docPartBody>
    </w:docPart>
    <w:docPart>
      <w:docPartPr>
        <w:name w:val="{0548ef7e-c88b-4a15-bc2e-81b1f31e42d6}"/>
        <w:style w:val=""/>
        <w:category>
          <w:name w:val="常规"/>
          <w:gallery w:val="placeholder"/>
        </w:category>
        <w:types>
          <w:type w:val="bbPlcHdr"/>
        </w:types>
        <w:behaviors>
          <w:behavior w:val="content"/>
        </w:behaviors>
        <w:description w:val=""/>
        <w:guid w:val="{0548ef7e-c88b-4a15-bc2e-81b1f31e42d6}"/>
      </w:docPartPr>
      <w:docPartBody>
        <w:p w14:paraId="4D8F2387">
          <w:r>
            <w:rPr>
              <w:color w:val="808080"/>
            </w:rPr>
            <w:t>单击此处输入文字。</w:t>
          </w:r>
        </w:p>
      </w:docPartBody>
    </w:docPart>
    <w:docPart>
      <w:docPartPr>
        <w:name w:val="{1c2c0427-74dd-40c0-b120-f08d5cdb48a4}"/>
        <w:style w:val=""/>
        <w:category>
          <w:name w:val="常规"/>
          <w:gallery w:val="placeholder"/>
        </w:category>
        <w:types>
          <w:type w:val="bbPlcHdr"/>
        </w:types>
        <w:behaviors>
          <w:behavior w:val="content"/>
        </w:behaviors>
        <w:description w:val=""/>
        <w:guid w:val="{1c2c0427-74dd-40c0-b120-f08d5cdb48a4}"/>
      </w:docPartPr>
      <w:docPartBody>
        <w:p w14:paraId="600E22AF">
          <w:r>
            <w:rPr>
              <w:color w:val="808080"/>
            </w:rPr>
            <w:t>单击此处输入文字。</w:t>
          </w:r>
        </w:p>
      </w:docPartBody>
    </w:docPart>
    <w:docPart>
      <w:docPartPr>
        <w:name w:val="{fe3d5116-ed28-48fc-8a31-afbb73ae2d58}"/>
        <w:style w:val=""/>
        <w:category>
          <w:name w:val="常规"/>
          <w:gallery w:val="placeholder"/>
        </w:category>
        <w:types>
          <w:type w:val="bbPlcHdr"/>
        </w:types>
        <w:behaviors>
          <w:behavior w:val="content"/>
        </w:behaviors>
        <w:description w:val=""/>
        <w:guid w:val="{fe3d5116-ed28-48fc-8a31-afbb73ae2d58}"/>
      </w:docPartPr>
      <w:docPartBody>
        <w:p w14:paraId="597A5BB6">
          <w:r>
            <w:rPr>
              <w:color w:val="808080"/>
            </w:rPr>
            <w:t>单击此处输入文字。</w:t>
          </w:r>
        </w:p>
      </w:docPartBody>
    </w:docPart>
    <w:docPart>
      <w:docPartPr>
        <w:name w:val="{fc963982-d2ff-4fd1-9ef0-6dd0ec794014}"/>
        <w:style w:val=""/>
        <w:category>
          <w:name w:val="常规"/>
          <w:gallery w:val="placeholder"/>
        </w:category>
        <w:types>
          <w:type w:val="bbPlcHdr"/>
        </w:types>
        <w:behaviors>
          <w:behavior w:val="content"/>
        </w:behaviors>
        <w:description w:val=""/>
        <w:guid w:val="{fc963982-d2ff-4fd1-9ef0-6dd0ec794014}"/>
      </w:docPartPr>
      <w:docPartBody>
        <w:p w14:paraId="66E63841">
          <w:r>
            <w:rPr>
              <w:color w:val="808080"/>
            </w:rPr>
            <w:t>单击此处输入文字。</w:t>
          </w:r>
        </w:p>
      </w:docPartBody>
    </w:docPart>
    <w:docPart>
      <w:docPartPr>
        <w:name w:val="{d6e66614-c61d-4b9d-b3a7-5ee63964133f}"/>
        <w:style w:val=""/>
        <w:category>
          <w:name w:val="常规"/>
          <w:gallery w:val="placeholder"/>
        </w:category>
        <w:types>
          <w:type w:val="bbPlcHdr"/>
        </w:types>
        <w:behaviors>
          <w:behavior w:val="content"/>
        </w:behaviors>
        <w:description w:val=""/>
        <w:guid w:val="{d6e66614-c61d-4b9d-b3a7-5ee63964133f}"/>
      </w:docPartPr>
      <w:docPartBody>
        <w:p w14:paraId="5172F314">
          <w:r>
            <w:rPr>
              <w:color w:val="808080"/>
            </w:rPr>
            <w:t>选择一项。</w:t>
          </w:r>
        </w:p>
      </w:docPartBody>
    </w:docPart>
    <w:docPart>
      <w:docPartPr>
        <w:name w:val="{100993ae-bb04-4619-b38f-35723a5866c0}"/>
        <w:style w:val=""/>
        <w:category>
          <w:name w:val="常规"/>
          <w:gallery w:val="placeholder"/>
        </w:category>
        <w:types>
          <w:type w:val="bbPlcHdr"/>
        </w:types>
        <w:behaviors>
          <w:behavior w:val="content"/>
        </w:behaviors>
        <w:description w:val=""/>
        <w:guid w:val="{100993ae-bb04-4619-b38f-35723a5866c0}"/>
      </w:docPartPr>
      <w:docPartBody>
        <w:p w14:paraId="6ED6AFF7">
          <w:r>
            <w:rPr>
              <w:color w:val="808080"/>
            </w:rPr>
            <w:t>单击此处输入文字。</w:t>
          </w:r>
        </w:p>
      </w:docPartBody>
    </w:docPart>
    <w:docPart>
      <w:docPartPr>
        <w:name w:val="{329750f1-1b85-4508-9ad5-11167df31427}"/>
        <w:style w:val=""/>
        <w:category>
          <w:name w:val="常规"/>
          <w:gallery w:val="placeholder"/>
        </w:category>
        <w:types>
          <w:type w:val="bbPlcHdr"/>
        </w:types>
        <w:behaviors>
          <w:behavior w:val="content"/>
        </w:behaviors>
        <w:description w:val=""/>
        <w:guid w:val="{329750f1-1b85-4508-9ad5-11167df31427}"/>
      </w:docPartPr>
      <w:docPartBody>
        <w:p w14:paraId="7DF25F8E">
          <w:r>
            <w:rPr>
              <w:color w:val="808080"/>
            </w:rPr>
            <w:t>选择一项。</w:t>
          </w:r>
        </w:p>
      </w:docPartBody>
    </w:docPart>
    <w:docPart>
      <w:docPartPr>
        <w:name w:val="{cb63909a-e074-49fd-a4f4-2410de115580}"/>
        <w:style w:val=""/>
        <w:category>
          <w:name w:val="常规"/>
          <w:gallery w:val="placeholder"/>
        </w:category>
        <w:types>
          <w:type w:val="bbPlcHdr"/>
        </w:types>
        <w:behaviors>
          <w:behavior w:val="content"/>
        </w:behaviors>
        <w:description w:val=""/>
        <w:guid w:val="{cb63909a-e074-49fd-a4f4-2410de115580}"/>
      </w:docPartPr>
      <w:docPartBody>
        <w:p w14:paraId="48EDD404">
          <w:r>
            <w:rPr>
              <w:color w:val="808080"/>
            </w:rPr>
            <w:t>单击此处输入文字。</w:t>
          </w:r>
        </w:p>
      </w:docPartBody>
    </w:docPart>
    <w:docPart>
      <w:docPartPr>
        <w:name w:val="{83df488f-607a-4676-9145-c24ff684ca30}"/>
        <w:style w:val=""/>
        <w:category>
          <w:name w:val="常规"/>
          <w:gallery w:val="placeholder"/>
        </w:category>
        <w:types>
          <w:type w:val="bbPlcHdr"/>
        </w:types>
        <w:behaviors>
          <w:behavior w:val="content"/>
        </w:behaviors>
        <w:description w:val=""/>
        <w:guid w:val="{83df488f-607a-4676-9145-c24ff684ca30}"/>
      </w:docPartPr>
      <w:docPartBody>
        <w:p w14:paraId="34962B9E">
          <w:r>
            <w:rPr>
              <w:color w:val="808080"/>
            </w:rPr>
            <w:t>单击此处输入文字。</w:t>
          </w:r>
        </w:p>
      </w:docPartBody>
    </w:docPart>
    <w:docPart>
      <w:docPartPr>
        <w:name w:val="{b394250b-040d-4c30-80f1-876402f095dd}"/>
        <w:style w:val=""/>
        <w:category>
          <w:name w:val="常规"/>
          <w:gallery w:val="placeholder"/>
        </w:category>
        <w:types>
          <w:type w:val="bbPlcHdr"/>
        </w:types>
        <w:behaviors>
          <w:behavior w:val="content"/>
        </w:behaviors>
        <w:description w:val=""/>
        <w:guid w:val="{b394250b-040d-4c30-80f1-876402f095dd}"/>
      </w:docPartPr>
      <w:docPartBody>
        <w:p w14:paraId="3DA2FE86">
          <w:r>
            <w:rPr>
              <w:color w:val="808080"/>
            </w:rPr>
            <w:t>单击此处输入文字。</w:t>
          </w:r>
        </w:p>
      </w:docPartBody>
    </w:docPart>
    <w:docPart>
      <w:docPartPr>
        <w:name w:val="{63a14b7f-cf3e-475d-b736-cd2940b7f322}"/>
        <w:style w:val=""/>
        <w:category>
          <w:name w:val="常规"/>
          <w:gallery w:val="placeholder"/>
        </w:category>
        <w:types>
          <w:type w:val="bbPlcHdr"/>
        </w:types>
        <w:behaviors>
          <w:behavior w:val="content"/>
        </w:behaviors>
        <w:description w:val=""/>
        <w:guid w:val="{63a14b7f-cf3e-475d-b736-cd2940b7f322}"/>
      </w:docPartPr>
      <w:docPartBody>
        <w:p w14:paraId="4206EF75">
          <w:r>
            <w:rPr>
              <w:color w:val="808080"/>
            </w:rPr>
            <w:t>单击此处输入文字。</w:t>
          </w:r>
        </w:p>
      </w:docPartBody>
    </w:docPart>
    <w:docPart>
      <w:docPartPr>
        <w:name w:val="{7cf4379c-397e-41e5-b47e-a1be8d6cf86d}"/>
        <w:style w:val=""/>
        <w:category>
          <w:name w:val="常规"/>
          <w:gallery w:val="placeholder"/>
        </w:category>
        <w:types>
          <w:type w:val="bbPlcHdr"/>
        </w:types>
        <w:behaviors>
          <w:behavior w:val="content"/>
        </w:behaviors>
        <w:description w:val=""/>
        <w:guid w:val="{7cf4379c-397e-41e5-b47e-a1be8d6cf86d}"/>
      </w:docPartPr>
      <w:docPartBody>
        <w:p w14:paraId="7995A16C">
          <w:r>
            <w:rPr>
              <w:color w:val="808080"/>
            </w:rPr>
            <w:t>单击此处输入文字。</w:t>
          </w:r>
        </w:p>
      </w:docPartBody>
    </w:docPart>
    <w:docPart>
      <w:docPartPr>
        <w:name w:val="{a8b24115-871f-457a-85ce-90d3b6de38be}"/>
        <w:style w:val=""/>
        <w:category>
          <w:name w:val="常规"/>
          <w:gallery w:val="placeholder"/>
        </w:category>
        <w:types>
          <w:type w:val="bbPlcHdr"/>
        </w:types>
        <w:behaviors>
          <w:behavior w:val="content"/>
        </w:behaviors>
        <w:description w:val=""/>
        <w:guid w:val="{a8b24115-871f-457a-85ce-90d3b6de38be}"/>
      </w:docPartPr>
      <w:docPartBody>
        <w:p w14:paraId="7EFFB91C">
          <w:r>
            <w:rPr>
              <w:color w:val="808080"/>
            </w:rPr>
            <w:t>单击此处输入文字。</w:t>
          </w:r>
        </w:p>
      </w:docPartBody>
    </w:docPart>
    <w:docPart>
      <w:docPartPr>
        <w:name w:val="{edd5dae3-99f1-4ef2-9bbf-456aca176706}"/>
        <w:style w:val=""/>
        <w:category>
          <w:name w:val="常规"/>
          <w:gallery w:val="placeholder"/>
        </w:category>
        <w:types>
          <w:type w:val="bbPlcHdr"/>
        </w:types>
        <w:behaviors>
          <w:behavior w:val="content"/>
        </w:behaviors>
        <w:description w:val=""/>
        <w:guid w:val="{edd5dae3-99f1-4ef2-9bbf-456aca176706}"/>
      </w:docPartPr>
      <w:docPartBody>
        <w:p w14:paraId="32272BFC">
          <w:r>
            <w:rPr>
              <w:color w:val="808080"/>
            </w:rPr>
            <w:t>单击此处输入文字。</w:t>
          </w:r>
        </w:p>
      </w:docPartBody>
    </w:docPart>
    <w:docPart>
      <w:docPartPr>
        <w:name w:val="{f864b0a4-9af6-4b60-ad04-b18302ae90a2}"/>
        <w:style w:val=""/>
        <w:category>
          <w:name w:val="常规"/>
          <w:gallery w:val="placeholder"/>
        </w:category>
        <w:types>
          <w:type w:val="bbPlcHdr"/>
        </w:types>
        <w:behaviors>
          <w:behavior w:val="content"/>
        </w:behaviors>
        <w:description w:val=""/>
        <w:guid w:val="{f864b0a4-9af6-4b60-ad04-b18302ae90a2}"/>
      </w:docPartPr>
      <w:docPartBody>
        <w:p w14:paraId="60A37788">
          <w:r>
            <w:rPr>
              <w:color w:val="808080"/>
            </w:rPr>
            <w:t>单击此处输入文字。</w:t>
          </w:r>
        </w:p>
      </w:docPartBody>
    </w:docPart>
    <w:docPart>
      <w:docPartPr>
        <w:name w:val="{e0bf433a-b676-4bab-b9b5-8dc6dab8c70b}"/>
        <w:style w:val=""/>
        <w:category>
          <w:name w:val="常规"/>
          <w:gallery w:val="placeholder"/>
        </w:category>
        <w:types>
          <w:type w:val="bbPlcHdr"/>
        </w:types>
        <w:behaviors>
          <w:behavior w:val="content"/>
        </w:behaviors>
        <w:description w:val=""/>
        <w:guid w:val="{e0bf433a-b676-4bab-b9b5-8dc6dab8c70b}"/>
      </w:docPartPr>
      <w:docPartBody>
        <w:p w14:paraId="139C00C2">
          <w:r>
            <w:rPr>
              <w:color w:val="808080"/>
            </w:rPr>
            <w:t>单击此处输入文字。</w:t>
          </w:r>
        </w:p>
      </w:docPartBody>
    </w:docPart>
    <w:docPart>
      <w:docPartPr>
        <w:name w:val="{5615899a-08bf-46e9-9074-8ccaec2c7e09}"/>
        <w:style w:val=""/>
        <w:category>
          <w:name w:val="常规"/>
          <w:gallery w:val="placeholder"/>
        </w:category>
        <w:types>
          <w:type w:val="bbPlcHdr"/>
        </w:types>
        <w:behaviors>
          <w:behavior w:val="content"/>
        </w:behaviors>
        <w:description w:val=""/>
        <w:guid w:val="{5615899a-08bf-46e9-9074-8ccaec2c7e09}"/>
      </w:docPartPr>
      <w:docPartBody>
        <w:p w14:paraId="0D1DCA9A">
          <w:r>
            <w:rPr>
              <w:color w:val="808080"/>
            </w:rPr>
            <w:t>单击此处输入文字。</w:t>
          </w:r>
        </w:p>
      </w:docPartBody>
    </w:docPart>
    <w:docPart>
      <w:docPartPr>
        <w:name w:val="{d0aeb51c-2e5e-4bc4-9cea-a73e5788ab5f}"/>
        <w:style w:val=""/>
        <w:category>
          <w:name w:val="常规"/>
          <w:gallery w:val="placeholder"/>
        </w:category>
        <w:types>
          <w:type w:val="bbPlcHdr"/>
        </w:types>
        <w:behaviors>
          <w:behavior w:val="content"/>
        </w:behaviors>
        <w:description w:val=""/>
        <w:guid w:val="{d0aeb51c-2e5e-4bc4-9cea-a73e5788ab5f}"/>
      </w:docPartPr>
      <w:docPartBody>
        <w:p w14:paraId="1E8C4D0D">
          <w:r>
            <w:rPr>
              <w:color w:val="808080"/>
            </w:rPr>
            <w:t>单击此处输入文字。</w:t>
          </w:r>
        </w:p>
      </w:docPartBody>
    </w:docPart>
    <w:docPart>
      <w:docPartPr>
        <w:name w:val="{a4020f38-31c0-4ab8-aa42-da4c0d551248}"/>
        <w:style w:val=""/>
        <w:category>
          <w:name w:val="常规"/>
          <w:gallery w:val="placeholder"/>
        </w:category>
        <w:types>
          <w:type w:val="bbPlcHdr"/>
        </w:types>
        <w:behaviors>
          <w:behavior w:val="content"/>
        </w:behaviors>
        <w:description w:val=""/>
        <w:guid w:val="{a4020f38-31c0-4ab8-aa42-da4c0d551248}"/>
      </w:docPartPr>
      <w:docPartBody>
        <w:p w14:paraId="4FABC424">
          <w:r>
            <w:rPr>
              <w:color w:val="808080"/>
            </w:rPr>
            <w:t>单击此处输入文字。</w:t>
          </w:r>
        </w:p>
      </w:docPartBody>
    </w:docPart>
    <w:docPart>
      <w:docPartPr>
        <w:name w:val="{e79adb6e-2eaf-4612-8430-12617804bdc2}"/>
        <w:style w:val=""/>
        <w:category>
          <w:name w:val="常规"/>
          <w:gallery w:val="placeholder"/>
        </w:category>
        <w:types>
          <w:type w:val="bbPlcHdr"/>
        </w:types>
        <w:behaviors>
          <w:behavior w:val="content"/>
        </w:behaviors>
        <w:description w:val=""/>
        <w:guid w:val="{e79adb6e-2eaf-4612-8430-12617804bdc2}"/>
      </w:docPartPr>
      <w:docPartBody>
        <w:p w14:paraId="6EB9A7F7">
          <w:r>
            <w:rPr>
              <w:color w:val="808080"/>
            </w:rPr>
            <w:t>单击此处输入文字。</w:t>
          </w:r>
        </w:p>
      </w:docPartBody>
    </w:docPart>
    <w:docPart>
      <w:docPartPr>
        <w:name w:val="{580921f5-b036-4f2d-9efd-f8ecf91061af}"/>
        <w:style w:val=""/>
        <w:category>
          <w:name w:val="常规"/>
          <w:gallery w:val="placeholder"/>
        </w:category>
        <w:types>
          <w:type w:val="bbPlcHdr"/>
        </w:types>
        <w:behaviors>
          <w:behavior w:val="content"/>
        </w:behaviors>
        <w:description w:val=""/>
        <w:guid w:val="{580921f5-b036-4f2d-9efd-f8ecf91061af}"/>
      </w:docPartPr>
      <w:docPartBody>
        <w:p w14:paraId="036EAB6D">
          <w:r>
            <w:rPr>
              <w:color w:val="808080"/>
            </w:rPr>
            <w:t>单击此处输入文字。</w:t>
          </w:r>
        </w:p>
      </w:docPartBody>
    </w:docPart>
    <w:docPart>
      <w:docPartPr>
        <w:name w:val="{5b428ab6-c759-492a-9dd0-85c279a3b583}"/>
        <w:style w:val=""/>
        <w:category>
          <w:name w:val="常规"/>
          <w:gallery w:val="placeholder"/>
        </w:category>
        <w:types>
          <w:type w:val="bbPlcHdr"/>
        </w:types>
        <w:behaviors>
          <w:behavior w:val="content"/>
        </w:behaviors>
        <w:description w:val=""/>
        <w:guid w:val="{5b428ab6-c759-492a-9dd0-85c279a3b583}"/>
      </w:docPartPr>
      <w:docPartBody>
        <w:p w14:paraId="6C147D04">
          <w:r>
            <w:rPr>
              <w:color w:val="808080"/>
            </w:rPr>
            <w:t>单击此处输入文字。</w:t>
          </w:r>
        </w:p>
      </w:docPartBody>
    </w:docPart>
    <w:docPart>
      <w:docPartPr>
        <w:name w:val="{f0358a3e-cdd3-4dd6-ac87-2443e9df87f5}"/>
        <w:style w:val=""/>
        <w:category>
          <w:name w:val="常规"/>
          <w:gallery w:val="placeholder"/>
        </w:category>
        <w:types>
          <w:type w:val="bbPlcHdr"/>
        </w:types>
        <w:behaviors>
          <w:behavior w:val="content"/>
        </w:behaviors>
        <w:description w:val=""/>
        <w:guid w:val="{f0358a3e-cdd3-4dd6-ac87-2443e9df87f5}"/>
      </w:docPartPr>
      <w:docPartBody>
        <w:p w14:paraId="236EB43E">
          <w:r>
            <w:rPr>
              <w:color w:val="808080"/>
            </w:rPr>
            <w:t>单击此处输入文字。</w:t>
          </w:r>
        </w:p>
      </w:docPartBody>
    </w:docPart>
    <w:docPart>
      <w:docPartPr>
        <w:name w:val="{1305b8ab-ee4d-4038-a5d7-4e8c4649941d}"/>
        <w:style w:val=""/>
        <w:category>
          <w:name w:val="常规"/>
          <w:gallery w:val="placeholder"/>
        </w:category>
        <w:types>
          <w:type w:val="bbPlcHdr"/>
        </w:types>
        <w:behaviors>
          <w:behavior w:val="content"/>
        </w:behaviors>
        <w:description w:val=""/>
        <w:guid w:val="{1305b8ab-ee4d-4038-a5d7-4e8c4649941d}"/>
      </w:docPartPr>
      <w:docPartBody>
        <w:p w14:paraId="75E7451B">
          <w:r>
            <w:rPr>
              <w:color w:val="808080"/>
            </w:rPr>
            <w:t>单击此处输入文字。</w:t>
          </w:r>
        </w:p>
      </w:docPartBody>
    </w:docPart>
    <w:docPart>
      <w:docPartPr>
        <w:name w:val="{38467681-03fa-46a0-a8ee-263564a9d095}"/>
        <w:style w:val=""/>
        <w:category>
          <w:name w:val="常规"/>
          <w:gallery w:val="placeholder"/>
        </w:category>
        <w:types>
          <w:type w:val="bbPlcHdr"/>
        </w:types>
        <w:behaviors>
          <w:behavior w:val="content"/>
        </w:behaviors>
        <w:description w:val=""/>
        <w:guid w:val="{38467681-03fa-46a0-a8ee-263564a9d095}"/>
      </w:docPartPr>
      <w:docPartBody>
        <w:p w14:paraId="44991BCA">
          <w:r>
            <w:rPr>
              <w:color w:val="808080"/>
            </w:rPr>
            <w:t>单击此处输入文字。</w:t>
          </w:r>
        </w:p>
      </w:docPartBody>
    </w:docPart>
    <w:docPart>
      <w:docPartPr>
        <w:name w:val="{74d795af-039b-453e-a1f8-e1dc5115d5fb}"/>
        <w:style w:val=""/>
        <w:category>
          <w:name w:val="常规"/>
          <w:gallery w:val="placeholder"/>
        </w:category>
        <w:types>
          <w:type w:val="bbPlcHdr"/>
        </w:types>
        <w:behaviors>
          <w:behavior w:val="content"/>
        </w:behaviors>
        <w:description w:val=""/>
        <w:guid w:val="{74d795af-039b-453e-a1f8-e1dc5115d5fb}"/>
      </w:docPartPr>
      <w:docPartBody>
        <w:p w14:paraId="55343CBB">
          <w:r>
            <w:rPr>
              <w:color w:val="808080"/>
            </w:rPr>
            <w:t>单击此处输入文字。</w:t>
          </w:r>
        </w:p>
      </w:docPartBody>
    </w:docPart>
    <w:docPart>
      <w:docPartPr>
        <w:name w:val="{b075cc6f-9111-4ea9-a56e-e7fee4997b82}"/>
        <w:style w:val=""/>
        <w:category>
          <w:name w:val="常规"/>
          <w:gallery w:val="placeholder"/>
        </w:category>
        <w:types>
          <w:type w:val="bbPlcHdr"/>
        </w:types>
        <w:behaviors>
          <w:behavior w:val="content"/>
        </w:behaviors>
        <w:description w:val=""/>
        <w:guid w:val="{b075cc6f-9111-4ea9-a56e-e7fee4997b82}"/>
      </w:docPartPr>
      <w:docPartBody>
        <w:p w14:paraId="5293E8E7">
          <w:r>
            <w:rPr>
              <w:color w:val="808080"/>
            </w:rPr>
            <w:t>单击此处输入文字。</w:t>
          </w:r>
        </w:p>
      </w:docPartBody>
    </w:docPart>
    <w:docPart>
      <w:docPartPr>
        <w:name w:val="{e1f31d5f-0fa4-4589-9079-0dd573186e0d}"/>
        <w:style w:val=""/>
        <w:category>
          <w:name w:val="常规"/>
          <w:gallery w:val="placeholder"/>
        </w:category>
        <w:types>
          <w:type w:val="bbPlcHdr"/>
        </w:types>
        <w:behaviors>
          <w:behavior w:val="content"/>
        </w:behaviors>
        <w:description w:val=""/>
        <w:guid w:val="{e1f31d5f-0fa4-4589-9079-0dd573186e0d}"/>
      </w:docPartPr>
      <w:docPartBody>
        <w:p w14:paraId="43681B9C">
          <w:r>
            <w:rPr>
              <w:color w:val="808080"/>
            </w:rPr>
            <w:t>选择一项。</w:t>
          </w:r>
        </w:p>
      </w:docPartBody>
    </w:docPart>
    <w:docPart>
      <w:docPartPr>
        <w:name w:val="{a0a81eac-2bfd-4dee-be5c-caf0f749547f}"/>
        <w:style w:val=""/>
        <w:category>
          <w:name w:val="常规"/>
          <w:gallery w:val="placeholder"/>
        </w:category>
        <w:types>
          <w:type w:val="bbPlcHdr"/>
        </w:types>
        <w:behaviors>
          <w:behavior w:val="content"/>
        </w:behaviors>
        <w:description w:val=""/>
        <w:guid w:val="{a0a81eac-2bfd-4dee-be5c-caf0f749547f}"/>
      </w:docPartPr>
      <w:docPartBody>
        <w:p w14:paraId="0D590415">
          <w:r>
            <w:rPr>
              <w:color w:val="808080"/>
            </w:rPr>
            <w:t>选择一项。</w:t>
          </w:r>
        </w:p>
      </w:docPartBody>
    </w:docPart>
    <w:docPart>
      <w:docPartPr>
        <w:name w:val="{beec9b7e-c178-45de-a20b-e0f0ea845ded}"/>
        <w:style w:val=""/>
        <w:category>
          <w:name w:val="常规"/>
          <w:gallery w:val="placeholder"/>
        </w:category>
        <w:types>
          <w:type w:val="bbPlcHdr"/>
        </w:types>
        <w:behaviors>
          <w:behavior w:val="content"/>
        </w:behaviors>
        <w:description w:val=""/>
        <w:guid w:val="{beec9b7e-c178-45de-a20b-e0f0ea845ded}"/>
      </w:docPartPr>
      <w:docPartBody>
        <w:p w14:paraId="4B9A9028">
          <w:r>
            <w:rPr>
              <w:color w:val="808080"/>
            </w:rPr>
            <w:t>单击此处输入文字。</w:t>
          </w:r>
        </w:p>
      </w:docPartBody>
    </w:docPart>
    <w:docPart>
      <w:docPartPr>
        <w:name w:val="{76654d95-3165-4f79-9a77-1c1ec25ad7c8}"/>
        <w:style w:val=""/>
        <w:category>
          <w:name w:val="常规"/>
          <w:gallery w:val="placeholder"/>
        </w:category>
        <w:types>
          <w:type w:val="bbPlcHdr"/>
        </w:types>
        <w:behaviors>
          <w:behavior w:val="content"/>
        </w:behaviors>
        <w:description w:val=""/>
        <w:guid w:val="{76654d95-3165-4f79-9a77-1c1ec25ad7c8}"/>
      </w:docPartPr>
      <w:docPartBody>
        <w:p w14:paraId="73817233">
          <w:r>
            <w:rPr>
              <w:color w:val="808080"/>
            </w:rPr>
            <w:t>选择一项。</w:t>
          </w:r>
        </w:p>
      </w:docPartBody>
    </w:docPart>
    <w:docPart>
      <w:docPartPr>
        <w:name w:val="{6c162030-a7f5-45b0-a613-e2c517c35de3}"/>
        <w:style w:val=""/>
        <w:category>
          <w:name w:val="常规"/>
          <w:gallery w:val="placeholder"/>
        </w:category>
        <w:types>
          <w:type w:val="bbPlcHdr"/>
        </w:types>
        <w:behaviors>
          <w:behavior w:val="content"/>
        </w:behaviors>
        <w:description w:val=""/>
        <w:guid w:val="{6c162030-a7f5-45b0-a613-e2c517c35de3}"/>
      </w:docPartPr>
      <w:docPartBody>
        <w:p w14:paraId="38B4BDD4">
          <w:r>
            <w:rPr>
              <w:color w:val="808080"/>
            </w:rPr>
            <w:t>单击此处输入文字。</w:t>
          </w:r>
        </w:p>
      </w:docPartBody>
    </w:docPart>
    <w:docPart>
      <w:docPartPr>
        <w:name w:val="{8f95ca6d-b004-4fc0-9bf2-c40cc42b44ff}"/>
        <w:style w:val=""/>
        <w:category>
          <w:name w:val="常规"/>
          <w:gallery w:val="placeholder"/>
        </w:category>
        <w:types>
          <w:type w:val="bbPlcHdr"/>
        </w:types>
        <w:behaviors>
          <w:behavior w:val="content"/>
        </w:behaviors>
        <w:description w:val=""/>
        <w:guid w:val="{8f95ca6d-b004-4fc0-9bf2-c40cc42b44ff}"/>
      </w:docPartPr>
      <w:docPartBody>
        <w:p w14:paraId="4D13C394">
          <w:r>
            <w:rPr>
              <w:color w:val="80808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126</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邹兴德</cp:lastModifiedBy>
  <dcterms:modified xsi:type="dcterms:W3CDTF">2025-12-25T08:55:58Z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AEBA96FDB45E443EA83B07116A9F07A2_13</vt:lpwstr>
  </property>
</Properties>
</file>