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南网科研院2026年消防器材框架采购项目报价书</w:t>
      </w:r>
    </w:p>
    <w:p>
      <w:pPr>
        <w:pStyle w:val="3"/>
        <w:rPr>
          <w:rFonts w:hint="eastAsia"/>
          <w:lang w:val="en-US" w:eastAsia="zh-CN"/>
        </w:rPr>
      </w:pPr>
    </w:p>
    <w:tbl>
      <w:tblPr>
        <w:tblStyle w:val="5"/>
        <w:tblW w:w="84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9"/>
        <w:gridCol w:w="2212"/>
        <w:gridCol w:w="1300"/>
        <w:gridCol w:w="1550"/>
        <w:gridCol w:w="18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产品类型</w:t>
            </w:r>
          </w:p>
        </w:tc>
        <w:tc>
          <w:tcPr>
            <w:tcW w:w="22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限价（元）</w:t>
            </w:r>
          </w:p>
        </w:tc>
        <w:tc>
          <w:tcPr>
            <w:tcW w:w="155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权重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产品单价（元）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二氧化碳灭火器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3kg/个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190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40%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干粉灭火器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3kg/个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80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25%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灭火器箱</w:t>
            </w:r>
          </w:p>
        </w:tc>
        <w:tc>
          <w:tcPr>
            <w:tcW w:w="221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装3kg灭火器至少2只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100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推车式干粉灭火器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35kg/个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700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5%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推车式干粉灭火器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50kg/个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900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悬挂式超细干粉灭火装置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2kg/个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250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悬挂式七氟丙烷灭火装置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10kg/个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850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室外消防栓</w:t>
            </w:r>
          </w:p>
        </w:tc>
        <w:tc>
          <w:tcPr>
            <w:tcW w:w="221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消防栓技术参数如下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zh-CN"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公称通径：100mm；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公称压力：1.6Mpa；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出水接口：2-KWS65；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开启高度：≥50mm；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法兰连接尺寸：D：220mm，D1：180mm，n-d：8-Ø17.5。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阀杆材料及表面处理：阀杆应用低碳钢制成，表面应镀铬或采用性能不低于镀铬的其他表面处理方法。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配套：底部304滤网定睛橡胶垫片，螺栓螺母紧固件和消火栓扳手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1500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消防水带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口径65mm，工作压力0.8MPa，涤纶长丝/内衬聚氨酯，20m/盘带内扣式接口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200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水枪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口径65mm，QZ3.5/7.5直流水枪，铝合金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25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过滤式消防自救呼吸器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TZL30面罩，滤烟效率≥99%，防护时间30min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35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10%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消防空气呼吸器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容量6.8L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1500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应急照明灯具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应急照明时间≥90分钟；防护等级IP30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45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消防战斗服</w:t>
            </w:r>
          </w:p>
        </w:tc>
        <w:tc>
          <w:tcPr>
            <w:tcW w:w="22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消防战斗服2件套，带3C认证。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1000</w:t>
            </w:r>
          </w:p>
        </w:tc>
        <w:tc>
          <w:tcPr>
            <w:tcW w:w="1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2%</w:t>
            </w:r>
          </w:p>
        </w:tc>
        <w:tc>
          <w:tcPr>
            <w:tcW w:w="18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506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总价=设备单价*权重+设备单价*权重+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·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··</w:t>
            </w:r>
          </w:p>
        </w:tc>
        <w:tc>
          <w:tcPr>
            <w:tcW w:w="341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</w:tr>
    </w:tbl>
    <w:p>
      <w:pPr>
        <w:numPr>
          <w:ilvl w:val="0"/>
          <w:numId w:val="0"/>
        </w:numPr>
        <w:rPr>
          <w:rFonts w:hint="default" w:ascii="宋体" w:hAnsi="宋体" w:eastAsia="宋体" w:cs="宋体"/>
          <w:sz w:val="32"/>
          <w:szCs w:val="32"/>
          <w:lang w:val="en-US" w:eastAsia="zh-CN"/>
        </w:rPr>
      </w:pPr>
    </w:p>
    <w:p>
      <w:pPr>
        <w:pStyle w:val="2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报价单位盖章：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</w:p>
    <w:p>
      <w:pPr>
        <w:pStyle w:val="3"/>
        <w:rPr>
          <w:rFonts w:hint="default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日期：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D3A42"/>
    <w:rsid w:val="03393105"/>
    <w:rsid w:val="050F5A1A"/>
    <w:rsid w:val="08823C54"/>
    <w:rsid w:val="09112DD5"/>
    <w:rsid w:val="0D2A6EE9"/>
    <w:rsid w:val="0F65303F"/>
    <w:rsid w:val="0F8302E8"/>
    <w:rsid w:val="14132CB0"/>
    <w:rsid w:val="156564A6"/>
    <w:rsid w:val="16A20423"/>
    <w:rsid w:val="184D2414"/>
    <w:rsid w:val="1B0921EA"/>
    <w:rsid w:val="1C5A7393"/>
    <w:rsid w:val="1C6734E9"/>
    <w:rsid w:val="1DBD0658"/>
    <w:rsid w:val="25243F0A"/>
    <w:rsid w:val="26D03EB2"/>
    <w:rsid w:val="2886390B"/>
    <w:rsid w:val="29BD40F5"/>
    <w:rsid w:val="2C7F59E1"/>
    <w:rsid w:val="2E4F2F2D"/>
    <w:rsid w:val="3062519A"/>
    <w:rsid w:val="31501496"/>
    <w:rsid w:val="323A09BC"/>
    <w:rsid w:val="3BB31F49"/>
    <w:rsid w:val="3E265A58"/>
    <w:rsid w:val="3EDC7244"/>
    <w:rsid w:val="3F9C7D6C"/>
    <w:rsid w:val="44653DB0"/>
    <w:rsid w:val="44FE35C7"/>
    <w:rsid w:val="45B61BFE"/>
    <w:rsid w:val="4BE81FA2"/>
    <w:rsid w:val="4F2A6F81"/>
    <w:rsid w:val="50AB3540"/>
    <w:rsid w:val="52AD62F0"/>
    <w:rsid w:val="5AC86880"/>
    <w:rsid w:val="5E0B48A9"/>
    <w:rsid w:val="5E9318C3"/>
    <w:rsid w:val="6CC2604B"/>
    <w:rsid w:val="70CF3BD5"/>
    <w:rsid w:val="732A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rPr>
      <w:rFonts w:ascii="Calibri" w:hAnsi="Calibri"/>
      <w:kern w:val="1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879</Words>
  <Characters>1164</Characters>
  <Lines>0</Lines>
  <Paragraphs>0</Paragraphs>
  <TotalTime>7</TotalTime>
  <ScaleCrop>false</ScaleCrop>
  <LinksUpToDate>false</LinksUpToDate>
  <CharactersWithSpaces>1169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2025-10-15T05:56:00Z</dcterms:created>
  <dc:creator>xiatian</dc:creator>
  <cp:lastModifiedBy>夏天</cp:lastModifiedBy>
  <cp:lastPrinted>2025-10-20T08:36:00Z</cp:lastPrinted>
  <dcterms:modified xsi:type="dcterms:W3CDTF">2026-01-05T08:02:32Z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02F927FB22694966B3794B6B3CFD8BAB</vt:lpwstr>
  </property>
  <property fmtid="{D5CDD505-2E9C-101B-9397-08002B2CF9AE}" pid="4" name="KSOTemplateDocerSaveRecord">
    <vt:lpwstr>eyJoZGlkIjoiY2ZmOGZhMzMxMWU1NTU4OTExMTliYzY1MmMwZDViZWMiLCJ1c2VySWQiOiIxNDQ2ODMyNTMyIn0=</vt:lpwstr>
  </property>
</Properties>
</file>