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FE0F3B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01EA48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33E9AF1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为解决职工子女假期无人看护问题，现将托管服务委托第三方进行。相关要求如下：</w:t>
      </w:r>
    </w:p>
    <w:p w14:paraId="6388F6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1.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基本情况</w:t>
      </w:r>
    </w:p>
    <w:p w14:paraId="646099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both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1.1地点：公司附近2公里内有托管资质的机构</w:t>
      </w:r>
    </w:p>
    <w:p w14:paraId="06D2CA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1.2对象：本单位职工子女。</w:t>
      </w:r>
    </w:p>
    <w:p w14:paraId="4DFD09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1.3时间：2026</w:t>
      </w:r>
      <w:bookmarkStart w:id="0" w:name="_GoBack"/>
      <w:bookmarkEnd w:id="0"/>
      <w:r>
        <w:rPr>
          <w:rFonts w:hint="eastAsia" w:asciiTheme="minorEastAsia" w:hAnsiTheme="minorEastAsia"/>
          <w:sz w:val="28"/>
          <w:szCs w:val="28"/>
          <w:lang w:val="en-US" w:eastAsia="zh-CN"/>
        </w:rPr>
        <w:t>年寒假、暑假周一至周五，每天07：30至18：00</w:t>
      </w:r>
    </w:p>
    <w:p w14:paraId="3D737B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2.</w:t>
      </w:r>
      <w:r>
        <w:rPr>
          <w:rFonts w:hint="eastAsia" w:ascii="黑体" w:hAnsi="黑体" w:eastAsia="黑体"/>
          <w:sz w:val="28"/>
          <w:szCs w:val="28"/>
          <w:lang w:eastAsia="zh-CN"/>
        </w:rPr>
        <w:t>看管服务内容与要求</w:t>
      </w:r>
    </w:p>
    <w:p w14:paraId="22186C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2.1由职工将需要托管的职工子女自行送到托管地点，或由公司统一安排车辆送至指定地点后交予托管机构老师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 w14:paraId="5196AD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2托管机构应保证托管场所消防、卫生、食品安全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 w14:paraId="63B90B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3托管机构应按人数提供足够的早、中、晚餐及牛奶和水果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 w14:paraId="4555F4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 w:eastAsia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5托管机构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应按照协商结果，提供相应的兴趣课程服务，课程应由专业有资质的教师授课。</w:t>
      </w:r>
    </w:p>
    <w:p w14:paraId="2DC687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4托管机构应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对职工子女开展健康监控，职工子女生有生病症状（如发烧、咳嗽等），应通知职工接回家休养。</w:t>
      </w:r>
    </w:p>
    <w:p w14:paraId="37C42E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6托管机构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如发现职工子女身体原因或个人不慎造成本人受伤，应及时通知公司或职工。</w:t>
      </w:r>
    </w:p>
    <w:p w14:paraId="0CE2D2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3</w:t>
      </w:r>
      <w:r>
        <w:rPr>
          <w:rFonts w:hint="eastAsia" w:ascii="黑体" w:hAnsi="黑体" w:eastAsia="黑体"/>
          <w:sz w:val="28"/>
          <w:szCs w:val="28"/>
        </w:rPr>
        <w:t>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费用与支付</w:t>
      </w:r>
    </w:p>
    <w:p w14:paraId="147827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假期托管费用为</w:t>
      </w:r>
      <w:r>
        <w:rPr>
          <w:rFonts w:hint="eastAsia" w:asciiTheme="minorEastAsia" w:hAnsiTheme="minorEastAsia"/>
          <w:color w:val="auto"/>
          <w:sz w:val="28"/>
          <w:szCs w:val="28"/>
          <w:u w:val="none"/>
          <w:lang w:val="en-US" w:eastAsia="zh-CN"/>
        </w:rPr>
        <w:t>趣味课程培训费，课程培训安排根据本部工会托管方案制定，每节课按照不超过</w:t>
      </w:r>
      <w:r>
        <w:rPr>
          <w:rFonts w:hint="eastAsia" w:asciiTheme="minorEastAsia" w:hAnsiTheme="minorEastAsia"/>
          <w:color w:val="auto"/>
          <w:sz w:val="28"/>
          <w:szCs w:val="28"/>
          <w:u w:val="single"/>
          <w:lang w:val="en-US" w:eastAsia="zh-CN"/>
        </w:rPr>
        <w:t xml:space="preserve"> 483</w:t>
      </w:r>
      <w:r>
        <w:rPr>
          <w:rFonts w:hint="eastAsia" w:asciiTheme="minorEastAsia" w:hAnsiTheme="minorEastAsia"/>
          <w:color w:val="auto"/>
          <w:sz w:val="28"/>
          <w:szCs w:val="28"/>
          <w:u w:val="none"/>
          <w:lang w:val="en-US" w:eastAsia="zh-CN"/>
        </w:rPr>
        <w:t>元计算，课程内容包含相关材料费用，老师课酬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 w14:paraId="429705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.2</w:t>
      </w:r>
      <w:r>
        <w:rPr>
          <w:rFonts w:hint="eastAsia" w:asciiTheme="minorEastAsia" w:hAnsiTheme="minorEastAsia"/>
          <w:sz w:val="28"/>
          <w:szCs w:val="28"/>
          <w:lang w:eastAsia="zh-CN"/>
        </w:rPr>
        <w:t>费用按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每单个假期（寒假、暑假）</w:t>
      </w:r>
      <w:r>
        <w:rPr>
          <w:rFonts w:hint="eastAsia" w:asciiTheme="minorEastAsia" w:hAnsiTheme="minorEastAsia"/>
          <w:sz w:val="28"/>
          <w:szCs w:val="28"/>
          <w:lang w:eastAsia="zh-CN"/>
        </w:rPr>
        <w:t>履行日期结束后结算</w:t>
      </w:r>
      <w:r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  <w:t>，考核工作按照月进行。</w:t>
      </w:r>
    </w:p>
    <w:p w14:paraId="167434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3看管方按实际提供</w:t>
      </w:r>
      <w:r>
        <w:rPr>
          <w:rFonts w:hint="eastAsia" w:asciiTheme="minorEastAsia" w:hAnsiTheme="minorEastAsia"/>
          <w:color w:val="auto"/>
          <w:sz w:val="28"/>
          <w:szCs w:val="28"/>
          <w:u w:val="none"/>
          <w:lang w:val="en-US" w:eastAsia="zh-CN"/>
        </w:rPr>
        <w:t>趣味课程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次数计算费用，并</w:t>
      </w:r>
      <w:r>
        <w:rPr>
          <w:rFonts w:hint="eastAsia" w:asciiTheme="minorEastAsia" w:hAnsiTheme="minorEastAsia"/>
          <w:sz w:val="28"/>
          <w:szCs w:val="28"/>
        </w:rPr>
        <w:t>开具等额的增值税</w:t>
      </w:r>
      <w:r>
        <w:rPr>
          <w:rFonts w:hint="eastAsia" w:asciiTheme="minorEastAsia" w:hAnsiTheme="minorEastAsia"/>
          <w:sz w:val="28"/>
          <w:szCs w:val="28"/>
          <w:lang w:eastAsia="zh-CN"/>
        </w:rPr>
        <w:t>普通</w:t>
      </w:r>
      <w:r>
        <w:rPr>
          <w:rFonts w:hint="eastAsia" w:asciiTheme="minorEastAsia" w:hAnsiTheme="minorEastAsia"/>
          <w:sz w:val="28"/>
          <w:szCs w:val="28"/>
        </w:rPr>
        <w:t>发票。</w:t>
      </w:r>
    </w:p>
    <w:p w14:paraId="5876A5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/>
          <w:sz w:val="28"/>
          <w:szCs w:val="28"/>
        </w:rPr>
        <w:t>. 权利义务</w:t>
      </w:r>
    </w:p>
    <w:p w14:paraId="507446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公司</w:t>
      </w:r>
      <w:r>
        <w:rPr>
          <w:rFonts w:hint="eastAsia" w:asciiTheme="minorEastAsia" w:hAnsiTheme="minorEastAsia"/>
          <w:sz w:val="28"/>
          <w:szCs w:val="28"/>
        </w:rPr>
        <w:t>认为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看管方</w:t>
      </w:r>
      <w:r>
        <w:rPr>
          <w:rFonts w:hint="eastAsia" w:asciiTheme="minorEastAsia" w:hAnsiTheme="minorEastAsia"/>
          <w:sz w:val="28"/>
          <w:szCs w:val="28"/>
        </w:rPr>
        <w:t>的</w:t>
      </w:r>
      <w:r>
        <w:rPr>
          <w:rFonts w:hint="eastAsia" w:asciiTheme="minorEastAsia" w:hAnsiTheme="minorEastAsia"/>
          <w:sz w:val="28"/>
          <w:szCs w:val="28"/>
          <w:lang w:eastAsia="zh-CN"/>
        </w:rPr>
        <w:t>工作</w:t>
      </w:r>
      <w:r>
        <w:rPr>
          <w:rFonts w:hint="eastAsia" w:asciiTheme="minorEastAsia" w:hAnsiTheme="minorEastAsia"/>
          <w:sz w:val="28"/>
          <w:szCs w:val="28"/>
        </w:rPr>
        <w:t>人员不能胜任</w:t>
      </w:r>
      <w:r>
        <w:rPr>
          <w:rFonts w:hint="eastAsia" w:asciiTheme="minorEastAsia" w:hAnsi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/>
          <w:sz w:val="28"/>
          <w:szCs w:val="28"/>
        </w:rPr>
        <w:t>工作的，有权要求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</w:t>
      </w:r>
      <w:r>
        <w:rPr>
          <w:rFonts w:hint="eastAsia" w:asciiTheme="minorEastAsia" w:hAnsiTheme="minorEastAsia"/>
          <w:sz w:val="28"/>
          <w:szCs w:val="28"/>
        </w:rPr>
        <w:t>予以调换。</w:t>
      </w:r>
    </w:p>
    <w:p w14:paraId="0ED7B5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.2因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看管人员</w:t>
      </w:r>
      <w:r>
        <w:rPr>
          <w:rFonts w:hint="eastAsia" w:asciiTheme="minorEastAsia" w:hAnsiTheme="minorEastAsia"/>
          <w:sz w:val="28"/>
          <w:szCs w:val="28"/>
        </w:rPr>
        <w:t>活动造成他人财产或人身损害的，产生的法律责任由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看管方</w:t>
      </w:r>
      <w:r>
        <w:rPr>
          <w:rFonts w:hint="eastAsia" w:asciiTheme="minorEastAsia" w:hAnsiTheme="minorEastAsia"/>
          <w:sz w:val="28"/>
          <w:szCs w:val="28"/>
        </w:rPr>
        <w:t>承担。</w:t>
      </w:r>
    </w:p>
    <w:p w14:paraId="287D34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</w:t>
      </w:r>
      <w:r>
        <w:rPr>
          <w:rFonts w:hint="eastAsia" w:asciiTheme="minorEastAsia" w:hAnsiTheme="minorEastAsia"/>
          <w:sz w:val="28"/>
          <w:szCs w:val="28"/>
          <w:lang w:eastAsia="zh-CN"/>
        </w:rPr>
        <w:t>看管服务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 w14:paraId="778D8446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其他要求</w:t>
      </w:r>
    </w:p>
    <w:p w14:paraId="307972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供应商报价时应提供托管服务所在地点准确地址，并附百度（高德）地图上步行的行程截图证明</w:t>
      </w:r>
      <w:r>
        <w:rPr>
          <w:rFonts w:hint="eastAsia" w:asciiTheme="minorEastAsia" w:hAnsiTheme="minorEastAsia"/>
          <w:sz w:val="28"/>
          <w:szCs w:val="28"/>
        </w:rPr>
        <w:t>。</w:t>
      </w:r>
    </w:p>
    <w:p w14:paraId="3AC3FE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/>
          <w:sz w:val="28"/>
          <w:szCs w:val="28"/>
        </w:rPr>
        <w:t>.2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供应商报价时应提供8张以上能体现托管机构环境的照片，包括并不限于食堂、卫生间、休息区、学习区、课外活动区证明</w:t>
      </w:r>
      <w:r>
        <w:rPr>
          <w:rFonts w:hint="eastAsia" w:asciiTheme="minorEastAsia" w:hAnsiTheme="minorEastAsia"/>
          <w:sz w:val="28"/>
          <w:szCs w:val="28"/>
        </w:rPr>
        <w:t>。</w:t>
      </w:r>
    </w:p>
    <w:p w14:paraId="181B46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5.3 供应商报价时应提供不少于1次承接托管工作证明，包括并不限于委托合同、协议证明。</w:t>
      </w:r>
    </w:p>
    <w:p w14:paraId="489E96B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default" w:ascii="黑体" w:hAnsi="黑体" w:eastAsia="黑体"/>
          <w:sz w:val="28"/>
          <w:szCs w:val="28"/>
          <w:lang w:val="en-US" w:eastAsia="zh-CN"/>
        </w:rPr>
      </w:pP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A1F039"/>
    <w:multiLevelType w:val="singleLevel"/>
    <w:tmpl w:val="EAA1F039"/>
    <w:lvl w:ilvl="0" w:tentative="0">
      <w:start w:val="5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6E22"/>
    <w:rsid w:val="02C07058"/>
    <w:rsid w:val="030A3636"/>
    <w:rsid w:val="030C35C0"/>
    <w:rsid w:val="040B48EA"/>
    <w:rsid w:val="04902509"/>
    <w:rsid w:val="04BF673D"/>
    <w:rsid w:val="062C12C0"/>
    <w:rsid w:val="08537133"/>
    <w:rsid w:val="0C874DA5"/>
    <w:rsid w:val="0C8E0460"/>
    <w:rsid w:val="0DD05088"/>
    <w:rsid w:val="0F850A0B"/>
    <w:rsid w:val="102174F1"/>
    <w:rsid w:val="1188060A"/>
    <w:rsid w:val="1413332A"/>
    <w:rsid w:val="184F246A"/>
    <w:rsid w:val="19843BF8"/>
    <w:rsid w:val="19BF7209"/>
    <w:rsid w:val="1A7222BA"/>
    <w:rsid w:val="1A80358B"/>
    <w:rsid w:val="1B13287B"/>
    <w:rsid w:val="1B7F6510"/>
    <w:rsid w:val="1CCC6BB3"/>
    <w:rsid w:val="1CEF230B"/>
    <w:rsid w:val="1D4B5CC6"/>
    <w:rsid w:val="1D5D7D91"/>
    <w:rsid w:val="1FA060DC"/>
    <w:rsid w:val="20782F89"/>
    <w:rsid w:val="20C638F5"/>
    <w:rsid w:val="21D0162E"/>
    <w:rsid w:val="2248557F"/>
    <w:rsid w:val="22993CDB"/>
    <w:rsid w:val="22BA41E7"/>
    <w:rsid w:val="24EE6D99"/>
    <w:rsid w:val="25440A2D"/>
    <w:rsid w:val="2623080F"/>
    <w:rsid w:val="2669204D"/>
    <w:rsid w:val="27AB0500"/>
    <w:rsid w:val="28ED052E"/>
    <w:rsid w:val="2B3A5302"/>
    <w:rsid w:val="2BAA088B"/>
    <w:rsid w:val="2D616049"/>
    <w:rsid w:val="2FBA6A7B"/>
    <w:rsid w:val="2FCF6E1D"/>
    <w:rsid w:val="2FE73EC7"/>
    <w:rsid w:val="30392C51"/>
    <w:rsid w:val="31445E17"/>
    <w:rsid w:val="319211B7"/>
    <w:rsid w:val="33CB44B4"/>
    <w:rsid w:val="33D13249"/>
    <w:rsid w:val="345A14C8"/>
    <w:rsid w:val="3A1C089B"/>
    <w:rsid w:val="3A9440F3"/>
    <w:rsid w:val="3A9C4ED1"/>
    <w:rsid w:val="3EAD5E6F"/>
    <w:rsid w:val="3F254DDC"/>
    <w:rsid w:val="40D5691C"/>
    <w:rsid w:val="420759F3"/>
    <w:rsid w:val="42610406"/>
    <w:rsid w:val="439353EE"/>
    <w:rsid w:val="44F74AC3"/>
    <w:rsid w:val="459515D6"/>
    <w:rsid w:val="476A6742"/>
    <w:rsid w:val="47BA583D"/>
    <w:rsid w:val="4938129D"/>
    <w:rsid w:val="4A766D53"/>
    <w:rsid w:val="4BE4559F"/>
    <w:rsid w:val="4C490E11"/>
    <w:rsid w:val="4D9859D4"/>
    <w:rsid w:val="4DB77299"/>
    <w:rsid w:val="4DED3D7C"/>
    <w:rsid w:val="4FC10596"/>
    <w:rsid w:val="50E4130E"/>
    <w:rsid w:val="50FC709A"/>
    <w:rsid w:val="51334745"/>
    <w:rsid w:val="5174505C"/>
    <w:rsid w:val="51A87638"/>
    <w:rsid w:val="51EF545E"/>
    <w:rsid w:val="534F5F7A"/>
    <w:rsid w:val="54B96610"/>
    <w:rsid w:val="572B63C0"/>
    <w:rsid w:val="5795170F"/>
    <w:rsid w:val="58386A06"/>
    <w:rsid w:val="58935017"/>
    <w:rsid w:val="591C0DC3"/>
    <w:rsid w:val="5A895459"/>
    <w:rsid w:val="5B4100D4"/>
    <w:rsid w:val="5C675865"/>
    <w:rsid w:val="5E611B23"/>
    <w:rsid w:val="5FCB104B"/>
    <w:rsid w:val="60BB2B8E"/>
    <w:rsid w:val="637857B0"/>
    <w:rsid w:val="644A4D9E"/>
    <w:rsid w:val="658A506C"/>
    <w:rsid w:val="65BC515C"/>
    <w:rsid w:val="680C79BA"/>
    <w:rsid w:val="686C4EDC"/>
    <w:rsid w:val="6A720255"/>
    <w:rsid w:val="6A9848FE"/>
    <w:rsid w:val="6B3516C4"/>
    <w:rsid w:val="6D8A3ADE"/>
    <w:rsid w:val="6DB90012"/>
    <w:rsid w:val="6DF67294"/>
    <w:rsid w:val="6EB411FA"/>
    <w:rsid w:val="6ECE6145"/>
    <w:rsid w:val="6EEC24A3"/>
    <w:rsid w:val="6FD45BC1"/>
    <w:rsid w:val="70C92B13"/>
    <w:rsid w:val="74747F60"/>
    <w:rsid w:val="74A3795F"/>
    <w:rsid w:val="766E7DB1"/>
    <w:rsid w:val="768C303C"/>
    <w:rsid w:val="77B04603"/>
    <w:rsid w:val="7862547C"/>
    <w:rsid w:val="78F444BE"/>
    <w:rsid w:val="799650EA"/>
    <w:rsid w:val="7AD92CD9"/>
    <w:rsid w:val="7BC35BE6"/>
    <w:rsid w:val="7DCA3E96"/>
    <w:rsid w:val="7FF1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2020-09-28T06:35:00Z</dcterms:created>
  <dc:creator>Administrator</dc:creator>
  <cp:lastModifiedBy>王晓坤</cp:lastModifiedBy>
  <dcterms:modified xsi:type="dcterms:W3CDTF">2026-01-08T01:59:19Z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CB047FDD3AFE499499AD1E165F6F3873</vt:lpwstr>
  </property>
</Properties>
</file>