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pacing w:line="360" w:lineRule="auto"/>
        <w:rPr>
          <w:rFonts w:hint="eastAsia" w:ascii="宋体" w:hAnsi="宋体" w:eastAsia="宋体" w:cs="宋体"/>
          <w:b/>
          <w:sz w:val="32"/>
          <w:highlight w:val="yellow"/>
        </w:rPr>
      </w:pPr>
      <w:r>
        <w:rPr>
          <w:rFonts w:hint="eastAsia" w:ascii="宋体" w:hAnsi="宋体" w:eastAsia="宋体" w:cs="宋体"/>
          <w:sz w:val="24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-1033145</wp:posOffset>
            </wp:positionH>
            <wp:positionV relativeFrom="paragraph">
              <wp:posOffset>-805815</wp:posOffset>
            </wp:positionV>
            <wp:extent cx="7772400" cy="2381250"/>
            <wp:effectExtent l="0" t="0" r="0" b="0"/>
            <wp:wrapNone/>
            <wp:docPr id="1026" name="图片 6" descr="模板-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图片 6" descr="模板-3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23812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adjustRightInd w:val="0"/>
        <w:spacing w:line="360" w:lineRule="auto"/>
        <w:rPr>
          <w:rFonts w:hint="eastAsia" w:ascii="宋体" w:hAnsi="宋体" w:eastAsia="宋体" w:cs="宋体"/>
          <w:b/>
          <w:sz w:val="32"/>
          <w:highlight w:val="yellow"/>
        </w:rPr>
      </w:pPr>
    </w:p>
    <w:p>
      <w:pPr>
        <w:adjustRightInd w:val="0"/>
        <w:spacing w:line="360" w:lineRule="auto"/>
        <w:rPr>
          <w:rFonts w:hint="eastAsia" w:ascii="宋体" w:hAnsi="宋体" w:eastAsia="宋体" w:cs="宋体"/>
          <w:b/>
          <w:sz w:val="32"/>
          <w:highlight w:val="yellow"/>
        </w:rPr>
      </w:pPr>
    </w:p>
    <w:p>
      <w:pPr>
        <w:adjustRightInd w:val="0"/>
        <w:spacing w:line="360" w:lineRule="auto"/>
        <w:rPr>
          <w:rFonts w:hint="eastAsia" w:ascii="宋体" w:hAnsi="宋体" w:eastAsia="宋体" w:cs="宋体"/>
          <w:b/>
          <w:sz w:val="32"/>
          <w:highlight w:val="yellow"/>
        </w:rPr>
      </w:pPr>
    </w:p>
    <w:p>
      <w:pPr>
        <w:adjustRightInd w:val="0"/>
        <w:spacing w:line="360" w:lineRule="auto"/>
        <w:rPr>
          <w:rFonts w:hint="eastAsia" w:ascii="宋体" w:hAnsi="宋体" w:eastAsia="宋体" w:cs="宋体"/>
          <w:b/>
          <w:sz w:val="32"/>
          <w:highlight w:val="yellow"/>
        </w:rPr>
      </w:pPr>
      <w:bookmarkStart w:id="0" w:name="_Toc5741"/>
      <w:bookmarkStart w:id="1" w:name="_Toc470875504"/>
      <w:bookmarkStart w:id="2" w:name="_Toc18674"/>
    </w:p>
    <w:p>
      <w:pPr>
        <w:adjustRightInd w:val="0"/>
        <w:spacing w:line="360" w:lineRule="auto"/>
        <w:rPr>
          <w:rFonts w:hint="eastAsia" w:ascii="宋体" w:hAnsi="宋体" w:eastAsia="宋体" w:cs="宋体"/>
          <w:b/>
          <w:sz w:val="32"/>
          <w:highlight w:val="yellow"/>
        </w:rPr>
      </w:pPr>
    </w:p>
    <w:bookmarkEnd w:id="0"/>
    <w:bookmarkEnd w:id="1"/>
    <w:bookmarkEnd w:id="2"/>
    <w:p>
      <w:pPr>
        <w:widowControl/>
        <w:spacing w:line="360" w:lineRule="auto"/>
        <w:jc w:val="center"/>
        <w:rPr>
          <w:rFonts w:hint="eastAsia" w:ascii="宋体" w:hAnsi="宋体" w:eastAsia="宋体" w:cs="宋体"/>
          <w:b/>
          <w:sz w:val="52"/>
          <w:szCs w:val="52"/>
          <w:lang w:val="en-US" w:eastAsia="zh-CN"/>
        </w:rPr>
      </w:pPr>
      <w:r>
        <w:rPr>
          <w:rFonts w:hint="eastAsia" w:ascii="宋体" w:hAnsi="宋体" w:eastAsia="宋体" w:cs="宋体"/>
          <w:b/>
          <w:sz w:val="52"/>
          <w:szCs w:val="52"/>
          <w:lang w:val="en-US" w:eastAsia="zh-CN"/>
        </w:rPr>
        <w:t>项目名称：围栏杆安装助力器工具研发职创项目研制，材料加工服务</w:t>
      </w:r>
    </w:p>
    <w:p>
      <w:pPr>
        <w:pStyle w:val="2"/>
        <w:rPr>
          <w:rFonts w:hint="eastAsia"/>
          <w:lang w:val="en-US"/>
        </w:rPr>
      </w:pPr>
      <w:r>
        <w:rPr>
          <w:rFonts w:hint="eastAsia" w:ascii="宋体" w:hAnsi="宋体" w:cs="宋体"/>
          <w:b/>
          <w:sz w:val="52"/>
          <w:szCs w:val="52"/>
          <w:lang w:val="en-US" w:eastAsia="zh-CN"/>
        </w:rPr>
        <w:t>技术规范书</w:t>
      </w:r>
    </w:p>
    <w:p>
      <w:pPr>
        <w:adjustRightInd w:val="0"/>
        <w:spacing w:line="360" w:lineRule="auto"/>
        <w:rPr>
          <w:rFonts w:hint="eastAsia" w:ascii="宋体" w:hAnsi="宋体" w:eastAsia="宋体" w:cs="宋体"/>
          <w:sz w:val="36"/>
          <w:szCs w:val="36"/>
        </w:rPr>
      </w:pPr>
    </w:p>
    <w:p>
      <w:pPr>
        <w:adjustRightInd w:val="0"/>
        <w:spacing w:line="360" w:lineRule="auto"/>
        <w:rPr>
          <w:rFonts w:hint="eastAsia" w:ascii="宋体" w:hAnsi="宋体" w:eastAsia="宋体" w:cs="宋体"/>
          <w:sz w:val="24"/>
        </w:rPr>
      </w:pPr>
    </w:p>
    <w:p>
      <w:pPr>
        <w:adjustRightInd w:val="0"/>
        <w:spacing w:line="360" w:lineRule="auto"/>
        <w:rPr>
          <w:rFonts w:hint="eastAsia" w:ascii="宋体" w:hAnsi="宋体" w:eastAsia="宋体" w:cs="宋体"/>
          <w:sz w:val="24"/>
        </w:rPr>
      </w:pPr>
    </w:p>
    <w:p>
      <w:pPr>
        <w:pStyle w:val="50"/>
        <w:ind w:left="0" w:leftChars="0"/>
        <w:rPr>
          <w:rFonts w:hint="eastAsia" w:ascii="宋体" w:hAnsi="宋体" w:eastAsia="宋体" w:cs="宋体"/>
          <w:sz w:val="24"/>
        </w:rPr>
      </w:pPr>
    </w:p>
    <w:p>
      <w:pPr>
        <w:rPr>
          <w:rFonts w:hint="eastAsia" w:ascii="宋体" w:hAnsi="宋体" w:eastAsia="宋体" w:cs="宋体"/>
        </w:rPr>
      </w:pPr>
    </w:p>
    <w:p>
      <w:pPr>
        <w:adjustRightInd w:val="0"/>
        <w:spacing w:line="360" w:lineRule="auto"/>
        <w:rPr>
          <w:rFonts w:hint="eastAsia" w:ascii="宋体" w:hAnsi="宋体" w:eastAsia="宋体" w:cs="宋体"/>
          <w:b/>
          <w:sz w:val="36"/>
        </w:rPr>
      </w:pPr>
    </w:p>
    <w:p>
      <w:pPr>
        <w:adjustRightInd w:val="0"/>
        <w:spacing w:line="800" w:lineRule="exact"/>
        <w:jc w:val="left"/>
        <w:rPr>
          <w:rFonts w:hint="eastAsia" w:ascii="宋体" w:hAnsi="宋体" w:eastAsia="宋体" w:cs="宋体"/>
          <w:b/>
          <w:sz w:val="32"/>
          <w:szCs w:val="32"/>
        </w:rPr>
      </w:pPr>
    </w:p>
    <w:p>
      <w:pPr>
        <w:adjustRightInd w:val="0"/>
        <w:spacing w:line="800" w:lineRule="exact"/>
        <w:jc w:val="left"/>
        <w:rPr>
          <w:rFonts w:hint="eastAsia" w:ascii="宋体" w:hAnsi="宋体" w:eastAsia="宋体" w:cs="宋体"/>
          <w:b/>
          <w:sz w:val="32"/>
          <w:szCs w:val="32"/>
        </w:rPr>
      </w:pPr>
    </w:p>
    <w:p>
      <w:pPr>
        <w:widowControl/>
        <w:autoSpaceDE w:val="0"/>
        <w:autoSpaceDN w:val="0"/>
        <w:adjustRightInd w:val="0"/>
        <w:spacing w:line="480" w:lineRule="auto"/>
        <w:ind w:left="798" w:leftChars="380" w:firstLine="1475" w:firstLineChars="459"/>
        <w:textAlignment w:val="baseline"/>
        <w:rPr>
          <w:rFonts w:ascii="宋体" w:hAnsi="宋体" w:eastAsia="仿宋_GB2312"/>
          <w:b/>
          <w:bCs/>
          <w:kern w:val="0"/>
          <w:sz w:val="32"/>
          <w:szCs w:val="20"/>
          <w:u w:val="single"/>
        </w:rPr>
      </w:pPr>
      <w:r>
        <w:rPr>
          <w:rFonts w:hint="eastAsia" w:ascii="宋体" w:hAnsi="宋体" w:eastAsia="仿宋_GB2312"/>
          <w:b/>
          <w:bCs/>
          <w:kern w:val="0"/>
          <w:sz w:val="32"/>
          <w:szCs w:val="20"/>
          <w:u w:color="000000"/>
        </w:rPr>
        <w:t>广西电网有限责任公司河池供电局</w:t>
      </w:r>
    </w:p>
    <w:p>
      <w:pPr>
        <w:adjustRightInd w:val="0"/>
        <w:spacing w:line="800" w:lineRule="exact"/>
        <w:jc w:val="center"/>
        <w:rPr>
          <w:rFonts w:hint="eastAsia" w:ascii="宋体" w:hAnsi="宋体" w:eastAsia="宋体" w:cs="宋体"/>
          <w:b/>
          <w:sz w:val="36"/>
          <w:szCs w:val="36"/>
        </w:rPr>
      </w:pPr>
    </w:p>
    <w:p>
      <w:pPr>
        <w:spacing w:line="360" w:lineRule="auto"/>
        <w:jc w:val="center"/>
        <w:rPr>
          <w:rFonts w:hint="eastAsia" w:ascii="宋体" w:hAnsi="宋体" w:eastAsia="宋体" w:cs="宋体"/>
          <w:b/>
          <w:sz w:val="36"/>
          <w:szCs w:val="36"/>
        </w:rPr>
      </w:pPr>
      <w:r>
        <w:rPr>
          <w:rFonts w:hint="eastAsia" w:ascii="宋体" w:hAnsi="宋体" w:eastAsia="宋体" w:cs="宋体"/>
          <w:b/>
          <w:sz w:val="36"/>
          <w:szCs w:val="36"/>
        </w:rPr>
        <w:t>202</w:t>
      </w:r>
      <w:r>
        <w:rPr>
          <w:rFonts w:hint="eastAsia" w:ascii="宋体" w:hAnsi="宋体" w:cs="宋体"/>
          <w:b/>
          <w:sz w:val="36"/>
          <w:szCs w:val="36"/>
          <w:lang w:val="en-US" w:eastAsia="zh-CN"/>
        </w:rPr>
        <w:t>6</w:t>
      </w:r>
      <w:r>
        <w:rPr>
          <w:rFonts w:hint="eastAsia" w:ascii="宋体" w:hAnsi="宋体" w:eastAsia="宋体" w:cs="宋体"/>
          <w:b/>
          <w:sz w:val="36"/>
          <w:szCs w:val="36"/>
        </w:rPr>
        <w:t>年</w:t>
      </w:r>
      <w:r>
        <w:rPr>
          <w:rFonts w:hint="eastAsia" w:ascii="宋体" w:hAnsi="宋体" w:cs="宋体"/>
          <w:b/>
          <w:sz w:val="36"/>
          <w:szCs w:val="36"/>
          <w:lang w:val="en-US" w:eastAsia="zh-CN"/>
        </w:rPr>
        <w:t>1</w:t>
      </w:r>
      <w:r>
        <w:rPr>
          <w:rFonts w:hint="eastAsia" w:ascii="宋体" w:hAnsi="宋体" w:eastAsia="宋体" w:cs="宋体"/>
          <w:b/>
          <w:sz w:val="36"/>
          <w:szCs w:val="36"/>
        </w:rPr>
        <w:t>月</w:t>
      </w:r>
    </w:p>
    <w:p>
      <w:pPr>
        <w:pageBreakBefore/>
        <w:spacing w:line="360" w:lineRule="auto"/>
        <w:rPr>
          <w:rFonts w:hint="eastAsia" w:ascii="宋体" w:hAnsi="宋体" w:eastAsia="宋体" w:cs="宋体"/>
          <w:b/>
          <w:sz w:val="24"/>
        </w:rPr>
      </w:pPr>
      <w:r>
        <w:rPr>
          <w:rFonts w:hint="eastAsia" w:ascii="宋体" w:hAnsi="宋体" w:eastAsia="宋体" w:cs="宋体"/>
          <w:b/>
          <w:sz w:val="24"/>
        </w:rPr>
        <w:t>1、总则</w:t>
      </w:r>
    </w:p>
    <w:p>
      <w:pPr>
        <w:spacing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1.1 本设备技术规范书提出的是最低限度的技术要求，并未对一切技术细节作出规定，也未充分引述有关标准和规范的条文，卖方应提供符合本规范书的优质产品。</w:t>
      </w:r>
    </w:p>
    <w:p>
      <w:pPr>
        <w:spacing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1.2 如果卖方没有以书面形式对本规范书的条文提出异议，则意味着卖方提供的设备完全符合本规范的要求。如有异议，不管是多么细微，都应在报价书中以“与规范书的差异”为标题的专门章节加以详细描述。</w:t>
      </w:r>
    </w:p>
    <w:p>
      <w:pPr>
        <w:spacing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1.3本设备技术规范经买、卖双方确认后作为订货合同的技术附件，与合同正文具有同等法律效力。</w:t>
      </w:r>
    </w:p>
    <w:p>
      <w:pPr>
        <w:spacing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1.4本设备技术规范未尽事宜，由买卖双方协商确定。</w:t>
      </w:r>
    </w:p>
    <w:p>
      <w:pPr>
        <w:spacing w:line="360" w:lineRule="auto"/>
        <w:rPr>
          <w:rFonts w:hint="eastAsia" w:ascii="宋体" w:hAnsi="宋体" w:eastAsia="宋体" w:cs="宋体"/>
          <w:b/>
          <w:sz w:val="24"/>
        </w:rPr>
      </w:pPr>
      <w:r>
        <w:rPr>
          <w:rFonts w:hint="eastAsia" w:ascii="宋体" w:hAnsi="宋体" w:eastAsia="宋体" w:cs="宋体"/>
          <w:b/>
          <w:sz w:val="24"/>
        </w:rPr>
        <w:t>2．技术要求</w:t>
      </w:r>
    </w:p>
    <w:p>
      <w:pPr>
        <w:spacing w:line="360" w:lineRule="auto"/>
        <w:rPr>
          <w:rFonts w:hint="eastAsia" w:ascii="宋体" w:hAnsi="宋体" w:eastAsia="宋体" w:cs="宋体"/>
          <w:b/>
          <w:sz w:val="24"/>
        </w:rPr>
      </w:pPr>
      <w:r>
        <w:rPr>
          <w:rFonts w:hint="eastAsia" w:ascii="宋体" w:hAnsi="宋体" w:eastAsia="宋体" w:cs="宋体"/>
          <w:b/>
          <w:sz w:val="24"/>
        </w:rPr>
        <w:t>2.1 项目背景及研制要求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项目背景：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  <w:lang w:val="en-US" w:eastAsia="zh-CN"/>
        </w:rPr>
        <w:t>利用围栏杆</w:t>
      </w:r>
      <w:r>
        <w:rPr>
          <w:rFonts w:hint="eastAsia" w:ascii="宋体" w:hAnsi="宋体" w:eastAsia="宋体" w:cs="宋体"/>
          <w:sz w:val="24"/>
          <w:lang w:val="en-US" w:eastAsia="zh-CN"/>
        </w:rPr>
        <w:t>构建安全隔离区，但变电站草坪存在许多质地坚硬的泥土，导致目前的金属围栏杆插入困难，东歪西倒，存在问题：1、效率降低，作业人员需反复锤击耗时费力，单次安装耗时平均增加20分钟，降低安全措施布置速度；2、工具损耗，暴力敲击易导致杆体变形、锁扣松动，围栏杆损坏，且锤击过程易产生飞溅碎石和重力伤人，威胁眼部安全和手部安全；3、安全隐患，临时支撑安全围栏固定不牢易倾倒，导致安全措施不满足工作票要求，违章作业导致事故事件。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研制要求：</w:t>
      </w:r>
    </w:p>
    <w:p>
      <w:pPr>
        <w:pStyle w:val="2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lang w:val="en-US" w:eastAsia="zh-CN"/>
        </w:rPr>
        <w:t>本项目拟研究一种围栏杆安装助力器工具，实现以下功能：</w:t>
      </w:r>
    </w:p>
    <w:p>
      <w:pPr>
        <w:pStyle w:val="2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lang w:val="en-US" w:eastAsia="zh-CN"/>
        </w:rPr>
        <w:t>设计螺旋锚杆式杆体，通过自身卡槽增强抓杆力，实现助力器与杆体之间快速拼接，降低安装复杂度；通过优化杆体结构与材料，兼顾轻便性与抗压强度，适用于变电站内等泥土面的复杂地面；操作简单，一个人将助力器卡入围栏杆体，利用杠杆原理，双手握往把手往地面方向下压，将围栏杆金属脚插入地面。</w:t>
      </w:r>
    </w:p>
    <w:p>
      <w:pPr>
        <w:pStyle w:val="2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2" w:firstLineChars="200"/>
        <w:jc w:val="both"/>
        <w:textAlignment w:val="auto"/>
        <w:rPr>
          <w:rFonts w:hint="eastAsia" w:ascii="宋体" w:hAnsi="宋体" w:eastAsia="宋体" w:cs="宋体"/>
          <w:b/>
          <w:sz w:val="24"/>
        </w:rPr>
      </w:pPr>
    </w:p>
    <w:p>
      <w:pPr>
        <w:pStyle w:val="2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宋体" w:hAnsi="宋体" w:eastAsia="宋体" w:cs="宋体"/>
          <w:b/>
          <w:sz w:val="24"/>
        </w:rPr>
      </w:pPr>
    </w:p>
    <w:p>
      <w:pPr>
        <w:rPr>
          <w:rFonts w:hint="eastAsia" w:ascii="宋体" w:hAnsi="宋体" w:eastAsia="宋体" w:cs="宋体"/>
          <w:b/>
          <w:sz w:val="24"/>
        </w:rPr>
      </w:pPr>
    </w:p>
    <w:p>
      <w:pPr>
        <w:pStyle w:val="50"/>
        <w:rPr>
          <w:rFonts w:hint="eastAsia"/>
        </w:rPr>
      </w:pPr>
    </w:p>
    <w:p>
      <w:pPr>
        <w:pStyle w:val="29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2" w:firstLineChars="200"/>
        <w:jc w:val="both"/>
        <w:textAlignment w:val="auto"/>
        <w:rPr>
          <w:rFonts w:hint="eastAsia" w:ascii="宋体" w:hAnsi="宋体" w:eastAsia="宋体" w:cs="宋体"/>
          <w:b/>
          <w:sz w:val="24"/>
        </w:rPr>
      </w:pPr>
      <w:r>
        <w:rPr>
          <w:rFonts w:hint="eastAsia" w:ascii="宋体" w:hAnsi="宋体" w:eastAsia="宋体" w:cs="宋体"/>
          <w:b/>
          <w:sz w:val="24"/>
        </w:rPr>
        <w:t>2.2主要技术服务范围和提供相关资料</w:t>
      </w:r>
    </w:p>
    <w:p>
      <w:pPr>
        <w:pStyle w:val="2"/>
        <w:jc w:val="left"/>
        <w:rPr>
          <w:rFonts w:hint="eastAsia" w:ascii="宋体" w:hAnsi="宋体" w:eastAsia="宋体" w:cs="宋体"/>
          <w:kern w:val="2"/>
          <w:sz w:val="24"/>
          <w:szCs w:val="22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2"/>
          <w:lang w:val="en-US" w:eastAsia="zh-CN" w:bidi="ar-SA"/>
        </w:rPr>
        <w:t>采购一览表：</w:t>
      </w:r>
    </w:p>
    <w:tbl>
      <w:tblPr>
        <w:tblStyle w:val="40"/>
        <w:tblW w:w="989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2911"/>
        <w:gridCol w:w="1576"/>
        <w:gridCol w:w="1871"/>
        <w:gridCol w:w="187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采购内容</w:t>
            </w:r>
          </w:p>
        </w:tc>
        <w:tc>
          <w:tcPr>
            <w:tcW w:w="157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1871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871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66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围栏杆安装助力器工具加工（含材料）服务</w:t>
            </w:r>
          </w:p>
        </w:tc>
        <w:tc>
          <w:tcPr>
            <w:tcW w:w="2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cs="宋体"/>
                <w:sz w:val="20"/>
                <w:szCs w:val="20"/>
                <w:highlight w:val="none"/>
                <w:lang w:val="en-US" w:eastAsia="zh-CN"/>
              </w:rPr>
              <w:t>助力器</w:t>
            </w:r>
          </w:p>
        </w:tc>
        <w:tc>
          <w:tcPr>
            <w:tcW w:w="1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66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highlight w:val="none"/>
                <w:lang w:val="en-US" w:eastAsia="zh-CN"/>
              </w:rPr>
              <w:t>螺旋锚杆式杆体</w:t>
            </w:r>
          </w:p>
        </w:tc>
        <w:tc>
          <w:tcPr>
            <w:tcW w:w="1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66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cs="宋体"/>
                <w:sz w:val="20"/>
                <w:szCs w:val="20"/>
                <w:highlight w:val="none"/>
                <w:lang w:val="en-US" w:eastAsia="zh-CN"/>
              </w:rPr>
              <w:t>杆体卡槽</w:t>
            </w:r>
            <w:r>
              <w:rPr>
                <w:rFonts w:hint="eastAsia" w:ascii="宋体" w:hAnsi="宋体" w:eastAsia="宋体" w:cs="宋体"/>
                <w:sz w:val="20"/>
                <w:szCs w:val="20"/>
                <w:highlight w:val="none"/>
                <w:lang w:val="en-US" w:eastAsia="zh-CN"/>
              </w:rPr>
              <w:t>加工</w:t>
            </w:r>
          </w:p>
        </w:tc>
        <w:tc>
          <w:tcPr>
            <w:tcW w:w="1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/</w:t>
            </w:r>
          </w:p>
        </w:tc>
        <w:tc>
          <w:tcPr>
            <w:tcW w:w="1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加工服务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89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交付：围栏杆安装助力器工具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1套。</w:t>
            </w:r>
          </w:p>
        </w:tc>
      </w:tr>
    </w:tbl>
    <w:p>
      <w:pPr>
        <w:spacing w:line="360" w:lineRule="auto"/>
        <w:jc w:val="left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2.3服务方式</w:t>
      </w:r>
    </w:p>
    <w:p>
      <w:pPr>
        <w:spacing w:line="360" w:lineRule="auto"/>
        <w:ind w:left="1680" w:hanging="1680" w:hangingChars="700"/>
        <w:rPr>
          <w:rFonts w:hint="eastAsia" w:ascii="宋体" w:hAnsi="宋体" w:eastAsia="宋体" w:cs="宋体"/>
          <w:sz w:val="24"/>
          <w:szCs w:val="24"/>
          <w:lang w:val="en-GB"/>
        </w:rPr>
      </w:pPr>
      <w:r>
        <w:rPr>
          <w:rFonts w:hint="eastAsia" w:ascii="宋体" w:hAnsi="宋体" w:eastAsia="宋体" w:cs="宋体"/>
          <w:sz w:val="24"/>
          <w:szCs w:val="24"/>
          <w:lang w:val="en-GB"/>
        </w:rPr>
        <w:t>项目要求：</w:t>
      </w:r>
    </w:p>
    <w:p>
      <w:pPr>
        <w:spacing w:line="360" w:lineRule="auto"/>
        <w:ind w:left="1680" w:hanging="1680" w:hangingChars="7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1、</w:t>
      </w:r>
      <w:r>
        <w:rPr>
          <w:rFonts w:hint="eastAsia" w:ascii="宋体" w:hAnsi="宋体" w:eastAsia="宋体" w:cs="宋体"/>
          <w:sz w:val="24"/>
          <w:szCs w:val="24"/>
        </w:rPr>
        <w:t>协助甲方对“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围栏杆安装助力器工具</w:t>
      </w:r>
      <w:r>
        <w:rPr>
          <w:rFonts w:hint="eastAsia" w:ascii="宋体" w:hAnsi="宋体" w:eastAsia="宋体" w:cs="宋体"/>
          <w:sz w:val="24"/>
          <w:szCs w:val="24"/>
        </w:rPr>
        <w:t>”项目进行辅助设计和加工；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2、研制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围栏杆安装助力器工具</w:t>
      </w:r>
      <w:r>
        <w:rPr>
          <w:rFonts w:hint="eastAsia" w:ascii="宋体" w:hAnsi="宋体" w:eastAsia="宋体" w:cs="宋体"/>
          <w:sz w:val="24"/>
          <w:szCs w:val="24"/>
        </w:rPr>
        <w:t>最终成品及配套装备</w:t>
      </w:r>
      <w:r>
        <w:rPr>
          <w:rFonts w:hint="eastAsia" w:ascii="宋体" w:hAnsi="宋体" w:cs="宋体"/>
          <w:sz w:val="24"/>
          <w:szCs w:val="24"/>
          <w:lang w:val="en-US" w:eastAsia="zh-CN"/>
        </w:rPr>
        <w:t>达到预期效果</w:t>
      </w:r>
      <w:r>
        <w:rPr>
          <w:rFonts w:hint="eastAsia" w:ascii="宋体" w:hAnsi="宋体" w:eastAsia="宋体" w:cs="宋体"/>
          <w:sz w:val="24"/>
          <w:szCs w:val="24"/>
        </w:rPr>
        <w:t>；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3、</w:t>
      </w:r>
      <w:r>
        <w:rPr>
          <w:rFonts w:hint="eastAsia" w:ascii="宋体" w:hAnsi="宋体" w:eastAsia="宋体" w:cs="宋体"/>
          <w:sz w:val="24"/>
          <w:szCs w:val="24"/>
        </w:rPr>
        <w:t>质保一年。</w:t>
      </w:r>
    </w:p>
    <w:p>
      <w:pPr>
        <w:snapToGrid w:val="0"/>
        <w:rPr>
          <w:rFonts w:hint="eastAsia" w:ascii="宋体" w:hAnsi="宋体" w:eastAsia="宋体" w:cs="宋体"/>
          <w:color w:val="000000"/>
          <w:kern w:val="2"/>
          <w:sz w:val="24"/>
          <w:szCs w:val="24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shd w:val="clear" w:color="auto" w:fill="FFFFFF"/>
          <w:lang w:val="en-US" w:eastAsia="zh-CN" w:bidi="ar-SA"/>
        </w:rPr>
        <w:t>4、装置三维模型、详细结构图、装配图等技术图纸（电子版+纸质版）；</w:t>
      </w:r>
    </w:p>
    <w:p>
      <w:pPr>
        <w:snapToGrid w:val="0"/>
        <w:rPr>
          <w:rFonts w:hint="eastAsia" w:ascii="宋体" w:hAnsi="宋体" w:eastAsia="宋体" w:cs="宋体"/>
          <w:color w:val="000000"/>
          <w:kern w:val="2"/>
          <w:sz w:val="24"/>
          <w:szCs w:val="24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shd w:val="clear" w:color="auto" w:fill="FFFFFF"/>
          <w:lang w:val="en-US" w:eastAsia="zh-CN" w:bidi="ar-SA"/>
        </w:rPr>
        <w:t>5、服务地点：广西河池；</w:t>
      </w:r>
    </w:p>
    <w:p>
      <w:pPr>
        <w:pStyle w:val="50"/>
        <w:rPr>
          <w:rFonts w:hint="eastAsia"/>
        </w:rPr>
      </w:pPr>
    </w:p>
    <w:p>
      <w:pPr>
        <w:spacing w:line="360" w:lineRule="auto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2.4设计、制造、安装、验收标准和方法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围栏杆安装助力器工具</w:t>
      </w:r>
      <w:r>
        <w:rPr>
          <w:rFonts w:hint="eastAsia" w:ascii="宋体" w:hAnsi="宋体" w:eastAsia="宋体" w:cs="宋体"/>
          <w:sz w:val="24"/>
          <w:szCs w:val="24"/>
        </w:rPr>
        <w:t>及配套装备在设计、制造、安装和验收过程中必须严格执行国家有关法规、规范、标准（应为现行有效标准）的要求。投标人合同签订后必须提交下列文件，包括但不限于：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（1）围栏杆安装助力器工具及配套装备的安装使用及注意事项，随最终成品一起提交。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（2）围栏杆安装助力器工具项目及配套装备维护文件。</w:t>
      </w:r>
    </w:p>
    <w:p>
      <w:pPr>
        <w:pStyle w:val="3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0" w:line="360" w:lineRule="auto"/>
        <w:textAlignment w:val="auto"/>
        <w:rPr>
          <w:rFonts w:eastAsia="宋体"/>
          <w:color w:val="auto"/>
          <w:sz w:val="32"/>
          <w:szCs w:val="32"/>
          <w:highlight w:val="yellow"/>
        </w:rPr>
      </w:pPr>
      <w:r>
        <w:rPr>
          <w:rFonts w:hint="eastAsia"/>
          <w:color w:val="auto"/>
          <w:sz w:val="32"/>
          <w:szCs w:val="32"/>
          <w:highlight w:val="none"/>
          <w:lang w:val="en-US" w:eastAsia="zh-CN"/>
        </w:rPr>
        <w:t>3</w:t>
      </w:r>
      <w:r>
        <w:rPr>
          <w:rFonts w:eastAsia="宋体"/>
          <w:color w:val="auto"/>
          <w:sz w:val="32"/>
          <w:szCs w:val="32"/>
          <w:highlight w:val="none"/>
        </w:rPr>
        <w:t>、项目进度</w:t>
      </w:r>
      <w:r>
        <w:rPr>
          <w:rFonts w:hint="eastAsia"/>
          <w:color w:val="auto"/>
          <w:sz w:val="32"/>
          <w:szCs w:val="32"/>
          <w:highlight w:val="none"/>
          <w:lang w:eastAsia="zh-CN"/>
        </w:rPr>
        <w:t>要求</w:t>
      </w:r>
      <w:r>
        <w:rPr>
          <w:rFonts w:eastAsia="宋体"/>
          <w:color w:val="auto"/>
          <w:sz w:val="32"/>
          <w:szCs w:val="32"/>
          <w:highlight w:val="none"/>
        </w:rPr>
        <w:t xml:space="preserve"> </w:t>
      </w:r>
    </w:p>
    <w:tbl>
      <w:tblPr>
        <w:tblStyle w:val="40"/>
        <w:tblW w:w="945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7"/>
        <w:gridCol w:w="5266"/>
        <w:gridCol w:w="23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  <w:tblHeader/>
          <w:jc w:val="center"/>
        </w:trPr>
        <w:tc>
          <w:tcPr>
            <w:tcW w:w="182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snapToGrid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cs="宋体"/>
                <w:b/>
                <w:bCs/>
                <w:color w:val="auto"/>
                <w:szCs w:val="24"/>
                <w:highlight w:val="none"/>
              </w:rPr>
            </w:pPr>
            <w:r>
              <w:rPr>
                <w:rFonts w:hint="eastAsia" w:ascii="Times New Roman" w:hAnsi="Times New Roman" w:cs="宋体"/>
                <w:b/>
                <w:bCs/>
                <w:color w:val="auto"/>
                <w:szCs w:val="24"/>
                <w:highlight w:val="none"/>
              </w:rPr>
              <w:t>时间安排</w:t>
            </w:r>
          </w:p>
        </w:tc>
        <w:tc>
          <w:tcPr>
            <w:tcW w:w="52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snapToGrid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cs="宋体"/>
                <w:b/>
                <w:bCs/>
                <w:color w:val="auto"/>
                <w:szCs w:val="24"/>
                <w:highlight w:val="none"/>
              </w:rPr>
            </w:pPr>
            <w:r>
              <w:rPr>
                <w:rFonts w:hint="eastAsia" w:ascii="Times New Roman" w:hAnsi="Times New Roman" w:cs="宋体"/>
                <w:b/>
                <w:bCs/>
                <w:color w:val="auto"/>
                <w:szCs w:val="24"/>
                <w:highlight w:val="none"/>
              </w:rPr>
              <w:t>主要工作内容</w:t>
            </w:r>
          </w:p>
        </w:tc>
        <w:tc>
          <w:tcPr>
            <w:tcW w:w="23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snapToGrid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cs="宋体"/>
                <w:b/>
                <w:bCs/>
                <w:color w:val="auto"/>
                <w:szCs w:val="24"/>
                <w:highlight w:val="none"/>
              </w:rPr>
            </w:pPr>
            <w:r>
              <w:rPr>
                <w:rFonts w:hint="eastAsia" w:ascii="Times New Roman" w:hAnsi="Times New Roman" w:cs="宋体"/>
                <w:b/>
                <w:bCs/>
                <w:color w:val="auto"/>
                <w:szCs w:val="24"/>
                <w:highlight w:val="none"/>
              </w:rPr>
              <w:t>成果交付物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  <w:jc w:val="center"/>
        </w:trPr>
        <w:tc>
          <w:tcPr>
            <w:tcW w:w="182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自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合同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约定之日起30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天之内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实施</w:t>
            </w:r>
          </w:p>
        </w:tc>
        <w:tc>
          <w:tcPr>
            <w:tcW w:w="52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围栏杆安装助力器工具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项目建模与分析</w:t>
            </w:r>
          </w:p>
        </w:tc>
        <w:tc>
          <w:tcPr>
            <w:tcW w:w="2366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snapToGrid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eastAsia="宋体" w:cs="宋体"/>
                <w:color w:val="auto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围栏杆安装助力器工具项目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4" w:hRule="atLeast"/>
          <w:jc w:val="center"/>
        </w:trPr>
        <w:tc>
          <w:tcPr>
            <w:tcW w:w="182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202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年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月</w:t>
            </w:r>
          </w:p>
        </w:tc>
        <w:tc>
          <w:tcPr>
            <w:tcW w:w="52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围栏杆安装助力器工具项目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eastAsia="zh-CN"/>
              </w:rPr>
              <w:t>加工</w:t>
            </w:r>
          </w:p>
        </w:tc>
        <w:tc>
          <w:tcPr>
            <w:tcW w:w="2366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snapToGrid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cs="宋体"/>
                <w:color w:val="auto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  <w:jc w:val="center"/>
        </w:trPr>
        <w:tc>
          <w:tcPr>
            <w:tcW w:w="182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202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年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月</w:t>
            </w:r>
          </w:p>
        </w:tc>
        <w:tc>
          <w:tcPr>
            <w:tcW w:w="52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围栏杆安装助力器工具项目</w:t>
            </w:r>
            <w:bookmarkStart w:id="4" w:name="_GoBack"/>
            <w:bookmarkEnd w:id="4"/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工程应用</w:t>
            </w:r>
          </w:p>
        </w:tc>
        <w:tc>
          <w:tcPr>
            <w:tcW w:w="2366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snapToGrid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cs="宋体"/>
                <w:color w:val="auto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182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20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26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年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月</w:t>
            </w:r>
          </w:p>
        </w:tc>
        <w:tc>
          <w:tcPr>
            <w:tcW w:w="52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default" w:ascii="宋体" w:hAnsi="宋体" w:eastAsia="宋体" w:cs="宋体"/>
                <w:color w:val="auto"/>
                <w:highlight w:val="none"/>
              </w:rPr>
              <w:t>完成本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项目</w:t>
            </w:r>
            <w:r>
              <w:rPr>
                <w:rFonts w:hint="default" w:ascii="宋体" w:hAnsi="宋体" w:eastAsia="宋体" w:cs="宋体"/>
                <w:color w:val="auto"/>
                <w:highlight w:val="none"/>
              </w:rPr>
              <w:t>验收</w:t>
            </w:r>
          </w:p>
        </w:tc>
        <w:tc>
          <w:tcPr>
            <w:tcW w:w="2366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snapToGrid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cs="宋体"/>
                <w:color w:val="auto"/>
                <w:szCs w:val="24"/>
                <w:highlight w:val="none"/>
              </w:rPr>
            </w:pPr>
          </w:p>
        </w:tc>
      </w:tr>
    </w:tbl>
    <w:p>
      <w:pPr>
        <w:pStyle w:val="3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0" w:line="360" w:lineRule="auto"/>
        <w:textAlignment w:val="auto"/>
        <w:rPr>
          <w:rFonts w:eastAsia="宋体"/>
          <w:color w:val="auto"/>
          <w:sz w:val="32"/>
          <w:szCs w:val="32"/>
          <w:highlight w:val="none"/>
        </w:rPr>
      </w:pPr>
      <w:bookmarkStart w:id="3" w:name="_Toc9677"/>
      <w:r>
        <w:rPr>
          <w:rFonts w:hint="eastAsia"/>
          <w:color w:val="auto"/>
          <w:sz w:val="32"/>
          <w:szCs w:val="32"/>
          <w:highlight w:val="none"/>
          <w:lang w:val="en-US" w:eastAsia="zh-CN"/>
        </w:rPr>
        <w:t>4</w:t>
      </w:r>
      <w:r>
        <w:rPr>
          <w:rFonts w:eastAsia="宋体"/>
          <w:color w:val="auto"/>
          <w:sz w:val="32"/>
          <w:szCs w:val="32"/>
          <w:highlight w:val="none"/>
        </w:rPr>
        <w:t>、技术资料和文件</w:t>
      </w:r>
      <w:bookmarkEnd w:id="3"/>
      <w:r>
        <w:rPr>
          <w:rFonts w:eastAsia="宋体"/>
          <w:color w:val="auto"/>
          <w:sz w:val="32"/>
          <w:szCs w:val="32"/>
          <w:highlight w:val="none"/>
        </w:rPr>
        <w:t xml:space="preserve"> </w:t>
      </w:r>
    </w:p>
    <w:p>
      <w:pPr>
        <w:pStyle w:val="68"/>
        <w:ind w:firstLineChars="0"/>
        <w:rPr>
          <w:rFonts w:hint="eastAsia" w:ascii="宋体" w:hAnsi="宋体" w:eastAsia="宋体" w:cs="宋体"/>
          <w:color w:val="auto"/>
          <w:szCs w:val="24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5.1</w:t>
      </w:r>
      <w:r>
        <w:rPr>
          <w:rFonts w:hint="eastAsia" w:ascii="宋体" w:hAnsi="宋体" w:eastAsia="宋体" w:cs="宋体"/>
          <w:color w:val="auto"/>
          <w:szCs w:val="21"/>
          <w:highlight w:val="none"/>
          <w:lang w:val="zh-CN"/>
        </w:rPr>
        <w:t>在合同签字后</w:t>
      </w:r>
      <w:r>
        <w:rPr>
          <w:rFonts w:hint="eastAsia" w:ascii="宋体" w:hAnsi="宋体" w:eastAsia="宋体" w:cs="宋体"/>
          <w:color w:val="auto"/>
          <w:szCs w:val="21"/>
          <w:highlight w:val="none"/>
          <w:u w:val="single"/>
        </w:rPr>
        <w:t xml:space="preserve">  </w:t>
      </w:r>
      <w:r>
        <w:rPr>
          <w:rFonts w:hint="eastAsia" w:ascii="宋体" w:hAnsi="宋体" w:cs="宋体"/>
          <w:color w:val="auto"/>
          <w:szCs w:val="21"/>
          <w:highlight w:val="none"/>
          <w:u w:val="single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Cs w:val="21"/>
          <w:highlight w:val="none"/>
          <w:u w:val="single"/>
        </w:rPr>
        <w:t xml:space="preserve">0日  </w:t>
      </w:r>
      <w:r>
        <w:rPr>
          <w:rFonts w:hint="eastAsia" w:ascii="宋体" w:hAnsi="宋体" w:eastAsia="宋体" w:cs="宋体"/>
          <w:color w:val="auto"/>
          <w:szCs w:val="21"/>
          <w:highlight w:val="none"/>
          <w:lang w:val="zh-CN"/>
        </w:rPr>
        <w:t>内，</w:t>
      </w:r>
      <w:r>
        <w:rPr>
          <w:rFonts w:hint="eastAsia" w:ascii="宋体" w:hAnsi="宋体" w:eastAsia="宋体" w:cs="宋体"/>
          <w:color w:val="auto"/>
          <w:szCs w:val="24"/>
          <w:highlight w:val="none"/>
          <w:lang w:val="zh-CN"/>
        </w:rPr>
        <w:t>中标方</w:t>
      </w:r>
      <w:r>
        <w:rPr>
          <w:rFonts w:hint="eastAsia" w:ascii="宋体" w:hAnsi="宋体" w:eastAsia="宋体" w:cs="宋体"/>
          <w:color w:val="auto"/>
          <w:szCs w:val="21"/>
          <w:highlight w:val="none"/>
          <w:lang w:val="zh-CN"/>
        </w:rPr>
        <w:t>提供技术</w:t>
      </w:r>
      <w:r>
        <w:rPr>
          <w:rFonts w:hint="eastAsia" w:ascii="宋体" w:hAnsi="宋体" w:cs="宋体"/>
          <w:color w:val="auto"/>
          <w:szCs w:val="21"/>
          <w:highlight w:val="none"/>
          <w:lang w:val="zh-CN"/>
        </w:rPr>
        <w:t>加工</w:t>
      </w:r>
      <w:r>
        <w:rPr>
          <w:rFonts w:hint="eastAsia" w:ascii="宋体" w:hAnsi="宋体" w:eastAsia="宋体" w:cs="宋体"/>
          <w:color w:val="auto"/>
          <w:szCs w:val="21"/>
          <w:highlight w:val="none"/>
          <w:lang w:val="zh-CN"/>
        </w:rPr>
        <w:t>方案和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成果交付物</w:t>
      </w:r>
      <w:r>
        <w:rPr>
          <w:rFonts w:hint="eastAsia" w:ascii="宋体" w:hAnsi="宋体" w:eastAsia="宋体" w:cs="宋体"/>
          <w:color w:val="auto"/>
          <w:szCs w:val="24"/>
          <w:highlight w:val="none"/>
        </w:rPr>
        <w:t>。</w:t>
      </w:r>
    </w:p>
    <w:p>
      <w:pPr>
        <w:pStyle w:val="2"/>
        <w:rPr>
          <w:rFonts w:hint="eastAsia"/>
        </w:rPr>
      </w:pPr>
    </w:p>
    <w:sectPr>
      <w:footerReference r:id="rId5" w:type="default"/>
      <w:pgSz w:w="11906" w:h="16838"/>
      <w:pgMar w:top="1134" w:right="1304" w:bottom="1247" w:left="1304" w:header="680" w:footer="680" w:gutter="0"/>
      <w:pgNumType w:start="1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1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ˎ̥">
    <w:altName w:val="微软雅黑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Plotter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Tms Rmn">
    <w:altName w:val="Segoe Print"/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7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58420" cy="254000"/>
              <wp:effectExtent l="0" t="0" r="0" b="0"/>
              <wp:wrapNone/>
              <wp:docPr id="2" name="409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420" cy="254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2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4099" o:spid="_x0000_s1026" o:spt="202" type="#_x0000_t202" style="position:absolute;left:0pt;margin-top:0pt;height:20pt;width:4.6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pR+XV9EAAAACAQAADwAAAAAAAAABACAAAAAiAAAAZHJzL2Rvd25yZXYueG1sUEsB&#10;AhQAFAAAAAgAh07iQOr021HDAQAAmAMAAA4AAAAAAAAAAQAgAAAAIAEAAGRycy9lMm9Eb2MueG1s&#10;UEsFBgAAAAAGAAYAWQEAAFU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2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hideSpellingErrors/>
  <w:documentProtection w:enforcement="0"/>
  <w:defaultTabStop w:val="5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g5MGI1ODcwMGJhYjBkZmI4ZGI2MzAxZTU2MDM2NWMifQ=="/>
  </w:docVars>
  <w:rsids>
    <w:rsidRoot w:val="00FA4EDE"/>
    <w:rsid w:val="000820EE"/>
    <w:rsid w:val="00097AE4"/>
    <w:rsid w:val="000D6186"/>
    <w:rsid w:val="000E5A53"/>
    <w:rsid w:val="0010703C"/>
    <w:rsid w:val="00116838"/>
    <w:rsid w:val="00135BBF"/>
    <w:rsid w:val="001809B1"/>
    <w:rsid w:val="001A3AF1"/>
    <w:rsid w:val="00242A5A"/>
    <w:rsid w:val="00265817"/>
    <w:rsid w:val="002B6803"/>
    <w:rsid w:val="002E557F"/>
    <w:rsid w:val="002F5A96"/>
    <w:rsid w:val="00327BF9"/>
    <w:rsid w:val="003A6966"/>
    <w:rsid w:val="003B68C7"/>
    <w:rsid w:val="0042198D"/>
    <w:rsid w:val="004C7F36"/>
    <w:rsid w:val="004D402E"/>
    <w:rsid w:val="005551DA"/>
    <w:rsid w:val="005741A7"/>
    <w:rsid w:val="00686B56"/>
    <w:rsid w:val="006962D0"/>
    <w:rsid w:val="006B0815"/>
    <w:rsid w:val="0071605E"/>
    <w:rsid w:val="00732AB8"/>
    <w:rsid w:val="00817D6A"/>
    <w:rsid w:val="00845088"/>
    <w:rsid w:val="008518DE"/>
    <w:rsid w:val="00875F7C"/>
    <w:rsid w:val="00895F87"/>
    <w:rsid w:val="008A5A92"/>
    <w:rsid w:val="008C62C4"/>
    <w:rsid w:val="008F004D"/>
    <w:rsid w:val="00992272"/>
    <w:rsid w:val="00A47B89"/>
    <w:rsid w:val="00A55BD4"/>
    <w:rsid w:val="00A64C72"/>
    <w:rsid w:val="00AE523E"/>
    <w:rsid w:val="00AF63A9"/>
    <w:rsid w:val="00B61437"/>
    <w:rsid w:val="00BB694D"/>
    <w:rsid w:val="00C27764"/>
    <w:rsid w:val="00C774C4"/>
    <w:rsid w:val="00CB38A0"/>
    <w:rsid w:val="00CF1F8B"/>
    <w:rsid w:val="00D776B8"/>
    <w:rsid w:val="00D9386D"/>
    <w:rsid w:val="00DB573F"/>
    <w:rsid w:val="00EF2626"/>
    <w:rsid w:val="00F1325B"/>
    <w:rsid w:val="00F776B4"/>
    <w:rsid w:val="00FA4EDE"/>
    <w:rsid w:val="028E2B1A"/>
    <w:rsid w:val="031A13DB"/>
    <w:rsid w:val="03A24976"/>
    <w:rsid w:val="04381D61"/>
    <w:rsid w:val="04E62F1D"/>
    <w:rsid w:val="0A935C3D"/>
    <w:rsid w:val="0E7C3B29"/>
    <w:rsid w:val="0E81636D"/>
    <w:rsid w:val="103A2B3F"/>
    <w:rsid w:val="11767B71"/>
    <w:rsid w:val="1E8E2D19"/>
    <w:rsid w:val="1F63408D"/>
    <w:rsid w:val="205E77A8"/>
    <w:rsid w:val="24594C15"/>
    <w:rsid w:val="26D27269"/>
    <w:rsid w:val="28DC50E4"/>
    <w:rsid w:val="2B8325F0"/>
    <w:rsid w:val="33A60819"/>
    <w:rsid w:val="3555324C"/>
    <w:rsid w:val="3A8E4235"/>
    <w:rsid w:val="3BA537F0"/>
    <w:rsid w:val="3CFA15DA"/>
    <w:rsid w:val="3FAC0AEC"/>
    <w:rsid w:val="42E40CAE"/>
    <w:rsid w:val="475F25AC"/>
    <w:rsid w:val="50356A97"/>
    <w:rsid w:val="51BE09FA"/>
    <w:rsid w:val="52105559"/>
    <w:rsid w:val="521E4EB2"/>
    <w:rsid w:val="53955FC6"/>
    <w:rsid w:val="54933587"/>
    <w:rsid w:val="54D76F24"/>
    <w:rsid w:val="593E72F6"/>
    <w:rsid w:val="59504C04"/>
    <w:rsid w:val="5C766197"/>
    <w:rsid w:val="5CEC0331"/>
    <w:rsid w:val="5CF61C23"/>
    <w:rsid w:val="5D4F1898"/>
    <w:rsid w:val="5EAB72ED"/>
    <w:rsid w:val="5FD653F2"/>
    <w:rsid w:val="5FF056B4"/>
    <w:rsid w:val="63FDFC7C"/>
    <w:rsid w:val="65542E42"/>
    <w:rsid w:val="678F1DB2"/>
    <w:rsid w:val="6C79636A"/>
    <w:rsid w:val="6DC82EFB"/>
    <w:rsid w:val="6E8A28E9"/>
    <w:rsid w:val="6F1E1DDE"/>
    <w:rsid w:val="70CE3EA6"/>
    <w:rsid w:val="71F254CD"/>
    <w:rsid w:val="737F385F"/>
    <w:rsid w:val="775222DD"/>
    <w:rsid w:val="7C005136"/>
    <w:rsid w:val="7C420B68"/>
    <w:rsid w:val="7E8804D8"/>
    <w:rsid w:val="FBEF4FA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iPriority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1"/>
    <w:pPr>
      <w:widowControl w:val="0"/>
      <w:spacing w:line="400" w:lineRule="exact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51"/>
    <w:qFormat/>
    <w:uiPriority w:val="1"/>
    <w:pPr>
      <w:keepNext/>
      <w:keepLines/>
      <w:widowControl/>
      <w:spacing w:before="340" w:after="330" w:line="576" w:lineRule="auto"/>
      <w:ind w:firstLine="200" w:firstLineChars="200"/>
      <w:jc w:val="left"/>
      <w:outlineLvl w:val="0"/>
    </w:pPr>
    <w:rPr>
      <w:rFonts w:ascii="Times New Roman" w:hAnsi="Times New Roman" w:cs="Times New Roman"/>
      <w:b/>
      <w:bCs/>
      <w:kern w:val="44"/>
      <w:sz w:val="44"/>
      <w:szCs w:val="44"/>
    </w:rPr>
  </w:style>
  <w:style w:type="paragraph" w:styleId="4">
    <w:name w:val="heading 2"/>
    <w:basedOn w:val="1"/>
    <w:next w:val="5"/>
    <w:link w:val="52"/>
    <w:qFormat/>
    <w:uiPriority w:val="0"/>
    <w:pPr>
      <w:keepNext/>
      <w:widowControl/>
      <w:overflowPunct w:val="0"/>
      <w:autoSpaceDE w:val="0"/>
      <w:autoSpaceDN w:val="0"/>
      <w:adjustRightInd w:val="0"/>
      <w:spacing w:line="500" w:lineRule="exact"/>
      <w:ind w:left="-69" w:right="-120"/>
      <w:jc w:val="center"/>
      <w:textAlignment w:val="baseline"/>
      <w:outlineLvl w:val="1"/>
    </w:pPr>
    <w:rPr>
      <w:rFonts w:ascii="宋体" w:hAnsi="Times New Roman" w:cs="Times New Roman"/>
      <w:b/>
      <w:kern w:val="0"/>
      <w:szCs w:val="20"/>
    </w:rPr>
  </w:style>
  <w:style w:type="paragraph" w:styleId="6">
    <w:name w:val="heading 3"/>
    <w:basedOn w:val="1"/>
    <w:next w:val="5"/>
    <w:link w:val="53"/>
    <w:qFormat/>
    <w:uiPriority w:val="0"/>
    <w:pPr>
      <w:keepNext/>
      <w:keepLines/>
      <w:spacing w:before="120" w:after="120" w:line="600" w:lineRule="exact"/>
      <w:outlineLvl w:val="2"/>
    </w:pPr>
    <w:rPr>
      <w:rFonts w:ascii="Times New Roman" w:hAnsi="Times New Roman" w:cs="Times New Roman"/>
      <w:b/>
      <w:sz w:val="28"/>
      <w:szCs w:val="20"/>
    </w:rPr>
  </w:style>
  <w:style w:type="paragraph" w:styleId="7">
    <w:name w:val="heading 4"/>
    <w:basedOn w:val="1"/>
    <w:next w:val="5"/>
    <w:link w:val="54"/>
    <w:qFormat/>
    <w:uiPriority w:val="0"/>
    <w:pPr>
      <w:keepNext/>
      <w:widowControl/>
      <w:overflowPunct w:val="0"/>
      <w:autoSpaceDE w:val="0"/>
      <w:autoSpaceDN w:val="0"/>
      <w:adjustRightInd w:val="0"/>
      <w:spacing w:line="500" w:lineRule="exact"/>
      <w:ind w:left="-108" w:right="-65"/>
      <w:jc w:val="center"/>
      <w:textAlignment w:val="baseline"/>
      <w:outlineLvl w:val="3"/>
    </w:pPr>
    <w:rPr>
      <w:rFonts w:ascii="宋体" w:hAnsi="Times New Roman" w:cs="Times New Roman"/>
      <w:b/>
      <w:kern w:val="0"/>
      <w:szCs w:val="20"/>
    </w:rPr>
  </w:style>
  <w:style w:type="paragraph" w:styleId="8">
    <w:name w:val="heading 5"/>
    <w:basedOn w:val="1"/>
    <w:next w:val="5"/>
    <w:link w:val="55"/>
    <w:qFormat/>
    <w:uiPriority w:val="0"/>
    <w:pPr>
      <w:keepNext/>
      <w:widowControl/>
      <w:overflowPunct w:val="0"/>
      <w:autoSpaceDE w:val="0"/>
      <w:autoSpaceDN w:val="0"/>
      <w:adjustRightInd w:val="0"/>
      <w:spacing w:line="500" w:lineRule="exact"/>
      <w:ind w:left="-108" w:right="-137"/>
      <w:jc w:val="center"/>
      <w:textAlignment w:val="baseline"/>
      <w:outlineLvl w:val="4"/>
    </w:pPr>
    <w:rPr>
      <w:rFonts w:ascii="宋体" w:hAnsi="Times New Roman" w:cs="Times New Roman"/>
      <w:b/>
      <w:kern w:val="0"/>
      <w:szCs w:val="20"/>
    </w:rPr>
  </w:style>
  <w:style w:type="paragraph" w:styleId="9">
    <w:name w:val="heading 6"/>
    <w:basedOn w:val="1"/>
    <w:next w:val="5"/>
    <w:link w:val="56"/>
    <w:qFormat/>
    <w:uiPriority w:val="0"/>
    <w:pPr>
      <w:keepNext/>
      <w:widowControl/>
      <w:overflowPunct w:val="0"/>
      <w:autoSpaceDE w:val="0"/>
      <w:autoSpaceDN w:val="0"/>
      <w:adjustRightInd w:val="0"/>
      <w:spacing w:line="500" w:lineRule="exact"/>
      <w:ind w:left="-108" w:right="-109"/>
      <w:jc w:val="center"/>
      <w:textAlignment w:val="baseline"/>
      <w:outlineLvl w:val="5"/>
    </w:pPr>
    <w:rPr>
      <w:rFonts w:ascii="宋体" w:hAnsi="Times New Roman" w:cs="Times New Roman"/>
      <w:b/>
      <w:kern w:val="0"/>
      <w:szCs w:val="20"/>
    </w:rPr>
  </w:style>
  <w:style w:type="paragraph" w:styleId="10">
    <w:name w:val="heading 7"/>
    <w:basedOn w:val="1"/>
    <w:next w:val="5"/>
    <w:link w:val="57"/>
    <w:qFormat/>
    <w:uiPriority w:val="0"/>
    <w:pPr>
      <w:keepNext/>
      <w:widowControl/>
      <w:overflowPunct w:val="0"/>
      <w:autoSpaceDE w:val="0"/>
      <w:autoSpaceDN w:val="0"/>
      <w:adjustRightInd w:val="0"/>
      <w:spacing w:line="500" w:lineRule="exact"/>
      <w:ind w:left="-108" w:right="-82"/>
      <w:jc w:val="center"/>
      <w:textAlignment w:val="baseline"/>
      <w:outlineLvl w:val="6"/>
    </w:pPr>
    <w:rPr>
      <w:rFonts w:ascii="宋体" w:hAnsi="Times New Roman" w:cs="Times New Roman"/>
      <w:b/>
      <w:kern w:val="0"/>
      <w:szCs w:val="20"/>
    </w:rPr>
  </w:style>
  <w:style w:type="paragraph" w:styleId="11">
    <w:name w:val="heading 8"/>
    <w:basedOn w:val="1"/>
    <w:next w:val="1"/>
    <w:link w:val="58"/>
    <w:qFormat/>
    <w:uiPriority w:val="0"/>
    <w:pPr>
      <w:keepNext/>
      <w:keepLines/>
      <w:spacing w:before="240" w:after="64" w:line="320" w:lineRule="auto"/>
      <w:outlineLvl w:val="7"/>
    </w:pPr>
    <w:rPr>
      <w:rFonts w:ascii="Cambria" w:hAnsi="Cambria"/>
      <w:sz w:val="24"/>
      <w:szCs w:val="24"/>
    </w:rPr>
  </w:style>
  <w:style w:type="paragraph" w:styleId="12">
    <w:name w:val="heading 9"/>
    <w:basedOn w:val="1"/>
    <w:next w:val="1"/>
    <w:link w:val="59"/>
    <w:qFormat/>
    <w:uiPriority w:val="0"/>
    <w:pPr>
      <w:keepNext/>
      <w:keepLines/>
      <w:topLinePunct/>
      <w:spacing w:before="240" w:after="64" w:line="319" w:lineRule="auto"/>
      <w:outlineLvl w:val="8"/>
    </w:pPr>
    <w:rPr>
      <w:rFonts w:ascii="Arial" w:hAnsi="Arial" w:eastAsia="黑体" w:cs="Times New Roman"/>
      <w:kern w:val="24"/>
      <w:szCs w:val="21"/>
    </w:rPr>
  </w:style>
  <w:style w:type="character" w:default="1" w:styleId="42">
    <w:name w:val="Default Paragraph Font"/>
    <w:semiHidden/>
    <w:unhideWhenUsed/>
    <w:qFormat/>
    <w:uiPriority w:val="1"/>
  </w:style>
  <w:style w:type="table" w:default="1" w:styleId="4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link w:val="116"/>
    <w:qFormat/>
    <w:uiPriority w:val="1"/>
    <w:pPr>
      <w:spacing w:after="120" w:line="360" w:lineRule="auto"/>
    </w:pPr>
    <w:rPr>
      <w:rFonts w:ascii="Times New Roman" w:hAnsi="Times New Roman" w:cs="Times New Roman"/>
      <w:szCs w:val="24"/>
    </w:rPr>
  </w:style>
  <w:style w:type="paragraph" w:styleId="5">
    <w:name w:val="Normal Indent"/>
    <w:basedOn w:val="1"/>
    <w:qFormat/>
    <w:uiPriority w:val="0"/>
    <w:pPr>
      <w:ind w:firstLine="420" w:firstLineChars="200"/>
    </w:pPr>
  </w:style>
  <w:style w:type="paragraph" w:styleId="13">
    <w:name w:val="toc 7"/>
    <w:basedOn w:val="1"/>
    <w:next w:val="1"/>
    <w:qFormat/>
    <w:uiPriority w:val="0"/>
    <w:pPr>
      <w:spacing w:line="360" w:lineRule="auto"/>
      <w:ind w:left="2520" w:leftChars="1200"/>
    </w:pPr>
    <w:rPr>
      <w:rFonts w:cs="Times New Roman"/>
    </w:rPr>
  </w:style>
  <w:style w:type="paragraph" w:styleId="14">
    <w:name w:val="caption"/>
    <w:basedOn w:val="1"/>
    <w:next w:val="1"/>
    <w:qFormat/>
    <w:uiPriority w:val="0"/>
    <w:pPr>
      <w:spacing w:before="152" w:after="160" w:line="360" w:lineRule="auto"/>
    </w:pPr>
    <w:rPr>
      <w:rFonts w:ascii="Arial" w:hAnsi="Arial" w:eastAsia="黑体" w:cs="Times New Roman"/>
      <w:sz w:val="20"/>
      <w:szCs w:val="20"/>
    </w:rPr>
  </w:style>
  <w:style w:type="paragraph" w:styleId="15">
    <w:name w:val="Document Map"/>
    <w:basedOn w:val="1"/>
    <w:link w:val="149"/>
    <w:qFormat/>
    <w:uiPriority w:val="0"/>
    <w:pPr>
      <w:shd w:val="clear" w:color="auto" w:fill="000080"/>
      <w:spacing w:line="360" w:lineRule="auto"/>
    </w:pPr>
    <w:rPr>
      <w:rFonts w:ascii="Times New Roman" w:hAnsi="Times New Roman" w:cs="Times New Roman"/>
      <w:szCs w:val="24"/>
    </w:rPr>
  </w:style>
  <w:style w:type="paragraph" w:styleId="16">
    <w:name w:val="annotation text"/>
    <w:basedOn w:val="1"/>
    <w:link w:val="145"/>
    <w:qFormat/>
    <w:uiPriority w:val="0"/>
    <w:pPr>
      <w:spacing w:line="360" w:lineRule="auto"/>
      <w:jc w:val="left"/>
    </w:pPr>
    <w:rPr>
      <w:rFonts w:ascii="Times New Roman" w:hAnsi="Times New Roman" w:cs="Times New Roman"/>
      <w:szCs w:val="24"/>
    </w:rPr>
  </w:style>
  <w:style w:type="paragraph" w:styleId="17">
    <w:name w:val="Body Text 3"/>
    <w:basedOn w:val="1"/>
    <w:link w:val="121"/>
    <w:qFormat/>
    <w:uiPriority w:val="0"/>
    <w:pPr>
      <w:spacing w:after="120" w:line="360" w:lineRule="auto"/>
    </w:pPr>
    <w:rPr>
      <w:rFonts w:ascii="Times New Roman" w:hAnsi="Times New Roman" w:cs="Times New Roman"/>
      <w:sz w:val="16"/>
      <w:szCs w:val="16"/>
    </w:rPr>
  </w:style>
  <w:style w:type="paragraph" w:styleId="18">
    <w:name w:val="Body Text Indent"/>
    <w:basedOn w:val="1"/>
    <w:link w:val="65"/>
    <w:qFormat/>
    <w:uiPriority w:val="0"/>
    <w:pPr>
      <w:autoSpaceDE w:val="0"/>
      <w:autoSpaceDN w:val="0"/>
      <w:adjustRightInd w:val="0"/>
      <w:spacing w:before="120" w:line="360" w:lineRule="auto"/>
      <w:ind w:firstLine="454"/>
      <w:textAlignment w:val="baseline"/>
    </w:pPr>
    <w:rPr>
      <w:rFonts w:ascii="Times New Roman" w:hAnsi="Times New Roman" w:cs="Times New Roman"/>
      <w:kern w:val="0"/>
      <w:sz w:val="24"/>
      <w:szCs w:val="20"/>
    </w:rPr>
  </w:style>
  <w:style w:type="paragraph" w:styleId="19">
    <w:name w:val="List 2"/>
    <w:basedOn w:val="1"/>
    <w:qFormat/>
    <w:uiPriority w:val="0"/>
    <w:pPr>
      <w:spacing w:afterLines="50" w:line="360" w:lineRule="auto"/>
    </w:pPr>
    <w:rPr>
      <w:rFonts w:ascii="Times New Roman" w:hAnsi="Times New Roman" w:cs="Times New Roman"/>
      <w:sz w:val="28"/>
      <w:szCs w:val="20"/>
    </w:rPr>
  </w:style>
  <w:style w:type="paragraph" w:styleId="20">
    <w:name w:val="toc 5"/>
    <w:basedOn w:val="1"/>
    <w:next w:val="1"/>
    <w:qFormat/>
    <w:uiPriority w:val="0"/>
    <w:pPr>
      <w:spacing w:line="360" w:lineRule="auto"/>
      <w:ind w:left="1680" w:leftChars="800"/>
    </w:pPr>
    <w:rPr>
      <w:rFonts w:cs="Times New Roman"/>
    </w:rPr>
  </w:style>
  <w:style w:type="paragraph" w:styleId="21">
    <w:name w:val="toc 3"/>
    <w:basedOn w:val="1"/>
    <w:next w:val="1"/>
    <w:qFormat/>
    <w:uiPriority w:val="0"/>
    <w:pPr>
      <w:spacing w:line="360" w:lineRule="auto"/>
      <w:ind w:left="420"/>
      <w:jc w:val="left"/>
    </w:pPr>
    <w:rPr>
      <w:rFonts w:ascii="Times New Roman" w:hAnsi="Times New Roman" w:cs="Times New Roman"/>
      <w:i/>
      <w:iCs/>
      <w:sz w:val="20"/>
      <w:szCs w:val="20"/>
    </w:rPr>
  </w:style>
  <w:style w:type="paragraph" w:styleId="22">
    <w:name w:val="Plain Text"/>
    <w:basedOn w:val="1"/>
    <w:link w:val="62"/>
    <w:qFormat/>
    <w:uiPriority w:val="0"/>
    <w:pPr>
      <w:widowControl/>
      <w:spacing w:line="440" w:lineRule="exact"/>
      <w:ind w:firstLine="200" w:firstLineChars="200"/>
      <w:jc w:val="left"/>
    </w:pPr>
    <w:rPr>
      <w:rFonts w:ascii="宋体" w:hAnsi="Courier New" w:cs="Courier New"/>
      <w:kern w:val="0"/>
      <w:szCs w:val="21"/>
    </w:rPr>
  </w:style>
  <w:style w:type="paragraph" w:styleId="23">
    <w:name w:val="toc 8"/>
    <w:basedOn w:val="1"/>
    <w:next w:val="1"/>
    <w:qFormat/>
    <w:uiPriority w:val="0"/>
    <w:pPr>
      <w:spacing w:line="360" w:lineRule="auto"/>
      <w:ind w:left="2940" w:leftChars="1400"/>
    </w:pPr>
    <w:rPr>
      <w:rFonts w:cs="Times New Roman"/>
    </w:rPr>
  </w:style>
  <w:style w:type="paragraph" w:styleId="24">
    <w:name w:val="Date"/>
    <w:basedOn w:val="1"/>
    <w:next w:val="1"/>
    <w:link w:val="75"/>
    <w:qFormat/>
    <w:uiPriority w:val="0"/>
    <w:pPr>
      <w:spacing w:line="360" w:lineRule="auto"/>
      <w:ind w:left="100" w:leftChars="2500"/>
    </w:pPr>
    <w:rPr>
      <w:rFonts w:ascii="Times New Roman" w:hAnsi="Times New Roman" w:cs="Times New Roman"/>
      <w:b/>
      <w:sz w:val="24"/>
      <w:szCs w:val="20"/>
    </w:rPr>
  </w:style>
  <w:style w:type="paragraph" w:styleId="25">
    <w:name w:val="Body Text Indent 2"/>
    <w:basedOn w:val="1"/>
    <w:link w:val="76"/>
    <w:qFormat/>
    <w:uiPriority w:val="0"/>
    <w:pPr>
      <w:autoSpaceDE w:val="0"/>
      <w:autoSpaceDN w:val="0"/>
      <w:adjustRightInd w:val="0"/>
      <w:spacing w:line="360" w:lineRule="auto"/>
      <w:ind w:firstLine="480" w:firstLineChars="200"/>
    </w:pPr>
    <w:rPr>
      <w:rFonts w:ascii="宋体" w:hAnsi="Times New Roman" w:cs="Times New Roman"/>
      <w:color w:val="000000"/>
      <w:sz w:val="24"/>
      <w:szCs w:val="24"/>
    </w:rPr>
  </w:style>
  <w:style w:type="paragraph" w:styleId="26">
    <w:name w:val="Balloon Text"/>
    <w:basedOn w:val="1"/>
    <w:link w:val="64"/>
    <w:qFormat/>
    <w:uiPriority w:val="0"/>
    <w:rPr>
      <w:sz w:val="18"/>
      <w:szCs w:val="18"/>
    </w:rPr>
  </w:style>
  <w:style w:type="paragraph" w:styleId="27">
    <w:name w:val="footer"/>
    <w:basedOn w:val="1"/>
    <w:link w:val="6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8">
    <w:name w:val="header"/>
    <w:basedOn w:val="1"/>
    <w:link w:val="6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9">
    <w:name w:val="toc 1"/>
    <w:basedOn w:val="1"/>
    <w:next w:val="1"/>
    <w:qFormat/>
    <w:uiPriority w:val="0"/>
    <w:pPr>
      <w:widowControl/>
      <w:tabs>
        <w:tab w:val="right" w:leader="dot" w:pos="9240"/>
        <w:tab w:val="right" w:leader="dot" w:pos="9890"/>
      </w:tabs>
      <w:spacing w:line="480" w:lineRule="auto"/>
      <w:jc w:val="center"/>
    </w:pPr>
    <w:rPr>
      <w:rFonts w:ascii="宋体" w:hAnsi="黑体" w:cs="Times New Roman"/>
      <w:b/>
      <w:kern w:val="0"/>
      <w:szCs w:val="21"/>
    </w:rPr>
  </w:style>
  <w:style w:type="paragraph" w:styleId="30">
    <w:name w:val="toc 4"/>
    <w:basedOn w:val="1"/>
    <w:next w:val="1"/>
    <w:qFormat/>
    <w:uiPriority w:val="0"/>
    <w:pPr>
      <w:spacing w:line="360" w:lineRule="auto"/>
      <w:ind w:left="1260" w:leftChars="600"/>
    </w:pPr>
    <w:rPr>
      <w:rFonts w:cs="Times New Roman"/>
    </w:rPr>
  </w:style>
  <w:style w:type="paragraph" w:styleId="31">
    <w:name w:val="footnote text"/>
    <w:basedOn w:val="1"/>
    <w:link w:val="122"/>
    <w:qFormat/>
    <w:uiPriority w:val="0"/>
    <w:pPr>
      <w:snapToGrid w:val="0"/>
      <w:spacing w:line="360" w:lineRule="auto"/>
      <w:jc w:val="left"/>
    </w:pPr>
    <w:rPr>
      <w:rFonts w:ascii="Times New Roman" w:hAnsi="Times New Roman" w:cs="Times New Roman"/>
      <w:sz w:val="18"/>
      <w:szCs w:val="18"/>
    </w:rPr>
  </w:style>
  <w:style w:type="paragraph" w:styleId="32">
    <w:name w:val="toc 6"/>
    <w:basedOn w:val="1"/>
    <w:next w:val="1"/>
    <w:qFormat/>
    <w:uiPriority w:val="0"/>
    <w:pPr>
      <w:spacing w:line="360" w:lineRule="auto"/>
      <w:ind w:left="2100" w:leftChars="1000"/>
    </w:pPr>
    <w:rPr>
      <w:rFonts w:cs="Times New Roman"/>
    </w:rPr>
  </w:style>
  <w:style w:type="paragraph" w:styleId="33">
    <w:name w:val="Body Text Indent 3"/>
    <w:basedOn w:val="1"/>
    <w:link w:val="117"/>
    <w:qFormat/>
    <w:uiPriority w:val="0"/>
    <w:pPr>
      <w:wordWrap w:val="0"/>
      <w:overflowPunct w:val="0"/>
      <w:autoSpaceDE w:val="0"/>
      <w:autoSpaceDN w:val="0"/>
      <w:adjustRightInd w:val="0"/>
      <w:spacing w:line="353" w:lineRule="auto"/>
      <w:ind w:left="600"/>
      <w:jc w:val="left"/>
      <w:textAlignment w:val="baseline"/>
    </w:pPr>
    <w:rPr>
      <w:rFonts w:ascii="Arial" w:hAnsi="Arial" w:cs="Times New Roman"/>
      <w:kern w:val="0"/>
      <w:sz w:val="24"/>
      <w:szCs w:val="20"/>
    </w:rPr>
  </w:style>
  <w:style w:type="paragraph" w:styleId="34">
    <w:name w:val="toc 2"/>
    <w:basedOn w:val="1"/>
    <w:next w:val="1"/>
    <w:qFormat/>
    <w:uiPriority w:val="0"/>
    <w:pPr>
      <w:tabs>
        <w:tab w:val="right" w:leader="dot" w:pos="9678"/>
      </w:tabs>
      <w:spacing w:line="360" w:lineRule="auto"/>
      <w:ind w:left="210"/>
      <w:jc w:val="left"/>
    </w:pPr>
    <w:rPr>
      <w:rFonts w:ascii="黑体" w:hAnsi="宋体" w:eastAsia="黑体" w:cs="Times New Roman"/>
      <w:b/>
      <w:smallCaps/>
      <w:sz w:val="24"/>
      <w:szCs w:val="24"/>
    </w:rPr>
  </w:style>
  <w:style w:type="paragraph" w:styleId="35">
    <w:name w:val="toc 9"/>
    <w:basedOn w:val="1"/>
    <w:next w:val="1"/>
    <w:qFormat/>
    <w:uiPriority w:val="0"/>
    <w:pPr>
      <w:spacing w:line="360" w:lineRule="auto"/>
      <w:ind w:left="3360" w:leftChars="1600"/>
    </w:pPr>
    <w:rPr>
      <w:rFonts w:ascii="Times New Roman" w:hAnsi="Times New Roman" w:cs="Times New Roman"/>
      <w:szCs w:val="24"/>
    </w:rPr>
  </w:style>
  <w:style w:type="paragraph" w:styleId="36">
    <w:name w:val="Normal (Web)"/>
    <w:basedOn w:val="1"/>
    <w:qFormat/>
    <w:uiPriority w:val="0"/>
    <w:pPr>
      <w:widowControl/>
      <w:spacing w:before="100" w:beforeAutospacing="1" w:after="100" w:afterAutospacing="1" w:line="360" w:lineRule="auto"/>
      <w:jc w:val="left"/>
    </w:pPr>
    <w:rPr>
      <w:rFonts w:ascii="宋体" w:hAnsi="宋体" w:cs="Times New Roman"/>
      <w:kern w:val="0"/>
      <w:sz w:val="24"/>
      <w:szCs w:val="20"/>
    </w:rPr>
  </w:style>
  <w:style w:type="paragraph" w:styleId="37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38">
    <w:name w:val="annotation subject"/>
    <w:basedOn w:val="16"/>
    <w:next w:val="16"/>
    <w:link w:val="146"/>
    <w:qFormat/>
    <w:uiPriority w:val="0"/>
    <w:rPr>
      <w:b/>
      <w:bCs/>
    </w:rPr>
  </w:style>
  <w:style w:type="paragraph" w:styleId="39">
    <w:name w:val="Body Text First Indent"/>
    <w:basedOn w:val="2"/>
    <w:link w:val="144"/>
    <w:qFormat/>
    <w:uiPriority w:val="0"/>
    <w:pPr>
      <w:ind w:firstLine="420" w:firstLineChars="100"/>
    </w:pPr>
  </w:style>
  <w:style w:type="table" w:styleId="41">
    <w:name w:val="Table Grid"/>
    <w:basedOn w:val="4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3">
    <w:name w:val="Strong"/>
    <w:basedOn w:val="42"/>
    <w:qFormat/>
    <w:uiPriority w:val="0"/>
    <w:rPr>
      <w:b/>
      <w:vanish/>
    </w:rPr>
  </w:style>
  <w:style w:type="character" w:styleId="44">
    <w:name w:val="page number"/>
    <w:basedOn w:val="42"/>
    <w:qFormat/>
    <w:uiPriority w:val="0"/>
  </w:style>
  <w:style w:type="character" w:styleId="45">
    <w:name w:val="FollowedHyperlink"/>
    <w:qFormat/>
    <w:uiPriority w:val="0"/>
    <w:rPr>
      <w:color w:val="800080"/>
      <w:u w:val="single"/>
    </w:rPr>
  </w:style>
  <w:style w:type="character" w:styleId="46">
    <w:name w:val="Emphasis"/>
    <w:basedOn w:val="42"/>
    <w:qFormat/>
    <w:uiPriority w:val="0"/>
    <w:rPr>
      <w:i/>
      <w:color w:val="AAAAAA"/>
      <w:sz w:val="18"/>
      <w:szCs w:val="18"/>
    </w:rPr>
  </w:style>
  <w:style w:type="character" w:styleId="47">
    <w:name w:val="Hyperlink"/>
    <w:basedOn w:val="42"/>
    <w:qFormat/>
    <w:uiPriority w:val="0"/>
    <w:rPr>
      <w:color w:val="0000FF"/>
      <w:u w:val="single"/>
    </w:rPr>
  </w:style>
  <w:style w:type="character" w:styleId="48">
    <w:name w:val="annotation reference"/>
    <w:basedOn w:val="42"/>
    <w:qFormat/>
    <w:uiPriority w:val="0"/>
    <w:rPr>
      <w:sz w:val="21"/>
      <w:szCs w:val="21"/>
    </w:rPr>
  </w:style>
  <w:style w:type="character" w:styleId="49">
    <w:name w:val="HTML Cite"/>
    <w:basedOn w:val="42"/>
    <w:qFormat/>
    <w:uiPriority w:val="0"/>
  </w:style>
  <w:style w:type="paragraph" w:customStyle="1" w:styleId="50">
    <w:name w:val="目录 21"/>
    <w:basedOn w:val="1"/>
    <w:next w:val="1"/>
    <w:qFormat/>
    <w:uiPriority w:val="0"/>
    <w:pPr>
      <w:spacing w:beforeAutospacing="1" w:afterAutospacing="1"/>
      <w:ind w:left="420" w:leftChars="200"/>
    </w:pPr>
  </w:style>
  <w:style w:type="character" w:customStyle="1" w:styleId="51">
    <w:name w:val="标题 1 字符"/>
    <w:basedOn w:val="42"/>
    <w:link w:val="3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52">
    <w:name w:val="标题 2 字符"/>
    <w:basedOn w:val="42"/>
    <w:link w:val="4"/>
    <w:qFormat/>
    <w:uiPriority w:val="0"/>
    <w:rPr>
      <w:rFonts w:ascii="宋体" w:hAnsi="Times New Roman" w:eastAsia="宋体" w:cs="Times New Roman"/>
      <w:b/>
      <w:kern w:val="0"/>
      <w:szCs w:val="20"/>
    </w:rPr>
  </w:style>
  <w:style w:type="character" w:customStyle="1" w:styleId="53">
    <w:name w:val="标题 3 字符"/>
    <w:basedOn w:val="42"/>
    <w:link w:val="6"/>
    <w:qFormat/>
    <w:uiPriority w:val="0"/>
    <w:rPr>
      <w:rFonts w:ascii="Times New Roman" w:hAnsi="Times New Roman" w:eastAsia="宋体" w:cs="Times New Roman"/>
      <w:b/>
      <w:sz w:val="28"/>
      <w:szCs w:val="20"/>
    </w:rPr>
  </w:style>
  <w:style w:type="character" w:customStyle="1" w:styleId="54">
    <w:name w:val="标题 4 字符"/>
    <w:basedOn w:val="42"/>
    <w:link w:val="7"/>
    <w:qFormat/>
    <w:uiPriority w:val="0"/>
    <w:rPr>
      <w:rFonts w:ascii="宋体" w:hAnsi="Times New Roman" w:eastAsia="宋体" w:cs="Times New Roman"/>
      <w:b/>
      <w:kern w:val="0"/>
      <w:szCs w:val="20"/>
    </w:rPr>
  </w:style>
  <w:style w:type="character" w:customStyle="1" w:styleId="55">
    <w:name w:val="标题 5 字符"/>
    <w:basedOn w:val="42"/>
    <w:link w:val="8"/>
    <w:qFormat/>
    <w:uiPriority w:val="0"/>
    <w:rPr>
      <w:rFonts w:ascii="宋体" w:hAnsi="Times New Roman" w:eastAsia="宋体" w:cs="Times New Roman"/>
      <w:b/>
      <w:kern w:val="0"/>
      <w:szCs w:val="20"/>
    </w:rPr>
  </w:style>
  <w:style w:type="character" w:customStyle="1" w:styleId="56">
    <w:name w:val="标题 6 字符"/>
    <w:basedOn w:val="42"/>
    <w:link w:val="9"/>
    <w:qFormat/>
    <w:uiPriority w:val="0"/>
    <w:rPr>
      <w:rFonts w:ascii="宋体" w:hAnsi="Times New Roman" w:eastAsia="宋体" w:cs="Times New Roman"/>
      <w:b/>
      <w:kern w:val="0"/>
      <w:szCs w:val="20"/>
    </w:rPr>
  </w:style>
  <w:style w:type="character" w:customStyle="1" w:styleId="57">
    <w:name w:val="标题 7 字符"/>
    <w:basedOn w:val="42"/>
    <w:link w:val="10"/>
    <w:qFormat/>
    <w:uiPriority w:val="0"/>
    <w:rPr>
      <w:rFonts w:ascii="宋体" w:hAnsi="Times New Roman" w:eastAsia="宋体" w:cs="Times New Roman"/>
      <w:b/>
      <w:kern w:val="0"/>
      <w:szCs w:val="20"/>
    </w:rPr>
  </w:style>
  <w:style w:type="character" w:customStyle="1" w:styleId="58">
    <w:name w:val="标题 8 字符"/>
    <w:basedOn w:val="42"/>
    <w:link w:val="11"/>
    <w:qFormat/>
    <w:uiPriority w:val="0"/>
    <w:rPr>
      <w:rFonts w:ascii="Cambria" w:hAnsi="Cambria" w:eastAsia="宋体" w:cs="宋体"/>
      <w:sz w:val="24"/>
      <w:szCs w:val="24"/>
    </w:rPr>
  </w:style>
  <w:style w:type="character" w:customStyle="1" w:styleId="59">
    <w:name w:val="标题 9 字符"/>
    <w:basedOn w:val="42"/>
    <w:link w:val="12"/>
    <w:qFormat/>
    <w:uiPriority w:val="0"/>
    <w:rPr>
      <w:rFonts w:ascii="Arial" w:hAnsi="Arial" w:eastAsia="黑体" w:cs="Times New Roman"/>
      <w:kern w:val="24"/>
      <w:szCs w:val="21"/>
    </w:rPr>
  </w:style>
  <w:style w:type="character" w:customStyle="1" w:styleId="60">
    <w:name w:val="页眉 字符"/>
    <w:basedOn w:val="42"/>
    <w:link w:val="28"/>
    <w:qFormat/>
    <w:uiPriority w:val="99"/>
    <w:rPr>
      <w:sz w:val="18"/>
      <w:szCs w:val="18"/>
    </w:rPr>
  </w:style>
  <w:style w:type="character" w:customStyle="1" w:styleId="61">
    <w:name w:val="页脚 字符"/>
    <w:basedOn w:val="42"/>
    <w:link w:val="27"/>
    <w:qFormat/>
    <w:uiPriority w:val="99"/>
    <w:rPr>
      <w:sz w:val="18"/>
      <w:szCs w:val="18"/>
    </w:rPr>
  </w:style>
  <w:style w:type="character" w:customStyle="1" w:styleId="62">
    <w:name w:val="纯文本 字符"/>
    <w:basedOn w:val="42"/>
    <w:link w:val="22"/>
    <w:qFormat/>
    <w:uiPriority w:val="0"/>
    <w:rPr>
      <w:rFonts w:ascii="宋体" w:hAnsi="Courier New" w:eastAsia="宋体" w:cs="Courier New"/>
      <w:kern w:val="0"/>
      <w:szCs w:val="21"/>
    </w:rPr>
  </w:style>
  <w:style w:type="character" w:customStyle="1" w:styleId="63">
    <w:name w:val="纯文本 Char"/>
    <w:basedOn w:val="42"/>
    <w:qFormat/>
    <w:uiPriority w:val="0"/>
    <w:rPr>
      <w:rFonts w:ascii="宋体" w:hAnsi="Courier New" w:eastAsia="宋体" w:cs="Courier New"/>
      <w:szCs w:val="21"/>
    </w:rPr>
  </w:style>
  <w:style w:type="character" w:customStyle="1" w:styleId="64">
    <w:name w:val="批注框文本 字符"/>
    <w:basedOn w:val="42"/>
    <w:link w:val="26"/>
    <w:qFormat/>
    <w:uiPriority w:val="0"/>
    <w:rPr>
      <w:sz w:val="18"/>
      <w:szCs w:val="18"/>
    </w:rPr>
  </w:style>
  <w:style w:type="character" w:customStyle="1" w:styleId="65">
    <w:name w:val="正文文本缩进 字符"/>
    <w:basedOn w:val="42"/>
    <w:link w:val="18"/>
    <w:qFormat/>
    <w:uiPriority w:val="0"/>
    <w:rPr>
      <w:rFonts w:ascii="Times New Roman" w:hAnsi="Times New Roman" w:eastAsia="宋体" w:cs="Times New Roman"/>
      <w:kern w:val="0"/>
      <w:sz w:val="24"/>
      <w:szCs w:val="20"/>
    </w:rPr>
  </w:style>
  <w:style w:type="character" w:customStyle="1" w:styleId="66">
    <w:name w:val="纯文本 Char2"/>
    <w:qFormat/>
    <w:uiPriority w:val="0"/>
    <w:rPr>
      <w:rFonts w:ascii="宋体" w:hAnsi="Courier New" w:eastAsia="宋体" w:cs="Times New Roman"/>
      <w:szCs w:val="20"/>
    </w:rPr>
  </w:style>
  <w:style w:type="paragraph" w:customStyle="1" w:styleId="67">
    <w:name w:val="节小标题"/>
    <w:basedOn w:val="11"/>
    <w:qFormat/>
    <w:uiPriority w:val="0"/>
    <w:pPr>
      <w:adjustRightInd w:val="0"/>
      <w:snapToGrid w:val="0"/>
      <w:spacing w:before="100" w:after="0" w:line="300" w:lineRule="auto"/>
      <w:ind w:firstLine="359"/>
      <w:outlineLvl w:val="9"/>
    </w:pPr>
    <w:rPr>
      <w:rFonts w:ascii="Times New Roman" w:hAnsi="Times New Roman" w:eastAsia="仿宋_GB2312" w:cs="Times New Roman"/>
      <w:sz w:val="30"/>
      <w:szCs w:val="20"/>
    </w:rPr>
  </w:style>
  <w:style w:type="paragraph" w:customStyle="1" w:styleId="68">
    <w:name w:val="列出段落1"/>
    <w:basedOn w:val="1"/>
    <w:qFormat/>
    <w:uiPriority w:val="34"/>
    <w:pPr>
      <w:ind w:firstLine="420" w:firstLineChars="200"/>
    </w:pPr>
  </w:style>
  <w:style w:type="paragraph" w:customStyle="1" w:styleId="69">
    <w:name w:val="_Style 41"/>
    <w:basedOn w:val="1"/>
    <w:next w:val="5"/>
    <w:qFormat/>
    <w:uiPriority w:val="0"/>
    <w:pPr>
      <w:spacing w:line="240" w:lineRule="auto"/>
      <w:ind w:firstLine="420" w:firstLineChars="200"/>
    </w:pPr>
    <w:rPr>
      <w:rFonts w:ascii="Times New Roman" w:hAnsi="Times New Roman" w:cs="Times New Roman"/>
      <w:szCs w:val="20"/>
    </w:rPr>
  </w:style>
  <w:style w:type="paragraph" w:customStyle="1" w:styleId="70">
    <w:name w:val="Char Char1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/>
      <w:color w:val="51585D"/>
      <w:kern w:val="0"/>
      <w:sz w:val="24"/>
      <w:szCs w:val="18"/>
    </w:rPr>
  </w:style>
  <w:style w:type="paragraph" w:customStyle="1" w:styleId="71">
    <w:name w:val="项目名称"/>
    <w:basedOn w:val="1"/>
    <w:qFormat/>
    <w:uiPriority w:val="0"/>
    <w:pPr>
      <w:spacing w:before="78" w:after="78" w:line="360" w:lineRule="auto"/>
      <w:jc w:val="center"/>
    </w:pPr>
    <w:rPr>
      <w:rFonts w:ascii="Times New Roman" w:hAnsi="Times New Roman"/>
      <w:b/>
      <w:sz w:val="32"/>
      <w:szCs w:val="20"/>
    </w:rPr>
  </w:style>
  <w:style w:type="paragraph" w:customStyle="1" w:styleId="72">
    <w:name w:val="Char"/>
    <w:basedOn w:val="1"/>
    <w:qFormat/>
    <w:uiPriority w:val="0"/>
    <w:pPr>
      <w:spacing w:line="360" w:lineRule="auto"/>
    </w:pPr>
    <w:rPr>
      <w:rFonts w:ascii="Times New Roman" w:hAnsi="Times New Roman" w:cs="Times New Roman"/>
      <w:szCs w:val="24"/>
    </w:rPr>
  </w:style>
  <w:style w:type="paragraph" w:customStyle="1" w:styleId="73">
    <w:name w:val="样式1"/>
    <w:basedOn w:val="1"/>
    <w:qFormat/>
    <w:uiPriority w:val="0"/>
    <w:pPr>
      <w:spacing w:line="360" w:lineRule="auto"/>
    </w:pPr>
    <w:rPr>
      <w:rFonts w:ascii="Times New Roman" w:hAnsi="Times New Roman" w:cs="Times New Roman"/>
      <w:sz w:val="28"/>
      <w:szCs w:val="24"/>
    </w:rPr>
  </w:style>
  <w:style w:type="paragraph" w:customStyle="1" w:styleId="74">
    <w:name w:val="xl50"/>
    <w:basedOn w:val="1"/>
    <w:qFormat/>
    <w:uiPriority w:val="0"/>
    <w:pPr>
      <w:widowControl/>
      <w:spacing w:before="100" w:beforeAutospacing="1" w:after="100" w:afterAutospacing="1" w:line="360" w:lineRule="auto"/>
      <w:jc w:val="center"/>
    </w:pPr>
    <w:rPr>
      <w:rFonts w:ascii="宋体" w:hAnsi="宋体" w:cs="Times New Roman"/>
      <w:kern w:val="0"/>
      <w:sz w:val="24"/>
      <w:szCs w:val="24"/>
    </w:rPr>
  </w:style>
  <w:style w:type="character" w:customStyle="1" w:styleId="75">
    <w:name w:val="日期 字符"/>
    <w:basedOn w:val="42"/>
    <w:link w:val="24"/>
    <w:qFormat/>
    <w:uiPriority w:val="0"/>
    <w:rPr>
      <w:rFonts w:ascii="Times New Roman" w:hAnsi="Times New Roman" w:eastAsia="宋体" w:cs="Times New Roman"/>
      <w:b/>
      <w:sz w:val="24"/>
      <w:szCs w:val="20"/>
    </w:rPr>
  </w:style>
  <w:style w:type="character" w:customStyle="1" w:styleId="76">
    <w:name w:val="正文文本缩进 2 字符"/>
    <w:basedOn w:val="42"/>
    <w:link w:val="25"/>
    <w:qFormat/>
    <w:uiPriority w:val="0"/>
    <w:rPr>
      <w:rFonts w:ascii="宋体" w:hAnsi="Times New Roman" w:eastAsia="宋体" w:cs="Times New Roman"/>
      <w:color w:val="000000"/>
      <w:sz w:val="24"/>
      <w:szCs w:val="24"/>
    </w:rPr>
  </w:style>
  <w:style w:type="paragraph" w:customStyle="1" w:styleId="77">
    <w:name w:val="样式4"/>
    <w:basedOn w:val="78"/>
    <w:qFormat/>
    <w:uiPriority w:val="0"/>
    <w:pPr>
      <w:tabs>
        <w:tab w:val="left" w:pos="2160"/>
      </w:tabs>
      <w:adjustRightInd w:val="0"/>
      <w:spacing w:before="620" w:after="360" w:line="490" w:lineRule="exact"/>
      <w:jc w:val="center"/>
      <w:textAlignment w:val="baseline"/>
    </w:pPr>
    <w:rPr>
      <w:rFonts w:ascii="宋体"/>
      <w:kern w:val="0"/>
      <w:sz w:val="34"/>
      <w:szCs w:val="20"/>
    </w:rPr>
  </w:style>
  <w:style w:type="paragraph" w:customStyle="1" w:styleId="78">
    <w:name w:val="样式3"/>
    <w:basedOn w:val="73"/>
    <w:qFormat/>
    <w:uiPriority w:val="0"/>
  </w:style>
  <w:style w:type="paragraph" w:customStyle="1" w:styleId="79">
    <w:name w:val="样式2"/>
    <w:basedOn w:val="73"/>
    <w:qFormat/>
    <w:uiPriority w:val="0"/>
  </w:style>
  <w:style w:type="paragraph" w:customStyle="1" w:styleId="80">
    <w:name w:val="正文1"/>
    <w:basedOn w:val="73"/>
    <w:qFormat/>
    <w:uiPriority w:val="0"/>
  </w:style>
  <w:style w:type="paragraph" w:customStyle="1" w:styleId="81">
    <w:name w:val="font5"/>
    <w:basedOn w:val="1"/>
    <w:qFormat/>
    <w:uiPriority w:val="0"/>
    <w:pPr>
      <w:widowControl/>
      <w:spacing w:before="100" w:beforeAutospacing="1" w:after="100" w:afterAutospacing="1" w:line="360" w:lineRule="auto"/>
      <w:jc w:val="left"/>
    </w:pPr>
    <w:rPr>
      <w:rFonts w:hint="eastAsia" w:ascii="宋体" w:hAnsi="宋体" w:cs="Times New Roman"/>
      <w:kern w:val="0"/>
      <w:sz w:val="18"/>
      <w:szCs w:val="18"/>
    </w:rPr>
  </w:style>
  <w:style w:type="paragraph" w:customStyle="1" w:styleId="82">
    <w:name w:val="font6"/>
    <w:basedOn w:val="1"/>
    <w:qFormat/>
    <w:uiPriority w:val="0"/>
    <w:pPr>
      <w:widowControl/>
      <w:spacing w:before="100" w:beforeAutospacing="1" w:after="100" w:afterAutospacing="1" w:line="360" w:lineRule="auto"/>
      <w:jc w:val="left"/>
    </w:pPr>
    <w:rPr>
      <w:rFonts w:hint="eastAsia" w:ascii="宋体" w:hAnsi="宋体" w:cs="Times New Roman"/>
      <w:color w:val="000000"/>
      <w:kern w:val="0"/>
      <w:sz w:val="20"/>
      <w:szCs w:val="20"/>
    </w:rPr>
  </w:style>
  <w:style w:type="paragraph" w:customStyle="1" w:styleId="83">
    <w:name w:val="font7"/>
    <w:basedOn w:val="1"/>
    <w:qFormat/>
    <w:uiPriority w:val="0"/>
    <w:pPr>
      <w:widowControl/>
      <w:spacing w:before="100" w:beforeAutospacing="1" w:after="100" w:afterAutospacing="1" w:line="360" w:lineRule="auto"/>
      <w:jc w:val="left"/>
    </w:pPr>
    <w:rPr>
      <w:rFonts w:ascii="Times New Roman" w:hAnsi="Times New Roman" w:cs="Times New Roman"/>
      <w:color w:val="000000"/>
      <w:kern w:val="0"/>
      <w:sz w:val="20"/>
      <w:szCs w:val="20"/>
    </w:rPr>
  </w:style>
  <w:style w:type="paragraph" w:customStyle="1" w:styleId="84">
    <w:name w:val="xl2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85">
    <w:name w:val="xl2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86">
    <w:name w:val="xl2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87">
    <w:name w:val="xl2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left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88">
    <w:name w:val="xl2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color w:val="000000"/>
      <w:kern w:val="0"/>
      <w:sz w:val="16"/>
      <w:szCs w:val="16"/>
    </w:rPr>
  </w:style>
  <w:style w:type="paragraph" w:customStyle="1" w:styleId="89">
    <w:name w:val="xl2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90">
    <w:name w:val="xl3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91">
    <w:name w:val="xl3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92">
    <w:name w:val="xl3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93">
    <w:name w:val="xl3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color w:val="000000"/>
      <w:kern w:val="0"/>
      <w:sz w:val="16"/>
      <w:szCs w:val="16"/>
    </w:rPr>
  </w:style>
  <w:style w:type="paragraph" w:customStyle="1" w:styleId="94">
    <w:name w:val="xl3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宋体" w:hAnsi="宋体" w:cs="Times New Roman"/>
      <w:color w:val="000000"/>
      <w:kern w:val="0"/>
      <w:sz w:val="20"/>
      <w:szCs w:val="20"/>
    </w:rPr>
  </w:style>
  <w:style w:type="paragraph" w:customStyle="1" w:styleId="95">
    <w:name w:val="xl3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宋体" w:hAnsi="宋体" w:cs="Times New Roman"/>
      <w:kern w:val="0"/>
      <w:sz w:val="20"/>
      <w:szCs w:val="20"/>
    </w:rPr>
  </w:style>
  <w:style w:type="paragraph" w:customStyle="1" w:styleId="96">
    <w:name w:val="xl3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color w:val="000000"/>
      <w:kern w:val="0"/>
      <w:sz w:val="20"/>
      <w:szCs w:val="20"/>
    </w:rPr>
  </w:style>
  <w:style w:type="paragraph" w:customStyle="1" w:styleId="97">
    <w:name w:val="xl3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</w:pPr>
    <w:rPr>
      <w:rFonts w:ascii="宋体" w:hAnsi="宋体" w:cs="Times New Roman"/>
      <w:kern w:val="0"/>
      <w:sz w:val="20"/>
      <w:szCs w:val="20"/>
    </w:rPr>
  </w:style>
  <w:style w:type="paragraph" w:customStyle="1" w:styleId="98">
    <w:name w:val="xl3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 w:line="360" w:lineRule="auto"/>
      <w:jc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99">
    <w:name w:val="xl39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100">
    <w:name w:val="xl4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101">
    <w:name w:val="xl41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color w:val="000000"/>
      <w:kern w:val="0"/>
      <w:sz w:val="16"/>
      <w:szCs w:val="16"/>
    </w:rPr>
  </w:style>
  <w:style w:type="paragraph" w:customStyle="1" w:styleId="102">
    <w:name w:val="xl42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color w:val="000000"/>
      <w:kern w:val="0"/>
      <w:sz w:val="16"/>
      <w:szCs w:val="16"/>
    </w:rPr>
  </w:style>
  <w:style w:type="paragraph" w:customStyle="1" w:styleId="103">
    <w:name w:val="xl43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color w:val="000000"/>
      <w:kern w:val="0"/>
      <w:sz w:val="16"/>
      <w:szCs w:val="16"/>
    </w:rPr>
  </w:style>
  <w:style w:type="paragraph" w:customStyle="1" w:styleId="104">
    <w:name w:val="xl44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color w:val="000000"/>
      <w:kern w:val="0"/>
      <w:sz w:val="16"/>
      <w:szCs w:val="16"/>
    </w:rPr>
  </w:style>
  <w:style w:type="paragraph" w:customStyle="1" w:styleId="105">
    <w:name w:val="xl45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color w:val="000000"/>
      <w:kern w:val="0"/>
      <w:sz w:val="16"/>
      <w:szCs w:val="16"/>
    </w:rPr>
  </w:style>
  <w:style w:type="paragraph" w:customStyle="1" w:styleId="106">
    <w:name w:val="xl46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color w:val="000000"/>
      <w:kern w:val="0"/>
      <w:sz w:val="16"/>
      <w:szCs w:val="16"/>
    </w:rPr>
  </w:style>
  <w:style w:type="paragraph" w:customStyle="1" w:styleId="107">
    <w:name w:val="xl4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宋体" w:hAnsi="宋体" w:cs="Times New Roman"/>
      <w:kern w:val="0"/>
      <w:sz w:val="20"/>
      <w:szCs w:val="20"/>
    </w:rPr>
  </w:style>
  <w:style w:type="paragraph" w:customStyle="1" w:styleId="108">
    <w:name w:val="xl4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20"/>
      <w:szCs w:val="20"/>
    </w:rPr>
  </w:style>
  <w:style w:type="paragraph" w:customStyle="1" w:styleId="109">
    <w:name w:val="xl49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110">
    <w:name w:val="xl51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111">
    <w:name w:val="xl52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112">
    <w:name w:val="xl53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113">
    <w:name w:val="xl5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20"/>
      <w:szCs w:val="20"/>
    </w:rPr>
  </w:style>
  <w:style w:type="paragraph" w:customStyle="1" w:styleId="114">
    <w:name w:val="xl55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115">
    <w:name w:val="xl5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20"/>
      <w:szCs w:val="20"/>
    </w:rPr>
  </w:style>
  <w:style w:type="character" w:customStyle="1" w:styleId="116">
    <w:name w:val="正文文本 字符"/>
    <w:basedOn w:val="42"/>
    <w:link w:val="2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7">
    <w:name w:val="正文文本缩进 3 字符"/>
    <w:basedOn w:val="42"/>
    <w:link w:val="33"/>
    <w:qFormat/>
    <w:uiPriority w:val="0"/>
    <w:rPr>
      <w:rFonts w:ascii="Arial" w:hAnsi="Arial" w:eastAsia="宋体" w:cs="Times New Roman"/>
      <w:kern w:val="0"/>
      <w:sz w:val="24"/>
      <w:szCs w:val="20"/>
    </w:rPr>
  </w:style>
  <w:style w:type="paragraph" w:customStyle="1" w:styleId="118">
    <w:name w:val="图形标题"/>
    <w:basedOn w:val="14"/>
    <w:qFormat/>
    <w:uiPriority w:val="0"/>
    <w:pPr>
      <w:spacing w:before="0" w:after="0"/>
      <w:jc w:val="center"/>
    </w:pPr>
    <w:rPr>
      <w:rFonts w:ascii="宋体" w:hAnsi="Plotter" w:eastAsia="宋体"/>
      <w:sz w:val="21"/>
    </w:rPr>
  </w:style>
  <w:style w:type="paragraph" w:customStyle="1" w:styleId="119">
    <w:name w:val="font0"/>
    <w:basedOn w:val="1"/>
    <w:qFormat/>
    <w:uiPriority w:val="0"/>
    <w:pPr>
      <w:widowControl/>
      <w:spacing w:before="100" w:beforeAutospacing="1" w:after="100" w:afterAutospacing="1" w:line="360" w:lineRule="auto"/>
      <w:jc w:val="left"/>
    </w:pPr>
    <w:rPr>
      <w:rFonts w:hint="eastAsia" w:ascii="宋体" w:hAnsi="Times New Roman" w:cs="Times New Roman"/>
      <w:kern w:val="0"/>
      <w:sz w:val="24"/>
      <w:szCs w:val="24"/>
    </w:rPr>
  </w:style>
  <w:style w:type="paragraph" w:customStyle="1" w:styleId="120">
    <w:name w:val="p82"/>
    <w:basedOn w:val="1"/>
    <w:qFormat/>
    <w:uiPriority w:val="0"/>
    <w:pPr>
      <w:widowControl/>
      <w:tabs>
        <w:tab w:val="left" w:pos="460"/>
      </w:tabs>
      <w:overflowPunct w:val="0"/>
      <w:autoSpaceDE w:val="0"/>
      <w:autoSpaceDN w:val="0"/>
      <w:adjustRightInd w:val="0"/>
      <w:spacing w:line="320" w:lineRule="atLeast"/>
      <w:textAlignment w:val="baseline"/>
    </w:pPr>
    <w:rPr>
      <w:rFonts w:ascii="Times New Roman" w:hAnsi="Times New Roman" w:cs="Times New Roman"/>
      <w:kern w:val="0"/>
      <w:sz w:val="24"/>
      <w:szCs w:val="20"/>
      <w:lang w:val="en-GB"/>
    </w:rPr>
  </w:style>
  <w:style w:type="character" w:customStyle="1" w:styleId="121">
    <w:name w:val="正文文本 3 字符"/>
    <w:basedOn w:val="42"/>
    <w:link w:val="17"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122">
    <w:name w:val="脚注文本 字符"/>
    <w:basedOn w:val="42"/>
    <w:link w:val="31"/>
    <w:qFormat/>
    <w:uiPriority w:val="0"/>
    <w:rPr>
      <w:rFonts w:ascii="Times New Roman" w:hAnsi="Times New Roman" w:eastAsia="宋体" w:cs="Times New Roman"/>
      <w:sz w:val="18"/>
      <w:szCs w:val="18"/>
    </w:rPr>
  </w:style>
  <w:style w:type="paragraph" w:customStyle="1" w:styleId="123">
    <w:name w:val="Char Char"/>
    <w:basedOn w:val="1"/>
    <w:qFormat/>
    <w:uiPriority w:val="0"/>
    <w:pPr>
      <w:spacing w:line="360" w:lineRule="auto"/>
    </w:pPr>
    <w:rPr>
      <w:rFonts w:ascii="Times New Roman" w:hAnsi="Times New Roman" w:cs="Times New Roman"/>
      <w:szCs w:val="20"/>
    </w:rPr>
  </w:style>
  <w:style w:type="paragraph" w:customStyle="1" w:styleId="124">
    <w:name w:val="Char Char Char Char"/>
    <w:basedOn w:val="1"/>
    <w:qFormat/>
    <w:uiPriority w:val="0"/>
    <w:pPr>
      <w:spacing w:line="360" w:lineRule="auto"/>
    </w:pPr>
    <w:rPr>
      <w:rFonts w:ascii="Times New Roman" w:hAnsi="Times New Roman" w:cs="Times New Roman"/>
      <w:szCs w:val="20"/>
    </w:rPr>
  </w:style>
  <w:style w:type="paragraph" w:customStyle="1" w:styleId="125">
    <w:name w:val="叙述"/>
    <w:basedOn w:val="1"/>
    <w:qFormat/>
    <w:uiPriority w:val="0"/>
    <w:pPr>
      <w:tabs>
        <w:tab w:val="left" w:pos="720"/>
        <w:tab w:val="left" w:pos="4800"/>
        <w:tab w:val="left" w:pos="6240"/>
      </w:tabs>
      <w:adjustRightInd w:val="0"/>
      <w:spacing w:line="360" w:lineRule="auto"/>
      <w:ind w:left="737" w:hanging="737"/>
    </w:pPr>
    <w:rPr>
      <w:rFonts w:ascii="Arial" w:hAnsi="Arial" w:cs="Times New Roman"/>
      <w:kern w:val="0"/>
      <w:sz w:val="24"/>
      <w:szCs w:val="20"/>
    </w:rPr>
  </w:style>
  <w:style w:type="paragraph" w:customStyle="1" w:styleId="126">
    <w:name w:val="纯文本1"/>
    <w:basedOn w:val="1"/>
    <w:qFormat/>
    <w:uiPriority w:val="0"/>
    <w:pPr>
      <w:autoSpaceDE w:val="0"/>
      <w:autoSpaceDN w:val="0"/>
      <w:adjustRightInd w:val="0"/>
      <w:spacing w:line="360" w:lineRule="auto"/>
    </w:pPr>
    <w:rPr>
      <w:rFonts w:ascii="宋体" w:hAnsi="Times New Roman" w:cs="Times New Roman"/>
      <w:kern w:val="0"/>
      <w:szCs w:val="20"/>
    </w:rPr>
  </w:style>
  <w:style w:type="paragraph" w:customStyle="1" w:styleId="127">
    <w:name w:val="样式 首行缩进:  0 厘米 行距: 单倍行距 Char"/>
    <w:basedOn w:val="1"/>
    <w:qFormat/>
    <w:uiPriority w:val="0"/>
    <w:pPr>
      <w:adjustRightInd w:val="0"/>
      <w:spacing w:line="360" w:lineRule="auto"/>
    </w:pPr>
    <w:rPr>
      <w:rFonts w:ascii="Times New Roman" w:hAnsi="Times New Roman" w:cs="Times New Roman"/>
      <w:kern w:val="0"/>
      <w:szCs w:val="21"/>
    </w:rPr>
  </w:style>
  <w:style w:type="paragraph" w:customStyle="1" w:styleId="128">
    <w:name w:val="1"/>
    <w:basedOn w:val="1"/>
    <w:next w:val="22"/>
    <w:qFormat/>
    <w:uiPriority w:val="0"/>
    <w:pPr>
      <w:autoSpaceDE w:val="0"/>
      <w:autoSpaceDN w:val="0"/>
      <w:adjustRightInd w:val="0"/>
      <w:spacing w:line="360" w:lineRule="auto"/>
    </w:pPr>
    <w:rPr>
      <w:rFonts w:ascii="宋体" w:hAnsi="Times New Roman" w:cs="Times New Roman"/>
      <w:kern w:val="0"/>
      <w:szCs w:val="20"/>
    </w:rPr>
  </w:style>
  <w:style w:type="paragraph" w:customStyle="1" w:styleId="129">
    <w:name w:val="表格"/>
    <w:basedOn w:val="1"/>
    <w:qFormat/>
    <w:uiPriority w:val="0"/>
    <w:pPr>
      <w:adjustRightInd w:val="0"/>
      <w:snapToGrid w:val="0"/>
      <w:spacing w:line="240" w:lineRule="atLeast"/>
    </w:pPr>
    <w:rPr>
      <w:rFonts w:ascii="宋体" w:hAnsi="Times New Roman" w:cs="Times New Roman"/>
      <w:kern w:val="0"/>
      <w:sz w:val="24"/>
      <w:szCs w:val="20"/>
    </w:rPr>
  </w:style>
  <w:style w:type="paragraph" w:customStyle="1" w:styleId="130">
    <w:name w:val="样式 Arial 首行缩进:  2 字符"/>
    <w:basedOn w:val="1"/>
    <w:qFormat/>
    <w:uiPriority w:val="0"/>
    <w:pPr>
      <w:spacing w:line="360" w:lineRule="auto"/>
      <w:ind w:firstLine="403" w:firstLineChars="200"/>
    </w:pPr>
    <w:rPr>
      <w:rFonts w:ascii="Times New Roman" w:hAnsi="Times New Roman" w:cs="华文新魏"/>
      <w:szCs w:val="21"/>
    </w:rPr>
  </w:style>
  <w:style w:type="paragraph" w:customStyle="1" w:styleId="131">
    <w:name w:val="样式 首行缩进:  0 厘米 行距: 单倍行距"/>
    <w:basedOn w:val="1"/>
    <w:qFormat/>
    <w:uiPriority w:val="0"/>
    <w:pPr>
      <w:adjustRightInd w:val="0"/>
      <w:spacing w:line="312" w:lineRule="atLeast"/>
    </w:pPr>
    <w:rPr>
      <w:rFonts w:ascii="Times New Roman" w:hAnsi="Times New Roman" w:cs="Times New Roman"/>
      <w:kern w:val="0"/>
      <w:szCs w:val="20"/>
    </w:rPr>
  </w:style>
  <w:style w:type="paragraph" w:customStyle="1" w:styleId="132">
    <w:name w:val="样式 样式 标题 2 + 段前: 0.5 行 段后: 0.5 行 + 首行缩进:  2 字符 段前: 0.5 行 段后: 0..."/>
    <w:basedOn w:val="1"/>
    <w:qFormat/>
    <w:uiPriority w:val="0"/>
    <w:pPr>
      <w:keepNext/>
      <w:keepLines/>
      <w:adjustRightInd w:val="0"/>
      <w:spacing w:beforeLines="50" w:afterLines="50" w:line="360" w:lineRule="auto"/>
      <w:jc w:val="left"/>
      <w:outlineLvl w:val="1"/>
    </w:pPr>
    <w:rPr>
      <w:rFonts w:ascii="Times New Roman" w:hAnsi="Times New Roman" w:eastAsia="黑体"/>
      <w:kern w:val="0"/>
      <w:szCs w:val="20"/>
    </w:rPr>
  </w:style>
  <w:style w:type="paragraph" w:customStyle="1" w:styleId="133">
    <w:name w:val="ST20_17"/>
    <w:basedOn w:val="7"/>
    <w:qFormat/>
    <w:uiPriority w:val="0"/>
    <w:pPr>
      <w:keepLines/>
      <w:widowControl w:val="0"/>
      <w:overflowPunct/>
      <w:spacing w:line="240" w:lineRule="atLeast"/>
      <w:ind w:left="0" w:right="0"/>
      <w:jc w:val="both"/>
      <w:textAlignment w:val="auto"/>
      <w:outlineLvl w:val="9"/>
    </w:pPr>
    <w:rPr>
      <w:rFonts w:hAnsi="Tms Rmn"/>
      <w:b w:val="0"/>
      <w:sz w:val="24"/>
    </w:rPr>
  </w:style>
  <w:style w:type="paragraph" w:customStyle="1" w:styleId="134">
    <w:name w:val="表格文字"/>
    <w:basedOn w:val="1"/>
    <w:qFormat/>
    <w:uiPriority w:val="0"/>
    <w:pPr>
      <w:spacing w:before="30" w:after="30" w:line="360" w:lineRule="auto"/>
      <w:ind w:left="-109" w:leftChars="-52" w:right="-107" w:rightChars="-51" w:firstLine="1"/>
      <w:jc w:val="center"/>
    </w:pPr>
    <w:rPr>
      <w:rFonts w:ascii="Times New Roman" w:hAnsi="宋体" w:cs="Times New Roman"/>
      <w:color w:val="000000"/>
      <w:spacing w:val="40"/>
      <w:kern w:val="0"/>
      <w:sz w:val="24"/>
      <w:szCs w:val="24"/>
    </w:rPr>
  </w:style>
  <w:style w:type="paragraph" w:customStyle="1" w:styleId="135">
    <w:name w:val="Char1"/>
    <w:basedOn w:val="1"/>
    <w:qFormat/>
    <w:uiPriority w:val="0"/>
    <w:pPr>
      <w:spacing w:line="360" w:lineRule="auto"/>
    </w:pPr>
    <w:rPr>
      <w:rFonts w:ascii="Times New Roman" w:hAnsi="Times New Roman" w:cs="Times New Roman"/>
      <w:szCs w:val="24"/>
    </w:rPr>
  </w:style>
  <w:style w:type="paragraph" w:customStyle="1" w:styleId="136">
    <w:name w:val="默认段落字体 Para Char Char Char Char"/>
    <w:basedOn w:val="1"/>
    <w:qFormat/>
    <w:uiPriority w:val="0"/>
    <w:pPr>
      <w:spacing w:line="360" w:lineRule="auto"/>
    </w:pPr>
    <w:rPr>
      <w:rFonts w:ascii="宋体" w:hAnsi="宋体" w:cs="Times New Roman"/>
      <w:b/>
      <w:color w:val="000000"/>
      <w:sz w:val="24"/>
      <w:szCs w:val="24"/>
    </w:rPr>
  </w:style>
  <w:style w:type="paragraph" w:customStyle="1" w:styleId="137">
    <w:name w:val="Char Char Char Char Char Char Char"/>
    <w:basedOn w:val="1"/>
    <w:qFormat/>
    <w:uiPriority w:val="0"/>
    <w:pPr>
      <w:spacing w:line="360" w:lineRule="auto"/>
    </w:pPr>
    <w:rPr>
      <w:rFonts w:ascii="Times New Roman" w:hAnsi="Times New Roman" w:cs="Times New Roman"/>
      <w:szCs w:val="24"/>
    </w:rPr>
  </w:style>
  <w:style w:type="paragraph" w:customStyle="1" w:styleId="138">
    <w:name w:val="Char Char Char"/>
    <w:basedOn w:val="1"/>
    <w:qFormat/>
    <w:uiPriority w:val="0"/>
    <w:pPr>
      <w:spacing w:line="360" w:lineRule="auto"/>
    </w:pPr>
    <w:rPr>
      <w:rFonts w:ascii="Times New Roman" w:hAnsi="Times New Roman" w:cs="Times New Roman"/>
      <w:szCs w:val="24"/>
    </w:rPr>
  </w:style>
  <w:style w:type="paragraph" w:customStyle="1" w:styleId="139">
    <w:name w:val="Char Char Char Char Char Char Char Char Char Char"/>
    <w:basedOn w:val="1"/>
    <w:qFormat/>
    <w:uiPriority w:val="0"/>
    <w:pPr>
      <w:spacing w:line="360" w:lineRule="auto"/>
    </w:pPr>
    <w:rPr>
      <w:rFonts w:ascii="Times New Roman" w:hAnsi="Times New Roman" w:cs="Times New Roman"/>
      <w:szCs w:val="24"/>
    </w:rPr>
  </w:style>
  <w:style w:type="paragraph" w:customStyle="1" w:styleId="140">
    <w:name w:val="表头"/>
    <w:basedOn w:val="1"/>
    <w:qFormat/>
    <w:uiPriority w:val="0"/>
    <w:pPr>
      <w:topLinePunct/>
      <w:spacing w:before="160" w:after="60" w:line="360" w:lineRule="auto"/>
      <w:jc w:val="center"/>
    </w:pPr>
    <w:rPr>
      <w:rFonts w:ascii="Times New Roman" w:hAnsi="Times New Roman" w:eastAsia="黑体" w:cs="Times New Roman"/>
      <w:szCs w:val="21"/>
    </w:rPr>
  </w:style>
  <w:style w:type="character" w:customStyle="1" w:styleId="141">
    <w:name w:val="wang正文 Char"/>
    <w:link w:val="142"/>
    <w:qFormat/>
    <w:uiPriority w:val="0"/>
    <w:rPr>
      <w:rFonts w:ascii="宋体" w:hAnsi="宋体" w:eastAsia="宋体"/>
      <w:szCs w:val="24"/>
    </w:rPr>
  </w:style>
  <w:style w:type="paragraph" w:customStyle="1" w:styleId="142">
    <w:name w:val="wang正文"/>
    <w:basedOn w:val="1"/>
    <w:link w:val="141"/>
    <w:qFormat/>
    <w:uiPriority w:val="0"/>
    <w:pPr>
      <w:tabs>
        <w:tab w:val="left" w:pos="6840"/>
      </w:tabs>
      <w:topLinePunct/>
      <w:spacing w:line="360" w:lineRule="auto"/>
      <w:ind w:firstLine="420"/>
    </w:pPr>
    <w:rPr>
      <w:rFonts w:ascii="宋体" w:hAnsi="宋体"/>
      <w:szCs w:val="24"/>
    </w:rPr>
  </w:style>
  <w:style w:type="character" w:customStyle="1" w:styleId="143">
    <w:name w:val="样式 Arial"/>
    <w:qFormat/>
    <w:uiPriority w:val="0"/>
    <w:rPr>
      <w:rFonts w:hint="default" w:ascii="Times New Roman" w:hAnsi="Times New Roman" w:eastAsia="宋体" w:cs="Times New Roman"/>
      <w:sz w:val="21"/>
      <w:szCs w:val="21"/>
    </w:rPr>
  </w:style>
  <w:style w:type="character" w:customStyle="1" w:styleId="144">
    <w:name w:val="正文首行缩进 字符"/>
    <w:basedOn w:val="116"/>
    <w:link w:val="39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45">
    <w:name w:val="批注文字 字符"/>
    <w:basedOn w:val="42"/>
    <w:link w:val="16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46">
    <w:name w:val="批注主题 字符"/>
    <w:basedOn w:val="145"/>
    <w:link w:val="38"/>
    <w:qFormat/>
    <w:uiPriority w:val="0"/>
    <w:rPr>
      <w:rFonts w:ascii="Times New Roman" w:hAnsi="Times New Roman" w:eastAsia="宋体" w:cs="Times New Roman"/>
      <w:b/>
      <w:bCs/>
      <w:szCs w:val="24"/>
    </w:rPr>
  </w:style>
  <w:style w:type="paragraph" w:customStyle="1" w:styleId="147">
    <w:name w:val="国网标题1"/>
    <w:basedOn w:val="1"/>
    <w:qFormat/>
    <w:uiPriority w:val="0"/>
    <w:pPr>
      <w:spacing w:line="360" w:lineRule="auto"/>
      <w:ind w:firstLine="643" w:firstLineChars="200"/>
    </w:pPr>
    <w:rPr>
      <w:rFonts w:ascii="黑体" w:hAnsi="Times New Roman" w:eastAsia="黑体" w:cs="Times New Roman"/>
      <w:b/>
      <w:sz w:val="32"/>
      <w:szCs w:val="32"/>
    </w:rPr>
  </w:style>
  <w:style w:type="paragraph" w:customStyle="1" w:styleId="148">
    <w:name w:val="默认段落字体 Para Char Char Char Char Char"/>
    <w:basedOn w:val="1"/>
    <w:qFormat/>
    <w:uiPriority w:val="0"/>
    <w:pPr>
      <w:spacing w:line="360" w:lineRule="auto"/>
    </w:pPr>
    <w:rPr>
      <w:rFonts w:ascii="宋体" w:hAnsi="宋体" w:cs="Times New Roman"/>
      <w:b/>
      <w:color w:val="000000"/>
      <w:sz w:val="24"/>
      <w:szCs w:val="24"/>
    </w:rPr>
  </w:style>
  <w:style w:type="character" w:customStyle="1" w:styleId="149">
    <w:name w:val="文档结构图 字符"/>
    <w:basedOn w:val="42"/>
    <w:link w:val="15"/>
    <w:qFormat/>
    <w:uiPriority w:val="99"/>
    <w:rPr>
      <w:rFonts w:ascii="Times New Roman" w:hAnsi="Times New Roman" w:eastAsia="宋体" w:cs="Times New Roman"/>
      <w:szCs w:val="24"/>
      <w:shd w:val="clear" w:color="auto" w:fill="000080"/>
    </w:rPr>
  </w:style>
  <w:style w:type="paragraph" w:customStyle="1" w:styleId="150">
    <w:name w:val="默认段落字体 Para Char Char Char Char Char Char Char Char Char Char Char Char Char Char"/>
    <w:basedOn w:val="15"/>
    <w:qFormat/>
    <w:uiPriority w:val="0"/>
    <w:rPr>
      <w:rFonts w:ascii="Tahoma" w:hAnsi="Tahoma"/>
      <w:sz w:val="24"/>
    </w:rPr>
  </w:style>
  <w:style w:type="paragraph" w:customStyle="1" w:styleId="151">
    <w:name w:val="无间隔1"/>
    <w:qFormat/>
    <w:uiPriority w:val="1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52">
    <w:name w:val="页码1"/>
    <w:qFormat/>
    <w:uiPriority w:val="0"/>
  </w:style>
  <w:style w:type="paragraph" w:customStyle="1" w:styleId="153">
    <w:name w:val="p0"/>
    <w:basedOn w:val="1"/>
    <w:qFormat/>
    <w:uiPriority w:val="0"/>
    <w:pPr>
      <w:widowControl/>
      <w:spacing w:line="360" w:lineRule="auto"/>
    </w:pPr>
    <w:rPr>
      <w:rFonts w:ascii="Times New Roman" w:hAnsi="Times New Roman" w:cs="Times New Roman"/>
      <w:kern w:val="0"/>
      <w:szCs w:val="21"/>
    </w:rPr>
  </w:style>
  <w:style w:type="paragraph" w:customStyle="1" w:styleId="154">
    <w:name w:val="页脚1"/>
    <w:basedOn w:val="1"/>
    <w:qFormat/>
    <w:uiPriority w:val="0"/>
    <w:pPr>
      <w:tabs>
        <w:tab w:val="center" w:pos="4153"/>
        <w:tab w:val="right" w:pos="8306"/>
      </w:tabs>
      <w:snapToGrid w:val="0"/>
      <w:spacing w:line="360" w:lineRule="auto"/>
      <w:jc w:val="left"/>
    </w:pPr>
    <w:rPr>
      <w:rFonts w:ascii="Times New Roman" w:hAnsi="Times New Roman" w:cs="Times New Roman"/>
      <w:kern w:val="0"/>
      <w:sz w:val="18"/>
      <w:szCs w:val="20"/>
    </w:rPr>
  </w:style>
  <w:style w:type="paragraph" w:customStyle="1" w:styleId="155">
    <w:name w:val="Char2"/>
    <w:basedOn w:val="1"/>
    <w:qFormat/>
    <w:uiPriority w:val="0"/>
    <w:pPr>
      <w:spacing w:line="360" w:lineRule="auto"/>
    </w:pPr>
    <w:rPr>
      <w:rFonts w:ascii="Times New Roman" w:hAnsi="Times New Roman" w:cs="Times New Roman"/>
      <w:szCs w:val="20"/>
    </w:rPr>
  </w:style>
  <w:style w:type="paragraph" w:customStyle="1" w:styleId="156">
    <w:name w:val="Char Char1 Char1"/>
    <w:basedOn w:val="1"/>
    <w:qFormat/>
    <w:uiPriority w:val="0"/>
    <w:pPr>
      <w:spacing w:line="360" w:lineRule="auto"/>
    </w:pPr>
    <w:rPr>
      <w:rFonts w:ascii="Times New Roman" w:hAnsi="Times New Roman" w:cs="Times New Roman"/>
      <w:szCs w:val="24"/>
    </w:rPr>
  </w:style>
  <w:style w:type="paragraph" w:customStyle="1" w:styleId="157">
    <w:name w:val="Char Char Char Char1"/>
    <w:basedOn w:val="1"/>
    <w:qFormat/>
    <w:uiPriority w:val="0"/>
    <w:pPr>
      <w:spacing w:line="360" w:lineRule="auto"/>
    </w:pPr>
    <w:rPr>
      <w:rFonts w:ascii="Times New Roman" w:hAnsi="Times New Roman" w:cs="Times New Roman"/>
      <w:szCs w:val="24"/>
    </w:rPr>
  </w:style>
  <w:style w:type="character" w:customStyle="1" w:styleId="158">
    <w:name w:val="Char Char1"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paragraph" w:customStyle="1" w:styleId="159">
    <w:name w:val="页眉1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360" w:lineRule="auto"/>
      <w:jc w:val="center"/>
    </w:pPr>
    <w:rPr>
      <w:rFonts w:cs="Times New Roman"/>
      <w:sz w:val="18"/>
    </w:rPr>
  </w:style>
  <w:style w:type="character" w:customStyle="1" w:styleId="160">
    <w:name w:val="页眉 Char1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61">
    <w:name w:val="页脚 Char1"/>
    <w:qFormat/>
    <w:uiPriority w:val="99"/>
    <w:rPr>
      <w:rFonts w:ascii="Calibri" w:hAnsi="Calibri" w:eastAsia="宋体" w:cs="Times New Roman"/>
      <w:sz w:val="18"/>
      <w:szCs w:val="18"/>
    </w:rPr>
  </w:style>
  <w:style w:type="paragraph" w:customStyle="1" w:styleId="162">
    <w:name w:val="Table Paragraph"/>
    <w:basedOn w:val="1"/>
    <w:qFormat/>
    <w:uiPriority w:val="1"/>
    <w:rPr>
      <w:rFonts w:ascii="宋体" w:hAnsi="宋体"/>
      <w:lang w:val="zh-CN" w:bidi="zh-CN"/>
    </w:rPr>
  </w:style>
  <w:style w:type="table" w:customStyle="1" w:styleId="163">
    <w:name w:val="Table Normal"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64">
    <w:name w:val="列出段落2"/>
    <w:basedOn w:val="1"/>
    <w:qFormat/>
    <w:uiPriority w:val="1"/>
    <w:pPr>
      <w:autoSpaceDE w:val="0"/>
      <w:autoSpaceDN w:val="0"/>
      <w:spacing w:line="240" w:lineRule="auto"/>
      <w:ind w:left="103" w:firstLine="561"/>
      <w:jc w:val="left"/>
    </w:pPr>
    <w:rPr>
      <w:rFonts w:ascii="宋体" w:hAnsi="宋体"/>
      <w:kern w:val="0"/>
      <w:sz w:val="22"/>
      <w:lang w:val="zh-CN" w:bidi="zh-CN"/>
    </w:rPr>
  </w:style>
  <w:style w:type="character" w:customStyle="1" w:styleId="165">
    <w:name w:val="edui-unclickable"/>
    <w:basedOn w:val="42"/>
    <w:qFormat/>
    <w:uiPriority w:val="0"/>
    <w:rPr>
      <w:color w:val="808080"/>
    </w:rPr>
  </w:style>
  <w:style w:type="character" w:customStyle="1" w:styleId="166">
    <w:name w:val="dynatree-connector"/>
    <w:basedOn w:val="42"/>
    <w:qFormat/>
    <w:uiPriority w:val="0"/>
  </w:style>
  <w:style w:type="character" w:customStyle="1" w:styleId="167">
    <w:name w:val="dynatree-connector1"/>
    <w:basedOn w:val="42"/>
    <w:qFormat/>
    <w:uiPriority w:val="0"/>
  </w:style>
  <w:style w:type="character" w:customStyle="1" w:styleId="168">
    <w:name w:val="dynatree-icon"/>
    <w:basedOn w:val="42"/>
    <w:qFormat/>
    <w:uiPriority w:val="0"/>
  </w:style>
  <w:style w:type="character" w:customStyle="1" w:styleId="169">
    <w:name w:val="dynatree-icon1"/>
    <w:basedOn w:val="42"/>
    <w:qFormat/>
    <w:uiPriority w:val="0"/>
  </w:style>
  <w:style w:type="character" w:customStyle="1" w:styleId="170">
    <w:name w:val="dynatree-icon2"/>
    <w:basedOn w:val="42"/>
    <w:qFormat/>
    <w:uiPriority w:val="0"/>
  </w:style>
  <w:style w:type="character" w:customStyle="1" w:styleId="171">
    <w:name w:val="dynatree-icon3"/>
    <w:basedOn w:val="42"/>
    <w:qFormat/>
    <w:uiPriority w:val="0"/>
  </w:style>
  <w:style w:type="character" w:customStyle="1" w:styleId="172">
    <w:name w:val="dynatree-icon4"/>
    <w:basedOn w:val="42"/>
    <w:qFormat/>
    <w:uiPriority w:val="0"/>
  </w:style>
  <w:style w:type="character" w:customStyle="1" w:styleId="173">
    <w:name w:val="dynatree-icon5"/>
    <w:basedOn w:val="42"/>
    <w:qFormat/>
    <w:uiPriority w:val="0"/>
  </w:style>
  <w:style w:type="character" w:customStyle="1" w:styleId="174">
    <w:name w:val="dynatree-expander"/>
    <w:basedOn w:val="42"/>
    <w:qFormat/>
    <w:uiPriority w:val="0"/>
  </w:style>
  <w:style w:type="character" w:customStyle="1" w:styleId="175">
    <w:name w:val="dynatree-expander1"/>
    <w:basedOn w:val="42"/>
    <w:qFormat/>
    <w:uiPriority w:val="0"/>
  </w:style>
  <w:style w:type="character" w:customStyle="1" w:styleId="176">
    <w:name w:val="dynatree-expander2"/>
    <w:basedOn w:val="42"/>
    <w:qFormat/>
    <w:uiPriority w:val="0"/>
  </w:style>
  <w:style w:type="character" w:customStyle="1" w:styleId="177">
    <w:name w:val="dynatree-expander3"/>
    <w:basedOn w:val="42"/>
    <w:qFormat/>
    <w:uiPriority w:val="0"/>
  </w:style>
  <w:style w:type="character" w:customStyle="1" w:styleId="178">
    <w:name w:val="dynatree-expander4"/>
    <w:basedOn w:val="42"/>
    <w:qFormat/>
    <w:uiPriority w:val="0"/>
  </w:style>
  <w:style w:type="character" w:customStyle="1" w:styleId="179">
    <w:name w:val="dynatree-expander5"/>
    <w:basedOn w:val="42"/>
    <w:qFormat/>
    <w:uiPriority w:val="0"/>
  </w:style>
  <w:style w:type="character" w:customStyle="1" w:styleId="180">
    <w:name w:val="dynatree-expander6"/>
    <w:basedOn w:val="42"/>
    <w:qFormat/>
    <w:uiPriority w:val="0"/>
  </w:style>
  <w:style w:type="character" w:customStyle="1" w:styleId="181">
    <w:name w:val="dynatree-expander7"/>
    <w:basedOn w:val="42"/>
    <w:qFormat/>
    <w:uiPriority w:val="0"/>
    <w:rPr>
      <w:shd w:val="clear" w:color="auto" w:fill="FFFFFF"/>
    </w:rPr>
  </w:style>
  <w:style w:type="character" w:customStyle="1" w:styleId="182">
    <w:name w:val="dynatree-expander8"/>
    <w:basedOn w:val="42"/>
    <w:qFormat/>
    <w:uiPriority w:val="0"/>
  </w:style>
  <w:style w:type="character" w:customStyle="1" w:styleId="183">
    <w:name w:val="dynatree-expander9"/>
    <w:basedOn w:val="42"/>
    <w:qFormat/>
    <w:uiPriority w:val="0"/>
  </w:style>
  <w:style w:type="character" w:customStyle="1" w:styleId="184">
    <w:name w:val="dynatree-expander10"/>
    <w:basedOn w:val="42"/>
    <w:qFormat/>
    <w:uiPriority w:val="0"/>
  </w:style>
  <w:style w:type="character" w:customStyle="1" w:styleId="185">
    <w:name w:val="dynatree-expander11"/>
    <w:basedOn w:val="42"/>
    <w:qFormat/>
    <w:uiPriority w:val="0"/>
  </w:style>
  <w:style w:type="character" w:customStyle="1" w:styleId="186">
    <w:name w:val="dynatree-expander12"/>
    <w:basedOn w:val="42"/>
    <w:qFormat/>
    <w:uiPriority w:val="0"/>
  </w:style>
  <w:style w:type="character" w:customStyle="1" w:styleId="187">
    <w:name w:val="dynatree-expander13"/>
    <w:basedOn w:val="42"/>
    <w:qFormat/>
    <w:uiPriority w:val="0"/>
  </w:style>
  <w:style w:type="character" w:customStyle="1" w:styleId="188">
    <w:name w:val="page-end1"/>
    <w:basedOn w:val="42"/>
    <w:qFormat/>
    <w:uiPriority w:val="0"/>
    <w:rPr>
      <w:color w:val="CCCCCC"/>
      <w:sz w:val="21"/>
      <w:szCs w:val="21"/>
    </w:rPr>
  </w:style>
  <w:style w:type="character" w:customStyle="1" w:styleId="189">
    <w:name w:val="page-first"/>
    <w:basedOn w:val="42"/>
    <w:qFormat/>
    <w:uiPriority w:val="0"/>
    <w:rPr>
      <w:color w:val="CCCCCC"/>
      <w:sz w:val="21"/>
      <w:szCs w:val="21"/>
      <w:bdr w:val="single" w:color="DDDDDD" w:sz="6" w:space="0"/>
    </w:rPr>
  </w:style>
  <w:style w:type="character" w:customStyle="1" w:styleId="190">
    <w:name w:val="page-first1"/>
    <w:basedOn w:val="42"/>
    <w:qFormat/>
    <w:uiPriority w:val="0"/>
    <w:rPr>
      <w:color w:val="CCCCCC"/>
    </w:rPr>
  </w:style>
  <w:style w:type="character" w:customStyle="1" w:styleId="191">
    <w:name w:val="page-first2"/>
    <w:basedOn w:val="42"/>
    <w:qFormat/>
    <w:uiPriority w:val="0"/>
    <w:rPr>
      <w:color w:val="CCCCCC"/>
    </w:rPr>
  </w:style>
  <w:style w:type="character" w:customStyle="1" w:styleId="192">
    <w:name w:val="page-selected2"/>
    <w:basedOn w:val="42"/>
    <w:qFormat/>
    <w:uiPriority w:val="0"/>
    <w:rPr>
      <w:color w:val="888888"/>
    </w:rPr>
  </w:style>
  <w:style w:type="character" w:customStyle="1" w:styleId="193">
    <w:name w:val="page-selected3"/>
    <w:basedOn w:val="42"/>
    <w:qFormat/>
    <w:uiPriority w:val="0"/>
    <w:rPr>
      <w:color w:val="888888"/>
    </w:rPr>
  </w:style>
  <w:style w:type="character" w:customStyle="1" w:styleId="194">
    <w:name w:val="page-selected4"/>
    <w:basedOn w:val="42"/>
    <w:qFormat/>
    <w:uiPriority w:val="0"/>
    <w:rPr>
      <w:color w:val="888888"/>
    </w:rPr>
  </w:style>
  <w:style w:type="character" w:customStyle="1" w:styleId="195">
    <w:name w:val="pagesize-selected6"/>
    <w:basedOn w:val="42"/>
    <w:qFormat/>
    <w:uiPriority w:val="0"/>
    <w:rPr>
      <w:color w:val="888888"/>
    </w:rPr>
  </w:style>
  <w:style w:type="character" w:customStyle="1" w:styleId="196">
    <w:name w:val="pagesize-selected7"/>
    <w:basedOn w:val="42"/>
    <w:qFormat/>
    <w:uiPriority w:val="0"/>
    <w:rPr>
      <w:color w:val="888888"/>
    </w:rPr>
  </w:style>
  <w:style w:type="character" w:customStyle="1" w:styleId="197">
    <w:name w:val="pagesize-selected8"/>
    <w:basedOn w:val="42"/>
    <w:qFormat/>
    <w:uiPriority w:val="0"/>
    <w:rPr>
      <w:color w:val="888888"/>
    </w:rPr>
  </w:style>
  <w:style w:type="character" w:customStyle="1" w:styleId="198">
    <w:name w:val="page-next10"/>
    <w:basedOn w:val="42"/>
    <w:qFormat/>
    <w:uiPriority w:val="0"/>
    <w:rPr>
      <w:color w:val="CCCCCC"/>
    </w:rPr>
  </w:style>
  <w:style w:type="character" w:customStyle="1" w:styleId="199">
    <w:name w:val="page-next11"/>
    <w:basedOn w:val="42"/>
    <w:qFormat/>
    <w:uiPriority w:val="0"/>
    <w:rPr>
      <w:color w:val="CCCCCC"/>
    </w:rPr>
  </w:style>
  <w:style w:type="character" w:customStyle="1" w:styleId="200">
    <w:name w:val="page-next12"/>
    <w:basedOn w:val="42"/>
    <w:qFormat/>
    <w:uiPriority w:val="0"/>
    <w:rPr>
      <w:color w:val="CCCCCC"/>
    </w:rPr>
  </w:style>
  <w:style w:type="character" w:customStyle="1" w:styleId="201">
    <w:name w:val="page-prev-dis4"/>
    <w:basedOn w:val="42"/>
    <w:qFormat/>
    <w:uiPriority w:val="0"/>
    <w:rPr>
      <w:color w:val="CCCCCC"/>
    </w:rPr>
  </w:style>
  <w:style w:type="character" w:customStyle="1" w:styleId="202">
    <w:name w:val="page-prev-dis5"/>
    <w:basedOn w:val="42"/>
    <w:qFormat/>
    <w:uiPriority w:val="0"/>
    <w:rPr>
      <w:color w:val="CCCCCC"/>
    </w:rPr>
  </w:style>
  <w:style w:type="character" w:customStyle="1" w:styleId="203">
    <w:name w:val="dynatree-radio-disable"/>
    <w:basedOn w:val="42"/>
    <w:qFormat/>
    <w:uiPriority w:val="0"/>
  </w:style>
  <w:style w:type="character" w:customStyle="1" w:styleId="204">
    <w:name w:val="dynatree-checkbox"/>
    <w:basedOn w:val="42"/>
    <w:qFormat/>
    <w:uiPriority w:val="0"/>
  </w:style>
  <w:style w:type="character" w:customStyle="1" w:styleId="205">
    <w:name w:val="dynatree-checkbox1"/>
    <w:basedOn w:val="42"/>
    <w:qFormat/>
    <w:uiPriority w:val="0"/>
  </w:style>
  <w:style w:type="character" w:customStyle="1" w:styleId="206">
    <w:name w:val="dynatree-checkbox2"/>
    <w:basedOn w:val="42"/>
    <w:qFormat/>
    <w:uiPriority w:val="0"/>
  </w:style>
  <w:style w:type="character" w:customStyle="1" w:styleId="207">
    <w:name w:val="dynatree-checkbox-disable"/>
    <w:basedOn w:val="42"/>
    <w:qFormat/>
    <w:uiPriority w:val="0"/>
  </w:style>
  <w:style w:type="character" w:customStyle="1" w:styleId="208">
    <w:name w:val="dynatree-drag-helper-img"/>
    <w:basedOn w:val="42"/>
    <w:qFormat/>
    <w:uiPriority w:val="0"/>
  </w:style>
  <w:style w:type="character" w:customStyle="1" w:styleId="209">
    <w:name w:val="dynatree-drag-helper-img1"/>
    <w:basedOn w:val="42"/>
    <w:qFormat/>
    <w:uiPriority w:val="0"/>
  </w:style>
  <w:style w:type="character" w:customStyle="1" w:styleId="210">
    <w:name w:val="dynatree-drag-helper-img2"/>
    <w:basedOn w:val="42"/>
    <w:qFormat/>
    <w:uiPriority w:val="0"/>
  </w:style>
  <w:style w:type="character" w:customStyle="1" w:styleId="211">
    <w:name w:val="dynatree-drag-helper-img3"/>
    <w:basedOn w:val="42"/>
    <w:qFormat/>
    <w:uiPriority w:val="0"/>
  </w:style>
  <w:style w:type="character" w:customStyle="1" w:styleId="212">
    <w:name w:val="dynatree-empty"/>
    <w:basedOn w:val="42"/>
    <w:qFormat/>
    <w:uiPriority w:val="0"/>
  </w:style>
  <w:style w:type="character" w:customStyle="1" w:styleId="213">
    <w:name w:val="dynatree-empty1"/>
    <w:basedOn w:val="42"/>
    <w:qFormat/>
    <w:uiPriority w:val="0"/>
  </w:style>
  <w:style w:type="character" w:customStyle="1" w:styleId="214">
    <w:name w:val="dynatree-radio"/>
    <w:basedOn w:val="42"/>
    <w:qFormat/>
    <w:uiPriority w:val="0"/>
  </w:style>
  <w:style w:type="character" w:customStyle="1" w:styleId="215">
    <w:name w:val="dynatree-radio1"/>
    <w:basedOn w:val="42"/>
    <w:qFormat/>
    <w:uiPriority w:val="0"/>
  </w:style>
  <w:style w:type="character" w:customStyle="1" w:styleId="216">
    <w:name w:val="dynatree-radio2"/>
    <w:basedOn w:val="42"/>
    <w:qFormat/>
    <w:uiPriority w:val="0"/>
  </w:style>
  <w:style w:type="character" w:customStyle="1" w:styleId="217">
    <w:name w:val="dynatree-vline"/>
    <w:basedOn w:val="42"/>
    <w:qFormat/>
    <w:uiPriority w:val="0"/>
  </w:style>
  <w:style w:type="character" w:customStyle="1" w:styleId="218">
    <w:name w:val="dynatree-vline1"/>
    <w:basedOn w:val="42"/>
    <w:qFormat/>
    <w:uiPriority w:val="0"/>
  </w:style>
  <w:style w:type="character" w:customStyle="1" w:styleId="219">
    <w:name w:val="dynatree-node"/>
    <w:basedOn w:val="42"/>
    <w:qFormat/>
    <w:uiPriority w:val="0"/>
  </w:style>
  <w:style w:type="character" w:customStyle="1" w:styleId="220">
    <w:name w:val="dynatree-drag-source"/>
    <w:basedOn w:val="42"/>
    <w:qFormat/>
    <w:uiPriority w:val="0"/>
    <w:rPr>
      <w:shd w:val="clear" w:color="auto" w:fill="E0E0E0"/>
    </w:rPr>
  </w:style>
  <w:style w:type="character" w:customStyle="1" w:styleId="221">
    <w:name w:val="edui-clickable2"/>
    <w:basedOn w:val="42"/>
    <w:qFormat/>
    <w:uiPriority w:val="0"/>
    <w:rPr>
      <w:color w:val="0000FF"/>
      <w:u w:val="single"/>
    </w:rPr>
  </w:style>
  <w:style w:type="character" w:customStyle="1" w:styleId="222">
    <w:name w:val="page-selected"/>
    <w:basedOn w:val="42"/>
    <w:qFormat/>
    <w:uiPriority w:val="0"/>
    <w:rPr>
      <w:color w:val="888888"/>
    </w:rPr>
  </w:style>
  <w:style w:type="character" w:customStyle="1" w:styleId="223">
    <w:name w:val="page-selected1"/>
    <w:basedOn w:val="42"/>
    <w:qFormat/>
    <w:uiPriority w:val="0"/>
    <w:rPr>
      <w:color w:val="888888"/>
      <w:shd w:val="clear" w:color="auto" w:fill="F2F2F2"/>
    </w:rPr>
  </w:style>
  <w:style w:type="character" w:customStyle="1" w:styleId="224">
    <w:name w:val="page-prev-dis"/>
    <w:basedOn w:val="42"/>
    <w:qFormat/>
    <w:uiPriority w:val="0"/>
    <w:rPr>
      <w:color w:val="CCCCCC"/>
      <w:sz w:val="21"/>
      <w:szCs w:val="21"/>
      <w:bdr w:val="single" w:color="DDDDDD" w:sz="6" w:space="0"/>
      <w:shd w:val="clear" w:color="auto" w:fill="FFFFFF"/>
    </w:rPr>
  </w:style>
  <w:style w:type="character" w:customStyle="1" w:styleId="225">
    <w:name w:val="page-prev-dis1"/>
    <w:basedOn w:val="42"/>
    <w:qFormat/>
    <w:uiPriority w:val="0"/>
    <w:rPr>
      <w:color w:val="CCCCCC"/>
      <w:sz w:val="21"/>
      <w:szCs w:val="21"/>
      <w:bdr w:val="single" w:color="DDDDDD" w:sz="6" w:space="0"/>
      <w:shd w:val="clear" w:color="auto" w:fill="FFFFFF"/>
    </w:rPr>
  </w:style>
  <w:style w:type="character" w:customStyle="1" w:styleId="226">
    <w:name w:val="pagesize-selected"/>
    <w:basedOn w:val="42"/>
    <w:qFormat/>
    <w:uiPriority w:val="0"/>
    <w:rPr>
      <w:color w:val="888888"/>
    </w:rPr>
  </w:style>
  <w:style w:type="character" w:customStyle="1" w:styleId="227">
    <w:name w:val="pagesize-selected1"/>
    <w:basedOn w:val="42"/>
    <w:qFormat/>
    <w:uiPriority w:val="0"/>
    <w:rPr>
      <w:color w:val="888888"/>
      <w:shd w:val="clear" w:color="auto" w:fill="F2F2F2"/>
    </w:rPr>
  </w:style>
  <w:style w:type="character" w:customStyle="1" w:styleId="228">
    <w:name w:val="pagesize-selected2"/>
    <w:basedOn w:val="42"/>
    <w:qFormat/>
    <w:uiPriority w:val="0"/>
    <w:rPr>
      <w:color w:val="888888"/>
    </w:rPr>
  </w:style>
  <w:style w:type="character" w:customStyle="1" w:styleId="229">
    <w:name w:val="page-next15"/>
    <w:basedOn w:val="42"/>
    <w:qFormat/>
    <w:uiPriority w:val="0"/>
    <w:rPr>
      <w:color w:val="CCCCCC"/>
    </w:rPr>
  </w:style>
  <w:style w:type="character" w:customStyle="1" w:styleId="230">
    <w:name w:val="page-next16"/>
    <w:basedOn w:val="42"/>
    <w:qFormat/>
    <w:uiPriority w:val="0"/>
    <w:rPr>
      <w:color w:val="CCCCCC"/>
    </w:rPr>
  </w:style>
  <w:style w:type="character" w:customStyle="1" w:styleId="231">
    <w:name w:val="page-next17"/>
    <w:basedOn w:val="42"/>
    <w:qFormat/>
    <w:uiPriority w:val="0"/>
    <w:rPr>
      <w:color w:val="CCCCCC"/>
    </w:rPr>
  </w:style>
  <w:style w:type="character" w:customStyle="1" w:styleId="232">
    <w:name w:val="page-end2"/>
    <w:basedOn w:val="42"/>
    <w:qFormat/>
    <w:uiPriority w:val="0"/>
    <w:rPr>
      <w:color w:val="CCCCCC"/>
    </w:rPr>
  </w:style>
  <w:style w:type="character" w:customStyle="1" w:styleId="233">
    <w:name w:val="page-first7"/>
    <w:basedOn w:val="42"/>
    <w:qFormat/>
    <w:uiPriority w:val="0"/>
    <w:rPr>
      <w:color w:val="CCCCCC"/>
    </w:rPr>
  </w:style>
  <w:style w:type="character" w:customStyle="1" w:styleId="234">
    <w:name w:val="page-first8"/>
    <w:basedOn w:val="42"/>
    <w:qFormat/>
    <w:uiPriority w:val="0"/>
    <w:rPr>
      <w:color w:val="CCCCCC"/>
    </w:rPr>
  </w:style>
  <w:style w:type="character" w:customStyle="1" w:styleId="235">
    <w:name w:val="page-first9"/>
    <w:basedOn w:val="42"/>
    <w:qFormat/>
    <w:uiPriority w:val="0"/>
    <w:rPr>
      <w:color w:val="CCCCCC"/>
    </w:rPr>
  </w:style>
  <w:style w:type="character" w:customStyle="1" w:styleId="236">
    <w:name w:val="page-next"/>
    <w:basedOn w:val="42"/>
    <w:qFormat/>
    <w:uiPriority w:val="0"/>
    <w:rPr>
      <w:color w:val="CCCCCC"/>
      <w:sz w:val="21"/>
      <w:szCs w:val="21"/>
    </w:rPr>
  </w:style>
  <w:style w:type="character" w:customStyle="1" w:styleId="237">
    <w:name w:val="page-next1"/>
    <w:basedOn w:val="42"/>
    <w:qFormat/>
    <w:uiPriority w:val="0"/>
    <w:rPr>
      <w:color w:val="CCCCCC"/>
    </w:rPr>
  </w:style>
  <w:style w:type="character" w:customStyle="1" w:styleId="238">
    <w:name w:val="page-next2"/>
    <w:basedOn w:val="42"/>
    <w:qFormat/>
    <w:uiPriority w:val="0"/>
    <w:rPr>
      <w:color w:val="CCCCCC"/>
    </w:rPr>
  </w:style>
  <w:style w:type="character" w:customStyle="1" w:styleId="239">
    <w:name w:val="page-first3"/>
    <w:basedOn w:val="42"/>
    <w:qFormat/>
    <w:uiPriority w:val="0"/>
    <w:rPr>
      <w:color w:val="666666"/>
      <w:sz w:val="18"/>
      <w:szCs w:val="18"/>
    </w:rPr>
  </w:style>
  <w:style w:type="character" w:customStyle="1" w:styleId="240">
    <w:name w:val="page-first4"/>
    <w:basedOn w:val="42"/>
    <w:qFormat/>
    <w:uiPriority w:val="0"/>
    <w:rPr>
      <w:color w:val="666666"/>
      <w:sz w:val="18"/>
      <w:szCs w:val="18"/>
    </w:rPr>
  </w:style>
  <w:style w:type="character" w:customStyle="1" w:styleId="241">
    <w:name w:val="pagesize-selected5"/>
    <w:basedOn w:val="42"/>
    <w:qFormat/>
    <w:uiPriority w:val="0"/>
    <w:rPr>
      <w:color w:val="888888"/>
    </w:rPr>
  </w:style>
  <w:style w:type="character" w:customStyle="1" w:styleId="242">
    <w:name w:val="page-end"/>
    <w:basedOn w:val="42"/>
    <w:qFormat/>
    <w:uiPriority w:val="0"/>
    <w:rPr>
      <w:color w:val="CCCCCC"/>
      <w:sz w:val="21"/>
      <w:szCs w:val="21"/>
    </w:rPr>
  </w:style>
  <w:style w:type="character" w:customStyle="1" w:styleId="243">
    <w:name w:val="page-end3"/>
    <w:basedOn w:val="42"/>
    <w:qFormat/>
    <w:uiPriority w:val="0"/>
    <w:rPr>
      <w:color w:val="CCCCCC"/>
    </w:rPr>
  </w:style>
  <w:style w:type="character" w:customStyle="1" w:styleId="244">
    <w:name w:val="edui-clickable"/>
    <w:basedOn w:val="42"/>
    <w:qFormat/>
    <w:uiPriority w:val="0"/>
    <w:rPr>
      <w:color w:val="0000FF"/>
      <w:u w:val="single"/>
    </w:rPr>
  </w:style>
  <w:style w:type="character" w:customStyle="1" w:styleId="245">
    <w:name w:val="page-prev-dis3"/>
    <w:basedOn w:val="42"/>
    <w:qFormat/>
    <w:uiPriority w:val="0"/>
    <w:rPr>
      <w:color w:val="CCCCCC"/>
    </w:rPr>
  </w:style>
  <w:style w:type="character" w:customStyle="1" w:styleId="246">
    <w:name w:val="page-first5"/>
    <w:basedOn w:val="42"/>
    <w:qFormat/>
    <w:uiPriority w:val="0"/>
    <w:rPr>
      <w:color w:val="CCCCCC"/>
      <w:sz w:val="21"/>
      <w:szCs w:val="21"/>
      <w:bdr w:val="single" w:color="DDDDDD" w:sz="6" w:space="0"/>
    </w:rPr>
  </w:style>
  <w:style w:type="character" w:customStyle="1" w:styleId="247">
    <w:name w:val="page-first6"/>
    <w:basedOn w:val="42"/>
    <w:qFormat/>
    <w:uiPriority w:val="0"/>
    <w:rPr>
      <w:color w:val="CCCCCC"/>
    </w:rPr>
  </w:style>
  <w:style w:type="paragraph" w:styleId="248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188</Words>
  <Characters>1074</Characters>
  <Lines>8</Lines>
  <Paragraphs>2</Paragraphs>
  <TotalTime>0</TotalTime>
  <ScaleCrop>false</ScaleCrop>
  <LinksUpToDate>false</LinksUpToDate>
  <CharactersWithSpaces>1260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2022-11-15T11:29:00Z</dcterms:created>
  <dc:creator>Administrator</dc:creator>
  <cp:lastModifiedBy>王琛</cp:lastModifiedBy>
  <cp:lastPrinted>2020-09-15T08:34:00Z</cp:lastPrinted>
  <dcterms:modified xsi:type="dcterms:W3CDTF">2026-01-22T02:44:00Z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Created">
    <vt:filetime>2019-11-08T00:00:00Z</vt:filetime>
  </property>
  <property fmtid="{D5CDD505-2E9C-101B-9397-08002B2CF9AE}" pid="4" name="Creator">
    <vt:lpwstr>WPS Office</vt:lpwstr>
  </property>
  <property fmtid="{D5CDD505-2E9C-101B-9397-08002B2CF9AE}" pid="5" name="LastSaved">
    <vt:filetime>2019-11-08T00:00:00Z</vt:filetime>
  </property>
  <property fmtid="{D5CDD505-2E9C-101B-9397-08002B2CF9AE}" pid="6" name="ICV">
    <vt:lpwstr>3F8568FCF7A4442093BBD77E5B39118A</vt:lpwstr>
  </property>
</Properties>
</file>