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jc w:val="left"/>
        <w:rPr>
          <w:rFonts w:ascii="宋体" w:hAnsi="宋体" w:cstheme="minorEastAsia"/>
          <w:sz w:val="28"/>
          <w:szCs w:val="28"/>
          <w:u w:val="single"/>
        </w:rPr>
      </w:pPr>
      <w:r>
        <w:rPr>
          <w:rFonts w:ascii="宋体" w:hAnsi="宋体" w:cstheme="minorBidi"/>
          <w:sz w:val="28"/>
          <w:szCs w:val="28"/>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Pr>
          <w:rFonts w:ascii="宋体" w:hAnsi="宋体" w:cstheme="minorEastAsia"/>
          <w:sz w:val="28"/>
          <w:szCs w:val="28"/>
        </w:rPr>
        <w:instrText xml:space="preserve">ADDIN CNKISM.UserStyle</w:instrText>
      </w:r>
      <w:r>
        <w:rPr>
          <w:rFonts w:ascii="宋体" w:hAnsi="宋体" w:cstheme="minorEastAsia"/>
          <w:sz w:val="28"/>
          <w:szCs w:val="28"/>
        </w:rPr>
        <w:fldChar w:fldCharType="end"/>
      </w:r>
      <w:r>
        <w:rPr>
          <w:rFonts w:ascii="宋体" w:hAnsi="宋体" w:cstheme="minorEastAsia"/>
          <w:sz w:val="28"/>
          <w:szCs w:val="28"/>
        </w:rPr>
        <w:t>甲    方：</w:t>
      </w:r>
      <w:sdt>
        <w:sdtPr>
          <w:rPr>
            <w:rFonts w:hint="eastAsia" w:ascii="宋体" w:hAnsi="宋体" w:cstheme="minorEastAsia"/>
            <w:sz w:val="28"/>
            <w:szCs w:val="28"/>
            <w:u w:val="single"/>
          </w:rPr>
          <w:alias w:val="甲方当事人全称"/>
          <w:tag w:val="甲方当事人全称"/>
          <w:id w:val="147474913"/>
          <w:placeholder>
            <w:docPart w:val="DD3D9DC2BD5344D6A25139588994CEBA"/>
          </w:placeholder>
          <w:text/>
        </w:sdtPr>
        <w:sdtEndPr>
          <w:rPr>
            <w:rFonts w:hint="eastAsia" w:ascii="宋体" w:hAnsi="宋体" w:cstheme="minorEastAsia"/>
            <w:sz w:val="28"/>
            <w:szCs w:val="28"/>
            <w:u w:val="single"/>
          </w:rPr>
        </w:sdtEndPr>
        <w:sdtContent>
          <w:permStart w:id="0" w:edGrp="everyone"/>
          <w:r>
            <w:rPr>
              <w:rFonts w:ascii="宋体" w:hAnsi="宋体" w:cstheme="minorEastAsia"/>
              <w:sz w:val="28"/>
              <w:szCs w:val="28"/>
              <w:u w:val="single"/>
            </w:rPr>
            <w:t xml:space="preserve">                                </w:t>
          </w:r>
          <w:permEnd w:id="0"/>
        </w:sdtContent>
      </w:sdt>
    </w:p>
    <w:p>
      <w:pPr>
        <w:spacing w:line="580" w:lineRule="exact"/>
        <w:jc w:val="left"/>
        <w:rPr>
          <w:rFonts w:ascii="宋体" w:hAnsi="宋体" w:cstheme="minorEastAsia"/>
          <w:sz w:val="28"/>
          <w:szCs w:val="28"/>
        </w:rPr>
      </w:pPr>
      <w:r>
        <w:rPr>
          <w:rFonts w:ascii="宋体" w:hAnsi="宋体" w:cstheme="minorEastAsia"/>
          <w:sz w:val="28"/>
          <w:szCs w:val="28"/>
        </w:rPr>
        <w:t>住 所 地：</w:t>
      </w:r>
      <w:sdt>
        <w:sdtPr>
          <w:rPr>
            <w:rFonts w:hint="eastAsia" w:ascii="宋体" w:hAnsi="宋体" w:cstheme="minorEastAsia"/>
            <w:sz w:val="28"/>
            <w:szCs w:val="28"/>
          </w:rPr>
          <w:alias w:val="甲方注册地址"/>
          <w:tag w:val="甲方注册地址"/>
          <w:id w:val="147474805"/>
          <w:placeholder>
            <w:docPart w:val="87BE8013FFC645A48FEB35D2E42B5934"/>
          </w:placeholder>
          <w:text/>
        </w:sdtPr>
        <w:sdtEndPr>
          <w:rPr>
            <w:rFonts w:hint="eastAsia" w:ascii="宋体" w:hAnsi="宋体" w:cstheme="minorEastAsia"/>
            <w:sz w:val="28"/>
            <w:szCs w:val="28"/>
            <w:u w:val="single"/>
          </w:rPr>
        </w:sdtEndPr>
        <w:sdtContent>
          <w:permStart w:id="1" w:edGrp="everyone"/>
          <w:r>
            <w:rPr>
              <w:rFonts w:ascii="宋体" w:hAnsi="宋体" w:cstheme="minorEastAsia"/>
              <w:sz w:val="28"/>
              <w:szCs w:val="28"/>
              <w:u w:val="single"/>
            </w:rPr>
            <w:t xml:space="preserve">                                </w:t>
          </w:r>
          <w:permEnd w:id="1"/>
        </w:sdtContent>
      </w:sdt>
    </w:p>
    <w:p>
      <w:pPr>
        <w:spacing w:line="580" w:lineRule="exact"/>
        <w:jc w:val="left"/>
        <w:rPr>
          <w:rFonts w:ascii="宋体" w:hAnsi="宋体" w:cstheme="minorEastAsia"/>
          <w:sz w:val="28"/>
          <w:szCs w:val="28"/>
        </w:rPr>
      </w:pPr>
      <w:r>
        <w:rPr>
          <w:rFonts w:ascii="宋体" w:hAnsi="宋体" w:cstheme="minorEastAsia"/>
          <w:sz w:val="28"/>
          <w:szCs w:val="28"/>
        </w:rPr>
        <w:t>法定代表人（负责人）：</w:t>
      </w:r>
      <w:sdt>
        <w:sdtPr>
          <w:rPr>
            <w:rFonts w:hint="eastAsia" w:ascii="宋体" w:hAnsi="宋体" w:cstheme="minorEastAsia"/>
            <w:sz w:val="28"/>
            <w:szCs w:val="28"/>
          </w:rPr>
          <w:alias w:val="甲方法定代表人或负责人"/>
          <w:tag w:val="甲方法定代表人或负责人"/>
          <w:id w:val="147474704"/>
          <w:placeholder>
            <w:docPart w:val="6D47169A4FC246D592C651A1CC807AAA"/>
          </w:placeholder>
          <w:text/>
        </w:sdtPr>
        <w:sdtEndPr>
          <w:rPr>
            <w:rFonts w:hint="eastAsia" w:ascii="宋体" w:hAnsi="宋体" w:cstheme="minorEastAsia"/>
            <w:sz w:val="28"/>
            <w:szCs w:val="28"/>
            <w:u w:val="single"/>
          </w:rPr>
        </w:sdtEndPr>
        <w:sdtContent>
          <w:permStart w:id="2" w:edGrp="everyone"/>
          <w:r>
            <w:rPr>
              <w:rFonts w:ascii="宋体" w:hAnsi="宋体" w:cstheme="minorEastAsia"/>
              <w:sz w:val="28"/>
              <w:szCs w:val="28"/>
              <w:u w:val="single"/>
            </w:rPr>
            <w:t xml:space="preserve">                     </w:t>
          </w:r>
          <w:permEnd w:id="2"/>
        </w:sdtContent>
      </w:sdt>
    </w:p>
    <w:p>
      <w:pPr>
        <w:spacing w:line="580" w:lineRule="exact"/>
        <w:jc w:val="left"/>
        <w:rPr>
          <w:rFonts w:ascii="宋体" w:hAnsi="宋体" w:cstheme="minorEastAsia"/>
          <w:sz w:val="28"/>
          <w:szCs w:val="28"/>
        </w:rPr>
      </w:pPr>
      <w:r>
        <w:rPr>
          <w:rFonts w:ascii="宋体" w:hAnsi="宋体" w:cstheme="minorEastAsia"/>
          <w:sz w:val="28"/>
          <w:szCs w:val="28"/>
        </w:rPr>
        <w:t>开户行：</w:t>
      </w:r>
      <w:sdt>
        <w:sdtPr>
          <w:rPr>
            <w:rFonts w:hint="eastAsia" w:ascii="宋体" w:hAnsi="宋体" w:cstheme="minorEastAsia"/>
            <w:sz w:val="28"/>
            <w:szCs w:val="28"/>
          </w:rPr>
          <w:alias w:val="甲方开户银行名称"/>
          <w:tag w:val="甲方开户银行名称"/>
          <w:id w:val="147474557"/>
          <w:placeholder>
            <w:docPart w:val="3C8402AEC30A4856B714CAB4CE578378"/>
          </w:placeholder>
          <w:text/>
        </w:sdtPr>
        <w:sdtEndPr>
          <w:rPr>
            <w:rFonts w:hint="eastAsia" w:ascii="宋体" w:hAnsi="宋体" w:cstheme="minorEastAsia"/>
            <w:sz w:val="28"/>
            <w:szCs w:val="28"/>
            <w:u w:val="single"/>
          </w:rPr>
        </w:sdtEndPr>
        <w:sdtContent>
          <w:permStart w:id="3" w:edGrp="everyone"/>
          <w:r>
            <w:rPr>
              <w:rFonts w:ascii="宋体" w:hAnsi="宋体" w:cstheme="minorEastAsia"/>
              <w:sz w:val="28"/>
              <w:szCs w:val="28"/>
              <w:u w:val="single"/>
            </w:rPr>
            <w:t xml:space="preserve">                                  </w:t>
          </w:r>
          <w:permEnd w:id="3"/>
        </w:sdtContent>
      </w:sdt>
    </w:p>
    <w:p>
      <w:pPr>
        <w:spacing w:line="580" w:lineRule="exact"/>
        <w:jc w:val="left"/>
        <w:rPr>
          <w:rFonts w:ascii="宋体" w:hAnsi="宋体" w:cstheme="minorEastAsia"/>
          <w:sz w:val="28"/>
          <w:szCs w:val="28"/>
        </w:rPr>
      </w:pPr>
      <w:r>
        <w:rPr>
          <w:rFonts w:ascii="宋体" w:hAnsi="宋体" w:cstheme="minorEastAsia"/>
          <w:sz w:val="28"/>
          <w:szCs w:val="28"/>
        </w:rPr>
        <w:t>账  号：</w:t>
      </w:r>
      <w:sdt>
        <w:sdtPr>
          <w:rPr>
            <w:rFonts w:hint="eastAsia" w:ascii="宋体" w:hAnsi="宋体" w:cstheme="minorEastAsia"/>
            <w:sz w:val="28"/>
            <w:szCs w:val="28"/>
          </w:rPr>
          <w:alias w:val="甲方银行账号"/>
          <w:tag w:val="甲方银行账号"/>
          <w:id w:val="147473740"/>
          <w:placeholder>
            <w:docPart w:val="3C067D01C9254ACF9BC2E60C59D3974D"/>
          </w:placeholder>
          <w:text/>
        </w:sdtPr>
        <w:sdtEndPr>
          <w:rPr>
            <w:rFonts w:hint="eastAsia" w:ascii="宋体" w:hAnsi="宋体" w:cstheme="minorEastAsia"/>
            <w:sz w:val="28"/>
            <w:szCs w:val="28"/>
            <w:u w:val="single"/>
          </w:rPr>
        </w:sdtEndPr>
        <w:sdtContent>
          <w:permStart w:id="4" w:edGrp="everyone"/>
          <w:r>
            <w:rPr>
              <w:rFonts w:ascii="宋体" w:hAnsi="宋体" w:cstheme="minorEastAsia"/>
              <w:sz w:val="28"/>
              <w:szCs w:val="28"/>
              <w:u w:val="single"/>
            </w:rPr>
            <w:t xml:space="preserve">                                  </w:t>
          </w:r>
          <w:permEnd w:id="4"/>
        </w:sdtContent>
      </w:sdt>
    </w:p>
    <w:p>
      <w:pPr>
        <w:spacing w:line="580" w:lineRule="exact"/>
        <w:jc w:val="left"/>
        <w:rPr>
          <w:rFonts w:ascii="宋体" w:hAnsi="宋体" w:cstheme="minorEastAsia"/>
          <w:sz w:val="28"/>
          <w:szCs w:val="28"/>
        </w:rPr>
      </w:pPr>
      <w:r>
        <w:rPr>
          <w:rFonts w:ascii="宋体" w:hAnsi="宋体" w:cstheme="minorEastAsia"/>
          <w:sz w:val="28"/>
          <w:szCs w:val="28"/>
        </w:rPr>
        <w:t>项目联系人：</w:t>
      </w:r>
      <w:sdt>
        <w:sdtPr>
          <w:rPr>
            <w:rFonts w:hint="eastAsia" w:ascii="宋体" w:hAnsi="宋体" w:cstheme="minorEastAsia"/>
            <w:sz w:val="28"/>
            <w:szCs w:val="28"/>
          </w:rPr>
          <w:alias w:val="甲方联系人姓名"/>
          <w:tag w:val="甲方联系人姓名"/>
          <w:id w:val="147473636"/>
          <w:placeholder>
            <w:docPart w:val="E4D30E158B7E4A259D90781479D7A95D"/>
          </w:placeholder>
          <w:text/>
        </w:sdtPr>
        <w:sdtEndPr>
          <w:rPr>
            <w:rFonts w:hint="eastAsia" w:ascii="宋体" w:hAnsi="宋体" w:cstheme="minorEastAsia"/>
            <w:sz w:val="28"/>
            <w:szCs w:val="28"/>
            <w:u w:val="single"/>
          </w:rPr>
        </w:sdtEndPr>
        <w:sdtContent>
          <w:permStart w:id="5" w:edGrp="everyone"/>
          <w:r>
            <w:rPr>
              <w:rFonts w:ascii="宋体" w:hAnsi="宋体" w:cstheme="minorEastAsia"/>
              <w:sz w:val="28"/>
              <w:szCs w:val="28"/>
              <w:u w:val="single"/>
            </w:rPr>
            <w:t xml:space="preserve">                              </w:t>
          </w:r>
          <w:permEnd w:id="5"/>
        </w:sdtContent>
      </w:sdt>
    </w:p>
    <w:p>
      <w:pPr>
        <w:spacing w:line="580" w:lineRule="exact"/>
        <w:jc w:val="left"/>
        <w:rPr>
          <w:rFonts w:ascii="宋体" w:hAnsi="宋体" w:cstheme="minorEastAsia"/>
          <w:sz w:val="28"/>
          <w:szCs w:val="28"/>
          <w:u w:val="single"/>
        </w:rPr>
      </w:pPr>
      <w:r>
        <w:rPr>
          <w:rFonts w:ascii="宋体" w:hAnsi="宋体" w:cstheme="minorEastAsia"/>
          <w:sz w:val="28"/>
          <w:szCs w:val="28"/>
        </w:rPr>
        <w:t>通讯地址：</w:t>
      </w:r>
      <w:sdt>
        <w:sdtPr>
          <w:rPr>
            <w:rFonts w:hint="eastAsia" w:ascii="宋体" w:hAnsi="宋体" w:cstheme="minorEastAsia"/>
            <w:sz w:val="28"/>
            <w:szCs w:val="28"/>
          </w:rPr>
          <w:alias w:val="甲方办公通讯地址"/>
          <w:tag w:val="甲方办公通讯地址"/>
          <w:id w:val="147473545"/>
          <w:placeholder>
            <w:docPart w:val="62CF2ACF32234111884DCEC9CD754A76"/>
          </w:placeholder>
          <w:text/>
        </w:sdtPr>
        <w:sdtEndPr>
          <w:rPr>
            <w:rFonts w:hint="eastAsia" w:ascii="宋体" w:hAnsi="宋体" w:cstheme="minorEastAsia"/>
            <w:sz w:val="28"/>
            <w:szCs w:val="28"/>
            <w:u w:val="single"/>
          </w:rPr>
        </w:sdtEndPr>
        <w:sdtContent>
          <w:permStart w:id="6" w:edGrp="everyone"/>
          <w:r>
            <w:rPr>
              <w:rFonts w:ascii="宋体" w:hAnsi="宋体" w:cstheme="minorEastAsia"/>
              <w:sz w:val="28"/>
              <w:szCs w:val="28"/>
              <w:u w:val="single"/>
            </w:rPr>
            <w:t xml:space="preserve">                                </w:t>
          </w:r>
          <w:permEnd w:id="6"/>
        </w:sdtContent>
      </w:sdt>
    </w:p>
    <w:p>
      <w:pPr>
        <w:spacing w:line="580" w:lineRule="exact"/>
        <w:jc w:val="left"/>
        <w:rPr>
          <w:rFonts w:ascii="宋体" w:hAnsi="宋体" w:cstheme="minorEastAsia"/>
          <w:sz w:val="28"/>
          <w:szCs w:val="28"/>
        </w:rPr>
      </w:pPr>
      <w:r>
        <w:rPr>
          <w:rFonts w:ascii="宋体" w:hAnsi="宋体" w:cstheme="minorEastAsia"/>
          <w:sz w:val="28"/>
          <w:szCs w:val="28"/>
        </w:rPr>
        <w:t>手    机：</w:t>
      </w:r>
      <w:sdt>
        <w:sdtPr>
          <w:rPr>
            <w:rFonts w:hint="eastAsia" w:ascii="宋体" w:hAnsi="宋体" w:cstheme="minorEastAsia"/>
            <w:sz w:val="28"/>
            <w:szCs w:val="28"/>
          </w:rPr>
          <w:alias w:val="甲方联系人手机"/>
          <w:tag w:val="甲方联系人手机"/>
          <w:id w:val="147473434"/>
          <w:placeholder>
            <w:docPart w:val="5FEA7D09F137407F9B985158C865B476"/>
          </w:placeholder>
          <w:text/>
        </w:sdtPr>
        <w:sdtEndPr>
          <w:rPr>
            <w:rFonts w:hint="eastAsia" w:ascii="宋体" w:hAnsi="宋体" w:cstheme="minorEastAsia"/>
            <w:sz w:val="28"/>
            <w:szCs w:val="28"/>
          </w:rPr>
        </w:sdtEndPr>
        <w:sdtContent>
          <w:permStart w:id="7" w:edGrp="everyone"/>
          <w:r>
            <w:rPr>
              <w:rFonts w:ascii="宋体" w:hAnsi="宋体" w:cstheme="minorEastAsia"/>
              <w:sz w:val="28"/>
              <w:szCs w:val="28"/>
              <w:u w:val="single"/>
            </w:rPr>
            <w:t xml:space="preserve">                                </w:t>
          </w:r>
          <w:permEnd w:id="7"/>
        </w:sdtContent>
      </w:sdt>
    </w:p>
    <w:p>
      <w:pPr>
        <w:spacing w:line="580" w:lineRule="exact"/>
        <w:jc w:val="left"/>
        <w:rPr>
          <w:rFonts w:ascii="宋体" w:hAnsi="宋体" w:cstheme="minorEastAsia"/>
          <w:sz w:val="28"/>
          <w:szCs w:val="28"/>
        </w:rPr>
      </w:pPr>
      <w:r>
        <w:rPr>
          <w:rFonts w:ascii="宋体" w:hAnsi="宋体" w:cstheme="minorEastAsia"/>
          <w:sz w:val="28"/>
          <w:szCs w:val="28"/>
        </w:rPr>
        <w:t>电    话：</w:t>
      </w:r>
      <w:sdt>
        <w:sdtPr>
          <w:rPr>
            <w:rFonts w:hint="eastAsia" w:ascii="宋体" w:hAnsi="宋体" w:cstheme="minorEastAsia"/>
            <w:sz w:val="28"/>
            <w:szCs w:val="28"/>
          </w:rPr>
          <w:alias w:val="甲方联系人固定电话"/>
          <w:tag w:val="甲方联系人固定电话"/>
          <w:id w:val="147473290"/>
          <w:placeholder>
            <w:docPart w:val="902CC0F30D6C4C35A91E63A0B9ED53A3"/>
          </w:placeholder>
          <w:text/>
        </w:sdtPr>
        <w:sdtEndPr>
          <w:rPr>
            <w:rFonts w:hint="eastAsia" w:ascii="宋体" w:hAnsi="宋体" w:cstheme="minorEastAsia"/>
            <w:sz w:val="28"/>
            <w:szCs w:val="28"/>
            <w:u w:val="single"/>
          </w:rPr>
        </w:sdtEndPr>
        <w:sdtContent>
          <w:permStart w:id="8" w:edGrp="everyone"/>
          <w:r>
            <w:rPr>
              <w:rFonts w:ascii="宋体" w:hAnsi="宋体" w:cstheme="minorEastAsia"/>
              <w:sz w:val="28"/>
              <w:szCs w:val="28"/>
              <w:u w:val="single"/>
            </w:rPr>
            <w:t xml:space="preserve">                                </w:t>
          </w:r>
          <w:permEnd w:id="8"/>
        </w:sdtContent>
      </w:sdt>
    </w:p>
    <w:p>
      <w:pPr>
        <w:spacing w:line="580" w:lineRule="exact"/>
        <w:jc w:val="left"/>
        <w:rPr>
          <w:rFonts w:ascii="宋体" w:hAnsi="宋体" w:cstheme="minorEastAsia"/>
          <w:sz w:val="28"/>
          <w:szCs w:val="28"/>
          <w:u w:val="single"/>
        </w:rPr>
      </w:pPr>
      <w:r>
        <w:rPr>
          <w:rFonts w:ascii="宋体" w:hAnsi="宋体" w:cstheme="minorEastAsia"/>
          <w:sz w:val="28"/>
          <w:szCs w:val="28"/>
        </w:rPr>
        <w:t>电子信箱：</w:t>
      </w:r>
      <w:sdt>
        <w:sdtPr>
          <w:rPr>
            <w:rFonts w:hint="eastAsia" w:ascii="宋体" w:hAnsi="宋体" w:cstheme="minorEastAsia"/>
            <w:sz w:val="28"/>
            <w:szCs w:val="28"/>
          </w:rPr>
          <w:alias w:val="甲方联系人电子邮箱"/>
          <w:tag w:val="甲方联系人电子邮箱"/>
          <w:id w:val="147473169"/>
          <w:placeholder>
            <w:docPart w:val="AB54F99B599242C7B1848F920F9C8CE3"/>
          </w:placeholder>
          <w:text/>
        </w:sdtPr>
        <w:sdtEndPr>
          <w:rPr>
            <w:rFonts w:hint="eastAsia" w:ascii="宋体" w:hAnsi="宋体" w:cstheme="minorEastAsia"/>
            <w:sz w:val="28"/>
            <w:szCs w:val="28"/>
          </w:rPr>
        </w:sdtEndPr>
        <w:sdtContent>
          <w:permStart w:id="9" w:edGrp="everyone"/>
          <w:r>
            <w:rPr>
              <w:rFonts w:ascii="宋体" w:hAnsi="宋体" w:cstheme="minorEastAsia"/>
              <w:sz w:val="28"/>
              <w:szCs w:val="28"/>
              <w:u w:val="single"/>
            </w:rPr>
            <w:t xml:space="preserve">                                </w:t>
          </w:r>
          <w:permEnd w:id="9"/>
        </w:sdtContent>
      </w:sdt>
    </w:p>
    <w:p>
      <w:pPr>
        <w:spacing w:line="580" w:lineRule="exact"/>
        <w:jc w:val="left"/>
        <w:rPr>
          <w:rFonts w:ascii="宋体" w:hAnsi="宋体" w:cstheme="minorEastAsia"/>
          <w:sz w:val="28"/>
          <w:szCs w:val="28"/>
        </w:rPr>
      </w:pPr>
    </w:p>
    <w:p>
      <w:pPr>
        <w:spacing w:line="580" w:lineRule="exact"/>
        <w:jc w:val="left"/>
        <w:rPr>
          <w:rFonts w:ascii="宋体" w:hAnsi="宋体" w:cstheme="minorEastAsia"/>
          <w:sz w:val="28"/>
          <w:szCs w:val="28"/>
          <w:u w:val="single"/>
        </w:rPr>
      </w:pPr>
      <w:r>
        <w:rPr>
          <w:rFonts w:ascii="宋体" w:hAnsi="宋体" w:cstheme="minorEastAsia"/>
          <w:sz w:val="28"/>
          <w:szCs w:val="28"/>
        </w:rPr>
        <w:t>乙    方：</w:t>
      </w:r>
      <w:sdt>
        <w:sdtPr>
          <w:rPr>
            <w:rFonts w:hint="eastAsia" w:ascii="宋体" w:hAnsi="宋体" w:cstheme="minorEastAsia"/>
            <w:sz w:val="28"/>
            <w:szCs w:val="28"/>
          </w:rPr>
          <w:alias w:val="乙方当事人全称"/>
          <w:tag w:val="乙方当事人全称"/>
          <w:id w:val="147472829"/>
          <w:placeholder>
            <w:docPart w:val="0B94087BF7974311AFB4FA47FB76E16E"/>
          </w:placeholder>
          <w:text/>
        </w:sdtPr>
        <w:sdtEndPr>
          <w:rPr>
            <w:rFonts w:hint="eastAsia" w:ascii="宋体" w:hAnsi="宋体" w:cstheme="minorEastAsia"/>
            <w:sz w:val="28"/>
            <w:szCs w:val="28"/>
            <w:u w:val="single"/>
          </w:rPr>
        </w:sdtEndPr>
        <w:sdtContent>
          <w:permStart w:id="10" w:edGrp="everyone"/>
          <w:r>
            <w:rPr>
              <w:rFonts w:ascii="宋体" w:hAnsi="宋体" w:cstheme="minorEastAsia"/>
              <w:sz w:val="28"/>
              <w:szCs w:val="28"/>
              <w:u w:val="single"/>
            </w:rPr>
            <w:t xml:space="preserve">                                </w:t>
          </w:r>
          <w:permEnd w:id="10"/>
        </w:sdtContent>
      </w:sdt>
    </w:p>
    <w:p>
      <w:pPr>
        <w:spacing w:line="580" w:lineRule="exact"/>
        <w:jc w:val="left"/>
        <w:rPr>
          <w:rFonts w:ascii="宋体" w:hAnsi="宋体" w:cstheme="minorEastAsia"/>
          <w:sz w:val="28"/>
          <w:szCs w:val="28"/>
        </w:rPr>
      </w:pPr>
      <w:r>
        <w:rPr>
          <w:rFonts w:ascii="宋体" w:hAnsi="宋体" w:cstheme="minorEastAsia"/>
          <w:sz w:val="28"/>
          <w:szCs w:val="28"/>
        </w:rPr>
        <w:t>住 所 地：</w:t>
      </w:r>
      <w:sdt>
        <w:sdtPr>
          <w:rPr>
            <w:rFonts w:hint="eastAsia" w:ascii="宋体" w:hAnsi="宋体" w:cstheme="minorEastAsia"/>
            <w:sz w:val="28"/>
            <w:szCs w:val="28"/>
          </w:rPr>
          <w:alias w:val="乙方注册地址"/>
          <w:tag w:val="乙方注册地址"/>
          <w:id w:val="147472663"/>
          <w:placeholder>
            <w:docPart w:val="3062CB8FAF0F4B3A9813E901AE3A4F94"/>
          </w:placeholder>
          <w:text/>
        </w:sdtPr>
        <w:sdtEndPr>
          <w:rPr>
            <w:rFonts w:hint="eastAsia" w:ascii="宋体" w:hAnsi="宋体" w:cstheme="minorEastAsia"/>
            <w:sz w:val="28"/>
            <w:szCs w:val="28"/>
            <w:u w:val="single"/>
          </w:rPr>
        </w:sdtEndPr>
        <w:sdtContent>
          <w:permStart w:id="11" w:edGrp="everyone"/>
          <w:r>
            <w:rPr>
              <w:rFonts w:ascii="宋体" w:hAnsi="宋体" w:cstheme="minorEastAsia"/>
              <w:sz w:val="28"/>
              <w:szCs w:val="28"/>
              <w:u w:val="single"/>
            </w:rPr>
            <w:t xml:space="preserve">                                </w:t>
          </w:r>
          <w:permEnd w:id="11"/>
        </w:sdtContent>
      </w:sdt>
    </w:p>
    <w:p>
      <w:pPr>
        <w:spacing w:line="580" w:lineRule="exact"/>
        <w:jc w:val="left"/>
        <w:rPr>
          <w:rFonts w:ascii="宋体" w:hAnsi="宋体" w:cstheme="minorEastAsia"/>
          <w:sz w:val="28"/>
          <w:szCs w:val="28"/>
        </w:rPr>
      </w:pPr>
      <w:r>
        <w:rPr>
          <w:rFonts w:ascii="宋体" w:hAnsi="宋体" w:cstheme="minorEastAsia"/>
          <w:sz w:val="28"/>
          <w:szCs w:val="28"/>
        </w:rPr>
        <w:t>法定代表人（负责人）：</w:t>
      </w:r>
      <w:sdt>
        <w:sdtPr>
          <w:rPr>
            <w:rFonts w:hint="eastAsia" w:ascii="宋体" w:hAnsi="宋体" w:cstheme="minorEastAsia"/>
            <w:sz w:val="28"/>
            <w:szCs w:val="28"/>
          </w:rPr>
          <w:alias w:val="乙方法定代表人或负责人"/>
          <w:tag w:val="乙方法定代表人或负责人"/>
          <w:id w:val="147472581"/>
          <w:placeholder>
            <w:docPart w:val="60B1FB6F9A04452D8D39A048EEA3F979"/>
          </w:placeholder>
          <w:text/>
        </w:sdtPr>
        <w:sdtEndPr>
          <w:rPr>
            <w:rFonts w:hint="eastAsia" w:ascii="宋体" w:hAnsi="宋体" w:cstheme="minorEastAsia"/>
            <w:sz w:val="28"/>
            <w:szCs w:val="28"/>
            <w:u w:val="single"/>
          </w:rPr>
        </w:sdtEndPr>
        <w:sdtContent>
          <w:permStart w:id="12" w:edGrp="everyone"/>
          <w:r>
            <w:rPr>
              <w:rFonts w:ascii="宋体" w:hAnsi="宋体" w:cstheme="minorEastAsia"/>
              <w:sz w:val="28"/>
              <w:szCs w:val="28"/>
              <w:u w:val="single"/>
            </w:rPr>
            <w:t xml:space="preserve">                     </w:t>
          </w:r>
          <w:permEnd w:id="12"/>
        </w:sdtContent>
      </w:sdt>
    </w:p>
    <w:p>
      <w:pPr>
        <w:spacing w:line="580" w:lineRule="exact"/>
        <w:jc w:val="left"/>
        <w:rPr>
          <w:rFonts w:ascii="宋体" w:hAnsi="宋体" w:cstheme="minorEastAsia"/>
          <w:sz w:val="28"/>
          <w:szCs w:val="28"/>
        </w:rPr>
      </w:pPr>
      <w:r>
        <w:rPr>
          <w:rFonts w:ascii="宋体" w:hAnsi="宋体" w:cstheme="minorEastAsia"/>
          <w:sz w:val="28"/>
          <w:szCs w:val="28"/>
        </w:rPr>
        <w:t>开户行：</w:t>
      </w:r>
      <w:sdt>
        <w:sdtPr>
          <w:rPr>
            <w:rFonts w:hint="eastAsia" w:ascii="宋体" w:hAnsi="宋体" w:cstheme="minorEastAsia"/>
            <w:sz w:val="28"/>
            <w:szCs w:val="28"/>
          </w:rPr>
          <w:alias w:val="乙方开户银行名称"/>
          <w:tag w:val="乙方开户银行名称"/>
          <w:id w:val="147472281"/>
          <w:placeholder>
            <w:docPart w:val="C21B62EC69C34F8189F9BD4683E7BBEC"/>
          </w:placeholder>
          <w:text/>
        </w:sdtPr>
        <w:sdtEndPr>
          <w:rPr>
            <w:rFonts w:hint="eastAsia" w:ascii="宋体" w:hAnsi="宋体" w:cstheme="minorEastAsia"/>
            <w:sz w:val="28"/>
            <w:szCs w:val="28"/>
            <w:u w:val="single"/>
          </w:rPr>
        </w:sdtEndPr>
        <w:sdtContent>
          <w:permStart w:id="13" w:edGrp="everyone"/>
          <w:r>
            <w:rPr>
              <w:rFonts w:ascii="宋体" w:hAnsi="宋体" w:cstheme="minorEastAsia"/>
              <w:sz w:val="28"/>
              <w:szCs w:val="28"/>
              <w:u w:val="single"/>
            </w:rPr>
            <w:t xml:space="preserve">                                  </w:t>
          </w:r>
          <w:permEnd w:id="13"/>
        </w:sdtContent>
      </w:sdt>
    </w:p>
    <w:p>
      <w:pPr>
        <w:spacing w:line="580" w:lineRule="exact"/>
        <w:jc w:val="left"/>
        <w:rPr>
          <w:rFonts w:ascii="宋体" w:hAnsi="宋体" w:cstheme="minorEastAsia"/>
          <w:sz w:val="28"/>
          <w:szCs w:val="28"/>
        </w:rPr>
      </w:pPr>
      <w:r>
        <w:rPr>
          <w:rFonts w:ascii="宋体" w:hAnsi="宋体" w:cstheme="minorEastAsia"/>
          <w:sz w:val="28"/>
          <w:szCs w:val="28"/>
        </w:rPr>
        <w:t>账  号：</w:t>
      </w:r>
      <w:sdt>
        <w:sdtPr>
          <w:rPr>
            <w:rFonts w:hint="eastAsia" w:ascii="宋体" w:hAnsi="宋体" w:cstheme="minorEastAsia"/>
            <w:sz w:val="28"/>
            <w:szCs w:val="28"/>
          </w:rPr>
          <w:alias w:val="乙方银行账号"/>
          <w:tag w:val="乙方银行账号"/>
          <w:id w:val="147472170"/>
          <w:placeholder>
            <w:docPart w:val="FF3B8702590F42C2AB1177953DA279F5"/>
          </w:placeholder>
          <w:text/>
        </w:sdtPr>
        <w:sdtEndPr>
          <w:rPr>
            <w:rFonts w:hint="eastAsia" w:ascii="宋体" w:hAnsi="宋体" w:cstheme="minorEastAsia"/>
            <w:sz w:val="28"/>
            <w:szCs w:val="28"/>
            <w:u w:val="single"/>
          </w:rPr>
        </w:sdtEndPr>
        <w:sdtContent>
          <w:permStart w:id="14" w:edGrp="everyone"/>
          <w:r>
            <w:rPr>
              <w:rFonts w:ascii="宋体" w:hAnsi="宋体" w:cstheme="minorEastAsia"/>
              <w:sz w:val="28"/>
              <w:szCs w:val="28"/>
              <w:u w:val="single"/>
            </w:rPr>
            <w:t xml:space="preserve">                                  </w:t>
          </w:r>
          <w:permEnd w:id="14"/>
        </w:sdtContent>
      </w:sdt>
    </w:p>
    <w:p>
      <w:pPr>
        <w:spacing w:line="580" w:lineRule="exact"/>
        <w:jc w:val="left"/>
        <w:rPr>
          <w:rFonts w:ascii="宋体" w:hAnsi="宋体" w:cstheme="minorEastAsia"/>
          <w:sz w:val="28"/>
          <w:szCs w:val="28"/>
        </w:rPr>
      </w:pPr>
      <w:r>
        <w:rPr>
          <w:rFonts w:ascii="宋体" w:hAnsi="宋体" w:cstheme="minorEastAsia"/>
          <w:sz w:val="28"/>
          <w:szCs w:val="28"/>
        </w:rPr>
        <w:t>项目联系人：</w:t>
      </w:r>
      <w:sdt>
        <w:sdtPr>
          <w:rPr>
            <w:rFonts w:hint="eastAsia" w:ascii="宋体" w:hAnsi="宋体" w:cstheme="minorEastAsia"/>
            <w:sz w:val="28"/>
            <w:szCs w:val="28"/>
          </w:rPr>
          <w:alias w:val="乙方联系人姓名"/>
          <w:tag w:val="乙方联系人姓名"/>
          <w:id w:val="147472052"/>
          <w:placeholder>
            <w:docPart w:val="CD4ECAF091734A7FBB75EEC3DCDD1B05"/>
          </w:placeholder>
          <w:text/>
        </w:sdtPr>
        <w:sdtEndPr>
          <w:rPr>
            <w:rFonts w:hint="eastAsia" w:ascii="宋体" w:hAnsi="宋体" w:cstheme="minorEastAsia"/>
            <w:sz w:val="28"/>
            <w:szCs w:val="28"/>
            <w:u w:val="single"/>
          </w:rPr>
        </w:sdtEndPr>
        <w:sdtContent>
          <w:permStart w:id="15" w:edGrp="everyone"/>
          <w:r>
            <w:rPr>
              <w:rFonts w:ascii="宋体" w:hAnsi="宋体" w:cstheme="minorEastAsia"/>
              <w:sz w:val="28"/>
              <w:szCs w:val="28"/>
              <w:u w:val="single"/>
            </w:rPr>
            <w:t xml:space="preserve">                              </w:t>
          </w:r>
          <w:permEnd w:id="15"/>
        </w:sdtContent>
      </w:sdt>
    </w:p>
    <w:p>
      <w:pPr>
        <w:spacing w:line="580" w:lineRule="exact"/>
        <w:jc w:val="left"/>
        <w:rPr>
          <w:rFonts w:ascii="宋体" w:hAnsi="宋体" w:cstheme="minorEastAsia"/>
          <w:sz w:val="28"/>
          <w:szCs w:val="28"/>
          <w:u w:val="single"/>
        </w:rPr>
      </w:pPr>
      <w:r>
        <w:rPr>
          <w:rFonts w:ascii="宋体" w:hAnsi="宋体" w:cstheme="minorEastAsia"/>
          <w:sz w:val="28"/>
          <w:szCs w:val="28"/>
        </w:rPr>
        <w:t>通讯地址：</w:t>
      </w:r>
      <w:sdt>
        <w:sdtPr>
          <w:rPr>
            <w:rFonts w:hint="eastAsia" w:ascii="宋体" w:hAnsi="宋体" w:cstheme="minorEastAsia"/>
            <w:sz w:val="28"/>
            <w:szCs w:val="28"/>
          </w:rPr>
          <w:alias w:val="乙方办公通讯地址"/>
          <w:tag w:val="乙方办公通讯地址"/>
          <w:id w:val="147471941"/>
          <w:placeholder>
            <w:docPart w:val="3DF4A69EBEE948DCB683F989EFCC7E25"/>
          </w:placeholder>
          <w:text/>
        </w:sdtPr>
        <w:sdtEndPr>
          <w:rPr>
            <w:rFonts w:hint="eastAsia" w:ascii="宋体" w:hAnsi="宋体" w:cstheme="minorEastAsia"/>
            <w:sz w:val="28"/>
            <w:szCs w:val="28"/>
            <w:u w:val="single"/>
          </w:rPr>
        </w:sdtEndPr>
        <w:sdtContent>
          <w:permStart w:id="16" w:edGrp="everyone"/>
          <w:r>
            <w:rPr>
              <w:rFonts w:ascii="宋体" w:hAnsi="宋体" w:cstheme="minorEastAsia"/>
              <w:sz w:val="28"/>
              <w:szCs w:val="28"/>
              <w:u w:val="single"/>
            </w:rPr>
            <w:t xml:space="preserve">                                </w:t>
          </w:r>
          <w:permEnd w:id="16"/>
        </w:sdtContent>
      </w:sdt>
    </w:p>
    <w:p>
      <w:pPr>
        <w:spacing w:line="580" w:lineRule="exact"/>
        <w:jc w:val="left"/>
        <w:rPr>
          <w:rFonts w:ascii="宋体" w:hAnsi="宋体" w:cstheme="minorEastAsia"/>
          <w:sz w:val="28"/>
          <w:szCs w:val="28"/>
        </w:rPr>
      </w:pPr>
      <w:r>
        <w:rPr>
          <w:rFonts w:ascii="宋体" w:hAnsi="宋体" w:cstheme="minorEastAsia"/>
          <w:sz w:val="28"/>
          <w:szCs w:val="28"/>
        </w:rPr>
        <w:t>手    机：</w:t>
      </w:r>
      <w:sdt>
        <w:sdtPr>
          <w:rPr>
            <w:rFonts w:hint="eastAsia" w:ascii="宋体" w:hAnsi="宋体" w:cstheme="minorEastAsia"/>
            <w:sz w:val="28"/>
            <w:szCs w:val="28"/>
          </w:rPr>
          <w:alias w:val="乙方联系人手机"/>
          <w:tag w:val="乙方联系人手机"/>
          <w:id w:val="147471784"/>
          <w:placeholder>
            <w:docPart w:val="0A1CC0E177F24F30A94734544F6CED6F"/>
          </w:placeholder>
          <w:text/>
        </w:sdtPr>
        <w:sdtEndPr>
          <w:rPr>
            <w:rFonts w:hint="eastAsia" w:ascii="宋体" w:hAnsi="宋体" w:cstheme="minorEastAsia"/>
            <w:sz w:val="28"/>
            <w:szCs w:val="28"/>
            <w:u w:val="single"/>
          </w:rPr>
        </w:sdtEndPr>
        <w:sdtContent>
          <w:permStart w:id="17" w:edGrp="everyone"/>
          <w:r>
            <w:rPr>
              <w:rFonts w:ascii="宋体" w:hAnsi="宋体" w:cstheme="minorEastAsia"/>
              <w:sz w:val="28"/>
              <w:szCs w:val="28"/>
              <w:u w:val="single"/>
            </w:rPr>
            <w:t xml:space="preserve">                                </w:t>
          </w:r>
          <w:permEnd w:id="17"/>
        </w:sdtContent>
      </w:sdt>
    </w:p>
    <w:p>
      <w:pPr>
        <w:spacing w:line="580" w:lineRule="exact"/>
        <w:jc w:val="left"/>
        <w:rPr>
          <w:rFonts w:ascii="宋体" w:hAnsi="宋体" w:cstheme="minorEastAsia"/>
          <w:sz w:val="28"/>
          <w:szCs w:val="28"/>
        </w:rPr>
      </w:pPr>
      <w:r>
        <w:rPr>
          <w:rFonts w:ascii="宋体" w:hAnsi="宋体" w:cstheme="minorEastAsia"/>
          <w:sz w:val="28"/>
          <w:szCs w:val="28"/>
        </w:rPr>
        <w:t>电    话：</w:t>
      </w:r>
      <w:sdt>
        <w:sdtPr>
          <w:rPr>
            <w:rFonts w:hint="eastAsia" w:ascii="宋体" w:hAnsi="宋体" w:cstheme="minorEastAsia"/>
            <w:sz w:val="28"/>
            <w:szCs w:val="28"/>
          </w:rPr>
          <w:alias w:val="乙方联系人固定电话"/>
          <w:tag w:val="乙方联系人固定电话"/>
          <w:id w:val="147471722"/>
          <w:placeholder>
            <w:docPart w:val="CB2A8757CCD84A26A769415942450E26"/>
          </w:placeholder>
          <w:text/>
        </w:sdtPr>
        <w:sdtEndPr>
          <w:rPr>
            <w:rFonts w:hint="eastAsia" w:ascii="宋体" w:hAnsi="宋体" w:cstheme="minorEastAsia"/>
            <w:sz w:val="28"/>
            <w:szCs w:val="28"/>
          </w:rPr>
        </w:sdtEndPr>
        <w:sdtContent>
          <w:permStart w:id="18" w:edGrp="everyone"/>
          <w:r>
            <w:rPr>
              <w:rFonts w:ascii="宋体" w:hAnsi="宋体" w:cstheme="minorEastAsia"/>
              <w:sz w:val="28"/>
              <w:szCs w:val="28"/>
              <w:u w:val="single"/>
            </w:rPr>
            <w:t xml:space="preserve">                                </w:t>
          </w:r>
          <w:permEnd w:id="18"/>
        </w:sdtContent>
      </w:sdt>
    </w:p>
    <w:p>
      <w:pPr>
        <w:spacing w:line="580" w:lineRule="exact"/>
        <w:jc w:val="left"/>
        <w:rPr>
          <w:rFonts w:ascii="宋体" w:hAnsi="宋体" w:cstheme="minorEastAsia"/>
          <w:sz w:val="28"/>
          <w:szCs w:val="28"/>
          <w:u w:val="single"/>
        </w:rPr>
      </w:pPr>
      <w:r>
        <w:rPr>
          <w:rFonts w:ascii="宋体" w:hAnsi="宋体" w:cstheme="minorEastAsia"/>
          <w:sz w:val="28"/>
          <w:szCs w:val="28"/>
        </w:rPr>
        <w:t>电子信箱：</w:t>
      </w:r>
      <w:sdt>
        <w:sdtPr>
          <w:rPr>
            <w:rFonts w:hint="eastAsia" w:ascii="宋体" w:hAnsi="宋体" w:cstheme="minorEastAsia"/>
            <w:sz w:val="28"/>
            <w:szCs w:val="28"/>
          </w:rPr>
          <w:alias w:val="乙方联系人电子邮箱"/>
          <w:tag w:val="乙方联系人电子邮箱"/>
          <w:id w:val="147471651"/>
          <w:placeholder>
            <w:docPart w:val="3D34BBFBD2F24FB78CE416E9CE876074"/>
          </w:placeholder>
          <w:text/>
        </w:sdtPr>
        <w:sdtEndPr>
          <w:rPr>
            <w:rFonts w:hint="eastAsia" w:ascii="宋体" w:hAnsi="宋体" w:cstheme="minorEastAsia"/>
            <w:sz w:val="28"/>
            <w:szCs w:val="28"/>
            <w:u w:val="single"/>
          </w:rPr>
        </w:sdtEndPr>
        <w:sdtContent>
          <w:permStart w:id="19" w:edGrp="everyone"/>
          <w:r>
            <w:rPr>
              <w:rFonts w:ascii="宋体" w:hAnsi="宋体" w:cstheme="minorEastAsia"/>
              <w:sz w:val="28"/>
              <w:szCs w:val="28"/>
              <w:u w:val="single"/>
            </w:rPr>
            <w:t xml:space="preserve">                                </w:t>
          </w:r>
          <w:permEnd w:id="19"/>
        </w:sdtContent>
      </w:sdt>
    </w:p>
    <w:p>
      <w:pPr>
        <w:spacing w:line="580" w:lineRule="exact"/>
        <w:rPr>
          <w:rFonts w:ascii="宋体" w:hAnsi="宋体"/>
          <w:kern w:val="0"/>
          <w:sz w:val="28"/>
          <w:szCs w:val="28"/>
        </w:rPr>
      </w:pPr>
      <w:r>
        <w:rPr>
          <w:rFonts w:ascii="宋体" w:hAnsi="宋体"/>
          <w:kern w:val="0"/>
          <w:sz w:val="28"/>
          <w:szCs w:val="28"/>
        </w:rPr>
        <w:br w:type="page"/>
      </w:r>
    </w:p>
    <w:p>
      <w:pPr>
        <w:spacing w:line="580" w:lineRule="exact"/>
        <w:jc w:val="center"/>
        <w:rPr>
          <w:rFonts w:ascii="宋体" w:hAnsi="宋体" w:cs="宋体"/>
          <w:b/>
          <w:bCs/>
          <w:sz w:val="28"/>
          <w:szCs w:val="28"/>
        </w:rPr>
      </w:pPr>
      <w:sdt>
        <w:sdtPr>
          <w:rPr>
            <w:rFonts w:hint="eastAsia" w:ascii="黑体" w:hAnsi="黑体" w:eastAsia="黑体" w:cs="黑体"/>
            <w:sz w:val="32"/>
            <w:szCs w:val="32"/>
          </w:rPr>
          <w:alias w:val="合同名称"/>
          <w:tag w:val="合同名称"/>
          <w:id w:val="147474091"/>
          <w:placeholder>
            <w:docPart w:val="70FB12DBFCC7406A8B75E1A1BA4E78AD"/>
          </w:placeholder>
          <w:text/>
        </w:sdtPr>
        <w:sdtEndPr>
          <w:rPr>
            <w:rFonts w:hint="eastAsia" w:ascii="黑体" w:hAnsi="黑体" w:eastAsia="黑体" w:cs="黑体"/>
            <w:sz w:val="32"/>
            <w:szCs w:val="32"/>
          </w:rPr>
        </w:sdtEndPr>
        <w:sdtContent>
          <w:bookmarkStart w:id="0" w:name="_Hlk525633820"/>
          <w:permStart w:id="20" w:edGrp="everyone"/>
          <w:r>
            <w:rPr>
              <w:rFonts w:hint="eastAsia" w:ascii="黑体" w:hAnsi="黑体" w:eastAsia="黑体" w:cs="黑体"/>
              <w:sz w:val="32"/>
              <w:szCs w:val="32"/>
              <w:u w:val="single"/>
            </w:rPr>
            <w:t xml:space="preserve">            </w:t>
          </w:r>
          <w:permEnd w:id="20"/>
        </w:sdtContent>
      </w:sdt>
      <w:bookmarkEnd w:id="0"/>
      <w:r>
        <w:rPr>
          <w:rFonts w:hint="eastAsia" w:ascii="宋体" w:hAnsi="宋体" w:cs="宋体"/>
          <w:b/>
          <w:bCs/>
          <w:sz w:val="28"/>
          <w:szCs w:val="28"/>
        </w:rPr>
        <w:t xml:space="preserve"> </w:t>
      </w:r>
    </w:p>
    <w:p>
      <w:pPr>
        <w:spacing w:line="580" w:lineRule="exact"/>
        <w:ind w:firstLine="562" w:firstLineChars="200"/>
        <w:rPr>
          <w:rFonts w:ascii="宋体" w:hAnsi="宋体" w:cs="宋体"/>
          <w:b/>
          <w:bCs/>
          <w:sz w:val="28"/>
          <w:szCs w:val="28"/>
        </w:rPr>
      </w:pPr>
    </w:p>
    <w:p>
      <w:pPr>
        <w:spacing w:line="580" w:lineRule="exact"/>
        <w:ind w:firstLine="560" w:firstLineChars="200"/>
        <w:rPr>
          <w:rFonts w:ascii="宋体" w:hAnsi="宋体" w:cs="宋体"/>
          <w:sz w:val="28"/>
          <w:szCs w:val="28"/>
        </w:rPr>
      </w:pPr>
      <w:r>
        <w:rPr>
          <w:rFonts w:hint="eastAsia" w:ascii="宋体" w:hAnsi="宋体" w:cs="宋体"/>
          <w:sz w:val="28"/>
          <w:szCs w:val="28"/>
        </w:rPr>
        <w:t>甲乙双方本着平等互利、互相信赖、有偿使用、共同发展的原则，根据国家有关的法律、法规，经友好协商，就互联网通信业务合作事宜达成如下协议：</w:t>
      </w:r>
    </w:p>
    <w:p>
      <w:pPr>
        <w:spacing w:line="580" w:lineRule="exact"/>
        <w:ind w:firstLine="560" w:firstLineChars="200"/>
        <w:outlineLvl w:val="0"/>
        <w:rPr>
          <w:rFonts w:ascii="黑体" w:hAnsi="黑体" w:eastAsia="黑体" w:cs="宋体"/>
          <w:sz w:val="28"/>
          <w:szCs w:val="28"/>
        </w:rPr>
      </w:pPr>
      <w:r>
        <w:rPr>
          <w:rFonts w:hint="eastAsia" w:ascii="黑体" w:hAnsi="黑体" w:eastAsia="黑体" w:cs="宋体"/>
          <w:sz w:val="28"/>
          <w:szCs w:val="28"/>
        </w:rPr>
        <w:t>第一条</w:t>
      </w:r>
      <w:r>
        <w:rPr>
          <w:rFonts w:ascii="黑体" w:hAnsi="黑体" w:eastAsia="黑体" w:cs="宋体"/>
          <w:sz w:val="28"/>
          <w:szCs w:val="28"/>
        </w:rPr>
        <w:t xml:space="preserve">  </w:t>
      </w:r>
      <w:r>
        <w:rPr>
          <w:rFonts w:hint="eastAsia" w:ascii="黑体" w:hAnsi="黑体" w:eastAsia="黑体" w:cs="宋体"/>
          <w:sz w:val="28"/>
          <w:szCs w:val="28"/>
        </w:rPr>
        <w:t>服务内容</w:t>
      </w:r>
    </w:p>
    <w:p>
      <w:pPr>
        <w:spacing w:line="580" w:lineRule="exact"/>
        <w:ind w:firstLine="560" w:firstLineChars="200"/>
        <w:outlineLvl w:val="1"/>
        <w:rPr>
          <w:rFonts w:ascii="宋体" w:hAnsi="宋体" w:cs="宋体"/>
          <w:sz w:val="28"/>
          <w:szCs w:val="28"/>
        </w:rPr>
      </w:pPr>
      <w:r>
        <w:rPr>
          <w:rFonts w:hint="eastAsia" w:ascii="宋体" w:hAnsi="宋体" w:cs="宋体"/>
          <w:sz w:val="28"/>
          <w:szCs w:val="28"/>
        </w:rPr>
        <w:t>1.1 乙方按本合同约定为甲方提供</w:t>
      </w:r>
      <w:permStart w:id="21" w:edGrp="everyone"/>
      <w:r>
        <w:rPr>
          <w:rFonts w:ascii="宋体" w:hAnsi="宋体" w:cs="宋体"/>
          <w:sz w:val="28"/>
          <w:szCs w:val="28"/>
          <w:u w:val="single"/>
        </w:rPr>
        <w:t xml:space="preserve">  </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rPr>
        <w:t>（上网卡</w:t>
      </w:r>
      <w:r>
        <w:rPr>
          <w:rFonts w:ascii="宋体" w:hAnsi="宋体" w:cs="宋体"/>
          <w:sz w:val="28"/>
          <w:szCs w:val="28"/>
        </w:rPr>
        <w:t>/</w:t>
      </w:r>
      <w:r>
        <w:rPr>
          <w:rFonts w:hint="eastAsia" w:ascii="宋体" w:hAnsi="宋体" w:cs="宋体"/>
          <w:sz w:val="28"/>
          <w:szCs w:val="28"/>
        </w:rPr>
        <w:t>办公</w:t>
      </w:r>
      <w:r>
        <w:rPr>
          <w:rFonts w:ascii="宋体" w:hAnsi="宋体" w:cs="宋体"/>
          <w:sz w:val="28"/>
          <w:szCs w:val="28"/>
        </w:rPr>
        <w:t>固定电话/</w:t>
      </w:r>
      <w:r>
        <w:rPr>
          <w:rFonts w:hint="eastAsia" w:ascii="宋体" w:hAnsi="宋体" w:cs="宋体"/>
          <w:sz w:val="28"/>
          <w:szCs w:val="28"/>
        </w:rPr>
        <w:t>移动通信号码</w:t>
      </w:r>
      <w:r>
        <w:rPr>
          <w:rFonts w:ascii="宋体" w:hAnsi="宋体" w:cs="宋体"/>
          <w:sz w:val="28"/>
          <w:szCs w:val="28"/>
        </w:rPr>
        <w:t>）</w:t>
      </w:r>
      <w:permEnd w:id="21"/>
      <w:r>
        <w:rPr>
          <w:rFonts w:hint="eastAsia" w:ascii="宋体" w:hAnsi="宋体" w:cs="宋体"/>
          <w:sz w:val="28"/>
          <w:szCs w:val="28"/>
        </w:rPr>
        <w:t>通信业务。</w:t>
      </w:r>
    </w:p>
    <w:p>
      <w:pPr>
        <w:spacing w:line="580" w:lineRule="exact"/>
        <w:ind w:firstLine="560" w:firstLineChars="200"/>
        <w:rPr>
          <w:rFonts w:ascii="宋体" w:hAnsi="宋体" w:cs="宋体"/>
          <w:sz w:val="28"/>
          <w:szCs w:val="28"/>
        </w:rPr>
      </w:pPr>
      <w:r>
        <w:rPr>
          <w:rFonts w:ascii="宋体" w:hAnsi="宋体" w:cs="宋体"/>
          <w:sz w:val="28"/>
          <w:szCs w:val="28"/>
        </w:rPr>
        <w:t>1.</w:t>
      </w:r>
      <w:r>
        <w:rPr>
          <w:rFonts w:hint="eastAsia" w:ascii="宋体" w:hAnsi="宋体" w:cs="宋体"/>
          <w:sz w:val="28"/>
          <w:szCs w:val="28"/>
        </w:rPr>
        <w:t>2 甲方使用上述业务的用途为：</w:t>
      </w:r>
      <w:permStart w:id="22" w:edGrp="everyone"/>
      <w:r>
        <w:rPr>
          <w:rFonts w:hint="eastAsia" w:ascii="宋体" w:hAnsi="宋体" w:cs="宋体"/>
          <w:sz w:val="28"/>
          <w:szCs w:val="28"/>
          <w:u w:val="single"/>
        </w:rPr>
        <w:t>办公通信</w:t>
      </w:r>
      <w:permEnd w:id="22"/>
      <w:r>
        <w:rPr>
          <w:rFonts w:hint="eastAsia" w:ascii="宋体" w:hAnsi="宋体" w:cs="宋体"/>
          <w:sz w:val="28"/>
          <w:szCs w:val="28"/>
        </w:rPr>
        <w:t>。</w:t>
      </w:r>
    </w:p>
    <w:p>
      <w:pPr>
        <w:spacing w:line="580" w:lineRule="exact"/>
        <w:ind w:firstLine="560" w:firstLineChars="200"/>
        <w:outlineLvl w:val="0"/>
        <w:rPr>
          <w:rFonts w:ascii="黑体" w:hAnsi="黑体" w:eastAsia="黑体" w:cs="宋体"/>
          <w:sz w:val="28"/>
          <w:szCs w:val="28"/>
        </w:rPr>
      </w:pPr>
      <w:r>
        <w:rPr>
          <w:rFonts w:hint="eastAsia" w:ascii="黑体" w:hAnsi="黑体" w:eastAsia="黑体" w:cs="宋体"/>
          <w:sz w:val="28"/>
          <w:szCs w:val="28"/>
        </w:rPr>
        <w:t>第二条</w:t>
      </w:r>
      <w:r>
        <w:rPr>
          <w:rFonts w:ascii="黑体" w:hAnsi="黑体" w:eastAsia="黑体" w:cs="宋体"/>
          <w:sz w:val="28"/>
          <w:szCs w:val="28"/>
        </w:rPr>
        <w:t xml:space="preserve">  </w:t>
      </w:r>
      <w:r>
        <w:rPr>
          <w:rFonts w:hint="eastAsia" w:ascii="黑体" w:hAnsi="黑体" w:eastAsia="黑体" w:cs="宋体"/>
          <w:sz w:val="28"/>
          <w:szCs w:val="28"/>
        </w:rPr>
        <w:t>双方权利和义务</w:t>
      </w:r>
    </w:p>
    <w:p>
      <w:pPr>
        <w:spacing w:line="580" w:lineRule="exact"/>
        <w:ind w:firstLine="560" w:firstLineChars="200"/>
        <w:rPr>
          <w:rFonts w:ascii="宋体" w:hAnsi="宋体" w:cs="宋体"/>
          <w:sz w:val="28"/>
          <w:szCs w:val="28"/>
        </w:rPr>
      </w:pPr>
      <w:r>
        <w:rPr>
          <w:rFonts w:hint="eastAsia" w:ascii="宋体" w:hAnsi="宋体" w:cs="宋体"/>
          <w:sz w:val="28"/>
          <w:szCs w:val="28"/>
        </w:rPr>
        <w:t>2.1 甲方权利和义务</w:t>
      </w:r>
    </w:p>
    <w:p>
      <w:pPr>
        <w:spacing w:line="580" w:lineRule="exact"/>
        <w:ind w:firstLine="560" w:firstLineChars="200"/>
        <w:rPr>
          <w:rFonts w:ascii="宋体" w:hAnsi="宋体" w:cs="宋体"/>
          <w:sz w:val="28"/>
          <w:szCs w:val="28"/>
        </w:rPr>
      </w:pPr>
      <w:r>
        <w:rPr>
          <w:rFonts w:ascii="宋体" w:hAnsi="宋体" w:cs="宋体"/>
          <w:sz w:val="28"/>
          <w:szCs w:val="28"/>
        </w:rPr>
        <w:t>2.1.1</w:t>
      </w:r>
      <w:r>
        <w:rPr>
          <w:rFonts w:hint="eastAsia" w:ascii="宋体" w:hAnsi="宋体" w:cs="宋体"/>
          <w:sz w:val="28"/>
          <w:szCs w:val="28"/>
        </w:rPr>
        <w:t xml:space="preserve"> 为办理业务需要，向乙方提供真实有效的资料和相关证件（营业执照等实名制要求的资料）。因甲方提供资料不实引起的纠纷，由甲方负责解决，并承担相应责任。</w:t>
      </w:r>
    </w:p>
    <w:p>
      <w:pPr>
        <w:spacing w:line="580" w:lineRule="exact"/>
        <w:ind w:firstLine="560" w:firstLineChars="200"/>
        <w:rPr>
          <w:rFonts w:ascii="宋体" w:hAnsi="宋体" w:cs="宋体"/>
          <w:sz w:val="28"/>
          <w:szCs w:val="28"/>
        </w:rPr>
      </w:pPr>
      <w:r>
        <w:rPr>
          <w:rFonts w:ascii="宋体" w:hAnsi="宋体" w:cs="宋体"/>
          <w:sz w:val="28"/>
          <w:szCs w:val="28"/>
        </w:rPr>
        <w:t>2.1.2</w:t>
      </w:r>
      <w:r>
        <w:rPr>
          <w:rFonts w:hint="eastAsia" w:ascii="宋体" w:hAnsi="宋体" w:cs="宋体"/>
          <w:sz w:val="28"/>
          <w:szCs w:val="28"/>
        </w:rPr>
        <w:t xml:space="preserve"> 甲方不得利用乙方提供的通信服务从事违法犯罪、妨碍社会治安的活动。</w:t>
      </w:r>
    </w:p>
    <w:p>
      <w:pPr>
        <w:spacing w:line="580" w:lineRule="exact"/>
        <w:ind w:firstLine="560" w:firstLineChars="200"/>
        <w:rPr>
          <w:rFonts w:ascii="宋体" w:hAnsi="宋体" w:cs="宋体"/>
          <w:sz w:val="28"/>
          <w:szCs w:val="28"/>
        </w:rPr>
      </w:pPr>
      <w:r>
        <w:rPr>
          <w:rFonts w:ascii="宋体" w:hAnsi="宋体" w:cs="宋体"/>
          <w:sz w:val="28"/>
          <w:szCs w:val="28"/>
        </w:rPr>
        <w:t>2.1.3</w:t>
      </w:r>
      <w:r>
        <w:rPr>
          <w:rFonts w:hint="eastAsia" w:ascii="宋体" w:hAnsi="宋体" w:cs="宋体"/>
          <w:sz w:val="28"/>
          <w:szCs w:val="28"/>
        </w:rPr>
        <w:t xml:space="preserve"> 应当依照双方约定的资费标准按时足额向乙方缴纳本合同项下业务的各项费用。</w:t>
      </w:r>
    </w:p>
    <w:p>
      <w:pPr>
        <w:spacing w:line="580" w:lineRule="exact"/>
        <w:ind w:firstLine="560" w:firstLineChars="200"/>
        <w:rPr>
          <w:rFonts w:ascii="宋体" w:hAnsi="宋体" w:cs="宋体"/>
          <w:sz w:val="28"/>
          <w:szCs w:val="28"/>
        </w:rPr>
      </w:pPr>
      <w:r>
        <w:rPr>
          <w:rFonts w:ascii="宋体" w:hAnsi="宋体" w:cs="宋体"/>
          <w:sz w:val="28"/>
          <w:szCs w:val="28"/>
        </w:rPr>
        <w:t>2.1.4</w:t>
      </w:r>
      <w:r>
        <w:rPr>
          <w:rFonts w:hint="eastAsia" w:ascii="宋体" w:hAnsi="宋体" w:cs="宋体"/>
          <w:sz w:val="28"/>
          <w:szCs w:val="28"/>
        </w:rPr>
        <w:t xml:space="preserve"> 为了保证通信服务质量，甲方不得在乙方享有产权的通信设施上接入非乙方的通信设备，否则，乙方有权要求甲方赔偿由此所引起的经济损失。</w:t>
      </w:r>
    </w:p>
    <w:p>
      <w:pPr>
        <w:spacing w:line="580" w:lineRule="exact"/>
        <w:ind w:firstLine="560" w:firstLineChars="200"/>
        <w:rPr>
          <w:rFonts w:ascii="宋体" w:hAnsi="宋体" w:cs="宋体"/>
          <w:sz w:val="28"/>
          <w:szCs w:val="28"/>
        </w:rPr>
      </w:pPr>
      <w:r>
        <w:rPr>
          <w:rFonts w:ascii="宋体" w:hAnsi="宋体" w:cs="宋体"/>
          <w:sz w:val="28"/>
          <w:szCs w:val="28"/>
        </w:rPr>
        <w:t>2.1.5</w:t>
      </w:r>
      <w:r>
        <w:rPr>
          <w:rFonts w:hint="eastAsia" w:ascii="宋体" w:hAnsi="宋体" w:cs="宋体"/>
          <w:sz w:val="28"/>
          <w:szCs w:val="28"/>
        </w:rPr>
        <w:t xml:space="preserve"> 甲方应为乙方在安装和施工中提供方便条件。在乙方人员对其设备按照有关规程和规范进行维护时，甲方应给予乙方必要的协助和配合。为确保乙方维护工作的顺利进行，甲方应向乙方提供甲方的联系人及联系方式。</w:t>
      </w:r>
    </w:p>
    <w:p>
      <w:pPr>
        <w:spacing w:line="580" w:lineRule="exact"/>
        <w:ind w:firstLine="560" w:firstLineChars="200"/>
        <w:rPr>
          <w:rFonts w:ascii="宋体" w:hAnsi="宋体" w:cs="宋体"/>
          <w:sz w:val="28"/>
          <w:szCs w:val="28"/>
        </w:rPr>
      </w:pPr>
      <w:r>
        <w:rPr>
          <w:rFonts w:ascii="宋体" w:hAnsi="宋体" w:cs="宋体"/>
          <w:sz w:val="28"/>
          <w:szCs w:val="28"/>
        </w:rPr>
        <w:t>2.1.6</w:t>
      </w:r>
      <w:r>
        <w:rPr>
          <w:rFonts w:hint="eastAsia" w:ascii="宋体" w:hAnsi="宋体" w:cs="宋体"/>
          <w:sz w:val="28"/>
          <w:szCs w:val="28"/>
        </w:rPr>
        <w:t xml:space="preserve"> 甲方</w:t>
      </w:r>
      <w:r>
        <w:rPr>
          <w:rFonts w:ascii="宋体" w:hAnsi="宋体" w:cs="宋体"/>
          <w:sz w:val="28"/>
          <w:szCs w:val="28"/>
        </w:rPr>
        <w:t>应承担因甲方原因造成的</w:t>
      </w:r>
      <w:r>
        <w:rPr>
          <w:rFonts w:hint="eastAsia" w:ascii="宋体" w:hAnsi="宋体" w:cs="宋体"/>
          <w:sz w:val="28"/>
          <w:szCs w:val="28"/>
        </w:rPr>
        <w:t>乙方延迟提供本合同项下</w:t>
      </w:r>
      <w:r>
        <w:rPr>
          <w:rFonts w:ascii="宋体" w:hAnsi="宋体" w:cs="宋体"/>
          <w:sz w:val="28"/>
          <w:szCs w:val="28"/>
        </w:rPr>
        <w:t>服务的责任。如出现该情况的，双方将视为服务按时提供。</w:t>
      </w:r>
    </w:p>
    <w:p>
      <w:pPr>
        <w:spacing w:line="580" w:lineRule="exact"/>
        <w:ind w:firstLine="560" w:firstLineChars="200"/>
        <w:rPr>
          <w:rFonts w:ascii="宋体" w:hAnsi="宋体" w:cs="宋体"/>
          <w:sz w:val="28"/>
          <w:szCs w:val="28"/>
        </w:rPr>
      </w:pPr>
      <w:permStart w:id="23" w:edGrp="everyone"/>
      <w:r>
        <w:rPr>
          <w:rFonts w:hint="eastAsia" w:ascii="宋体" w:hAnsi="宋体" w:cs="宋体"/>
          <w:sz w:val="28"/>
          <w:szCs w:val="28"/>
        </w:rPr>
        <w:t>2.3 其它：</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w:t>
      </w:r>
      <w:r>
        <w:rPr>
          <w:rFonts w:hint="eastAsia" w:ascii="宋体" w:hAnsi="宋体" w:cs="宋体"/>
          <w:sz w:val="28"/>
          <w:szCs w:val="28"/>
          <w:u w:val="single"/>
        </w:rPr>
        <w:t xml:space="preserve">    </w:t>
      </w:r>
      <w:r>
        <w:rPr>
          <w:rFonts w:hint="eastAsia" w:ascii="宋体" w:hAnsi="宋体" w:cs="宋体"/>
          <w:sz w:val="28"/>
          <w:szCs w:val="28"/>
        </w:rPr>
        <w:t>。</w:t>
      </w:r>
    </w:p>
    <w:permEnd w:id="23"/>
    <w:p>
      <w:pPr>
        <w:spacing w:line="580" w:lineRule="exact"/>
        <w:ind w:firstLine="560" w:firstLineChars="200"/>
        <w:rPr>
          <w:rFonts w:ascii="宋体" w:hAnsi="宋体" w:cs="宋体"/>
          <w:b w:val="0"/>
          <w:bCs w:val="0"/>
          <w:sz w:val="28"/>
          <w:szCs w:val="28"/>
        </w:rPr>
      </w:pPr>
      <w:r>
        <w:rPr>
          <w:rFonts w:ascii="宋体" w:hAnsi="宋体" w:cs="宋体"/>
          <w:b w:val="0"/>
          <w:bCs w:val="0"/>
          <w:sz w:val="28"/>
          <w:szCs w:val="28"/>
        </w:rPr>
        <w:t>2.2</w:t>
      </w:r>
      <w:r>
        <w:rPr>
          <w:rFonts w:hint="eastAsia" w:ascii="宋体" w:hAnsi="宋体" w:cs="宋体"/>
          <w:b w:val="0"/>
          <w:bCs w:val="0"/>
          <w:sz w:val="28"/>
          <w:szCs w:val="28"/>
        </w:rPr>
        <w:t xml:space="preserve"> </w:t>
      </w:r>
      <w:r>
        <w:rPr>
          <w:rFonts w:ascii="宋体" w:hAnsi="宋体" w:cs="宋体"/>
          <w:b w:val="0"/>
          <w:bCs w:val="0"/>
          <w:sz w:val="28"/>
          <w:szCs w:val="28"/>
        </w:rPr>
        <w:t>乙方权利和义务</w:t>
      </w:r>
    </w:p>
    <w:p>
      <w:pPr>
        <w:spacing w:line="580" w:lineRule="exact"/>
        <w:ind w:firstLine="560" w:firstLineChars="200"/>
        <w:rPr>
          <w:rFonts w:ascii="宋体" w:hAnsi="宋体" w:cs="宋体"/>
          <w:sz w:val="28"/>
          <w:szCs w:val="28"/>
        </w:rPr>
      </w:pPr>
      <w:r>
        <w:rPr>
          <w:rFonts w:ascii="宋体" w:hAnsi="宋体" w:cs="宋体"/>
          <w:sz w:val="28"/>
          <w:szCs w:val="28"/>
        </w:rPr>
        <w:t>2.2.1</w:t>
      </w:r>
      <w:r>
        <w:rPr>
          <w:rFonts w:hint="eastAsia" w:ascii="宋体" w:hAnsi="宋体" w:cs="宋体"/>
          <w:sz w:val="28"/>
          <w:szCs w:val="28"/>
        </w:rPr>
        <w:t xml:space="preserve"> 负责</w:t>
      </w:r>
      <w:permStart w:id="24" w:edGrp="everyone"/>
      <w:r>
        <w:rPr>
          <w:rFonts w:hint="eastAsia" w:ascii="宋体" w:hAnsi="宋体" w:cs="宋体"/>
          <w:sz w:val="28"/>
          <w:szCs w:val="28"/>
          <w:u w:val="single"/>
        </w:rPr>
        <w:t xml:space="preserve">           </w:t>
      </w:r>
      <w:permEnd w:id="24"/>
      <w:r>
        <w:rPr>
          <w:rFonts w:hint="eastAsia" w:ascii="宋体" w:hAnsi="宋体" w:cs="宋体"/>
          <w:sz w:val="28"/>
          <w:szCs w:val="28"/>
        </w:rPr>
        <w:t>的总体规划、设计及安装。</w:t>
      </w:r>
    </w:p>
    <w:p>
      <w:pPr>
        <w:spacing w:line="580" w:lineRule="exact"/>
        <w:ind w:firstLine="560" w:firstLineChars="200"/>
        <w:rPr>
          <w:rFonts w:ascii="宋体" w:hAnsi="宋体" w:cs="宋体"/>
          <w:sz w:val="28"/>
          <w:szCs w:val="28"/>
        </w:rPr>
      </w:pPr>
      <w:r>
        <w:rPr>
          <w:rFonts w:ascii="宋体" w:hAnsi="宋体" w:cs="宋体"/>
          <w:sz w:val="28"/>
          <w:szCs w:val="28"/>
        </w:rPr>
        <w:t>2.2.2</w:t>
      </w:r>
      <w:r>
        <w:rPr>
          <w:rFonts w:hint="eastAsia" w:ascii="宋体" w:hAnsi="宋体" w:cs="宋体"/>
          <w:sz w:val="28"/>
          <w:szCs w:val="28"/>
        </w:rPr>
        <w:t xml:space="preserve"> </w:t>
      </w:r>
      <w:r>
        <w:rPr>
          <w:rFonts w:ascii="宋体" w:hAnsi="宋体" w:cs="宋体"/>
          <w:sz w:val="28"/>
          <w:szCs w:val="28"/>
        </w:rPr>
        <w:t>采取必要措施方便甲方查询和交纳本合同约定的各项费用。</w:t>
      </w:r>
    </w:p>
    <w:p>
      <w:pPr>
        <w:spacing w:line="580" w:lineRule="exact"/>
        <w:ind w:firstLine="560" w:firstLineChars="200"/>
        <w:rPr>
          <w:rFonts w:ascii="宋体" w:hAnsi="宋体" w:cs="宋体"/>
          <w:sz w:val="28"/>
          <w:szCs w:val="28"/>
        </w:rPr>
      </w:pPr>
      <w:r>
        <w:rPr>
          <w:rFonts w:ascii="宋体" w:hAnsi="宋体" w:cs="宋体"/>
          <w:sz w:val="28"/>
          <w:szCs w:val="28"/>
        </w:rPr>
        <w:t>2.2.3</w:t>
      </w:r>
      <w:r>
        <w:rPr>
          <w:rFonts w:hint="eastAsia" w:ascii="宋体" w:hAnsi="宋体" w:cs="宋体"/>
          <w:sz w:val="28"/>
          <w:szCs w:val="28"/>
        </w:rPr>
        <w:t xml:space="preserve"> 乙方应统一受理甲方的售后服务要求和投诉，售后服务和投诉热线为：</w:t>
      </w:r>
      <w:permStart w:id="25" w:edGrp="everyone"/>
      <w:r>
        <w:rPr>
          <w:rFonts w:hint="eastAsia" w:ascii="宋体" w:hAnsi="宋体" w:cs="宋体"/>
          <w:sz w:val="28"/>
          <w:szCs w:val="28"/>
          <w:u w:val="single"/>
        </w:rPr>
        <w:t xml:space="preserve">       </w:t>
      </w:r>
      <w:permEnd w:id="25"/>
      <w:r>
        <w:rPr>
          <w:rFonts w:hint="eastAsia" w:ascii="宋体" w:hAnsi="宋体" w:cs="宋体"/>
          <w:sz w:val="28"/>
          <w:szCs w:val="28"/>
        </w:rPr>
        <w:t>。</w:t>
      </w:r>
    </w:p>
    <w:p>
      <w:pPr>
        <w:spacing w:line="580" w:lineRule="exact"/>
        <w:ind w:firstLine="560" w:firstLineChars="200"/>
        <w:rPr>
          <w:rFonts w:ascii="宋体" w:hAnsi="宋体" w:cs="宋体"/>
          <w:sz w:val="28"/>
          <w:szCs w:val="28"/>
        </w:rPr>
      </w:pPr>
      <w:r>
        <w:rPr>
          <w:rFonts w:ascii="宋体" w:hAnsi="宋体" w:cs="宋体"/>
          <w:sz w:val="28"/>
          <w:szCs w:val="28"/>
        </w:rPr>
        <w:t>2.2.4</w:t>
      </w:r>
      <w:r>
        <w:rPr>
          <w:rFonts w:hint="eastAsia" w:ascii="宋体" w:hAnsi="宋体" w:cs="宋体"/>
          <w:sz w:val="28"/>
          <w:szCs w:val="28"/>
        </w:rPr>
        <w:t xml:space="preserve"> 乙方为甲方提供良好的通信传输服务和故障维护服务，同时负责配合甲方进行接入设备的维护和调试。乙方因线路测试、设备维护、软硬件升级等因素需中断甲方的电信接入服务的，必须提前24小时通知甲方。</w:t>
      </w:r>
    </w:p>
    <w:p>
      <w:pPr>
        <w:spacing w:line="580" w:lineRule="exact"/>
        <w:ind w:firstLine="560" w:firstLineChars="200"/>
        <w:rPr>
          <w:rFonts w:ascii="宋体" w:hAnsi="宋体" w:cs="宋体"/>
          <w:sz w:val="28"/>
          <w:szCs w:val="28"/>
        </w:rPr>
      </w:pPr>
      <w:r>
        <w:rPr>
          <w:rFonts w:hint="eastAsia" w:ascii="宋体" w:hAnsi="宋体" w:cs="宋体"/>
          <w:sz w:val="28"/>
          <w:szCs w:val="28"/>
        </w:rPr>
        <w:t>2.2.5 在甲方给予必要的协助和配合下，依据相关规程和规范以及本合同约定提供维护服务，并及时修复通信障碍，保证通信畅通。</w:t>
      </w:r>
    </w:p>
    <w:p>
      <w:pPr>
        <w:spacing w:line="580" w:lineRule="exact"/>
        <w:ind w:firstLine="560" w:firstLineChars="200"/>
        <w:rPr>
          <w:rFonts w:ascii="宋体" w:hAnsi="宋体" w:cs="宋体"/>
          <w:sz w:val="28"/>
          <w:szCs w:val="28"/>
        </w:rPr>
      </w:pPr>
      <w:r>
        <w:rPr>
          <w:rFonts w:ascii="宋体" w:hAnsi="宋体" w:cs="宋体"/>
          <w:sz w:val="28"/>
          <w:szCs w:val="28"/>
        </w:rPr>
        <w:t>2.2.6</w:t>
      </w:r>
      <w:r>
        <w:rPr>
          <w:rFonts w:hint="eastAsia" w:ascii="宋体" w:hAnsi="宋体" w:cs="宋体"/>
          <w:sz w:val="28"/>
          <w:szCs w:val="28"/>
        </w:rPr>
        <w:t xml:space="preserve"> 乙方所提供的互联网接入服务只是提供线路及连接设备使甲方的终端设备连接到互联网。乙方对甲方在网上传送数据的安全性不承担责任，对不可抗拒因素造成网络堵塞、设备受损导致网络系统服务质量下降的情况不作保证，但乙方有责任按照《中华人民共和国电信条例》的要求对线路及设备尽快修复。</w:t>
      </w:r>
    </w:p>
    <w:p>
      <w:pPr>
        <w:spacing w:line="580" w:lineRule="exact"/>
        <w:ind w:firstLine="560" w:firstLineChars="200"/>
        <w:rPr>
          <w:rFonts w:ascii="宋体" w:hAnsi="宋体" w:cs="宋体"/>
          <w:sz w:val="28"/>
          <w:szCs w:val="28"/>
        </w:rPr>
      </w:pPr>
      <w:r>
        <w:rPr>
          <w:rFonts w:ascii="宋体" w:hAnsi="宋体" w:cs="宋体"/>
          <w:sz w:val="28"/>
          <w:szCs w:val="28"/>
        </w:rPr>
        <w:t xml:space="preserve">2.2.7 </w:t>
      </w:r>
      <w:r>
        <w:rPr>
          <w:rFonts w:hint="eastAsia" w:ascii="宋体" w:hAnsi="宋体" w:cs="宋体"/>
          <w:sz w:val="28"/>
          <w:szCs w:val="28"/>
        </w:rPr>
        <w:t>乙方因技术、设备或国家政策因素等原因有权对通信业务的服务功能、操作方法、计费方式、计费模式、业务号码等作出修改、调整。</w:t>
      </w:r>
    </w:p>
    <w:p>
      <w:pPr>
        <w:spacing w:line="580" w:lineRule="exact"/>
        <w:ind w:firstLine="560" w:firstLineChars="200"/>
        <w:rPr>
          <w:rFonts w:ascii="宋体" w:hAnsi="宋体" w:cs="宋体"/>
          <w:sz w:val="28"/>
          <w:szCs w:val="28"/>
        </w:rPr>
      </w:pPr>
      <w:permStart w:id="26" w:edGrp="everyone"/>
      <w:r>
        <w:rPr>
          <w:rFonts w:hint="eastAsia" w:ascii="宋体" w:hAnsi="宋体" w:cs="宋体"/>
          <w:sz w:val="28"/>
          <w:szCs w:val="28"/>
        </w:rPr>
        <w:t>2.3 其它：</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w:t>
      </w:r>
      <w:r>
        <w:rPr>
          <w:rFonts w:hint="eastAsia" w:ascii="宋体" w:hAnsi="宋体" w:cs="宋体"/>
          <w:sz w:val="28"/>
          <w:szCs w:val="28"/>
          <w:u w:val="single"/>
        </w:rPr>
        <w:t xml:space="preserve">    。</w:t>
      </w:r>
    </w:p>
    <w:permEnd w:id="26"/>
    <w:p>
      <w:pPr>
        <w:spacing w:line="580" w:lineRule="exact"/>
        <w:ind w:firstLine="560" w:firstLineChars="200"/>
        <w:outlineLvl w:val="0"/>
        <w:rPr>
          <w:rFonts w:hint="eastAsia" w:ascii="黑体" w:hAnsi="黑体" w:eastAsia="黑体" w:cs="宋体"/>
          <w:sz w:val="28"/>
          <w:szCs w:val="28"/>
        </w:rPr>
      </w:pPr>
      <w:r>
        <w:rPr>
          <w:rFonts w:hint="eastAsia" w:ascii="黑体" w:hAnsi="黑体" w:eastAsia="黑体" w:cs="宋体"/>
          <w:sz w:val="28"/>
          <w:szCs w:val="28"/>
        </w:rPr>
        <w:t>第三条  费用及支付方式</w:t>
      </w:r>
    </w:p>
    <w:p>
      <w:pPr>
        <w:spacing w:line="580" w:lineRule="exact"/>
        <w:ind w:firstLine="560" w:firstLineChars="200"/>
        <w:rPr>
          <w:rFonts w:ascii="宋体" w:hAnsi="宋体" w:cs="宋体"/>
          <w:sz w:val="28"/>
          <w:szCs w:val="28"/>
        </w:rPr>
      </w:pPr>
      <w:permStart w:id="27" w:edGrp="everyone"/>
      <w:r>
        <w:rPr>
          <w:rFonts w:ascii="宋体" w:hAnsi="宋体" w:cs="宋体"/>
          <w:sz w:val="28"/>
          <w:szCs w:val="28"/>
        </w:rPr>
        <w:t xml:space="preserve">3.1 </w:t>
      </w:r>
      <w:r>
        <w:rPr>
          <w:rFonts w:hint="eastAsia" w:ascii="宋体" w:hAnsi="宋体" w:cs="宋体"/>
          <w:sz w:val="28"/>
          <w:szCs w:val="28"/>
        </w:rPr>
        <w:t>资费标准为：</w:t>
      </w:r>
    </w:p>
    <w:p>
      <w:pPr>
        <w:spacing w:line="580" w:lineRule="exact"/>
        <w:ind w:firstLine="560" w:firstLineChars="200"/>
        <w:rPr>
          <w:rFonts w:ascii="宋体" w:hAnsi="宋体" w:cs="宋体"/>
          <w:sz w:val="28"/>
          <w:szCs w:val="28"/>
        </w:rPr>
      </w:pPr>
      <w:r>
        <w:rPr>
          <w:rFonts w:ascii="宋体" w:hAnsi="宋体" w:cs="宋体"/>
          <w:sz w:val="28"/>
          <w:szCs w:val="28"/>
        </w:rPr>
        <w:t>3.</w:t>
      </w:r>
      <w:r>
        <w:rPr>
          <w:rFonts w:hint="eastAsia" w:ascii="宋体" w:hAnsi="宋体" w:cs="宋体"/>
          <w:sz w:val="28"/>
          <w:szCs w:val="28"/>
        </w:rPr>
        <w:t>1.1装机手续费为</w:t>
      </w:r>
      <w:r>
        <w:rPr>
          <w:rFonts w:hint="eastAsia" w:ascii="宋体" w:hAnsi="宋体" w:cs="宋体"/>
          <w:sz w:val="28"/>
          <w:szCs w:val="28"/>
          <w:u w:val="single"/>
        </w:rPr>
        <w:t xml:space="preserve">     </w:t>
      </w:r>
      <w:r>
        <w:rPr>
          <w:rFonts w:hint="eastAsia" w:ascii="宋体" w:hAnsi="宋体" w:cs="宋体"/>
          <w:sz w:val="28"/>
          <w:szCs w:val="28"/>
        </w:rPr>
        <w:t>元/部，装机工料费为</w:t>
      </w:r>
      <w:r>
        <w:rPr>
          <w:rFonts w:hint="eastAsia" w:ascii="宋体" w:hAnsi="宋体" w:cs="宋体"/>
          <w:sz w:val="28"/>
          <w:szCs w:val="28"/>
          <w:u w:val="single"/>
        </w:rPr>
        <w:t xml:space="preserve">    </w:t>
      </w:r>
      <w:r>
        <w:rPr>
          <w:rFonts w:hint="eastAsia" w:ascii="宋体" w:hAnsi="宋体" w:cs="宋体"/>
          <w:sz w:val="28"/>
          <w:szCs w:val="28"/>
        </w:rPr>
        <w:t>元/部。</w:t>
      </w:r>
    </w:p>
    <w:p>
      <w:pPr>
        <w:spacing w:line="580" w:lineRule="exact"/>
        <w:ind w:firstLine="560" w:firstLineChars="200"/>
        <w:rPr>
          <w:rFonts w:ascii="宋体" w:hAnsi="宋体" w:cs="宋体"/>
          <w:sz w:val="28"/>
          <w:szCs w:val="28"/>
        </w:rPr>
      </w:pPr>
      <w:r>
        <w:rPr>
          <w:rFonts w:ascii="宋体" w:hAnsi="宋体" w:cs="宋体"/>
          <w:sz w:val="28"/>
          <w:szCs w:val="28"/>
        </w:rPr>
        <w:t>3.</w:t>
      </w:r>
      <w:r>
        <w:rPr>
          <w:rFonts w:hint="eastAsia" w:ascii="宋体" w:hAnsi="宋体" w:cs="宋体"/>
          <w:sz w:val="28"/>
          <w:szCs w:val="28"/>
        </w:rPr>
        <w:t>1.2通信设备月租</w:t>
      </w:r>
      <w:r>
        <w:rPr>
          <w:rFonts w:hint="eastAsia" w:ascii="宋体" w:hAnsi="宋体" w:cs="宋体"/>
          <w:sz w:val="28"/>
          <w:szCs w:val="28"/>
          <w:u w:val="single"/>
        </w:rPr>
        <w:t xml:space="preserve">      </w:t>
      </w:r>
      <w:r>
        <w:rPr>
          <w:rFonts w:hint="eastAsia" w:ascii="宋体" w:hAnsi="宋体" w:cs="宋体"/>
          <w:sz w:val="28"/>
          <w:szCs w:val="28"/>
        </w:rPr>
        <w:t>元/台，</w:t>
      </w:r>
      <w:r>
        <w:rPr>
          <w:rFonts w:hint="eastAsia" w:ascii="宋体" w:hAnsi="宋体" w:cs="宋体"/>
          <w:sz w:val="28"/>
          <w:szCs w:val="28"/>
          <w:u w:val="single"/>
        </w:rPr>
        <w:t xml:space="preserve">     </w:t>
      </w:r>
      <w:r>
        <w:rPr>
          <w:rFonts w:hint="eastAsia" w:ascii="宋体" w:hAnsi="宋体" w:cs="宋体"/>
          <w:sz w:val="28"/>
          <w:szCs w:val="28"/>
        </w:rPr>
        <w:t>。</w:t>
      </w:r>
    </w:p>
    <w:p>
      <w:pPr>
        <w:spacing w:line="580" w:lineRule="exact"/>
        <w:ind w:firstLine="560" w:firstLineChars="200"/>
      </w:pPr>
      <w:r>
        <w:rPr>
          <w:rFonts w:ascii="宋体" w:hAnsi="宋体" w:cs="宋体"/>
          <w:sz w:val="28"/>
          <w:szCs w:val="28"/>
        </w:rPr>
        <w:t>3.</w:t>
      </w:r>
      <w:r>
        <w:rPr>
          <w:rFonts w:hint="eastAsia" w:ascii="宋体" w:hAnsi="宋体" w:cs="宋体"/>
          <w:sz w:val="28"/>
          <w:szCs w:val="28"/>
        </w:rPr>
        <w:t>1.3市话按前三分钟</w:t>
      </w:r>
      <w:r>
        <w:rPr>
          <w:rFonts w:hint="eastAsia" w:ascii="宋体" w:hAnsi="宋体" w:cs="宋体"/>
          <w:sz w:val="28"/>
          <w:szCs w:val="28"/>
          <w:u w:val="single"/>
        </w:rPr>
        <w:t xml:space="preserve">     </w:t>
      </w:r>
      <w:r>
        <w:rPr>
          <w:rFonts w:hint="eastAsia" w:ascii="宋体" w:hAnsi="宋体" w:cs="宋体"/>
          <w:sz w:val="28"/>
          <w:szCs w:val="28"/>
        </w:rPr>
        <w:t>元/分钟，以后每分钟</w:t>
      </w:r>
      <w:r>
        <w:rPr>
          <w:rFonts w:hint="eastAsia" w:ascii="宋体" w:hAnsi="宋体" w:cs="宋体"/>
          <w:sz w:val="28"/>
          <w:szCs w:val="28"/>
          <w:u w:val="single"/>
        </w:rPr>
        <w:t xml:space="preserve">     </w:t>
      </w:r>
      <w:r>
        <w:rPr>
          <w:rFonts w:hint="eastAsia" w:ascii="宋体" w:hAnsi="宋体" w:cs="宋体"/>
          <w:sz w:val="28"/>
          <w:szCs w:val="28"/>
        </w:rPr>
        <w:t>元/分钟收取，区间电话按</w:t>
      </w:r>
      <w:r>
        <w:rPr>
          <w:rFonts w:hint="eastAsia" w:ascii="宋体" w:hAnsi="宋体" w:cs="宋体"/>
          <w:sz w:val="28"/>
          <w:szCs w:val="28"/>
          <w:u w:val="single"/>
        </w:rPr>
        <w:t xml:space="preserve">      </w:t>
      </w:r>
      <w:r>
        <w:rPr>
          <w:rFonts w:hint="eastAsia" w:ascii="宋体" w:hAnsi="宋体" w:cs="宋体"/>
          <w:sz w:val="28"/>
          <w:szCs w:val="28"/>
        </w:rPr>
        <w:t>元/分钟收取。</w:t>
      </w:r>
    </w:p>
    <w:p>
      <w:pPr>
        <w:spacing w:line="580" w:lineRule="exact"/>
        <w:ind w:firstLine="560" w:firstLineChars="200"/>
        <w:rPr>
          <w:rFonts w:ascii="宋体" w:hAnsi="宋体" w:cs="宋体"/>
          <w:sz w:val="28"/>
          <w:szCs w:val="28"/>
        </w:rPr>
      </w:pPr>
      <w:r>
        <w:rPr>
          <w:rFonts w:ascii="宋体" w:hAnsi="宋体" w:cs="宋体"/>
          <w:sz w:val="28"/>
          <w:szCs w:val="28"/>
        </w:rPr>
        <w:t>3.</w:t>
      </w:r>
      <w:r>
        <w:rPr>
          <w:rFonts w:hint="eastAsia" w:ascii="宋体" w:hAnsi="宋体" w:cs="宋体"/>
          <w:sz w:val="28"/>
          <w:szCs w:val="28"/>
        </w:rPr>
        <w:t>1.4国内长途按</w:t>
      </w:r>
      <w:r>
        <w:rPr>
          <w:rFonts w:hint="eastAsia" w:ascii="宋体" w:hAnsi="宋体" w:cs="宋体"/>
          <w:sz w:val="28"/>
          <w:szCs w:val="28"/>
          <w:u w:val="single"/>
        </w:rPr>
        <w:t xml:space="preserve">     </w:t>
      </w:r>
      <w:r>
        <w:rPr>
          <w:rFonts w:hint="eastAsia" w:ascii="宋体" w:hAnsi="宋体" w:cs="宋体"/>
          <w:sz w:val="28"/>
          <w:szCs w:val="28"/>
        </w:rPr>
        <w:t>元/分钟收取。</w:t>
      </w:r>
    </w:p>
    <w:p>
      <w:pPr>
        <w:spacing w:line="580" w:lineRule="exact"/>
        <w:ind w:firstLine="560" w:firstLineChars="200"/>
        <w:rPr>
          <w:rFonts w:ascii="宋体" w:hAnsi="宋体" w:cs="宋体"/>
          <w:sz w:val="28"/>
          <w:szCs w:val="28"/>
        </w:rPr>
      </w:pPr>
      <w:r>
        <w:rPr>
          <w:rFonts w:ascii="宋体" w:hAnsi="宋体" w:cs="宋体"/>
          <w:sz w:val="28"/>
          <w:szCs w:val="28"/>
        </w:rPr>
        <w:t>3.</w:t>
      </w:r>
      <w:r>
        <w:rPr>
          <w:rFonts w:hint="eastAsia" w:ascii="宋体" w:hAnsi="宋体" w:cs="宋体"/>
          <w:sz w:val="28"/>
          <w:szCs w:val="28"/>
        </w:rPr>
        <w:t>1.5其他资费按国家标准收取。</w:t>
      </w:r>
    </w:p>
    <w:p>
      <w:pPr>
        <w:spacing w:line="580" w:lineRule="exact"/>
        <w:ind w:firstLine="560" w:firstLineChars="200"/>
        <w:rPr>
          <w:rFonts w:hint="eastAsia" w:ascii="宋体" w:hAnsi="宋体" w:cs="宋体"/>
          <w:sz w:val="28"/>
          <w:szCs w:val="28"/>
        </w:rPr>
      </w:pPr>
      <w:r>
        <w:rPr>
          <w:rFonts w:ascii="宋体" w:hAnsi="宋体" w:cs="宋体"/>
          <w:sz w:val="28"/>
          <w:szCs w:val="28"/>
        </w:rPr>
        <w:t>3.</w:t>
      </w:r>
      <w:r>
        <w:rPr>
          <w:rFonts w:hint="eastAsia" w:ascii="宋体" w:hAnsi="宋体" w:cs="宋体"/>
          <w:sz w:val="28"/>
          <w:szCs w:val="28"/>
        </w:rPr>
        <w:t>1.6甲方所有固定电话组建虚拟网，虚拟网收费标准为：</w:t>
      </w:r>
      <w:r>
        <w:rPr>
          <w:rFonts w:hint="eastAsia" w:ascii="宋体" w:hAnsi="宋体" w:cs="宋体"/>
          <w:sz w:val="28"/>
          <w:szCs w:val="28"/>
          <w:u w:val="single"/>
        </w:rPr>
        <w:t xml:space="preserve">   </w:t>
      </w:r>
      <w:r>
        <w:rPr>
          <w:rFonts w:hint="eastAsia" w:ascii="宋体" w:hAnsi="宋体" w:cs="宋体"/>
          <w:sz w:val="28"/>
          <w:szCs w:val="28"/>
        </w:rPr>
        <w:t>元/台.月，虚拟网内免收通话费。具体明细详见：</w:t>
      </w:r>
      <w:r>
        <w:rPr>
          <w:rFonts w:ascii="宋体" w:hAnsi="宋体" w:cs="宋体"/>
          <w:sz w:val="28"/>
          <w:szCs w:val="28"/>
          <w:u w:val="single"/>
        </w:rPr>
        <w:t xml:space="preserve">    </w:t>
      </w:r>
      <w:r>
        <w:rPr>
          <w:rFonts w:hint="eastAsia" w:ascii="宋体" w:hAnsi="宋体" w:cs="宋体"/>
          <w:sz w:val="28"/>
          <w:szCs w:val="28"/>
          <w:u w:val="single"/>
        </w:rPr>
        <w:t xml:space="preserve">        </w:t>
      </w:r>
      <w:r>
        <w:rPr>
          <w:rFonts w:ascii="宋体" w:hAnsi="宋体" w:cs="宋体"/>
          <w:sz w:val="28"/>
          <w:szCs w:val="28"/>
          <w:u w:val="single"/>
        </w:rPr>
        <w:t xml:space="preserve">     </w:t>
      </w:r>
      <w:permEnd w:id="27"/>
      <w:r>
        <w:rPr>
          <w:rFonts w:hint="eastAsia" w:ascii="宋体" w:hAnsi="宋体" w:cs="宋体"/>
          <w:sz w:val="28"/>
          <w:szCs w:val="28"/>
        </w:rPr>
        <w:t>。</w:t>
      </w:r>
    </w:p>
    <w:p>
      <w:pPr>
        <w:spacing w:line="580" w:lineRule="exact"/>
        <w:ind w:firstLine="560" w:firstLineChars="200"/>
      </w:pPr>
      <w:r>
        <w:rPr>
          <w:rFonts w:hint="eastAsia" w:ascii="宋体" w:hAnsi="宋体" w:cs="宋体"/>
          <w:color w:val="000000"/>
          <w:sz w:val="28"/>
          <w:szCs w:val="28"/>
          <w:lang w:val="en-US" w:eastAsia="zh-CN"/>
        </w:rPr>
        <w:t xml:space="preserve">3.1.7 </w:t>
      </w:r>
      <w:r>
        <w:rPr>
          <w:rFonts w:hint="eastAsia" w:ascii="宋体" w:hAnsi="宋体" w:cs="宋体"/>
          <w:color w:val="000000"/>
          <w:sz w:val="28"/>
          <w:szCs w:val="28"/>
        </w:rPr>
        <w:t>卫星</w:t>
      </w:r>
      <w:r>
        <w:rPr>
          <w:rFonts w:hint="eastAsia" w:ascii="宋体" w:hAnsi="宋体" w:cs="宋体"/>
          <w:color w:val="000000"/>
          <w:sz w:val="28"/>
          <w:szCs w:val="28"/>
          <w:lang w:eastAsia="zh-CN"/>
        </w:rPr>
        <w:t>电话按每部</w:t>
      </w:r>
      <w:permStart w:id="28" w:edGrp="everyone"/>
      <w:r>
        <w:rPr>
          <w:rFonts w:hint="eastAsia" w:ascii="宋体" w:hAnsi="宋体" w:cs="宋体"/>
          <w:color w:val="000000"/>
          <w:sz w:val="28"/>
          <w:szCs w:val="28"/>
          <w:u w:val="single"/>
        </w:rPr>
        <w:t xml:space="preserve">    </w:t>
      </w:r>
      <w:r>
        <w:rPr>
          <w:rFonts w:hint="eastAsia" w:ascii="宋体" w:hAnsi="宋体" w:cs="宋体"/>
          <w:color w:val="000000"/>
          <w:sz w:val="28"/>
          <w:szCs w:val="28"/>
        </w:rPr>
        <w:t>元</w:t>
      </w:r>
      <w:permEnd w:id="28"/>
      <w:r>
        <w:rPr>
          <w:rFonts w:hint="eastAsia" w:ascii="宋体" w:hAnsi="宋体" w:cs="宋体"/>
          <w:color w:val="000000"/>
          <w:sz w:val="28"/>
          <w:szCs w:val="28"/>
        </w:rPr>
        <w:t>/年</w:t>
      </w:r>
      <w:r>
        <w:rPr>
          <w:rFonts w:hint="eastAsia" w:ascii="宋体" w:hAnsi="宋体" w:cs="宋体"/>
          <w:color w:val="000000"/>
          <w:sz w:val="28"/>
          <w:szCs w:val="28"/>
          <w:lang w:eastAsia="zh-CN"/>
        </w:rPr>
        <w:t>收取</w:t>
      </w:r>
      <w:r>
        <w:rPr>
          <w:rFonts w:hint="eastAsia" w:ascii="宋体" w:hAnsi="宋体" w:cs="宋体"/>
          <w:color w:val="000000"/>
          <w:sz w:val="28"/>
          <w:szCs w:val="28"/>
        </w:rPr>
        <w:t>。</w:t>
      </w:r>
    </w:p>
    <w:p>
      <w:pPr>
        <w:spacing w:line="580" w:lineRule="exact"/>
        <w:ind w:firstLine="560" w:firstLineChars="200"/>
        <w:rPr>
          <w:rFonts w:ascii="宋体" w:hAnsi="宋体" w:cs="宋体"/>
          <w:sz w:val="28"/>
          <w:szCs w:val="28"/>
        </w:rPr>
      </w:pPr>
      <w:r>
        <w:rPr>
          <w:rFonts w:ascii="宋体" w:hAnsi="宋体" w:cs="宋体"/>
          <w:sz w:val="28"/>
          <w:szCs w:val="28"/>
        </w:rPr>
        <w:t>3.</w:t>
      </w:r>
      <w:r>
        <w:rPr>
          <w:rFonts w:hint="eastAsia" w:ascii="宋体" w:hAnsi="宋体" w:cs="宋体"/>
          <w:sz w:val="28"/>
          <w:szCs w:val="28"/>
        </w:rPr>
        <w:t>2</w:t>
      </w:r>
      <w:r>
        <w:rPr>
          <w:rFonts w:ascii="宋体" w:hAnsi="宋体" w:cs="宋体"/>
          <w:sz w:val="28"/>
          <w:szCs w:val="28"/>
        </w:rPr>
        <w:t xml:space="preserve"> </w:t>
      </w:r>
      <w:r>
        <w:rPr>
          <w:rFonts w:hint="eastAsia" w:ascii="宋体" w:hAnsi="宋体" w:cs="宋体"/>
          <w:sz w:val="28"/>
          <w:szCs w:val="28"/>
        </w:rPr>
        <w:t>甲方按照下述第</w:t>
      </w:r>
      <w:permStart w:id="29" w:edGrp="everyone"/>
      <w:r>
        <w:rPr>
          <w:rFonts w:ascii="宋体" w:hAnsi="宋体" w:cs="宋体"/>
          <w:sz w:val="28"/>
          <w:szCs w:val="28"/>
          <w:u w:val="single"/>
        </w:rPr>
        <w:t xml:space="preserve">  </w:t>
      </w:r>
      <w:r>
        <w:rPr>
          <w:rFonts w:hint="eastAsia" w:ascii="宋体" w:hAnsi="宋体" w:cs="宋体"/>
          <w:sz w:val="28"/>
          <w:szCs w:val="28"/>
          <w:u w:val="single"/>
        </w:rPr>
        <w:t xml:space="preserve">   </w:t>
      </w:r>
      <w:r>
        <w:rPr>
          <w:rFonts w:ascii="宋体" w:hAnsi="宋体" w:cs="宋体"/>
          <w:sz w:val="28"/>
          <w:szCs w:val="28"/>
          <w:u w:val="single"/>
        </w:rPr>
        <w:t xml:space="preserve"> </w:t>
      </w:r>
      <w:permEnd w:id="29"/>
      <w:r>
        <w:rPr>
          <w:rFonts w:hint="eastAsia" w:ascii="宋体" w:hAnsi="宋体" w:cs="宋体"/>
          <w:sz w:val="28"/>
          <w:szCs w:val="28"/>
        </w:rPr>
        <w:t>种方式支付本合同费用</w:t>
      </w:r>
      <w:r>
        <w:rPr>
          <w:rFonts w:ascii="宋体" w:hAnsi="宋体" w:cs="宋体"/>
          <w:sz w:val="28"/>
          <w:szCs w:val="28"/>
        </w:rPr>
        <w:t>:</w:t>
      </w:r>
    </w:p>
    <w:p>
      <w:pPr>
        <w:spacing w:line="580" w:lineRule="exact"/>
        <w:ind w:firstLine="560" w:firstLineChars="200"/>
        <w:outlineLvl w:val="1"/>
        <w:rPr>
          <w:rFonts w:ascii="宋体" w:hAnsi="宋体" w:cs="宋体"/>
          <w:sz w:val="28"/>
          <w:szCs w:val="28"/>
        </w:rPr>
      </w:pPr>
      <w:permStart w:id="30" w:edGrp="everyone"/>
      <w:r>
        <w:rPr>
          <w:rFonts w:hint="eastAsia" w:ascii="宋体" w:hAnsi="宋体" w:cs="宋体"/>
          <w:sz w:val="28"/>
          <w:szCs w:val="28"/>
        </w:rPr>
        <w:t>（1）一次性支付</w:t>
      </w:r>
    </w:p>
    <w:p>
      <w:pPr>
        <w:spacing w:line="580" w:lineRule="exact"/>
        <w:ind w:firstLine="560" w:firstLineChars="200"/>
        <w:outlineLvl w:val="1"/>
        <w:rPr>
          <w:rFonts w:ascii="宋体" w:hAnsi="宋体" w:cs="宋体"/>
          <w:sz w:val="28"/>
          <w:szCs w:val="28"/>
        </w:rPr>
      </w:pPr>
      <w:r>
        <w:rPr>
          <w:rFonts w:hint="eastAsia" w:ascii="宋体" w:hAnsi="宋体" w:cs="宋体"/>
          <w:sz w:val="28"/>
          <w:szCs w:val="28"/>
        </w:rPr>
        <w:t>甲方根据乙方的一次性费用预收费通知单缴纳一次性费用。前述费用为预收费用。待通信业务服务开通后，以实际发生的费用为准进行决算。若决算费用与预收费用有差异，则根据决算通知单进行调整。</w:t>
      </w:r>
    </w:p>
    <w:p>
      <w:pPr>
        <w:spacing w:line="580" w:lineRule="exact"/>
        <w:ind w:firstLine="560" w:firstLineChars="200"/>
        <w:outlineLvl w:val="1"/>
        <w:rPr>
          <w:rFonts w:ascii="宋体" w:hAnsi="宋体" w:cs="宋体"/>
          <w:sz w:val="28"/>
          <w:szCs w:val="28"/>
        </w:rPr>
      </w:pPr>
      <w:r>
        <w:rPr>
          <w:rFonts w:hint="eastAsia" w:ascii="宋体" w:hAnsi="宋体" w:cs="宋体"/>
          <w:sz w:val="28"/>
          <w:szCs w:val="28"/>
        </w:rPr>
        <w:t>（2</w:t>
      </w:r>
      <w:r>
        <w:rPr>
          <w:rFonts w:ascii="宋体" w:hAnsi="宋体" w:cs="宋体"/>
          <w:sz w:val="28"/>
          <w:szCs w:val="28"/>
        </w:rPr>
        <w:t>）按</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cs="宋体"/>
          <w:sz w:val="28"/>
          <w:szCs w:val="28"/>
          <w:u w:val="single"/>
        </w:rPr>
        <w:t xml:space="preserve"> </w:t>
      </w:r>
      <w:r>
        <w:rPr>
          <w:rFonts w:ascii="宋体" w:hAnsi="宋体" w:cs="宋体"/>
          <w:sz w:val="28"/>
          <w:szCs w:val="28"/>
        </w:rPr>
        <w:t>支付</w:t>
      </w:r>
    </w:p>
    <w:p>
      <w:pPr>
        <w:spacing w:line="580" w:lineRule="exact"/>
        <w:ind w:firstLine="560" w:firstLineChars="200"/>
        <w:rPr>
          <w:rFonts w:ascii="宋体" w:hAnsi="宋体" w:cs="宋体"/>
          <w:sz w:val="28"/>
          <w:szCs w:val="28"/>
        </w:rPr>
      </w:pPr>
      <w:r>
        <w:rPr>
          <w:rFonts w:hint="eastAsia" w:ascii="宋体" w:hAnsi="宋体" w:cs="宋体"/>
          <w:sz w:val="28"/>
          <w:szCs w:val="28"/>
        </w:rPr>
        <w:t>甲方须在每</w:t>
      </w:r>
      <w:bookmarkStart w:id="1" w:name="_GoBack"/>
      <w:bookmarkEnd w:id="1"/>
      <w:r>
        <w:rPr>
          <w:rFonts w:hint="eastAsia" w:ascii="宋体" w:hAnsi="宋体" w:cs="宋体"/>
          <w:sz w:val="28"/>
          <w:szCs w:val="28"/>
          <w:u w:val="single"/>
        </w:rPr>
        <w:t xml:space="preserve">      </w:t>
      </w:r>
      <w:r>
        <w:rPr>
          <w:rFonts w:ascii="宋体" w:hAnsi="宋体" w:cs="宋体"/>
          <w:sz w:val="28"/>
          <w:szCs w:val="28"/>
        </w:rPr>
        <w:t>日之前，根据乙方或乙方指定下属机构的</w:t>
      </w:r>
      <w:r>
        <w:rPr>
          <w:rFonts w:hint="eastAsia" w:ascii="宋体" w:hAnsi="宋体" w:cs="宋体"/>
          <w:sz w:val="28"/>
          <w:szCs w:val="28"/>
          <w:u w:val="single"/>
        </w:rPr>
        <w:t>月/季度</w:t>
      </w:r>
      <w:r>
        <w:rPr>
          <w:rFonts w:ascii="宋体" w:hAnsi="宋体" w:cs="宋体"/>
          <w:sz w:val="28"/>
          <w:szCs w:val="28"/>
        </w:rPr>
        <w:t>服务费收费通知单缴纳</w:t>
      </w:r>
      <w:r>
        <w:rPr>
          <w:rFonts w:hint="eastAsia" w:ascii="宋体" w:hAnsi="宋体" w:cs="宋体"/>
          <w:sz w:val="28"/>
          <w:szCs w:val="28"/>
          <w:u w:val="single"/>
        </w:rPr>
        <w:t>月/季度</w:t>
      </w:r>
      <w:r>
        <w:rPr>
          <w:rFonts w:ascii="宋体" w:hAnsi="宋体" w:cs="宋体"/>
          <w:sz w:val="28"/>
          <w:szCs w:val="28"/>
        </w:rPr>
        <w:t>服务费。</w:t>
      </w:r>
    </w:p>
    <w:p>
      <w:pPr>
        <w:spacing w:line="580" w:lineRule="exact"/>
        <w:ind w:firstLine="560" w:firstLineChars="200"/>
        <w:outlineLvl w:val="1"/>
        <w:rPr>
          <w:rFonts w:ascii="宋体" w:hAnsi="宋体" w:cs="宋体"/>
          <w:sz w:val="28"/>
          <w:szCs w:val="28"/>
        </w:rPr>
      </w:pPr>
      <w:r>
        <w:rPr>
          <w:rFonts w:hint="eastAsia" w:ascii="宋体" w:hAnsi="宋体" w:cs="宋体"/>
          <w:sz w:val="28"/>
          <w:szCs w:val="28"/>
        </w:rPr>
        <w:t>（3</w:t>
      </w:r>
      <w:r>
        <w:rPr>
          <w:rFonts w:ascii="宋体" w:hAnsi="宋体" w:cs="宋体"/>
          <w:sz w:val="28"/>
          <w:szCs w:val="28"/>
        </w:rPr>
        <w:t>）其他方式</w:t>
      </w:r>
      <w:r>
        <w:rPr>
          <w:rFonts w:ascii="宋体" w:hAnsi="宋体" w:cs="宋体"/>
          <w:sz w:val="28"/>
          <w:szCs w:val="28"/>
          <w:u w:val="single"/>
        </w:rPr>
        <w:t xml:space="preserve">     </w:t>
      </w:r>
      <w:r>
        <w:rPr>
          <w:rFonts w:hint="eastAsia" w:ascii="宋体" w:hAnsi="宋体" w:cs="宋体"/>
          <w:sz w:val="28"/>
          <w:szCs w:val="28"/>
          <w:u w:val="single"/>
          <w:lang w:val="en-US" w:eastAsia="zh-CN"/>
        </w:rPr>
        <w:t>/</w:t>
      </w:r>
      <w:r>
        <w:rPr>
          <w:rFonts w:ascii="宋体" w:hAnsi="宋体" w:cs="宋体"/>
          <w:sz w:val="28"/>
          <w:szCs w:val="28"/>
          <w:u w:val="single"/>
        </w:rPr>
        <w:t xml:space="preserve">       </w:t>
      </w:r>
      <w:permEnd w:id="30"/>
      <w:r>
        <w:rPr>
          <w:rFonts w:hint="eastAsia" w:ascii="宋体" w:hAnsi="宋体" w:cs="宋体"/>
          <w:sz w:val="28"/>
          <w:szCs w:val="28"/>
        </w:rPr>
        <w:t>。</w:t>
      </w:r>
    </w:p>
    <w:p>
      <w:pPr>
        <w:spacing w:line="580" w:lineRule="exact"/>
        <w:ind w:firstLine="560" w:firstLineChars="200"/>
        <w:rPr>
          <w:rFonts w:ascii="宋体" w:hAnsi="宋体" w:cs="宋体"/>
          <w:sz w:val="28"/>
          <w:szCs w:val="28"/>
        </w:rPr>
      </w:pPr>
      <w:r>
        <w:rPr>
          <w:rFonts w:hint="eastAsia" w:ascii="宋体" w:hAnsi="宋体" w:cs="宋体"/>
          <w:sz w:val="28"/>
          <w:szCs w:val="28"/>
        </w:rPr>
        <w:t>3.3 甲方的付款方式为：</w:t>
      </w:r>
      <w:permStart w:id="31" w:edGrp="everyone"/>
      <w:r>
        <w:rPr>
          <w:rFonts w:hint="eastAsia" w:ascii="宋体" w:hAnsi="宋体" w:cs="宋体"/>
          <w:sz w:val="28"/>
          <w:szCs w:val="28"/>
          <w:u w:val="single"/>
        </w:rPr>
        <w:t xml:space="preserve">       </w:t>
      </w:r>
      <w:permEnd w:id="31"/>
      <w:r>
        <w:rPr>
          <w:rFonts w:hint="eastAsia" w:ascii="宋体" w:hAnsi="宋体" w:cs="宋体"/>
          <w:sz w:val="28"/>
          <w:szCs w:val="28"/>
        </w:rPr>
        <w:t>，甲方应严格按照协议确定之金额按期向乙方交纳应付的费用。如需使用商业汇票支付的，由支付方承担资金成本（买方付息贴现）。</w:t>
      </w:r>
    </w:p>
    <w:p>
      <w:pPr>
        <w:spacing w:line="580" w:lineRule="exact"/>
        <w:ind w:firstLine="560" w:firstLineChars="200"/>
        <w:rPr>
          <w:rFonts w:ascii="宋体" w:hAnsi="宋体" w:cs="宋体"/>
          <w:sz w:val="28"/>
          <w:szCs w:val="28"/>
        </w:rPr>
      </w:pPr>
      <w:r>
        <w:rPr>
          <w:rFonts w:hint="eastAsia" w:ascii="宋体" w:hAnsi="宋体" w:cs="宋体"/>
          <w:sz w:val="28"/>
          <w:szCs w:val="28"/>
        </w:rPr>
        <w:t>乙方全称：</w:t>
      </w:r>
      <w:sdt>
        <w:sdtPr>
          <w:rPr>
            <w:rFonts w:hint="eastAsia" w:ascii="宋体" w:hAnsi="宋体" w:cs="宋体"/>
            <w:sz w:val="28"/>
            <w:szCs w:val="28"/>
          </w:rPr>
          <w:alias w:val="乙方当事人全称"/>
          <w:tag w:val="乙方当事人全称"/>
          <w:id w:val="907655259"/>
          <w:placeholder>
            <w:docPart w:val="{8786d47c-e2cd-44d0-8ba9-b46bfc5cb585}"/>
          </w:placeholder>
          <w:text/>
        </w:sdtPr>
        <w:sdtEndPr>
          <w:rPr>
            <w:rFonts w:hint="eastAsia" w:ascii="宋体" w:hAnsi="宋体" w:cs="宋体"/>
            <w:sz w:val="28"/>
            <w:szCs w:val="28"/>
            <w:u w:val="single"/>
          </w:rPr>
        </w:sdtEndPr>
        <w:sdtContent>
          <w:permStart w:id="32" w:edGrp="everyone"/>
          <w:r>
            <w:rPr>
              <w:rFonts w:hint="eastAsia" w:ascii="宋体" w:hAnsi="宋体" w:cs="宋体"/>
              <w:sz w:val="28"/>
              <w:szCs w:val="28"/>
              <w:u w:val="single"/>
            </w:rPr>
            <w:t xml:space="preserve">                                </w:t>
          </w:r>
          <w:permEnd w:id="32"/>
        </w:sdtContent>
      </w:sdt>
    </w:p>
    <w:p>
      <w:pPr>
        <w:spacing w:line="580" w:lineRule="exact"/>
        <w:ind w:firstLine="560" w:firstLineChars="200"/>
        <w:rPr>
          <w:rFonts w:ascii="宋体" w:hAnsi="宋体" w:cs="宋体"/>
          <w:sz w:val="28"/>
          <w:szCs w:val="28"/>
        </w:rPr>
      </w:pPr>
      <w:r>
        <w:rPr>
          <w:rFonts w:hint="eastAsia" w:ascii="宋体" w:hAnsi="宋体" w:cs="宋体"/>
          <w:sz w:val="28"/>
          <w:szCs w:val="28"/>
        </w:rPr>
        <w:t>乙方开户行：</w:t>
      </w:r>
      <w:sdt>
        <w:sdtPr>
          <w:rPr>
            <w:rFonts w:hint="eastAsia" w:ascii="宋体" w:hAnsi="宋体" w:cs="宋体"/>
            <w:sz w:val="28"/>
            <w:szCs w:val="28"/>
            <w:u w:val="single"/>
          </w:rPr>
          <w:alias w:val="乙方开户银行名称"/>
          <w:tag w:val="乙方开户银行名称"/>
          <w:id w:val="-755283781"/>
          <w:placeholder>
            <w:docPart w:val="{f73b9834-978c-42ba-a02e-07acf38ebf33}"/>
          </w:placeholder>
          <w:text/>
        </w:sdtPr>
        <w:sdtEndPr>
          <w:rPr>
            <w:rFonts w:hint="eastAsia" w:ascii="宋体" w:hAnsi="宋体" w:cs="宋体"/>
            <w:sz w:val="28"/>
            <w:szCs w:val="28"/>
            <w:u w:val="single"/>
          </w:rPr>
        </w:sdtEndPr>
        <w:sdtContent>
          <w:permStart w:id="33" w:edGrp="everyone"/>
          <w:r>
            <w:rPr>
              <w:rFonts w:hint="eastAsia" w:ascii="宋体" w:hAnsi="宋体" w:cs="宋体"/>
              <w:sz w:val="28"/>
              <w:szCs w:val="28"/>
              <w:u w:val="single"/>
            </w:rPr>
            <w:t xml:space="preserve">                               </w:t>
          </w:r>
          <w:permEnd w:id="33"/>
        </w:sdtContent>
      </w:sdt>
    </w:p>
    <w:p>
      <w:pPr>
        <w:spacing w:line="580" w:lineRule="exact"/>
        <w:ind w:firstLine="560" w:firstLineChars="200"/>
        <w:rPr>
          <w:rFonts w:ascii="宋体" w:hAnsi="宋体" w:cs="宋体"/>
          <w:sz w:val="28"/>
          <w:szCs w:val="28"/>
        </w:rPr>
      </w:pPr>
      <w:r>
        <w:rPr>
          <w:rFonts w:hint="eastAsia" w:ascii="宋体" w:hAnsi="宋体" w:cs="宋体"/>
          <w:sz w:val="28"/>
          <w:szCs w:val="28"/>
        </w:rPr>
        <w:t>乙方银行账号：</w:t>
      </w:r>
      <w:sdt>
        <w:sdtPr>
          <w:rPr>
            <w:rFonts w:hint="eastAsia" w:ascii="宋体" w:hAnsi="宋体" w:cs="宋体"/>
            <w:sz w:val="28"/>
            <w:szCs w:val="28"/>
          </w:rPr>
          <w:alias w:val="乙方银行账号"/>
          <w:tag w:val="乙方银行账号"/>
          <w:id w:val="-2067326848"/>
          <w:placeholder>
            <w:docPart w:val="{a31c5cff-4cc0-4e8d-b7a2-65431effdf0e}"/>
          </w:placeholder>
          <w:text/>
        </w:sdtPr>
        <w:sdtEndPr>
          <w:rPr>
            <w:rFonts w:hint="eastAsia" w:ascii="宋体" w:hAnsi="宋体" w:cs="宋体"/>
            <w:sz w:val="28"/>
            <w:szCs w:val="28"/>
          </w:rPr>
        </w:sdtEndPr>
        <w:sdtContent>
          <w:permStart w:id="34" w:edGrp="everyone"/>
          <w:r>
            <w:rPr>
              <w:rFonts w:hint="eastAsia" w:ascii="宋体" w:hAnsi="宋体" w:cs="宋体"/>
              <w:sz w:val="28"/>
              <w:szCs w:val="28"/>
              <w:u w:val="single"/>
            </w:rPr>
            <w:t xml:space="preserve">                             </w:t>
          </w:r>
          <w:permEnd w:id="34"/>
        </w:sdtContent>
      </w:sdt>
    </w:p>
    <w:p>
      <w:pPr>
        <w:adjustRightInd w:val="0"/>
        <w:snapToGrid w:val="0"/>
        <w:spacing w:line="580" w:lineRule="exact"/>
        <w:ind w:firstLine="560" w:firstLineChars="200"/>
        <w:rPr>
          <w:rFonts w:ascii="宋体" w:hAnsi="宋体" w:cs="宋体"/>
          <w:sz w:val="28"/>
          <w:szCs w:val="28"/>
        </w:rPr>
      </w:pPr>
      <w:r>
        <w:rPr>
          <w:rFonts w:ascii="宋体" w:hAnsi="宋体" w:cs="宋体"/>
          <w:sz w:val="28"/>
          <w:szCs w:val="28"/>
        </w:rPr>
        <w:t>3.</w:t>
      </w:r>
      <w:r>
        <w:rPr>
          <w:rFonts w:hint="eastAsia" w:ascii="宋体" w:hAnsi="宋体" w:cs="宋体"/>
          <w:sz w:val="28"/>
          <w:szCs w:val="28"/>
        </w:rPr>
        <w:t xml:space="preserve">4 </w:t>
      </w:r>
      <w:r>
        <w:rPr>
          <w:rFonts w:ascii="宋体" w:hAnsi="宋体" w:cs="宋体"/>
          <w:sz w:val="28"/>
          <w:szCs w:val="28"/>
        </w:rPr>
        <w:t>甲方同意采用</w:t>
      </w:r>
      <w:permStart w:id="35" w:edGrp="everyone"/>
      <w:r>
        <w:rPr>
          <w:rFonts w:hint="eastAsia" w:ascii="宋体" w:hAnsi="宋体" w:cs="宋体"/>
          <w:sz w:val="28"/>
          <w:szCs w:val="28"/>
        </w:rPr>
        <w:t>银行转账方式</w:t>
      </w:r>
      <w:permEnd w:id="35"/>
      <w:r>
        <w:rPr>
          <w:rFonts w:hint="eastAsia" w:ascii="宋体" w:hAnsi="宋体" w:cs="宋体"/>
          <w:sz w:val="28"/>
          <w:szCs w:val="28"/>
        </w:rPr>
        <w:t>支付各项费用。乙方应向甲方提供合法有效的增值税专用发票，发票金额与所付款项相符。待甲方确认发票无误后</w:t>
      </w:r>
      <w:r>
        <w:rPr>
          <w:rFonts w:ascii="宋体" w:hAnsi="宋体" w:cs="宋体"/>
          <w:sz w:val="28"/>
          <w:szCs w:val="28"/>
        </w:rPr>
        <w:t>30个</w:t>
      </w:r>
      <w:r>
        <w:rPr>
          <w:rFonts w:hint="eastAsia" w:ascii="宋体" w:hAnsi="宋体" w:cs="宋体"/>
          <w:sz w:val="28"/>
          <w:szCs w:val="28"/>
        </w:rPr>
        <w:t>工作日内向乙方付款。若有质保金，支付最末次结算款时需提供含质保金在内的增值税专用发票。若根据国家相关规定不能使用增值税专用发票的，甲方有权要求乙方出具符合规定的其他发票，乙方应予以满足。乙方不能提供符合甲方要求的发票的，视为乙方违约，甲方有权拒绝支付相应合同款项。因乙方原因造成合同履行期限延误的，甲方付款期限顺延。</w:t>
      </w:r>
    </w:p>
    <w:p>
      <w:pPr>
        <w:spacing w:line="580" w:lineRule="exact"/>
        <w:ind w:firstLine="560" w:firstLineChars="200"/>
        <w:rPr>
          <w:rFonts w:ascii="宋体" w:hAnsi="宋体" w:cs="宋体"/>
          <w:sz w:val="28"/>
          <w:szCs w:val="28"/>
        </w:rPr>
      </w:pPr>
      <w:r>
        <w:rPr>
          <w:rFonts w:hint="eastAsia" w:ascii="宋体" w:hAnsi="宋体" w:cs="宋体"/>
          <w:sz w:val="28"/>
          <w:szCs w:val="28"/>
        </w:rPr>
        <w:t>3.5如在合同期内因政府资费政策调整，本合同中所述资费发生变动，经双方协商并书面认可后，甲方按照新的资费标准向乙方支付服务费用。</w:t>
      </w:r>
    </w:p>
    <w:p>
      <w:pPr>
        <w:spacing w:line="580" w:lineRule="exact"/>
        <w:ind w:firstLine="560" w:firstLineChars="200"/>
        <w:outlineLvl w:val="0"/>
        <w:rPr>
          <w:rFonts w:ascii="黑体" w:hAnsi="黑体" w:eastAsia="黑体" w:cs="宋体"/>
          <w:sz w:val="28"/>
          <w:szCs w:val="28"/>
        </w:rPr>
      </w:pPr>
      <w:r>
        <w:rPr>
          <w:rFonts w:hint="eastAsia" w:ascii="黑体" w:hAnsi="黑体" w:eastAsia="黑体" w:cs="宋体"/>
          <w:sz w:val="28"/>
          <w:szCs w:val="28"/>
        </w:rPr>
        <w:t>第四条</w:t>
      </w:r>
      <w:r>
        <w:rPr>
          <w:rFonts w:ascii="黑体" w:hAnsi="黑体" w:eastAsia="黑体" w:cs="宋体"/>
          <w:sz w:val="28"/>
          <w:szCs w:val="28"/>
        </w:rPr>
        <w:t xml:space="preserve">  </w:t>
      </w:r>
      <w:r>
        <w:rPr>
          <w:rFonts w:hint="eastAsia" w:ascii="黑体" w:hAnsi="黑体" w:eastAsia="黑体" w:cs="宋体"/>
          <w:sz w:val="28"/>
          <w:szCs w:val="28"/>
        </w:rPr>
        <w:t>通信和服务质量</w:t>
      </w:r>
    </w:p>
    <w:p>
      <w:pPr>
        <w:spacing w:line="580" w:lineRule="exact"/>
        <w:ind w:firstLine="560" w:firstLineChars="200"/>
        <w:rPr>
          <w:rFonts w:ascii="宋体" w:hAnsi="宋体" w:cs="宋体"/>
          <w:sz w:val="28"/>
          <w:szCs w:val="28"/>
        </w:rPr>
      </w:pPr>
      <w:r>
        <w:rPr>
          <w:rFonts w:ascii="宋体" w:hAnsi="宋体" w:cs="宋体"/>
          <w:sz w:val="28"/>
          <w:szCs w:val="28"/>
        </w:rPr>
        <w:t xml:space="preserve">4.1 </w:t>
      </w:r>
      <w:r>
        <w:rPr>
          <w:rFonts w:hint="eastAsia" w:ascii="宋体" w:hAnsi="宋体" w:cs="宋体"/>
          <w:sz w:val="28"/>
          <w:szCs w:val="28"/>
        </w:rPr>
        <w:t>双方承诺根据并严格遵守《中华人民共和国电信条例》等法律法规履行本合同。</w:t>
      </w:r>
    </w:p>
    <w:p>
      <w:pPr>
        <w:spacing w:line="580" w:lineRule="exact"/>
        <w:ind w:firstLine="560" w:firstLineChars="200"/>
        <w:rPr>
          <w:rFonts w:ascii="宋体" w:hAnsi="宋体" w:cs="宋体"/>
          <w:sz w:val="28"/>
          <w:szCs w:val="28"/>
        </w:rPr>
      </w:pPr>
      <w:r>
        <w:rPr>
          <w:rFonts w:ascii="宋体" w:hAnsi="宋体" w:cs="宋体"/>
          <w:sz w:val="28"/>
          <w:szCs w:val="28"/>
        </w:rPr>
        <w:t xml:space="preserve">4.2 </w:t>
      </w:r>
      <w:r>
        <w:rPr>
          <w:rFonts w:hint="eastAsia" w:ascii="宋体" w:hAnsi="宋体" w:cs="宋体"/>
          <w:sz w:val="28"/>
          <w:szCs w:val="28"/>
        </w:rPr>
        <w:t>乙方按照国家电信主管部门颁布的《电信服务规范》要求提供服务，保证本合同项下业务符合标准。</w:t>
      </w:r>
    </w:p>
    <w:p>
      <w:pPr>
        <w:spacing w:line="580" w:lineRule="exact"/>
        <w:ind w:firstLine="560" w:firstLineChars="200"/>
        <w:rPr>
          <w:rFonts w:ascii="宋体" w:hAnsi="宋体" w:cs="宋体"/>
          <w:sz w:val="28"/>
          <w:szCs w:val="28"/>
        </w:rPr>
      </w:pPr>
      <w:r>
        <w:rPr>
          <w:rFonts w:ascii="宋体" w:hAnsi="宋体" w:cs="宋体"/>
          <w:sz w:val="28"/>
          <w:szCs w:val="28"/>
        </w:rPr>
        <w:t xml:space="preserve">4.3 </w:t>
      </w:r>
      <w:r>
        <w:rPr>
          <w:rFonts w:hint="eastAsia" w:ascii="宋体" w:hAnsi="宋体" w:cs="宋体"/>
          <w:sz w:val="28"/>
          <w:szCs w:val="28"/>
        </w:rPr>
        <w:t>若本合同履行期间，国家颁布新的法律法规和服务标准，则自新的法律法规和服务标准生效之日起按照新的法律法规和服务标准执行。</w:t>
      </w:r>
    </w:p>
    <w:p>
      <w:pPr>
        <w:spacing w:line="580" w:lineRule="exact"/>
        <w:ind w:firstLine="560" w:firstLineChars="200"/>
        <w:outlineLvl w:val="0"/>
        <w:rPr>
          <w:rFonts w:ascii="黑体" w:hAnsi="黑体" w:eastAsia="黑体" w:cs="宋体"/>
          <w:sz w:val="28"/>
          <w:szCs w:val="28"/>
        </w:rPr>
      </w:pPr>
      <w:r>
        <w:rPr>
          <w:rFonts w:hint="eastAsia" w:ascii="黑体" w:hAnsi="黑体" w:eastAsia="黑体" w:cs="宋体"/>
          <w:sz w:val="28"/>
          <w:szCs w:val="28"/>
        </w:rPr>
        <w:t>第五条</w:t>
      </w:r>
      <w:r>
        <w:rPr>
          <w:rFonts w:ascii="黑体" w:hAnsi="黑体" w:eastAsia="黑体" w:cs="宋体"/>
          <w:sz w:val="28"/>
          <w:szCs w:val="28"/>
        </w:rPr>
        <w:t xml:space="preserve">  </w:t>
      </w:r>
      <w:r>
        <w:rPr>
          <w:rFonts w:hint="eastAsia" w:ascii="黑体" w:hAnsi="黑体" w:eastAsia="黑体" w:cs="宋体"/>
          <w:sz w:val="28"/>
          <w:szCs w:val="28"/>
        </w:rPr>
        <w:t>保密条款</w:t>
      </w:r>
    </w:p>
    <w:p>
      <w:pPr>
        <w:adjustRightInd w:val="0"/>
        <w:snapToGrid w:val="0"/>
        <w:spacing w:line="580" w:lineRule="exact"/>
        <w:ind w:firstLine="560" w:firstLineChars="200"/>
        <w:rPr>
          <w:rFonts w:ascii="宋体" w:hAnsi="宋体" w:cs="宋体"/>
          <w:color w:val="0000FF"/>
          <w:sz w:val="28"/>
          <w:szCs w:val="28"/>
        </w:rPr>
      </w:pPr>
      <w:r>
        <w:rPr>
          <w:rFonts w:ascii="宋体" w:hAnsi="宋体" w:cs="宋体"/>
          <w:sz w:val="28"/>
          <w:szCs w:val="28"/>
        </w:rPr>
        <w:t xml:space="preserve">5.1 </w:t>
      </w:r>
      <w:r>
        <w:rPr>
          <w:rFonts w:hint="eastAsia" w:ascii="宋体" w:hAnsi="宋体" w:cs="宋体"/>
          <w:sz w:val="28"/>
          <w:szCs w:val="28"/>
        </w:rPr>
        <w:t>未经对方书面许可，任何一方不得向第三方提供或者披露因本合同的签订和履行而得知的与对方业务有关的资料和信息，法律另有规定或本合同另有约定的除外。乙方向其下属机构提供或披露与甲方业务有关的资料和信息的，不受此限。无论本合同是否生效、被撤销、变更、解除或终止，双方仍应执行本保密条款。甲方如有需要，双方另行签订保密协议。</w:t>
      </w:r>
    </w:p>
    <w:p>
      <w:pPr>
        <w:adjustRightInd w:val="0"/>
        <w:snapToGrid w:val="0"/>
        <w:spacing w:line="580" w:lineRule="exact"/>
        <w:ind w:firstLine="560" w:firstLineChars="200"/>
        <w:rPr>
          <w:rFonts w:ascii="宋体" w:hAnsi="宋体" w:cs="宋体"/>
          <w:sz w:val="28"/>
          <w:szCs w:val="28"/>
        </w:rPr>
      </w:pPr>
      <w:r>
        <w:rPr>
          <w:rFonts w:ascii="宋体" w:hAnsi="宋体" w:cs="宋体"/>
          <w:sz w:val="28"/>
          <w:szCs w:val="28"/>
        </w:rPr>
        <w:t xml:space="preserve">5.2 </w:t>
      </w:r>
      <w:r>
        <w:rPr>
          <w:rFonts w:hint="eastAsia" w:ascii="宋体" w:hAnsi="宋体" w:cs="宋体"/>
          <w:sz w:val="28"/>
          <w:szCs w:val="28"/>
        </w:rPr>
        <w:t>甲乙任何一方违反</w:t>
      </w:r>
      <w:r>
        <w:rPr>
          <w:rFonts w:hint="eastAsia" w:ascii="宋体" w:hAnsi="宋体" w:cs="宋体"/>
          <w:sz w:val="28"/>
          <w:szCs w:val="28"/>
          <w:lang w:eastAsia="zh-CN"/>
        </w:rPr>
        <w:t>本合同</w:t>
      </w:r>
      <w:r>
        <w:rPr>
          <w:rFonts w:hint="eastAsia" w:ascii="宋体" w:hAnsi="宋体" w:cs="宋体"/>
          <w:sz w:val="28"/>
          <w:szCs w:val="28"/>
        </w:rPr>
        <w:t>有关保密的约定，导致其他方损失的，应予以赔偿，赔偿范围包括但不限于因保密事项泄密而导致的经济损失、发生的调查费、鉴定费、公证费、诉讼费以及律师费等费用。</w:t>
      </w:r>
    </w:p>
    <w:p>
      <w:pPr>
        <w:adjustRightInd w:val="0"/>
        <w:snapToGrid w:val="0"/>
        <w:spacing w:line="580" w:lineRule="exact"/>
        <w:ind w:firstLine="560" w:firstLineChars="200"/>
        <w:rPr>
          <w:rFonts w:ascii="宋体" w:hAnsi="宋体" w:cs="宋体"/>
          <w:sz w:val="28"/>
          <w:szCs w:val="28"/>
        </w:rPr>
      </w:pPr>
      <w:r>
        <w:rPr>
          <w:rFonts w:ascii="宋体" w:hAnsi="宋体" w:cs="宋体"/>
          <w:sz w:val="28"/>
          <w:szCs w:val="28"/>
        </w:rPr>
        <w:t>5.3 甲方的通信自由和通信秘密不受侵犯，乙方对甲方的客户资料和通信信息负有保密义务。但根据法律法规规定，司法、行政机关依法要求乙方提供协助和配合，乙方给予协助和配合的，不构成违反保密义务。</w:t>
      </w:r>
    </w:p>
    <w:p>
      <w:pPr>
        <w:adjustRightInd w:val="0"/>
        <w:snapToGrid w:val="0"/>
        <w:spacing w:line="580" w:lineRule="exact"/>
        <w:ind w:firstLine="560" w:firstLineChars="200"/>
        <w:rPr>
          <w:rFonts w:ascii="宋体" w:hAnsi="宋体" w:cs="宋体"/>
          <w:sz w:val="28"/>
          <w:szCs w:val="28"/>
        </w:rPr>
      </w:pPr>
      <w:r>
        <w:rPr>
          <w:rFonts w:ascii="宋体" w:hAnsi="宋体" w:cs="宋体"/>
          <w:sz w:val="28"/>
          <w:szCs w:val="28"/>
        </w:rPr>
        <w:t xml:space="preserve">5.4 </w:t>
      </w:r>
      <w:r>
        <w:rPr>
          <w:rFonts w:hint="eastAsia" w:ascii="宋体" w:hAnsi="宋体" w:cs="宋体"/>
          <w:sz w:val="28"/>
          <w:szCs w:val="28"/>
        </w:rPr>
        <w:t>甲方信息是指以电子或者其他方式记录的能够单独或者与其他信息结合识别甲方身份或者反映甲方活动情况的各种信息。乙方收集、使用甲方信息，应当遵循合法、正当、必要的原则。</w:t>
      </w:r>
    </w:p>
    <w:p>
      <w:pPr>
        <w:adjustRightInd w:val="0"/>
        <w:snapToGrid w:val="0"/>
        <w:spacing w:line="580" w:lineRule="exact"/>
        <w:ind w:firstLine="560" w:firstLineChars="200"/>
        <w:rPr>
          <w:rFonts w:ascii="宋体" w:hAnsi="宋体" w:cs="宋体"/>
          <w:sz w:val="28"/>
          <w:szCs w:val="28"/>
        </w:rPr>
      </w:pPr>
      <w:r>
        <w:rPr>
          <w:rFonts w:ascii="宋体" w:hAnsi="宋体" w:cs="宋体"/>
          <w:sz w:val="28"/>
          <w:szCs w:val="28"/>
        </w:rPr>
        <w:t>5.5 甲方理解并同意，乙方及其关联公司可以通过业务受理系统登记、纸质返档，通过网络接收、读取并记录等方式，以提供电信服务为目的，在业务活动中收集、使用甲方提供的和甲方使用服务过程</w:t>
      </w:r>
      <w:r>
        <w:rPr>
          <w:rFonts w:hint="eastAsia" w:ascii="宋体" w:hAnsi="宋体" w:cs="宋体"/>
          <w:sz w:val="28"/>
          <w:szCs w:val="28"/>
        </w:rPr>
        <w:t>中形成的信息，甲方应当就乙方收集、使用信息的情况向信息权利人进行说明和披露，如甲方未充分说明和披露的，由甲方承担因此产生的全部责任。乙方有权依法对包含甲方在内的整体用户数据进行分析并加以利用。未经甲方同意，乙方不向除乙方关联公司外的第三方提供甲方信息。甲方可以通过乙方营业厅或乙方指定的其他渠道，对其信息进行查询、更正。</w:t>
      </w:r>
    </w:p>
    <w:p>
      <w:pPr>
        <w:adjustRightInd w:val="0"/>
        <w:snapToGrid w:val="0"/>
        <w:spacing w:line="580" w:lineRule="exact"/>
        <w:ind w:firstLine="560" w:firstLineChars="200"/>
        <w:rPr>
          <w:rFonts w:ascii="宋体" w:hAnsi="宋体" w:cs="宋体"/>
          <w:sz w:val="28"/>
          <w:szCs w:val="28"/>
        </w:rPr>
      </w:pPr>
      <w:r>
        <w:rPr>
          <w:rFonts w:ascii="宋体" w:hAnsi="宋体" w:cs="宋体"/>
          <w:sz w:val="28"/>
          <w:szCs w:val="28"/>
        </w:rPr>
        <w:t>5.6 乙方应严格按照《网络安全法》《全国人民代表大会常务委员会关于加强网络信息保护的决定》《电信和互联网用户个人信息保护规定》、《电话用户真实身份信息登记规定》等法律法规的相关要求，对其在提供服务过程中收集、使用的甲方个人信息履行保护义务。</w:t>
      </w:r>
    </w:p>
    <w:p>
      <w:pPr>
        <w:spacing w:line="580" w:lineRule="exact"/>
        <w:ind w:firstLine="560" w:firstLineChars="200"/>
        <w:outlineLvl w:val="0"/>
        <w:rPr>
          <w:rFonts w:ascii="宋体" w:hAnsi="宋体" w:cs="宋体"/>
          <w:b/>
          <w:bCs/>
          <w:sz w:val="28"/>
          <w:szCs w:val="28"/>
        </w:rPr>
      </w:pPr>
      <w:r>
        <w:rPr>
          <w:rFonts w:hint="eastAsia" w:ascii="黑体" w:hAnsi="黑体" w:eastAsia="黑体" w:cs="宋体"/>
          <w:sz w:val="28"/>
          <w:szCs w:val="28"/>
        </w:rPr>
        <w:t>第六条</w:t>
      </w:r>
      <w:r>
        <w:rPr>
          <w:rFonts w:ascii="黑体" w:hAnsi="黑体" w:eastAsia="黑体" w:cs="宋体"/>
          <w:sz w:val="28"/>
          <w:szCs w:val="28"/>
        </w:rPr>
        <w:t xml:space="preserve">  </w:t>
      </w:r>
      <w:r>
        <w:rPr>
          <w:rFonts w:hint="eastAsia" w:ascii="黑体" w:hAnsi="黑体" w:eastAsia="黑体" w:cs="宋体"/>
          <w:sz w:val="28"/>
          <w:szCs w:val="28"/>
        </w:rPr>
        <w:t>违约责任</w:t>
      </w:r>
    </w:p>
    <w:p>
      <w:pPr>
        <w:spacing w:line="580" w:lineRule="exact"/>
        <w:ind w:firstLine="560" w:firstLineChars="200"/>
        <w:rPr>
          <w:rFonts w:ascii="宋体" w:hAnsi="宋体" w:cs="宋体"/>
          <w:sz w:val="28"/>
          <w:szCs w:val="28"/>
        </w:rPr>
      </w:pPr>
      <w:r>
        <w:rPr>
          <w:rFonts w:ascii="宋体" w:hAnsi="宋体" w:cs="宋体"/>
          <w:sz w:val="28"/>
          <w:szCs w:val="28"/>
        </w:rPr>
        <w:t xml:space="preserve">6.1 </w:t>
      </w:r>
      <w:r>
        <w:rPr>
          <w:rFonts w:hint="eastAsia" w:ascii="宋体" w:hAnsi="宋体" w:cs="宋体"/>
          <w:sz w:val="28"/>
          <w:szCs w:val="28"/>
        </w:rPr>
        <w:t>甲方应按本合同约定支付费用，如甲方逾期不缴纳费用，乙方有权对甲方进行催缴（包括但不限于电话催缴、发放欠费催缴函）。甲方逾期超过</w:t>
      </w:r>
      <w:permStart w:id="36" w:edGrp="everyone"/>
      <w:r>
        <w:rPr>
          <w:rFonts w:hint="eastAsia" w:ascii="宋体" w:hAnsi="宋体" w:cs="宋体"/>
          <w:sz w:val="28"/>
          <w:szCs w:val="28"/>
          <w:u w:val="single"/>
        </w:rPr>
        <w:t xml:space="preserve"> 30</w:t>
      </w:r>
      <w:r>
        <w:rPr>
          <w:rFonts w:hint="eastAsia" w:ascii="宋体" w:hAnsi="宋体" w:cs="宋体"/>
          <w:sz w:val="28"/>
          <w:szCs w:val="28"/>
        </w:rPr>
        <w:t>日</w:t>
      </w:r>
      <w:permEnd w:id="36"/>
      <w:r>
        <w:rPr>
          <w:rFonts w:hint="eastAsia" w:ascii="宋体" w:hAnsi="宋体" w:cs="宋体"/>
          <w:sz w:val="28"/>
          <w:szCs w:val="28"/>
        </w:rPr>
        <w:t>的，除向乙方补交欠费外，甲方每逾期一天按</w:t>
      </w:r>
      <w:permStart w:id="37" w:edGrp="everyone"/>
      <w:r>
        <w:rPr>
          <w:rFonts w:hint="eastAsia" w:ascii="宋体" w:hAnsi="宋体" w:cs="宋体"/>
          <w:sz w:val="28"/>
          <w:szCs w:val="28"/>
        </w:rPr>
        <w:t>所欠金额的</w:t>
      </w:r>
      <w:r>
        <w:rPr>
          <w:rFonts w:hint="eastAsia" w:ascii="宋体" w:hAnsi="宋体" w:cs="宋体"/>
          <w:sz w:val="28"/>
          <w:szCs w:val="28"/>
          <w:u w:val="single"/>
          <w:lang w:val="en-US" w:eastAsia="zh-CN"/>
        </w:rPr>
        <w:t>0.</w:t>
      </w:r>
      <w:r>
        <w:rPr>
          <w:rFonts w:hint="eastAsia" w:ascii="宋体" w:hAnsi="宋体" w:cs="宋体"/>
          <w:sz w:val="28"/>
          <w:szCs w:val="28"/>
          <w:u w:val="single"/>
        </w:rPr>
        <w:t>1‰</w:t>
      </w:r>
      <w:permEnd w:id="37"/>
      <w:r>
        <w:rPr>
          <w:rFonts w:hint="eastAsia" w:ascii="宋体" w:hAnsi="宋体" w:cs="宋体"/>
          <w:sz w:val="28"/>
          <w:szCs w:val="28"/>
        </w:rPr>
        <w:t>向乙方支付违约金，同时乙方有权中止甲方业务的使用或终止本合同，乙方终止合同的，甲方仍应承担上述违约责任，并承担乙方因追讨欠费支出的各项费用（包括但不限于律师费、诉讼费、保全费、财产保全担保费等）。</w:t>
      </w:r>
    </w:p>
    <w:p>
      <w:pPr>
        <w:spacing w:line="580" w:lineRule="exact"/>
        <w:ind w:firstLine="560" w:firstLineChars="200"/>
        <w:rPr>
          <w:rFonts w:ascii="宋体" w:hAnsi="宋体" w:cs="宋体"/>
          <w:sz w:val="28"/>
          <w:szCs w:val="28"/>
        </w:rPr>
      </w:pPr>
      <w:r>
        <w:rPr>
          <w:rFonts w:hint="eastAsia" w:ascii="宋体" w:hAnsi="宋体" w:cs="宋体"/>
          <w:sz w:val="28"/>
          <w:szCs w:val="28"/>
        </w:rPr>
        <w:t>6.2 乙方按甲方要求完成安装开通后，由于甲方自身原因要求电路迁移或调整，由此而造成乙方损失或增加安装费用的，给乙方所造成的损失和新的安装调整费用</w:t>
      </w:r>
      <w:r>
        <w:rPr>
          <w:rFonts w:ascii="宋体" w:hAnsi="宋体" w:cs="宋体"/>
          <w:sz w:val="28"/>
          <w:szCs w:val="28"/>
        </w:rPr>
        <w:t>预算较之前预算超出</w:t>
      </w:r>
      <w:permStart w:id="38" w:edGrp="everyone"/>
      <w:r>
        <w:rPr>
          <w:rFonts w:ascii="宋体" w:hAnsi="宋体" w:cs="宋体"/>
          <w:sz w:val="28"/>
          <w:szCs w:val="28"/>
          <w:u w:val="single"/>
        </w:rPr>
        <w:t>10%</w:t>
      </w:r>
      <w:permEnd w:id="38"/>
      <w:r>
        <w:rPr>
          <w:rFonts w:ascii="宋体" w:hAnsi="宋体" w:cs="宋体"/>
          <w:sz w:val="28"/>
          <w:szCs w:val="28"/>
        </w:rPr>
        <w:t>的，甲方应对超出部分的工程费用全额补偿；</w:t>
      </w:r>
    </w:p>
    <w:p>
      <w:pPr>
        <w:spacing w:line="580" w:lineRule="exact"/>
        <w:ind w:firstLine="560" w:firstLineChars="200"/>
        <w:rPr>
          <w:rFonts w:ascii="宋体" w:hAnsi="宋体" w:cs="宋体"/>
          <w:sz w:val="28"/>
          <w:szCs w:val="28"/>
        </w:rPr>
      </w:pPr>
      <w:r>
        <w:rPr>
          <w:rFonts w:hint="eastAsia" w:ascii="宋体" w:hAnsi="宋体" w:cs="宋体"/>
          <w:sz w:val="28"/>
          <w:szCs w:val="28"/>
        </w:rPr>
        <w:t xml:space="preserve">6.3 </w:t>
      </w:r>
      <w:r>
        <w:rPr>
          <w:rFonts w:ascii="宋体" w:hAnsi="宋体" w:cs="宋体"/>
          <w:sz w:val="28"/>
          <w:szCs w:val="28"/>
        </w:rPr>
        <w:t>由于乙方原因造成通信故障，乙方将</w:t>
      </w:r>
      <w:r>
        <w:rPr>
          <w:rFonts w:hint="eastAsia" w:ascii="宋体" w:hAnsi="宋体" w:cs="宋体"/>
          <w:sz w:val="28"/>
          <w:szCs w:val="28"/>
        </w:rPr>
        <w:t>根据实际故障的时间，</w:t>
      </w:r>
      <w:r>
        <w:rPr>
          <w:rFonts w:ascii="宋体" w:hAnsi="宋体" w:cs="宋体"/>
          <w:sz w:val="28"/>
          <w:szCs w:val="28"/>
        </w:rPr>
        <w:t>按以下方式向甲方进行补偿：每月按30天计算，每天的减免额为</w:t>
      </w:r>
      <w:r>
        <w:rPr>
          <w:rFonts w:hint="eastAsia" w:ascii="宋体" w:hAnsi="宋体" w:cs="宋体"/>
          <w:sz w:val="28"/>
          <w:szCs w:val="28"/>
        </w:rPr>
        <w:t>通信设备</w:t>
      </w:r>
      <w:r>
        <w:rPr>
          <w:rFonts w:ascii="宋体" w:hAnsi="宋体" w:cs="宋体"/>
          <w:sz w:val="28"/>
          <w:szCs w:val="28"/>
        </w:rPr>
        <w:t>月租费的</w:t>
      </w:r>
      <w:permStart w:id="39" w:edGrp="everyone"/>
      <w:r>
        <w:rPr>
          <w:rFonts w:ascii="宋体" w:hAnsi="宋体" w:cs="宋体"/>
          <w:sz w:val="28"/>
          <w:szCs w:val="28"/>
          <w:u w:val="single"/>
        </w:rPr>
        <w:t>1/30</w:t>
      </w:r>
      <w:permEnd w:id="39"/>
      <w:r>
        <w:rPr>
          <w:rFonts w:ascii="宋体" w:hAnsi="宋体" w:cs="宋体"/>
          <w:sz w:val="28"/>
          <w:szCs w:val="28"/>
        </w:rPr>
        <w:t>，每小时的减免额为每天租费的</w:t>
      </w:r>
      <w:permStart w:id="40" w:edGrp="everyone"/>
      <w:r>
        <w:rPr>
          <w:rFonts w:ascii="宋体" w:hAnsi="宋体" w:cs="宋体"/>
          <w:sz w:val="28"/>
          <w:szCs w:val="28"/>
          <w:u w:val="single"/>
        </w:rPr>
        <w:t>1/24</w:t>
      </w:r>
      <w:permEnd w:id="40"/>
      <w:r>
        <w:rPr>
          <w:rFonts w:hint="eastAsia" w:ascii="宋体" w:hAnsi="宋体" w:cs="宋体"/>
          <w:sz w:val="28"/>
          <w:szCs w:val="28"/>
        </w:rPr>
        <w:t>。</w:t>
      </w:r>
    </w:p>
    <w:p>
      <w:pPr>
        <w:spacing w:line="580" w:lineRule="exact"/>
        <w:ind w:firstLine="560" w:firstLineChars="200"/>
        <w:rPr>
          <w:rFonts w:ascii="宋体" w:hAnsi="宋体" w:cs="宋体"/>
          <w:sz w:val="28"/>
          <w:szCs w:val="28"/>
        </w:rPr>
      </w:pPr>
      <w:r>
        <w:rPr>
          <w:rFonts w:ascii="宋体" w:hAnsi="宋体" w:cs="宋体"/>
          <w:sz w:val="28"/>
          <w:szCs w:val="28"/>
        </w:rPr>
        <w:t>6.</w:t>
      </w:r>
      <w:r>
        <w:rPr>
          <w:rFonts w:hint="eastAsia" w:ascii="宋体" w:hAnsi="宋体" w:cs="宋体"/>
          <w:sz w:val="28"/>
          <w:szCs w:val="28"/>
        </w:rPr>
        <w:t>4</w:t>
      </w:r>
      <w:r>
        <w:rPr>
          <w:rFonts w:ascii="宋体" w:hAnsi="宋体" w:cs="宋体"/>
          <w:sz w:val="28"/>
          <w:szCs w:val="28"/>
        </w:rPr>
        <w:t xml:space="preserve"> 乙方和/或乙方下属机构对因本合同项下</w:t>
      </w:r>
      <w:r>
        <w:rPr>
          <w:rFonts w:hint="eastAsia" w:ascii="宋体" w:hAnsi="宋体" w:cs="宋体"/>
          <w:sz w:val="28"/>
          <w:szCs w:val="28"/>
        </w:rPr>
        <w:t>因乙方原因</w:t>
      </w:r>
      <w:r>
        <w:rPr>
          <w:rFonts w:ascii="宋体" w:hAnsi="宋体" w:cs="宋体"/>
          <w:sz w:val="28"/>
          <w:szCs w:val="28"/>
        </w:rPr>
        <w:t>而导致的甲方和/或甲方下属机构可得利益损失、商业信誉损失以及数据丢失或损坏等其他损失应当承担相应法律责任和赔偿责任。</w:t>
      </w:r>
    </w:p>
    <w:p>
      <w:pPr>
        <w:spacing w:line="580" w:lineRule="exact"/>
        <w:ind w:firstLine="560" w:firstLineChars="200"/>
        <w:rPr>
          <w:rFonts w:ascii="宋体" w:hAnsi="宋体" w:cs="宋体"/>
          <w:sz w:val="28"/>
          <w:szCs w:val="28"/>
        </w:rPr>
      </w:pPr>
      <w:r>
        <w:rPr>
          <w:rFonts w:hint="eastAsia" w:ascii="宋体" w:hAnsi="宋体" w:cs="宋体"/>
          <w:sz w:val="28"/>
          <w:szCs w:val="28"/>
        </w:rPr>
        <w:t>6.5 在该工程完工之日起10个工作日内，甲方会同乙方进行验收。逾期不验收的，视为工程验收通过，双方另有书面约定的除外。</w:t>
      </w:r>
    </w:p>
    <w:p>
      <w:pPr>
        <w:spacing w:line="580" w:lineRule="exact"/>
        <w:ind w:firstLine="560" w:firstLineChars="200"/>
        <w:rPr>
          <w:rFonts w:ascii="宋体" w:hAnsi="宋体" w:cs="宋体"/>
          <w:sz w:val="28"/>
          <w:szCs w:val="28"/>
        </w:rPr>
      </w:pPr>
      <w:r>
        <w:rPr>
          <w:rFonts w:ascii="宋体" w:hAnsi="宋体" w:cs="宋体"/>
          <w:sz w:val="28"/>
          <w:szCs w:val="28"/>
        </w:rPr>
        <w:t>6.</w:t>
      </w:r>
      <w:r>
        <w:rPr>
          <w:rFonts w:hint="eastAsia" w:ascii="宋体" w:hAnsi="宋体" w:cs="宋体"/>
          <w:sz w:val="28"/>
          <w:szCs w:val="28"/>
        </w:rPr>
        <w:t>6</w:t>
      </w:r>
      <w:r>
        <w:rPr>
          <w:rFonts w:ascii="宋体" w:hAnsi="宋体" w:cs="宋体"/>
          <w:sz w:val="28"/>
          <w:szCs w:val="28"/>
        </w:rPr>
        <w:t xml:space="preserve"> </w:t>
      </w:r>
      <w:r>
        <w:rPr>
          <w:rFonts w:hint="eastAsia" w:ascii="宋体" w:hAnsi="宋体" w:cs="宋体"/>
          <w:sz w:val="28"/>
          <w:szCs w:val="28"/>
        </w:rPr>
        <w:t>如任何一方违约，守约方有权终止本合同，违约方应赔偿由此给守约方造成的全部实际损失（包括但不限于损失赔偿金、违约金以及守约方因追究违约方的违约责任而支出的律师费、诉讼费、保全费、执行费等费用）。</w:t>
      </w:r>
    </w:p>
    <w:p>
      <w:pPr>
        <w:spacing w:line="580" w:lineRule="exact"/>
        <w:ind w:firstLine="560" w:firstLineChars="200"/>
        <w:rPr>
          <w:rFonts w:ascii="宋体" w:hAnsi="宋体" w:cs="宋体"/>
          <w:sz w:val="28"/>
          <w:szCs w:val="28"/>
        </w:rPr>
      </w:pPr>
      <w:r>
        <w:rPr>
          <w:rFonts w:ascii="宋体" w:hAnsi="宋体" w:cs="宋体"/>
          <w:sz w:val="28"/>
          <w:szCs w:val="28"/>
        </w:rPr>
        <w:t>6.</w:t>
      </w:r>
      <w:r>
        <w:rPr>
          <w:rFonts w:hint="eastAsia" w:ascii="宋体" w:hAnsi="宋体" w:cs="宋体"/>
          <w:sz w:val="28"/>
          <w:szCs w:val="28"/>
        </w:rPr>
        <w:t>7</w:t>
      </w:r>
      <w:r>
        <w:rPr>
          <w:rFonts w:ascii="宋体" w:hAnsi="宋体" w:cs="宋体"/>
          <w:sz w:val="28"/>
          <w:szCs w:val="28"/>
        </w:rPr>
        <w:t xml:space="preserve"> 如因一方违约导致本合同无法继续履行或没有必要继续履行的，则另一方有权终止本合同，违约方应承担相应的违约责任。</w:t>
      </w:r>
    </w:p>
    <w:p>
      <w:pPr>
        <w:spacing w:line="580" w:lineRule="exact"/>
        <w:ind w:firstLine="560" w:firstLineChars="200"/>
        <w:rPr>
          <w:rFonts w:ascii="宋体" w:hAnsi="宋体" w:cs="宋体"/>
          <w:sz w:val="28"/>
          <w:szCs w:val="28"/>
        </w:rPr>
      </w:pPr>
      <w:permStart w:id="41" w:edGrp="everyone"/>
      <w:r>
        <w:rPr>
          <w:rFonts w:hint="eastAsia" w:ascii="宋体" w:hAnsi="宋体" w:cs="宋体"/>
          <w:sz w:val="28"/>
          <w:szCs w:val="28"/>
        </w:rPr>
        <w:t>6.8 其他责任：</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w:t>
      </w:r>
      <w:r>
        <w:rPr>
          <w:rFonts w:hint="eastAsia" w:ascii="宋体" w:hAnsi="宋体" w:cs="宋体"/>
          <w:sz w:val="28"/>
          <w:szCs w:val="28"/>
          <w:u w:val="single"/>
        </w:rPr>
        <w:t xml:space="preserve">   </w:t>
      </w:r>
      <w:r>
        <w:rPr>
          <w:rFonts w:hint="eastAsia" w:ascii="宋体" w:hAnsi="宋体" w:cs="宋体"/>
          <w:sz w:val="28"/>
          <w:szCs w:val="28"/>
        </w:rPr>
        <w:t>。</w:t>
      </w:r>
    </w:p>
    <w:permEnd w:id="41"/>
    <w:p>
      <w:pPr>
        <w:spacing w:line="580" w:lineRule="exact"/>
        <w:ind w:firstLine="560" w:firstLineChars="200"/>
        <w:outlineLvl w:val="0"/>
        <w:rPr>
          <w:rFonts w:ascii="黑体" w:hAnsi="黑体" w:eastAsia="黑体" w:cs="宋体"/>
          <w:sz w:val="28"/>
          <w:szCs w:val="28"/>
        </w:rPr>
      </w:pPr>
      <w:r>
        <w:rPr>
          <w:rFonts w:hint="eastAsia" w:ascii="黑体" w:hAnsi="黑体" w:eastAsia="黑体" w:cs="宋体"/>
          <w:sz w:val="28"/>
          <w:szCs w:val="28"/>
        </w:rPr>
        <w:t>第七条</w:t>
      </w:r>
      <w:r>
        <w:rPr>
          <w:rFonts w:ascii="黑体" w:hAnsi="黑体" w:eastAsia="黑体" w:cs="宋体"/>
          <w:sz w:val="28"/>
          <w:szCs w:val="28"/>
        </w:rPr>
        <w:t xml:space="preserve">  </w:t>
      </w:r>
      <w:r>
        <w:rPr>
          <w:rFonts w:hint="eastAsia" w:ascii="黑体" w:hAnsi="黑体" w:eastAsia="黑体" w:cs="宋体"/>
          <w:sz w:val="28"/>
          <w:szCs w:val="28"/>
        </w:rPr>
        <w:t>争议解决</w:t>
      </w:r>
    </w:p>
    <w:p>
      <w:pPr>
        <w:spacing w:line="580" w:lineRule="exact"/>
        <w:ind w:firstLine="560" w:firstLineChars="200"/>
        <w:rPr>
          <w:rFonts w:ascii="宋体" w:hAnsi="宋体" w:cs="宋体"/>
          <w:sz w:val="28"/>
          <w:szCs w:val="28"/>
        </w:rPr>
      </w:pPr>
      <w:r>
        <w:rPr>
          <w:rFonts w:hint="eastAsia" w:ascii="宋体" w:hAnsi="宋体" w:cs="宋体"/>
          <w:sz w:val="28"/>
          <w:szCs w:val="28"/>
        </w:rPr>
        <w:t>7.1 本合同在履行过程中发生争议，应首先通过协商的方式解决，协商不成，</w:t>
      </w:r>
      <w:permStart w:id="42" w:edGrp="everyone"/>
      <w:r>
        <w:rPr>
          <w:rFonts w:hint="eastAsia" w:ascii="宋体" w:hAnsi="宋体" w:cs="宋体"/>
          <w:sz w:val="28"/>
          <w:szCs w:val="28"/>
        </w:rPr>
        <w:t>向甲方所在地</w:t>
      </w:r>
      <w:permEnd w:id="42"/>
      <w:r>
        <w:rPr>
          <w:rFonts w:hint="eastAsia" w:ascii="宋体" w:hAnsi="宋体" w:cs="宋体"/>
          <w:sz w:val="28"/>
          <w:szCs w:val="28"/>
        </w:rPr>
        <w:t>人民法院起诉。</w:t>
      </w:r>
    </w:p>
    <w:p>
      <w:pPr>
        <w:spacing w:line="580" w:lineRule="exact"/>
        <w:ind w:firstLine="560" w:firstLineChars="200"/>
        <w:rPr>
          <w:rFonts w:ascii="宋体" w:hAnsi="宋体" w:cs="宋体"/>
          <w:sz w:val="28"/>
          <w:szCs w:val="28"/>
        </w:rPr>
      </w:pPr>
      <w:r>
        <w:rPr>
          <w:rFonts w:ascii="宋体" w:hAnsi="宋体" w:cs="宋体"/>
          <w:sz w:val="28"/>
          <w:szCs w:val="28"/>
        </w:rPr>
        <w:t>7.</w:t>
      </w:r>
      <w:r>
        <w:rPr>
          <w:rFonts w:hint="eastAsia" w:ascii="宋体" w:hAnsi="宋体" w:cs="宋体"/>
          <w:sz w:val="28"/>
          <w:szCs w:val="28"/>
        </w:rPr>
        <w:t>2</w:t>
      </w:r>
      <w:r>
        <w:rPr>
          <w:rFonts w:ascii="宋体" w:hAnsi="宋体" w:cs="宋体"/>
          <w:sz w:val="28"/>
          <w:szCs w:val="28"/>
        </w:rPr>
        <w:t xml:space="preserve"> </w:t>
      </w:r>
      <w:r>
        <w:rPr>
          <w:rFonts w:hint="eastAsia" w:ascii="宋体" w:hAnsi="宋体" w:cs="宋体"/>
          <w:sz w:val="28"/>
          <w:szCs w:val="28"/>
        </w:rPr>
        <w:t>当产生任何争议及任何争议正在仲裁或诉讼时，除争议事项外，双方将继续履行本合同未涉争议及仲裁或诉讼的其它部分。</w:t>
      </w:r>
    </w:p>
    <w:p>
      <w:pPr>
        <w:spacing w:line="580" w:lineRule="exact"/>
        <w:ind w:firstLine="560" w:firstLineChars="200"/>
        <w:outlineLvl w:val="0"/>
        <w:rPr>
          <w:rFonts w:ascii="黑体" w:hAnsi="黑体" w:eastAsia="黑体" w:cs="宋体"/>
          <w:sz w:val="28"/>
          <w:szCs w:val="28"/>
        </w:rPr>
      </w:pPr>
      <w:r>
        <w:rPr>
          <w:rFonts w:hint="eastAsia" w:ascii="黑体" w:hAnsi="黑体" w:eastAsia="黑体" w:cs="宋体"/>
          <w:sz w:val="28"/>
          <w:szCs w:val="28"/>
        </w:rPr>
        <w:t>第八条</w:t>
      </w:r>
      <w:r>
        <w:rPr>
          <w:rFonts w:ascii="黑体" w:hAnsi="黑体" w:eastAsia="黑体" w:cs="宋体"/>
          <w:sz w:val="28"/>
          <w:szCs w:val="28"/>
        </w:rPr>
        <w:t xml:space="preserve">  </w:t>
      </w:r>
      <w:r>
        <w:rPr>
          <w:rFonts w:hint="eastAsia" w:ascii="黑体" w:hAnsi="黑体" w:eastAsia="黑体" w:cs="宋体"/>
          <w:sz w:val="28"/>
          <w:szCs w:val="28"/>
        </w:rPr>
        <w:t>不可抗力</w:t>
      </w:r>
    </w:p>
    <w:p>
      <w:pPr>
        <w:spacing w:line="580" w:lineRule="exact"/>
        <w:ind w:firstLine="560" w:firstLineChars="200"/>
        <w:rPr>
          <w:rFonts w:ascii="宋体" w:hAnsi="宋体" w:cs="宋体"/>
          <w:sz w:val="28"/>
          <w:szCs w:val="28"/>
        </w:rPr>
      </w:pPr>
      <w:r>
        <w:rPr>
          <w:rFonts w:ascii="宋体" w:hAnsi="宋体" w:cs="宋体"/>
          <w:sz w:val="28"/>
          <w:szCs w:val="28"/>
        </w:rPr>
        <w:t xml:space="preserve">8.1 </w:t>
      </w:r>
      <w:r>
        <w:rPr>
          <w:rFonts w:hint="eastAsia" w:ascii="宋体" w:hAnsi="宋体" w:cs="宋体"/>
          <w:sz w:val="28"/>
          <w:szCs w:val="28"/>
        </w:rPr>
        <w:t>如由于战争、骚乱、恐怖主义、自然灾害、国家法律法规或规章变动、网络安全、网络无法覆盖、停电、通信线路被人为破坏，导致甲乙双方或一方不能履行或不能完全履行本合同项下有关义务时，受影响方不承担违约责任，但应于该等情形发生后</w:t>
      </w:r>
      <w:permStart w:id="43" w:edGrp="everyone"/>
      <w:r>
        <w:rPr>
          <w:rFonts w:ascii="宋体" w:hAnsi="宋体" w:cs="宋体"/>
          <w:sz w:val="28"/>
          <w:szCs w:val="28"/>
          <w:u w:val="single"/>
        </w:rPr>
        <w:t xml:space="preserve"> </w:t>
      </w:r>
      <w:r>
        <w:rPr>
          <w:rFonts w:hint="eastAsia" w:ascii="宋体" w:hAnsi="宋体" w:cs="宋体"/>
          <w:sz w:val="28"/>
          <w:szCs w:val="28"/>
          <w:u w:val="single"/>
        </w:rPr>
        <w:t xml:space="preserve">  </w:t>
      </w:r>
      <w:r>
        <w:rPr>
          <w:rFonts w:ascii="宋体" w:hAnsi="宋体" w:cs="宋体"/>
          <w:sz w:val="28"/>
          <w:szCs w:val="28"/>
          <w:u w:val="single"/>
        </w:rPr>
        <w:t xml:space="preserve"> </w:t>
      </w:r>
      <w:permEnd w:id="43"/>
      <w:r>
        <w:rPr>
          <w:rFonts w:ascii="宋体" w:hAnsi="宋体" w:cs="宋体"/>
          <w:sz w:val="28"/>
          <w:szCs w:val="28"/>
        </w:rPr>
        <w:t>日内将情况书面告知对方，并提供有关部门的证明。在不可抗力影响消除后的</w:t>
      </w:r>
      <w:r>
        <w:rPr>
          <w:rFonts w:hint="eastAsia" w:ascii="宋体" w:hAnsi="宋体" w:cs="宋体"/>
          <w:sz w:val="28"/>
          <w:szCs w:val="28"/>
        </w:rPr>
        <w:t>合理时间内，一方或双方应当继续履行本合同。如因此导致本合同不能或者没有必要继续履行的，本合同由双方协商解除。</w:t>
      </w:r>
    </w:p>
    <w:p>
      <w:pPr>
        <w:spacing w:line="580" w:lineRule="exact"/>
        <w:ind w:firstLine="560" w:firstLineChars="200"/>
        <w:rPr>
          <w:rFonts w:ascii="宋体" w:hAnsi="宋体" w:cs="宋体"/>
          <w:sz w:val="28"/>
          <w:szCs w:val="28"/>
        </w:rPr>
      </w:pPr>
      <w:r>
        <w:rPr>
          <w:rFonts w:ascii="宋体" w:hAnsi="宋体" w:cs="宋体"/>
          <w:sz w:val="28"/>
          <w:szCs w:val="28"/>
        </w:rPr>
        <w:t xml:space="preserve">8.2 </w:t>
      </w:r>
      <w:r>
        <w:rPr>
          <w:rFonts w:hint="eastAsia" w:ascii="宋体" w:hAnsi="宋体" w:cs="宋体"/>
          <w:sz w:val="28"/>
          <w:szCs w:val="28"/>
        </w:rPr>
        <w:t>如政府管理部门提出要求，乙方将暂停或终止提供相应服务的，应当事先书面通知甲方，否则应赔偿由此给甲方造成的损失。</w:t>
      </w:r>
    </w:p>
    <w:p>
      <w:pPr>
        <w:spacing w:line="580" w:lineRule="exact"/>
        <w:ind w:firstLine="560" w:firstLineChars="200"/>
        <w:outlineLvl w:val="0"/>
        <w:rPr>
          <w:rFonts w:ascii="宋体" w:hAnsi="宋体" w:cs="宋体"/>
          <w:sz w:val="28"/>
          <w:szCs w:val="28"/>
        </w:rPr>
      </w:pPr>
      <w:r>
        <w:rPr>
          <w:rFonts w:hint="eastAsia" w:ascii="黑体" w:hAnsi="黑体" w:eastAsia="黑体" w:cs="宋体"/>
          <w:kern w:val="0"/>
          <w:sz w:val="28"/>
          <w:szCs w:val="28"/>
        </w:rPr>
        <w:t>第九条</w:t>
      </w:r>
      <w:r>
        <w:rPr>
          <w:rFonts w:ascii="黑体" w:hAnsi="黑体" w:eastAsia="黑体" w:cs="宋体"/>
          <w:kern w:val="0"/>
          <w:sz w:val="28"/>
          <w:szCs w:val="28"/>
        </w:rPr>
        <w:t xml:space="preserve">  </w:t>
      </w:r>
      <w:r>
        <w:rPr>
          <w:rFonts w:hint="eastAsia" w:ascii="黑体" w:hAnsi="黑体" w:eastAsia="黑体" w:cs="宋体"/>
          <w:kern w:val="0"/>
          <w:sz w:val="28"/>
          <w:szCs w:val="28"/>
        </w:rPr>
        <w:t>合同变更、解除</w:t>
      </w:r>
    </w:p>
    <w:p>
      <w:pPr>
        <w:widowControl/>
        <w:spacing w:line="580" w:lineRule="exact"/>
        <w:ind w:firstLine="560"/>
        <w:rPr>
          <w:rFonts w:ascii="宋体" w:hAnsi="宋体" w:cs="宋体"/>
          <w:kern w:val="0"/>
          <w:sz w:val="28"/>
          <w:szCs w:val="28"/>
        </w:rPr>
      </w:pPr>
      <w:r>
        <w:rPr>
          <w:rFonts w:ascii="宋体" w:hAnsi="宋体" w:cs="宋体"/>
          <w:kern w:val="0"/>
          <w:sz w:val="28"/>
          <w:szCs w:val="28"/>
        </w:rPr>
        <w:t xml:space="preserve">9.1 </w:t>
      </w:r>
      <w:r>
        <w:rPr>
          <w:rFonts w:hint="eastAsia" w:ascii="宋体" w:hAnsi="宋体" w:cs="宋体"/>
          <w:kern w:val="0"/>
          <w:sz w:val="28"/>
          <w:szCs w:val="28"/>
        </w:rPr>
        <w:t>在本合同履行过程中，经双方协商一致，可以变更或解除本合同。任何一方要求变更或解除合同时，则应当在</w:t>
      </w:r>
      <w:permStart w:id="44" w:edGrp="everyone"/>
      <w:r>
        <w:rPr>
          <w:rFonts w:ascii="宋体" w:hAnsi="宋体" w:cs="宋体"/>
          <w:kern w:val="0"/>
          <w:sz w:val="28"/>
          <w:szCs w:val="28"/>
          <w:u w:val="single"/>
        </w:rPr>
        <w:t xml:space="preserve"> 7 日</w:t>
      </w:r>
      <w:permEnd w:id="44"/>
      <w:r>
        <w:rPr>
          <w:rFonts w:hint="eastAsia" w:ascii="宋体" w:hAnsi="宋体" w:cs="宋体"/>
          <w:kern w:val="0"/>
          <w:sz w:val="28"/>
          <w:szCs w:val="28"/>
        </w:rPr>
        <w:t>前书面通知对方并取得对方的书面同意，并及时签订书面变更或解除协议。如出现本合同约定的单方合同解除的情形时，权利人无须经对方同意即可解除合同。</w:t>
      </w:r>
    </w:p>
    <w:p>
      <w:pPr>
        <w:widowControl/>
        <w:spacing w:line="580" w:lineRule="exact"/>
        <w:ind w:firstLine="560"/>
        <w:rPr>
          <w:rFonts w:ascii="宋体" w:hAnsi="宋体" w:cs="宋体"/>
          <w:kern w:val="0"/>
          <w:sz w:val="28"/>
          <w:szCs w:val="28"/>
        </w:rPr>
      </w:pPr>
      <w:r>
        <w:rPr>
          <w:rFonts w:ascii="宋体" w:hAnsi="宋体" w:cs="宋体"/>
          <w:kern w:val="0"/>
          <w:sz w:val="28"/>
          <w:szCs w:val="28"/>
        </w:rPr>
        <w:t xml:space="preserve">9.2 </w:t>
      </w:r>
      <w:r>
        <w:rPr>
          <w:rFonts w:hint="eastAsia" w:ascii="宋体" w:hAnsi="宋体" w:cs="宋体"/>
          <w:kern w:val="0"/>
          <w:sz w:val="28"/>
          <w:szCs w:val="28"/>
        </w:rPr>
        <w:t>除非双方协商一致或本合同另有约定，否则因一方变更或解除合同使对方遭受损失的，应向对方承担赔偿责任。但由于政策变化、政府行为等客观原因致使合同不能继续履行的，双方可经协商后以书面形式变更、解除本合同，且任何一方均无需向对方承担赔偿责任。</w:t>
      </w:r>
    </w:p>
    <w:p>
      <w:pPr>
        <w:numPr>
          <w:ilvl w:val="255"/>
          <w:numId w:val="0"/>
        </w:numPr>
        <w:spacing w:line="580" w:lineRule="exact"/>
        <w:ind w:firstLine="560" w:firstLineChars="200"/>
        <w:outlineLvl w:val="0"/>
        <w:rPr>
          <w:rFonts w:ascii="黑体" w:hAnsi="黑体" w:eastAsia="黑体" w:cs="宋体"/>
          <w:color w:val="000000" w:themeColor="text1"/>
          <w:sz w:val="28"/>
          <w:szCs w:val="28"/>
          <w14:textFill>
            <w14:solidFill>
              <w14:schemeClr w14:val="tx1"/>
            </w14:solidFill>
          </w14:textFill>
        </w:rPr>
      </w:pPr>
      <w:r>
        <w:rPr>
          <w:rFonts w:hint="eastAsia" w:ascii="黑体" w:hAnsi="黑体" w:eastAsia="黑体" w:cs="宋体"/>
          <w:color w:val="000000" w:themeColor="text1"/>
          <w:sz w:val="28"/>
          <w:szCs w:val="28"/>
          <w14:textFill>
            <w14:solidFill>
              <w14:schemeClr w14:val="tx1"/>
            </w14:solidFill>
          </w14:textFill>
        </w:rPr>
        <w:t>第十条</w:t>
      </w:r>
      <w:r>
        <w:rPr>
          <w:rFonts w:ascii="黑体" w:hAnsi="黑体" w:eastAsia="黑体" w:cs="宋体"/>
          <w:color w:val="000000" w:themeColor="text1"/>
          <w:sz w:val="28"/>
          <w:szCs w:val="28"/>
          <w14:textFill>
            <w14:solidFill>
              <w14:schemeClr w14:val="tx1"/>
            </w14:solidFill>
          </w14:textFill>
        </w:rPr>
        <w:t xml:space="preserve">  通知送达</w:t>
      </w:r>
    </w:p>
    <w:p>
      <w:pPr>
        <w:numPr>
          <w:ilvl w:val="255"/>
          <w:numId w:val="0"/>
        </w:numPr>
        <w:spacing w:line="580" w:lineRule="exact"/>
        <w:ind w:firstLine="560" w:firstLineChars="200"/>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10.1 </w:t>
      </w:r>
      <w:r>
        <w:rPr>
          <w:rFonts w:hint="eastAsia" w:ascii="宋体" w:hAnsi="宋体" w:cs="宋体"/>
          <w:color w:val="000000" w:themeColor="text1"/>
          <w:sz w:val="28"/>
          <w:szCs w:val="28"/>
          <w14:textFill>
            <w14:solidFill>
              <w14:schemeClr w14:val="tx1"/>
            </w14:solidFill>
          </w14:textFill>
        </w:rPr>
        <w:t>根据本合同需要发出的全部通知，均需采用书面形式，书面通知按双方在合同文本所列地址发出，联系人为收件人。如任何一方的地址有变更时，需在变更前</w:t>
      </w:r>
      <w:r>
        <w:rPr>
          <w:rFonts w:ascii="宋体" w:hAnsi="宋体" w:cs="宋体"/>
          <w:color w:val="000000" w:themeColor="text1"/>
          <w:sz w:val="28"/>
          <w:szCs w:val="28"/>
          <w14:textFill>
            <w14:solidFill>
              <w14:schemeClr w14:val="tx1"/>
            </w14:solidFill>
          </w14:textFill>
        </w:rPr>
        <w:t>10</w:t>
      </w:r>
      <w:r>
        <w:rPr>
          <w:rFonts w:hint="eastAsia" w:ascii="宋体" w:hAnsi="宋体" w:cs="宋体"/>
          <w:color w:val="000000" w:themeColor="text1"/>
          <w:sz w:val="28"/>
          <w:szCs w:val="28"/>
          <w14:textFill>
            <w14:solidFill>
              <w14:schemeClr w14:val="tx1"/>
            </w14:solidFill>
          </w14:textFill>
        </w:rPr>
        <w:t>日以书面形式通知对方，否则变更地址的一方需自行承担因迟延通知而造成的损失。 </w:t>
      </w:r>
    </w:p>
    <w:p>
      <w:pPr>
        <w:spacing w:line="580" w:lineRule="exact"/>
        <w:ind w:firstLine="560"/>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10.2 </w:t>
      </w:r>
      <w:r>
        <w:rPr>
          <w:rFonts w:hint="eastAsia" w:ascii="宋体" w:hAnsi="宋体" w:cs="宋体"/>
          <w:color w:val="000000" w:themeColor="text1"/>
          <w:sz w:val="28"/>
          <w:szCs w:val="28"/>
          <w14:textFill>
            <w14:solidFill>
              <w14:schemeClr w14:val="tx1"/>
            </w14:solidFill>
          </w14:textFill>
        </w:rPr>
        <w:t>双方将按如下规定确定通知被视为正式送达的日期：（</w:t>
      </w:r>
      <w:r>
        <w:rPr>
          <w:rFonts w:ascii="宋体" w:hAnsi="宋体" w:cs="宋体"/>
          <w:color w:val="000000" w:themeColor="text1"/>
          <w:sz w:val="28"/>
          <w:szCs w:val="28"/>
          <w14:textFill>
            <w14:solidFill>
              <w14:schemeClr w14:val="tx1"/>
            </w14:solidFill>
          </w14:textFill>
        </w:rPr>
        <w:t>1）以专人递送的，接收人签收之日视为送达。（2）以短信/传真/电子邮件方式送达的，自前述电子文件内容在发送方正确填写地址且未被系统退回的情况下，视为进入对方数据电文接收系统即视为送达日。（3</w:t>
      </w:r>
      <w:r>
        <w:rPr>
          <w:rFonts w:hint="eastAsia" w:ascii="宋体" w:hAnsi="宋体" w:cs="宋体"/>
          <w:color w:val="000000" w:themeColor="text1"/>
          <w:sz w:val="28"/>
          <w:szCs w:val="28"/>
          <w14:textFill>
            <w14:solidFill>
              <w14:schemeClr w14:val="tx1"/>
            </w14:solidFill>
          </w14:textFill>
        </w:rPr>
        <w:t>）以特快专递形式发出的，特快专递发出后第三日视为送达。（</w:t>
      </w:r>
      <w:r>
        <w:rPr>
          <w:rFonts w:ascii="宋体" w:hAnsi="宋体" w:cs="宋体"/>
          <w:color w:val="000000" w:themeColor="text1"/>
          <w:sz w:val="28"/>
          <w:szCs w:val="28"/>
          <w14:textFill>
            <w14:solidFill>
              <w14:schemeClr w14:val="tx1"/>
            </w14:solidFill>
          </w14:textFill>
        </w:rPr>
        <w:t xml:space="preserve">4）若送达日为非工作日, </w:t>
      </w:r>
      <w:r>
        <w:rPr>
          <w:rFonts w:hint="eastAsia" w:ascii="宋体" w:hAnsi="宋体" w:cs="宋体"/>
          <w:color w:val="000000" w:themeColor="text1"/>
          <w:sz w:val="28"/>
          <w:szCs w:val="28"/>
          <w14:textFill>
            <w14:solidFill>
              <w14:schemeClr w14:val="tx1"/>
            </w14:solidFill>
          </w14:textFill>
        </w:rPr>
        <w:t>则视为在下一工作日送达。</w:t>
      </w:r>
    </w:p>
    <w:p>
      <w:pPr>
        <w:spacing w:line="580" w:lineRule="exact"/>
        <w:ind w:firstLine="560"/>
        <w:rPr>
          <w:rFonts w:ascii="宋体" w:hAnsi="宋体" w:cs="宋体"/>
          <w:kern w:val="0"/>
          <w:sz w:val="28"/>
          <w:szCs w:val="28"/>
        </w:rPr>
      </w:pPr>
      <w:r>
        <w:rPr>
          <w:rFonts w:ascii="宋体" w:hAnsi="宋体" w:cs="宋体"/>
          <w:color w:val="000000" w:themeColor="text1"/>
          <w:sz w:val="28"/>
          <w:szCs w:val="28"/>
          <w14:textFill>
            <w14:solidFill>
              <w14:schemeClr w14:val="tx1"/>
            </w14:solidFill>
          </w14:textFill>
        </w:rPr>
        <w:t xml:space="preserve">10.3 </w:t>
      </w:r>
      <w:r>
        <w:rPr>
          <w:rFonts w:hint="eastAsia" w:ascii="宋体" w:hAnsi="宋体" w:cs="宋体"/>
          <w:color w:val="000000" w:themeColor="text1"/>
          <w:sz w:val="28"/>
          <w:szCs w:val="28"/>
          <w14:textFill>
            <w14:solidFill>
              <w14:schemeClr w14:val="tx1"/>
            </w14:solidFill>
          </w14:textFill>
        </w:rPr>
        <w:t>本合同约定的地址、联系人及电子通信终端（手机、电话、电子信箱等）亦为双方工作联系往来、法律文书及争议解决时人民法院和</w:t>
      </w:r>
      <w:r>
        <w:rPr>
          <w:rFonts w:ascii="宋体" w:hAnsi="宋体" w:cs="宋体"/>
          <w:color w:val="000000" w:themeColor="text1"/>
          <w:sz w:val="28"/>
          <w:szCs w:val="28"/>
          <w14:textFill>
            <w14:solidFill>
              <w14:schemeClr w14:val="tx1"/>
            </w14:solidFill>
          </w14:textFill>
        </w:rPr>
        <w:t>/或仲裁机构的法律文书送达地址，人民法院和/或仲裁机构的诉讼文书（含裁判文书）向合同任何一方当事人的上述地址和/或工商登记公示地址送达的，视为有效送达。任何一方当事人对电子通信终端（手机、电话、电子信箱等）的联系送达均适用于争议解决时的送达。</w:t>
      </w:r>
    </w:p>
    <w:p>
      <w:pPr>
        <w:spacing w:line="580" w:lineRule="exact"/>
        <w:ind w:firstLine="560" w:firstLineChars="200"/>
        <w:outlineLvl w:val="0"/>
        <w:rPr>
          <w:rFonts w:ascii="黑体" w:hAnsi="黑体" w:eastAsia="黑体" w:cs="黑体"/>
          <w:sz w:val="28"/>
          <w:szCs w:val="28"/>
        </w:rPr>
      </w:pPr>
      <w:r>
        <w:rPr>
          <w:rFonts w:hint="eastAsia" w:ascii="黑体" w:hAnsi="黑体" w:eastAsia="黑体" w:cs="黑体"/>
          <w:sz w:val="28"/>
          <w:szCs w:val="28"/>
        </w:rPr>
        <w:t>第十一条</w:t>
      </w:r>
      <w:r>
        <w:rPr>
          <w:rFonts w:ascii="黑体" w:hAnsi="黑体" w:eastAsia="黑体" w:cs="黑体"/>
          <w:sz w:val="28"/>
          <w:szCs w:val="28"/>
        </w:rPr>
        <w:t xml:space="preserve">  </w:t>
      </w:r>
      <w:r>
        <w:rPr>
          <w:rFonts w:hint="eastAsia" w:ascii="黑体" w:hAnsi="黑体" w:eastAsia="黑体" w:cs="黑体"/>
          <w:sz w:val="28"/>
          <w:szCs w:val="28"/>
        </w:rPr>
        <w:t>廉洁条款</w:t>
      </w:r>
    </w:p>
    <w:p>
      <w:pPr>
        <w:widowControl/>
        <w:spacing w:line="580" w:lineRule="exact"/>
        <w:ind w:firstLine="560"/>
        <w:rPr>
          <w:rFonts w:ascii="宋体" w:hAnsi="宋体" w:cs="宋体"/>
          <w:kern w:val="0"/>
          <w:sz w:val="28"/>
          <w:szCs w:val="28"/>
        </w:rPr>
      </w:pPr>
      <w:r>
        <w:rPr>
          <w:rFonts w:ascii="宋体" w:hAnsi="宋体" w:cs="宋体"/>
          <w:kern w:val="0"/>
          <w:sz w:val="28"/>
          <w:szCs w:val="28"/>
        </w:rPr>
        <w:t xml:space="preserve">11.1 </w:t>
      </w:r>
      <w:r>
        <w:rPr>
          <w:rFonts w:hint="eastAsia" w:ascii="宋体" w:hAnsi="宋体" w:cs="宋体"/>
          <w:kern w:val="0"/>
          <w:sz w:val="28"/>
          <w:szCs w:val="28"/>
        </w:rPr>
        <w:t>甲乙双方需依法经营，廉洁自律。在合同签订、履行过程中，双方不得以任何理由、任何形式进行利益输送，不得提供或接受另一方的财物或其他利益。任何一方如果违反本条规定，另一方均有权拒绝并将信息反馈到甲方（</w:t>
      </w:r>
      <w:permStart w:id="45" w:edGrp="everyone"/>
      <w:r>
        <w:rPr>
          <w:rFonts w:hint="eastAsia" w:ascii="宋体" w:hAnsi="宋体" w:cs="宋体"/>
          <w:kern w:val="0"/>
          <w:sz w:val="28"/>
          <w:szCs w:val="28"/>
        </w:rPr>
        <w:t>廉洁受理单位：</w:t>
      </w:r>
      <w:r>
        <w:rPr>
          <w:rFonts w:hint="eastAsia" w:ascii="宋体" w:hAnsi="宋体" w:cs="宋体"/>
          <w:kern w:val="0"/>
          <w:sz w:val="28"/>
          <w:szCs w:val="28"/>
          <w:lang w:val="en-US" w:eastAsia="zh-CN"/>
        </w:rPr>
        <w:t xml:space="preserve">      </w:t>
      </w:r>
      <w:r>
        <w:rPr>
          <w:rFonts w:hint="eastAsia" w:ascii="宋体" w:hAnsi="宋体" w:cs="宋体"/>
          <w:kern w:val="0"/>
          <w:sz w:val="28"/>
          <w:szCs w:val="28"/>
          <w:lang w:eastAsia="zh-CN"/>
        </w:rPr>
        <w:t>监督部</w:t>
      </w:r>
      <w:r>
        <w:rPr>
          <w:rFonts w:ascii="宋体" w:hAnsi="宋体" w:cs="宋体"/>
          <w:kern w:val="0"/>
          <w:sz w:val="28"/>
          <w:szCs w:val="28"/>
        </w:rPr>
        <w:t xml:space="preserve">；举报电话: </w:t>
      </w:r>
      <w:r>
        <w:rPr>
          <w:rFonts w:hint="eastAsia" w:ascii="宋体" w:hAnsi="宋体" w:cs="宋体"/>
          <w:kern w:val="0"/>
          <w:sz w:val="28"/>
          <w:szCs w:val="28"/>
          <w:lang w:val="en-US" w:eastAsia="zh-CN"/>
        </w:rPr>
        <w:t xml:space="preserve">            </w:t>
      </w:r>
      <w:permEnd w:id="45"/>
      <w:r>
        <w:rPr>
          <w:rFonts w:hint="eastAsia" w:ascii="宋体" w:hAnsi="宋体" w:cs="宋体"/>
          <w:kern w:val="0"/>
          <w:sz w:val="28"/>
          <w:szCs w:val="28"/>
        </w:rPr>
        <w:t>）。甲方有义务详细调查，乙方有义务对调查工作给予全力配合。</w:t>
      </w:r>
    </w:p>
    <w:p>
      <w:pPr>
        <w:widowControl/>
        <w:spacing w:line="580" w:lineRule="exact"/>
        <w:ind w:firstLine="560"/>
        <w:rPr>
          <w:rFonts w:ascii="宋体" w:hAnsi="宋体" w:cs="宋体"/>
          <w:kern w:val="0"/>
          <w:sz w:val="28"/>
          <w:szCs w:val="28"/>
        </w:rPr>
      </w:pPr>
      <w:r>
        <w:rPr>
          <w:rFonts w:ascii="宋体" w:hAnsi="宋体" w:cs="宋体"/>
          <w:kern w:val="0"/>
          <w:sz w:val="28"/>
          <w:szCs w:val="28"/>
        </w:rPr>
        <w:t xml:space="preserve">11.2 </w:t>
      </w:r>
      <w:r>
        <w:rPr>
          <w:rFonts w:hint="eastAsia" w:ascii="宋体" w:hAnsi="宋体" w:cs="宋体"/>
          <w:kern w:val="0"/>
          <w:sz w:val="28"/>
          <w:szCs w:val="28"/>
        </w:rPr>
        <w:t>任何一方如果违反此条款，涉嫌犯罪的，将按照《中华人民共和国刑法》和《关于禁止商业贿赂行为的暂行规定》将相关责任人交由司法机关追究法律责任。</w:t>
      </w:r>
    </w:p>
    <w:p>
      <w:pPr>
        <w:widowControl/>
        <w:spacing w:line="580" w:lineRule="exact"/>
        <w:ind w:firstLine="560"/>
        <w:rPr>
          <w:rFonts w:ascii="宋体" w:hAnsi="宋体" w:cs="宋体"/>
          <w:kern w:val="0"/>
          <w:sz w:val="28"/>
          <w:szCs w:val="28"/>
        </w:rPr>
      </w:pPr>
      <w:r>
        <w:rPr>
          <w:rFonts w:ascii="宋体" w:hAnsi="宋体" w:cs="宋体"/>
          <w:kern w:val="0"/>
          <w:sz w:val="28"/>
          <w:szCs w:val="28"/>
        </w:rPr>
        <w:t xml:space="preserve">11.3 </w:t>
      </w:r>
      <w:r>
        <w:rPr>
          <w:rFonts w:hint="eastAsia" w:ascii="宋体" w:hAnsi="宋体" w:cs="宋体"/>
          <w:kern w:val="0"/>
          <w:sz w:val="28"/>
          <w:szCs w:val="28"/>
        </w:rPr>
        <w:t>如果乙方违反廉洁条款，甲方有权根据国家和南方电网公司采购等有关规定，对乙方进行处理，并视情节轻重对乙方实施一定期限的市场禁入。</w:t>
      </w:r>
    </w:p>
    <w:p>
      <w:pPr>
        <w:spacing w:line="580" w:lineRule="exact"/>
        <w:ind w:firstLine="560" w:firstLineChars="200"/>
        <w:outlineLvl w:val="0"/>
        <w:rPr>
          <w:rFonts w:ascii="黑体" w:hAnsi="黑体" w:eastAsia="黑体" w:cs="宋体"/>
          <w:sz w:val="28"/>
          <w:szCs w:val="28"/>
        </w:rPr>
      </w:pPr>
      <w:r>
        <w:rPr>
          <w:rFonts w:hint="eastAsia" w:ascii="黑体" w:hAnsi="黑体" w:eastAsia="黑体" w:cs="宋体"/>
          <w:sz w:val="28"/>
          <w:szCs w:val="28"/>
        </w:rPr>
        <w:t>第十二条</w:t>
      </w:r>
      <w:r>
        <w:rPr>
          <w:rFonts w:ascii="黑体" w:hAnsi="黑体" w:eastAsia="黑体" w:cs="宋体"/>
          <w:sz w:val="28"/>
          <w:szCs w:val="28"/>
        </w:rPr>
        <w:t xml:space="preserve">  信息安全责任条款</w:t>
      </w:r>
    </w:p>
    <w:p>
      <w:pPr>
        <w:spacing w:line="580" w:lineRule="exact"/>
        <w:ind w:firstLine="560" w:firstLineChars="200"/>
        <w:rPr>
          <w:rFonts w:ascii="宋体" w:hAnsi="宋体" w:cs="宋体"/>
          <w:sz w:val="28"/>
          <w:szCs w:val="28"/>
        </w:rPr>
      </w:pPr>
      <w:r>
        <w:rPr>
          <w:rFonts w:hint="eastAsia" w:ascii="宋体" w:hAnsi="宋体" w:cs="宋体"/>
          <w:sz w:val="28"/>
          <w:szCs w:val="28"/>
        </w:rPr>
        <w:t>甲方需遵守</w:t>
      </w:r>
      <w:r>
        <w:rPr>
          <w:rFonts w:hint="eastAsia" w:ascii="宋体" w:hAnsi="宋体" w:cs="宋体"/>
          <w:sz w:val="28"/>
          <w:szCs w:val="28"/>
          <w:lang w:eastAsia="zh-CN"/>
        </w:rPr>
        <w:t>本合同</w:t>
      </w:r>
      <w:r>
        <w:rPr>
          <w:rFonts w:hint="eastAsia" w:ascii="宋体" w:hAnsi="宋体" w:cs="宋体"/>
          <w:sz w:val="28"/>
          <w:szCs w:val="28"/>
        </w:rPr>
        <w:t>内的信息安全条款，并承诺不得利用乙方通信设备作为信息传输通道，复制、发布、传播含有下列信息的内容：</w:t>
      </w:r>
    </w:p>
    <w:p>
      <w:pPr>
        <w:spacing w:line="580" w:lineRule="exact"/>
        <w:ind w:firstLine="560" w:firstLineChars="200"/>
        <w:rPr>
          <w:rFonts w:ascii="宋体" w:hAnsi="宋体" w:cs="宋体"/>
          <w:sz w:val="28"/>
          <w:szCs w:val="28"/>
        </w:rPr>
      </w:pPr>
      <w:r>
        <w:rPr>
          <w:rFonts w:hint="eastAsia" w:ascii="宋体" w:hAnsi="宋体" w:cs="宋体"/>
          <w:sz w:val="28"/>
          <w:szCs w:val="28"/>
        </w:rPr>
        <w:t>（</w:t>
      </w:r>
      <w:r>
        <w:rPr>
          <w:rFonts w:ascii="宋体" w:hAnsi="宋体" w:cs="宋体"/>
          <w:sz w:val="28"/>
          <w:szCs w:val="28"/>
        </w:rPr>
        <w:t>1）违反国家法律法规的；</w:t>
      </w:r>
    </w:p>
    <w:p>
      <w:pPr>
        <w:spacing w:line="580" w:lineRule="exact"/>
        <w:ind w:firstLine="560" w:firstLineChars="200"/>
        <w:rPr>
          <w:rFonts w:ascii="宋体" w:hAnsi="宋体" w:cs="宋体"/>
          <w:sz w:val="28"/>
          <w:szCs w:val="28"/>
        </w:rPr>
      </w:pPr>
      <w:r>
        <w:rPr>
          <w:rFonts w:hint="eastAsia" w:ascii="宋体" w:hAnsi="宋体" w:cs="宋体"/>
          <w:sz w:val="28"/>
          <w:szCs w:val="28"/>
        </w:rPr>
        <w:t>（</w:t>
      </w:r>
      <w:r>
        <w:rPr>
          <w:rFonts w:ascii="宋体" w:hAnsi="宋体" w:cs="宋体"/>
          <w:sz w:val="28"/>
          <w:szCs w:val="28"/>
        </w:rPr>
        <w:t>2）危害国家安全，泄漏国家秘密，颠覆国家政权，破坏国家统一的；</w:t>
      </w:r>
    </w:p>
    <w:p>
      <w:pPr>
        <w:spacing w:line="580" w:lineRule="exact"/>
        <w:ind w:firstLine="560" w:firstLineChars="200"/>
        <w:rPr>
          <w:rFonts w:ascii="宋体" w:hAnsi="宋体" w:cs="宋体"/>
          <w:sz w:val="28"/>
          <w:szCs w:val="28"/>
        </w:rPr>
      </w:pPr>
      <w:r>
        <w:rPr>
          <w:rFonts w:hint="eastAsia" w:ascii="宋体" w:hAnsi="宋体" w:cs="宋体"/>
          <w:sz w:val="28"/>
          <w:szCs w:val="28"/>
        </w:rPr>
        <w:t>（</w:t>
      </w:r>
      <w:r>
        <w:rPr>
          <w:rFonts w:ascii="宋体" w:hAnsi="宋体" w:cs="宋体"/>
          <w:sz w:val="28"/>
          <w:szCs w:val="28"/>
        </w:rPr>
        <w:t>3）煽动抗拒、破坏宪法和法律、行政法规定的；</w:t>
      </w:r>
    </w:p>
    <w:p>
      <w:pPr>
        <w:spacing w:line="580" w:lineRule="exact"/>
        <w:ind w:firstLine="560" w:firstLineChars="200"/>
        <w:rPr>
          <w:rFonts w:ascii="宋体" w:hAnsi="宋体" w:cs="宋体"/>
          <w:sz w:val="28"/>
          <w:szCs w:val="28"/>
        </w:rPr>
      </w:pPr>
      <w:r>
        <w:rPr>
          <w:rFonts w:hint="eastAsia" w:ascii="宋体" w:hAnsi="宋体" w:cs="宋体"/>
          <w:sz w:val="28"/>
          <w:szCs w:val="28"/>
        </w:rPr>
        <w:t>（</w:t>
      </w:r>
      <w:r>
        <w:rPr>
          <w:rFonts w:ascii="宋体" w:hAnsi="宋体" w:cs="宋体"/>
          <w:sz w:val="28"/>
          <w:szCs w:val="28"/>
        </w:rPr>
        <w:t>4）煽动民族仇恨，民族歧视，破坏民族团结的；</w:t>
      </w:r>
    </w:p>
    <w:p>
      <w:pPr>
        <w:spacing w:line="580" w:lineRule="exact"/>
        <w:ind w:firstLine="560" w:firstLineChars="200"/>
        <w:rPr>
          <w:rFonts w:ascii="宋体" w:hAnsi="宋体" w:cs="宋体"/>
          <w:sz w:val="28"/>
          <w:szCs w:val="28"/>
        </w:rPr>
      </w:pPr>
      <w:r>
        <w:rPr>
          <w:rFonts w:hint="eastAsia" w:ascii="宋体" w:hAnsi="宋体" w:cs="宋体"/>
          <w:sz w:val="28"/>
          <w:szCs w:val="28"/>
        </w:rPr>
        <w:t>（</w:t>
      </w:r>
      <w:r>
        <w:rPr>
          <w:rFonts w:ascii="宋体" w:hAnsi="宋体" w:cs="宋体"/>
          <w:sz w:val="28"/>
          <w:szCs w:val="28"/>
        </w:rPr>
        <w:t>5）捏造或者歪曲事实，散布谣言，扰乱社会秩序，破坏社会稳定的；</w:t>
      </w:r>
    </w:p>
    <w:p>
      <w:pPr>
        <w:spacing w:line="580" w:lineRule="exact"/>
        <w:ind w:firstLine="560" w:firstLineChars="200"/>
        <w:rPr>
          <w:rFonts w:ascii="宋体" w:hAnsi="宋体" w:cs="宋体"/>
          <w:sz w:val="28"/>
          <w:szCs w:val="28"/>
        </w:rPr>
      </w:pPr>
      <w:r>
        <w:rPr>
          <w:rFonts w:hint="eastAsia" w:ascii="宋体" w:hAnsi="宋体" w:cs="宋体"/>
          <w:sz w:val="28"/>
          <w:szCs w:val="28"/>
        </w:rPr>
        <w:t>（</w:t>
      </w:r>
      <w:r>
        <w:rPr>
          <w:rFonts w:ascii="宋体" w:hAnsi="宋体" w:cs="宋体"/>
          <w:sz w:val="28"/>
          <w:szCs w:val="28"/>
        </w:rPr>
        <w:t>6）宣扬封建迷信、淫秽、色情、赌博、暴力、凶杀、恐怖，教唆犯罪的；</w:t>
      </w:r>
    </w:p>
    <w:p>
      <w:pPr>
        <w:spacing w:line="580" w:lineRule="exact"/>
        <w:ind w:firstLine="560" w:firstLineChars="200"/>
        <w:rPr>
          <w:rFonts w:ascii="宋体" w:hAnsi="宋体" w:cs="宋体"/>
          <w:sz w:val="28"/>
          <w:szCs w:val="28"/>
        </w:rPr>
      </w:pPr>
      <w:r>
        <w:rPr>
          <w:rFonts w:hint="eastAsia" w:ascii="宋体" w:hAnsi="宋体" w:cs="宋体"/>
          <w:sz w:val="28"/>
          <w:szCs w:val="28"/>
        </w:rPr>
        <w:t>（</w:t>
      </w:r>
      <w:r>
        <w:rPr>
          <w:rFonts w:ascii="宋体" w:hAnsi="宋体" w:cs="宋体"/>
          <w:sz w:val="28"/>
          <w:szCs w:val="28"/>
        </w:rPr>
        <w:t>7）侮辱或者诽谤他人，侵害他人合法权益的；</w:t>
      </w:r>
    </w:p>
    <w:p>
      <w:pPr>
        <w:spacing w:line="580" w:lineRule="exact"/>
        <w:ind w:firstLine="560" w:firstLineChars="200"/>
        <w:rPr>
          <w:rFonts w:ascii="宋体" w:hAnsi="宋体" w:cs="宋体"/>
          <w:sz w:val="28"/>
          <w:szCs w:val="28"/>
        </w:rPr>
      </w:pPr>
      <w:r>
        <w:rPr>
          <w:rFonts w:hint="eastAsia" w:ascii="宋体" w:hAnsi="宋体" w:cs="宋体"/>
          <w:sz w:val="28"/>
          <w:szCs w:val="28"/>
        </w:rPr>
        <w:t>（</w:t>
      </w:r>
      <w:r>
        <w:rPr>
          <w:rFonts w:ascii="宋体" w:hAnsi="宋体" w:cs="宋体"/>
          <w:sz w:val="28"/>
          <w:szCs w:val="28"/>
        </w:rPr>
        <w:t>8）损害国家荣誉、利益和国家机关信誉的。</w:t>
      </w:r>
    </w:p>
    <w:p>
      <w:pPr>
        <w:spacing w:line="580" w:lineRule="exact"/>
        <w:ind w:firstLine="560" w:firstLineChars="200"/>
        <w:outlineLvl w:val="0"/>
        <w:rPr>
          <w:rFonts w:ascii="黑体" w:hAnsi="黑体" w:eastAsia="黑体" w:cs="宋体"/>
          <w:sz w:val="28"/>
          <w:szCs w:val="28"/>
        </w:rPr>
      </w:pPr>
      <w:r>
        <w:rPr>
          <w:rFonts w:hint="eastAsia" w:ascii="黑体" w:hAnsi="黑体" w:eastAsia="黑体" w:cs="宋体"/>
          <w:sz w:val="28"/>
          <w:szCs w:val="28"/>
        </w:rPr>
        <w:t>第十三条</w:t>
      </w:r>
      <w:r>
        <w:rPr>
          <w:rFonts w:ascii="黑体" w:hAnsi="黑体" w:eastAsia="黑体" w:cs="宋体"/>
          <w:sz w:val="28"/>
          <w:szCs w:val="28"/>
        </w:rPr>
        <w:t xml:space="preserve">  </w:t>
      </w:r>
      <w:r>
        <w:rPr>
          <w:rFonts w:hint="eastAsia" w:ascii="黑体" w:hAnsi="黑体" w:eastAsia="黑体" w:cs="宋体"/>
          <w:sz w:val="28"/>
          <w:szCs w:val="28"/>
        </w:rPr>
        <w:t>合同期限</w:t>
      </w:r>
    </w:p>
    <w:p>
      <w:pPr>
        <w:spacing w:line="580" w:lineRule="exact"/>
        <w:ind w:firstLine="560" w:firstLineChars="200"/>
        <w:rPr>
          <w:rFonts w:ascii="宋体" w:hAnsi="宋体" w:cs="宋体"/>
          <w:sz w:val="28"/>
          <w:szCs w:val="28"/>
        </w:rPr>
      </w:pPr>
      <w:r>
        <w:rPr>
          <w:rFonts w:hint="eastAsia" w:ascii="宋体" w:hAnsi="宋体" w:cs="宋体"/>
          <w:sz w:val="28"/>
          <w:szCs w:val="28"/>
        </w:rPr>
        <w:t>13.1 本合同有效期为</w:t>
      </w:r>
      <w:permStart w:id="46" w:edGrp="everyone"/>
      <w:r>
        <w:rPr>
          <w:rFonts w:hint="eastAsia" w:ascii="宋体" w:hAnsi="宋体" w:cs="宋体"/>
          <w:sz w:val="28"/>
          <w:szCs w:val="28"/>
        </w:rPr>
        <w:t xml:space="preserve">    </w:t>
      </w:r>
      <w:permEnd w:id="46"/>
      <w:r>
        <w:rPr>
          <w:rFonts w:hint="eastAsia" w:ascii="宋体" w:hAnsi="宋体" w:cs="宋体"/>
          <w:sz w:val="28"/>
          <w:szCs w:val="28"/>
        </w:rPr>
        <w:t>年，</w:t>
      </w:r>
      <w:permStart w:id="47" w:edGrp="everyone"/>
      <w:r>
        <w:rPr>
          <w:rFonts w:hint="eastAsia" w:ascii="宋体" w:hAnsi="宋体" w:cs="宋体"/>
          <w:sz w:val="28"/>
          <w:szCs w:val="28"/>
        </w:rPr>
        <w:t>自</w:t>
      </w:r>
      <w:r>
        <w:rPr>
          <w:rFonts w:hint="eastAsia" w:ascii="宋体" w:hAnsi="宋体" w:cs="宋体"/>
          <w:sz w:val="28"/>
          <w:szCs w:val="28"/>
          <w:u w:val="single"/>
        </w:rPr>
        <w:t xml:space="preserve">  年  月  日</w:t>
      </w:r>
      <w:r>
        <w:rPr>
          <w:rFonts w:hint="eastAsia" w:ascii="宋体" w:hAnsi="宋体" w:cs="宋体"/>
          <w:sz w:val="28"/>
          <w:szCs w:val="28"/>
        </w:rPr>
        <w:t>至</w:t>
      </w:r>
      <w:r>
        <w:rPr>
          <w:rFonts w:hint="eastAsia" w:ascii="宋体" w:hAnsi="宋体" w:cs="宋体"/>
          <w:sz w:val="28"/>
          <w:szCs w:val="28"/>
          <w:u w:val="single"/>
        </w:rPr>
        <w:t xml:space="preserve">  年  月  日</w:t>
      </w:r>
      <w:r>
        <w:rPr>
          <w:rFonts w:hint="eastAsia" w:ascii="宋体" w:hAnsi="宋体" w:cs="宋体"/>
          <w:sz w:val="28"/>
          <w:szCs w:val="28"/>
        </w:rPr>
        <w:t>止</w:t>
      </w:r>
      <w:permEnd w:id="47"/>
      <w:r>
        <w:rPr>
          <w:rFonts w:hint="eastAsia" w:ascii="宋体" w:hAnsi="宋体" w:cs="宋体"/>
          <w:sz w:val="28"/>
          <w:szCs w:val="28"/>
        </w:rPr>
        <w:t>。</w:t>
      </w:r>
    </w:p>
    <w:p>
      <w:pPr>
        <w:widowControl/>
        <w:spacing w:line="580" w:lineRule="exact"/>
        <w:ind w:firstLine="560"/>
        <w:outlineLvl w:val="0"/>
        <w:rPr>
          <w:rFonts w:ascii="黑体" w:hAnsi="黑体" w:eastAsia="黑体" w:cs="宋体"/>
          <w:kern w:val="0"/>
          <w:sz w:val="28"/>
          <w:szCs w:val="28"/>
        </w:rPr>
      </w:pPr>
      <w:permStart w:id="48" w:edGrp="everyone"/>
      <w:r>
        <w:rPr>
          <w:rFonts w:hint="eastAsia" w:ascii="黑体" w:hAnsi="黑体" w:eastAsia="黑体" w:cs="宋体"/>
          <w:kern w:val="0"/>
          <w:sz w:val="28"/>
          <w:szCs w:val="28"/>
        </w:rPr>
        <w:t>第十四条</w:t>
      </w:r>
      <w:r>
        <w:rPr>
          <w:rFonts w:ascii="黑体" w:hAnsi="黑体" w:eastAsia="黑体" w:cs="宋体"/>
          <w:kern w:val="0"/>
          <w:sz w:val="28"/>
          <w:szCs w:val="28"/>
        </w:rPr>
        <w:t xml:space="preserve">  </w:t>
      </w:r>
      <w:r>
        <w:rPr>
          <w:rFonts w:hint="eastAsia" w:ascii="黑体" w:hAnsi="黑体" w:eastAsia="黑体" w:cs="宋体"/>
          <w:kern w:val="0"/>
          <w:sz w:val="28"/>
          <w:szCs w:val="28"/>
        </w:rPr>
        <w:t>其他条款：</w:t>
      </w:r>
    </w:p>
    <w:p>
      <w:pPr>
        <w:widowControl/>
        <w:spacing w:line="580" w:lineRule="exact"/>
        <w:ind w:firstLine="560" w:firstLineChars="200"/>
        <w:rPr>
          <w:rFonts w:ascii="宋体" w:hAnsi="宋体" w:cs="宋体"/>
          <w:sz w:val="28"/>
          <w:szCs w:val="28"/>
        </w:rPr>
      </w:pPr>
      <w:r>
        <w:rPr>
          <w:rFonts w:hint="eastAsia" w:ascii="宋体" w:hAnsi="宋体" w:cs="宋体"/>
          <w:sz w:val="28"/>
          <w:szCs w:val="28"/>
        </w:rPr>
        <w:t xml:space="preserve">14.1 </w:t>
      </w:r>
      <w:r>
        <w:rPr>
          <w:rFonts w:hint="eastAsia" w:ascii="宋体" w:hAnsi="宋体" w:cs="宋体"/>
          <w:sz w:val="28"/>
          <w:szCs w:val="28"/>
          <w:u w:val="single"/>
        </w:rPr>
        <w:t xml:space="preserve">        /         </w:t>
      </w:r>
      <w:r>
        <w:rPr>
          <w:rFonts w:hint="eastAsia" w:ascii="宋体" w:hAnsi="宋体" w:cs="宋体"/>
          <w:sz w:val="28"/>
          <w:szCs w:val="28"/>
        </w:rPr>
        <w:t>；</w:t>
      </w:r>
    </w:p>
    <w:p>
      <w:pPr>
        <w:spacing w:line="580" w:lineRule="exact"/>
        <w:ind w:firstLine="560" w:firstLineChars="200"/>
        <w:rPr>
          <w:rFonts w:ascii="宋体" w:hAnsi="宋体" w:cs="宋体"/>
          <w:sz w:val="28"/>
          <w:szCs w:val="28"/>
        </w:rPr>
      </w:pPr>
      <w:r>
        <w:rPr>
          <w:rFonts w:hint="eastAsia" w:ascii="宋体" w:hAnsi="宋体" w:cs="宋体"/>
          <w:sz w:val="28"/>
          <w:szCs w:val="28"/>
        </w:rPr>
        <w:t>14.2 本条约定与本合同其他条款内容不一致的，以本条约定为准。</w:t>
      </w:r>
      <w:permEnd w:id="48"/>
    </w:p>
    <w:p>
      <w:pPr>
        <w:spacing w:line="580" w:lineRule="exact"/>
        <w:ind w:firstLine="560" w:firstLineChars="200"/>
        <w:outlineLvl w:val="0"/>
        <w:rPr>
          <w:rFonts w:ascii="黑体" w:hAnsi="黑体" w:eastAsia="黑体" w:cs="宋体"/>
          <w:sz w:val="28"/>
          <w:szCs w:val="28"/>
        </w:rPr>
      </w:pPr>
      <w:r>
        <w:rPr>
          <w:rFonts w:hint="eastAsia" w:ascii="黑体" w:hAnsi="黑体" w:eastAsia="黑体" w:cs="宋体"/>
          <w:sz w:val="28"/>
          <w:szCs w:val="28"/>
        </w:rPr>
        <w:t>第十五条</w:t>
      </w:r>
      <w:r>
        <w:rPr>
          <w:rFonts w:ascii="黑体" w:hAnsi="黑体" w:eastAsia="黑体" w:cs="宋体"/>
          <w:sz w:val="28"/>
          <w:szCs w:val="28"/>
        </w:rPr>
        <w:t xml:space="preserve">  </w:t>
      </w:r>
      <w:r>
        <w:rPr>
          <w:rFonts w:hint="eastAsia" w:ascii="黑体" w:hAnsi="黑体" w:eastAsia="黑体" w:cs="宋体"/>
          <w:sz w:val="28"/>
          <w:szCs w:val="28"/>
        </w:rPr>
        <w:t>附则</w:t>
      </w:r>
    </w:p>
    <w:p>
      <w:pPr>
        <w:spacing w:line="580" w:lineRule="exact"/>
        <w:ind w:firstLine="560" w:firstLineChars="200"/>
        <w:rPr>
          <w:rFonts w:ascii="宋体" w:hAnsi="宋体" w:cs="宋体"/>
          <w:sz w:val="28"/>
          <w:szCs w:val="28"/>
        </w:rPr>
      </w:pPr>
      <w:r>
        <w:rPr>
          <w:rFonts w:ascii="宋体" w:hAnsi="宋体" w:cs="宋体"/>
          <w:sz w:val="28"/>
          <w:szCs w:val="28"/>
        </w:rPr>
        <w:t xml:space="preserve">15.1 </w:t>
      </w:r>
      <w:r>
        <w:rPr>
          <w:rFonts w:hint="eastAsia" w:ascii="宋体" w:hAnsi="宋体" w:cs="宋体"/>
          <w:sz w:val="28"/>
          <w:szCs w:val="28"/>
        </w:rPr>
        <w:t>本合同自甲乙双方签字并盖章</w:t>
      </w:r>
      <w:r>
        <w:rPr>
          <w:rFonts w:hint="eastAsia" w:ascii="宋体" w:hAnsi="宋体" w:cs="宋体"/>
          <w:sz w:val="28"/>
          <w:szCs w:val="28"/>
          <w:lang w:eastAsia="zh-CN"/>
        </w:rPr>
        <w:t>之日起</w:t>
      </w:r>
      <w:r>
        <w:rPr>
          <w:rFonts w:hint="eastAsia" w:ascii="宋体" w:hAnsi="宋体" w:cs="宋体"/>
          <w:sz w:val="28"/>
          <w:szCs w:val="28"/>
        </w:rPr>
        <w:t>生效</w:t>
      </w:r>
      <w:r>
        <w:rPr>
          <w:rFonts w:ascii="宋体" w:hAnsi="宋体" w:cs="宋体"/>
          <w:sz w:val="28"/>
          <w:szCs w:val="28"/>
        </w:rPr>
        <w:t>,本合同如有未尽事宜，应由甲乙双方协商，签订补充协议。补充协议与本合同具有同等效力。</w:t>
      </w:r>
    </w:p>
    <w:p>
      <w:pPr>
        <w:spacing w:line="580" w:lineRule="exact"/>
        <w:ind w:firstLine="560" w:firstLineChars="200"/>
        <w:rPr>
          <w:rFonts w:ascii="宋体" w:hAnsi="宋体" w:cs="宋体"/>
          <w:sz w:val="28"/>
          <w:szCs w:val="28"/>
        </w:rPr>
      </w:pPr>
      <w:r>
        <w:rPr>
          <w:rFonts w:ascii="宋体" w:hAnsi="宋体" w:cs="宋体"/>
          <w:sz w:val="28"/>
          <w:szCs w:val="28"/>
        </w:rPr>
        <w:t xml:space="preserve">15.2 </w:t>
      </w:r>
      <w:r>
        <w:rPr>
          <w:rFonts w:hint="eastAsia" w:ascii="宋体" w:hAnsi="宋体" w:cs="宋体"/>
          <w:sz w:val="28"/>
          <w:szCs w:val="28"/>
        </w:rPr>
        <w:t>本合同一式</w:t>
      </w:r>
      <w:permStart w:id="49" w:edGrp="everyone"/>
      <w:r>
        <w:rPr>
          <w:rFonts w:ascii="宋体" w:hAnsi="宋体" w:cs="宋体"/>
          <w:sz w:val="28"/>
          <w:szCs w:val="28"/>
          <w:u w:val="single"/>
        </w:rPr>
        <w:t xml:space="preserve">      </w:t>
      </w:r>
      <w:permEnd w:id="49"/>
      <w:r>
        <w:rPr>
          <w:rFonts w:hint="eastAsia" w:ascii="宋体" w:hAnsi="宋体" w:cs="宋体"/>
          <w:sz w:val="28"/>
          <w:szCs w:val="28"/>
        </w:rPr>
        <w:t>份，甲乙双方各执</w:t>
      </w:r>
      <w:permStart w:id="50" w:edGrp="everyone"/>
      <w:r>
        <w:rPr>
          <w:rFonts w:ascii="宋体" w:hAnsi="宋体" w:cs="宋体"/>
          <w:sz w:val="28"/>
          <w:szCs w:val="28"/>
          <w:u w:val="single"/>
        </w:rPr>
        <w:t xml:space="preserve">      </w:t>
      </w:r>
      <w:permEnd w:id="50"/>
      <w:r>
        <w:rPr>
          <w:rFonts w:hint="eastAsia" w:ascii="宋体" w:hAnsi="宋体" w:cs="宋体"/>
          <w:sz w:val="28"/>
          <w:szCs w:val="28"/>
        </w:rPr>
        <w:t>份，具有同等法律效力。</w:t>
      </w:r>
    </w:p>
    <w:p>
      <w:pPr>
        <w:spacing w:line="580" w:lineRule="exact"/>
        <w:ind w:firstLine="560" w:firstLineChars="200"/>
        <w:rPr>
          <w:rFonts w:ascii="宋体" w:hAnsi="宋体" w:cs="宋体"/>
          <w:sz w:val="28"/>
          <w:szCs w:val="28"/>
        </w:rPr>
      </w:pPr>
      <w:r>
        <w:rPr>
          <w:rFonts w:ascii="宋体" w:hAnsi="宋体" w:cs="宋体"/>
          <w:sz w:val="28"/>
          <w:szCs w:val="28"/>
        </w:rPr>
        <w:t xml:space="preserve">15.3 </w:t>
      </w:r>
      <w:r>
        <w:rPr>
          <w:rFonts w:hint="eastAsia" w:ascii="宋体" w:hAnsi="宋体" w:cs="宋体"/>
          <w:sz w:val="28"/>
          <w:szCs w:val="28"/>
        </w:rPr>
        <w:t>如果本合同的任何条款在任何时候变成不合法、无效或不可强制执行但不从根本上影响本合同的效力时，本合同的其他条款应不受影响。除本合同约定外，未经甲乙双方书面确认，任何一方不得自形变更或修订本合同。</w:t>
      </w:r>
    </w:p>
    <w:p>
      <w:pPr>
        <w:spacing w:line="580" w:lineRule="exact"/>
        <w:ind w:firstLine="560" w:firstLineChars="200"/>
        <w:rPr>
          <w:rFonts w:ascii="宋体" w:hAnsi="宋体" w:cs="宋体"/>
          <w:sz w:val="28"/>
          <w:szCs w:val="28"/>
        </w:rPr>
      </w:pPr>
      <w:r>
        <w:rPr>
          <w:rFonts w:ascii="宋体" w:hAnsi="宋体" w:cs="宋体"/>
          <w:sz w:val="28"/>
          <w:szCs w:val="28"/>
        </w:rPr>
        <w:t>15.</w:t>
      </w:r>
      <w:r>
        <w:rPr>
          <w:rFonts w:hint="eastAsia" w:ascii="宋体" w:hAnsi="宋体" w:cs="宋体"/>
          <w:sz w:val="28"/>
          <w:szCs w:val="28"/>
          <w:lang w:val="en-US" w:eastAsia="zh-CN"/>
        </w:rPr>
        <w:t>4</w:t>
      </w:r>
      <w:r>
        <w:rPr>
          <w:rFonts w:ascii="宋体" w:hAnsi="宋体" w:cs="宋体"/>
          <w:sz w:val="28"/>
          <w:szCs w:val="28"/>
        </w:rPr>
        <w:t xml:space="preserve"> </w:t>
      </w:r>
      <w:r>
        <w:rPr>
          <w:rFonts w:hint="eastAsia" w:ascii="宋体" w:hAnsi="宋体" w:cs="宋体"/>
          <w:sz w:val="28"/>
          <w:szCs w:val="28"/>
        </w:rPr>
        <w:t>双方同意，附件为本合同不可分割的部分。若附件与合同正文有任何冲突，以合同正文为准。</w:t>
      </w:r>
    </w:p>
    <w:p>
      <w:pPr>
        <w:spacing w:line="580" w:lineRule="exact"/>
        <w:ind w:firstLine="560" w:firstLineChars="200"/>
        <w:rPr>
          <w:rFonts w:ascii="宋体" w:hAnsi="宋体"/>
          <w:sz w:val="28"/>
          <w:szCs w:val="28"/>
        </w:rPr>
      </w:pPr>
      <w:r>
        <w:rPr>
          <w:rFonts w:hint="eastAsia" w:ascii="宋体" w:hAnsi="宋体" w:cs="宋体"/>
          <w:sz w:val="28"/>
          <w:szCs w:val="28"/>
        </w:rPr>
        <w:t>（以下无正文）</w:t>
      </w:r>
    </w:p>
    <w:p>
      <w:pPr>
        <w:spacing w:line="580" w:lineRule="exact"/>
        <w:ind w:firstLine="560" w:firstLineChars="200"/>
        <w:rPr>
          <w:rFonts w:ascii="宋体" w:hAnsi="宋体" w:cs="宋体"/>
          <w:sz w:val="28"/>
          <w:szCs w:val="28"/>
        </w:rPr>
        <w:sectPr>
          <w:footerReference r:id="rId3" w:type="default"/>
          <w:pgSz w:w="11906" w:h="16838"/>
          <w:pgMar w:top="1440" w:right="1800" w:bottom="1440" w:left="1800" w:header="851" w:footer="992" w:gutter="0"/>
          <w:pgNumType w:start="1"/>
          <w:cols w:space="720" w:num="1"/>
          <w:docGrid w:type="lines" w:linePitch="312" w:charSpace="0"/>
        </w:sectPr>
      </w:pPr>
    </w:p>
    <w:p>
      <w:pPr>
        <w:spacing w:line="580" w:lineRule="exact"/>
        <w:rPr>
          <w:rFonts w:ascii="宋体" w:hAnsi="宋体" w:cs="宋体"/>
          <w:kern w:val="0"/>
          <w:sz w:val="28"/>
          <w:szCs w:val="28"/>
        </w:rPr>
      </w:pPr>
      <w:r>
        <w:rPr>
          <w:rFonts w:hint="eastAsia" w:ascii="宋体" w:hAnsi="宋体" w:cs="宋体"/>
          <w:kern w:val="0"/>
          <w:sz w:val="28"/>
          <w:szCs w:val="28"/>
        </w:rPr>
        <w:t>（本页为合同编号：</w:t>
      </w:r>
      <w:r>
        <w:rPr>
          <w:rFonts w:ascii="宋体" w:hAnsi="宋体" w:cs="宋体"/>
          <w:kern w:val="0"/>
          <w:sz w:val="28"/>
          <w:szCs w:val="28"/>
          <w:u w:val="single"/>
        </w:rPr>
        <w:t xml:space="preserve">                         </w:t>
      </w:r>
      <w:r>
        <w:rPr>
          <w:rFonts w:hint="eastAsia" w:ascii="宋体" w:hAnsi="宋体" w:cs="宋体"/>
          <w:kern w:val="0"/>
          <w:sz w:val="28"/>
          <w:szCs w:val="28"/>
        </w:rPr>
        <w:t>的合同的签署页）</w:t>
      </w:r>
    </w:p>
    <w:p>
      <w:pPr>
        <w:pStyle w:val="2"/>
        <w:spacing w:beforeAutospacing="0" w:afterAutospacing="0" w:line="580" w:lineRule="exact"/>
        <w:rPr>
          <w:rFonts w:ascii="宋体" w:hAnsi="宋体"/>
          <w:sz w:val="28"/>
          <w:szCs w:val="28"/>
        </w:rPr>
      </w:pPr>
    </w:p>
    <w:p>
      <w:pPr>
        <w:adjustRightInd w:val="0"/>
        <w:snapToGrid w:val="0"/>
        <w:spacing w:line="580" w:lineRule="exact"/>
        <w:rPr>
          <w:rFonts w:ascii="宋体" w:hAnsi="宋体" w:cs="宋体"/>
          <w:color w:val="000000"/>
          <w:sz w:val="28"/>
          <w:szCs w:val="28"/>
        </w:rPr>
      </w:pPr>
      <w:r>
        <w:rPr>
          <w:rFonts w:hint="eastAsia" w:ascii="宋体" w:hAnsi="宋体" w:cs="宋体"/>
          <w:color w:val="000000"/>
          <w:sz w:val="28"/>
          <w:szCs w:val="28"/>
        </w:rPr>
        <w:t>甲方（盖章）：</w:t>
      </w:r>
      <w:sdt>
        <w:sdtPr>
          <w:rPr>
            <w:rFonts w:hint="eastAsia" w:ascii="宋体" w:hAnsi="宋体" w:cs="宋体"/>
            <w:color w:val="000000"/>
            <w:sz w:val="28"/>
            <w:szCs w:val="28"/>
          </w:rPr>
          <w:alias w:val="甲方当事人全称"/>
          <w:tag w:val="甲方当事人全称"/>
          <w:id w:val="147471763"/>
          <w:placeholder>
            <w:docPart w:val="4C6E087A5FC841EFBF3A7DC78112F4F7"/>
          </w:placeholder>
          <w:text/>
        </w:sdtPr>
        <w:sdtEndPr>
          <w:rPr>
            <w:rFonts w:hint="eastAsia" w:ascii="宋体" w:hAnsi="宋体" w:cs="宋体"/>
            <w:color w:val="000000"/>
            <w:sz w:val="28"/>
            <w:szCs w:val="28"/>
          </w:rPr>
        </w:sdtEndPr>
        <w:sdtContent>
          <w:permStart w:id="51" w:edGrp="everyone"/>
          <w:r>
            <w:rPr>
              <w:rFonts w:ascii="宋体" w:hAnsi="宋体" w:cs="宋体"/>
              <w:color w:val="000000"/>
              <w:sz w:val="28"/>
              <w:szCs w:val="28"/>
            </w:rPr>
            <w:t xml:space="preserve">      </w:t>
          </w:r>
          <w:permEnd w:id="51"/>
        </w:sdtContent>
      </w:sdt>
    </w:p>
    <w:p>
      <w:pPr>
        <w:adjustRightInd w:val="0"/>
        <w:snapToGrid w:val="0"/>
        <w:spacing w:line="580" w:lineRule="exact"/>
        <w:rPr>
          <w:rFonts w:ascii="宋体" w:hAnsi="宋体" w:cs="宋体"/>
          <w:color w:val="000000"/>
          <w:sz w:val="28"/>
          <w:szCs w:val="28"/>
        </w:rPr>
      </w:pPr>
      <w:r>
        <w:rPr>
          <w:rFonts w:hint="eastAsia" w:ascii="宋体" w:hAnsi="宋体" w:cs="宋体"/>
          <w:color w:val="000000"/>
          <w:sz w:val="28"/>
          <w:szCs w:val="28"/>
        </w:rPr>
        <w:t>法定代表人（负责人）或授权代表（签名）：</w:t>
      </w:r>
      <w:permStart w:id="52" w:edGrp="everyone"/>
      <w:r>
        <w:rPr>
          <w:rFonts w:ascii="宋体" w:hAnsi="宋体" w:cs="宋体"/>
          <w:color w:val="000000"/>
          <w:sz w:val="28"/>
          <w:szCs w:val="28"/>
        </w:rPr>
        <w:t xml:space="preserve">         </w:t>
      </w:r>
      <w:permEnd w:id="52"/>
    </w:p>
    <w:p>
      <w:pPr>
        <w:adjustRightInd w:val="0"/>
        <w:snapToGrid w:val="0"/>
        <w:spacing w:line="580" w:lineRule="exact"/>
        <w:rPr>
          <w:rFonts w:ascii="宋体" w:hAnsi="宋体" w:cs="宋体"/>
          <w:color w:val="000000"/>
          <w:sz w:val="28"/>
          <w:szCs w:val="28"/>
        </w:rPr>
      </w:pPr>
      <w:r>
        <w:rPr>
          <w:rFonts w:hint="eastAsia" w:ascii="宋体" w:hAnsi="宋体" w:cs="宋体"/>
          <w:color w:val="000000"/>
          <w:sz w:val="28"/>
          <w:szCs w:val="28"/>
        </w:rPr>
        <w:t>签订日期：</w:t>
      </w:r>
      <w:permStart w:id="53" w:edGrp="everyone"/>
      <w:r>
        <w:rPr>
          <w:rFonts w:ascii="宋体" w:hAnsi="宋体" w:cs="宋体"/>
          <w:color w:val="000000"/>
          <w:sz w:val="28"/>
          <w:szCs w:val="28"/>
        </w:rPr>
        <w:t xml:space="preserve">         </w:t>
      </w:r>
      <w:permEnd w:id="53"/>
    </w:p>
    <w:p>
      <w:pPr>
        <w:adjustRightInd w:val="0"/>
        <w:snapToGrid w:val="0"/>
        <w:spacing w:line="580" w:lineRule="exact"/>
        <w:rPr>
          <w:rFonts w:hint="eastAsia" w:ascii="宋体" w:hAnsi="宋体" w:cs="宋体"/>
          <w:color w:val="000000"/>
          <w:sz w:val="28"/>
          <w:szCs w:val="28"/>
        </w:rPr>
      </w:pPr>
    </w:p>
    <w:p>
      <w:pPr>
        <w:adjustRightInd w:val="0"/>
        <w:snapToGrid w:val="0"/>
        <w:spacing w:line="580" w:lineRule="exact"/>
        <w:rPr>
          <w:rFonts w:ascii="宋体" w:hAnsi="宋体" w:cs="宋体"/>
          <w:color w:val="000000"/>
          <w:sz w:val="28"/>
          <w:szCs w:val="28"/>
        </w:rPr>
      </w:pPr>
      <w:r>
        <w:rPr>
          <w:rFonts w:hint="eastAsia" w:ascii="宋体" w:hAnsi="宋体" w:cs="宋体"/>
          <w:color w:val="000000"/>
          <w:sz w:val="28"/>
          <w:szCs w:val="28"/>
        </w:rPr>
        <w:t>乙方（盖章）：</w:t>
      </w:r>
      <w:sdt>
        <w:sdtPr>
          <w:rPr>
            <w:rFonts w:hint="eastAsia" w:ascii="宋体" w:hAnsi="宋体" w:cs="宋体"/>
            <w:color w:val="000000"/>
            <w:sz w:val="28"/>
            <w:szCs w:val="28"/>
          </w:rPr>
          <w:alias w:val="乙方当事人全称"/>
          <w:tag w:val="乙方当事人全称"/>
          <w:id w:val="147471466"/>
          <w:placeholder>
            <w:docPart w:val="C8A47E4A80114D67AEFBE27B4B04A222"/>
          </w:placeholder>
          <w:text/>
        </w:sdtPr>
        <w:sdtEndPr>
          <w:rPr>
            <w:rFonts w:hint="eastAsia" w:ascii="宋体" w:hAnsi="宋体" w:cs="宋体"/>
            <w:color w:val="000000"/>
            <w:sz w:val="28"/>
            <w:szCs w:val="28"/>
          </w:rPr>
        </w:sdtEndPr>
        <w:sdtContent>
          <w:permStart w:id="54" w:edGrp="everyone"/>
          <w:r>
            <w:rPr>
              <w:rFonts w:ascii="宋体" w:hAnsi="宋体" w:cs="宋体"/>
              <w:color w:val="000000"/>
              <w:sz w:val="28"/>
              <w:szCs w:val="28"/>
            </w:rPr>
            <w:t xml:space="preserve">      </w:t>
          </w:r>
        </w:sdtContent>
      </w:sdt>
    </w:p>
    <w:permEnd w:id="54"/>
    <w:p>
      <w:pPr>
        <w:adjustRightInd w:val="0"/>
        <w:snapToGrid w:val="0"/>
        <w:spacing w:line="580" w:lineRule="exact"/>
        <w:rPr>
          <w:rFonts w:ascii="宋体" w:hAnsi="宋体" w:cs="宋体"/>
          <w:color w:val="000000"/>
          <w:sz w:val="28"/>
          <w:szCs w:val="28"/>
        </w:rPr>
      </w:pPr>
      <w:r>
        <w:rPr>
          <w:rFonts w:hint="eastAsia" w:ascii="宋体" w:hAnsi="宋体" w:cs="宋体"/>
          <w:color w:val="000000"/>
          <w:sz w:val="28"/>
          <w:szCs w:val="28"/>
        </w:rPr>
        <w:t>法定代表人（负责人）或授权代表（签名）：</w:t>
      </w:r>
      <w:permStart w:id="55" w:edGrp="everyone"/>
      <w:r>
        <w:rPr>
          <w:rFonts w:ascii="宋体" w:hAnsi="宋体" w:cs="宋体"/>
          <w:color w:val="000000"/>
          <w:sz w:val="28"/>
          <w:szCs w:val="28"/>
        </w:rPr>
        <w:t xml:space="preserve">         </w:t>
      </w:r>
      <w:permEnd w:id="55"/>
    </w:p>
    <w:p>
      <w:pPr>
        <w:adjustRightInd w:val="0"/>
        <w:snapToGrid w:val="0"/>
        <w:spacing w:line="580" w:lineRule="exact"/>
        <w:rPr>
          <w:rFonts w:ascii="宋体" w:hAnsi="宋体"/>
          <w:sz w:val="28"/>
          <w:szCs w:val="28"/>
        </w:rPr>
      </w:pPr>
      <w:r>
        <w:rPr>
          <w:rFonts w:hint="eastAsia" w:ascii="宋体" w:hAnsi="宋体" w:cs="宋体"/>
          <w:color w:val="000000"/>
          <w:sz w:val="28"/>
          <w:szCs w:val="28"/>
        </w:rPr>
        <w:t>签订日期：</w:t>
      </w:r>
      <w:permStart w:id="56" w:edGrp="everyone"/>
      <w:r>
        <w:rPr>
          <w:rFonts w:ascii="宋体" w:hAnsi="宋体" w:cs="宋体"/>
          <w:color w:val="000000"/>
          <w:sz w:val="28"/>
          <w:szCs w:val="28"/>
        </w:rPr>
        <w:t xml:space="preserve">         </w:t>
      </w:r>
      <w:permEnd w:id="56"/>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13</w:t>
                          </w:r>
                          <w:r>
                            <w:rPr>
                              <w:rFonts w:hint="eastAsia"/>
                            </w:rP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5"/>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13</w:t>
                    </w:r>
                    <w:r>
                      <w:rPr>
                        <w:rFonts w:hint="eastAsia"/>
                      </w:rPr>
                      <w:fldChar w:fldCharType="end"/>
                    </w:r>
                    <w:r>
                      <w:rPr>
                        <w:rFonts w:hint="eastAsia"/>
                      </w:rPr>
                      <w:t xml:space="preserve"> 页</w:t>
                    </w:r>
                  </w:p>
                </w:txbxContent>
              </v:textbox>
            </v:shape>
          </w:pict>
        </mc:Fallback>
      </mc:AlternateContent>
    </w:r>
  </w:p>
  <w:p>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4EA"/>
    <w:rsid w:val="00026100"/>
    <w:rsid w:val="000414EA"/>
    <w:rsid w:val="00090F4C"/>
    <w:rsid w:val="000B5A29"/>
    <w:rsid w:val="000D0B11"/>
    <w:rsid w:val="000D6A1F"/>
    <w:rsid w:val="000F4AEE"/>
    <w:rsid w:val="00114EA8"/>
    <w:rsid w:val="00144CCA"/>
    <w:rsid w:val="0017594F"/>
    <w:rsid w:val="001A7A67"/>
    <w:rsid w:val="001B448F"/>
    <w:rsid w:val="001B46B1"/>
    <w:rsid w:val="001D1C6E"/>
    <w:rsid w:val="001E171D"/>
    <w:rsid w:val="00230368"/>
    <w:rsid w:val="00234A7A"/>
    <w:rsid w:val="00257502"/>
    <w:rsid w:val="00262A43"/>
    <w:rsid w:val="00276CF9"/>
    <w:rsid w:val="00277660"/>
    <w:rsid w:val="00283347"/>
    <w:rsid w:val="002861A5"/>
    <w:rsid w:val="002C58AD"/>
    <w:rsid w:val="002C63AB"/>
    <w:rsid w:val="002F4159"/>
    <w:rsid w:val="002F5E92"/>
    <w:rsid w:val="00317843"/>
    <w:rsid w:val="00343A20"/>
    <w:rsid w:val="00375337"/>
    <w:rsid w:val="003F0916"/>
    <w:rsid w:val="00414B5B"/>
    <w:rsid w:val="004178EA"/>
    <w:rsid w:val="004513E8"/>
    <w:rsid w:val="0045289F"/>
    <w:rsid w:val="00474543"/>
    <w:rsid w:val="004C753F"/>
    <w:rsid w:val="004C7A91"/>
    <w:rsid w:val="00511806"/>
    <w:rsid w:val="00513C18"/>
    <w:rsid w:val="00514945"/>
    <w:rsid w:val="00526BFB"/>
    <w:rsid w:val="00575865"/>
    <w:rsid w:val="00576506"/>
    <w:rsid w:val="00585FAA"/>
    <w:rsid w:val="005877BC"/>
    <w:rsid w:val="005C21CC"/>
    <w:rsid w:val="005C616B"/>
    <w:rsid w:val="005F06D2"/>
    <w:rsid w:val="00621EEC"/>
    <w:rsid w:val="00633D58"/>
    <w:rsid w:val="00664DE0"/>
    <w:rsid w:val="00675FEA"/>
    <w:rsid w:val="0069209B"/>
    <w:rsid w:val="006A30E0"/>
    <w:rsid w:val="006A7642"/>
    <w:rsid w:val="006A76F7"/>
    <w:rsid w:val="006E6270"/>
    <w:rsid w:val="006F2F82"/>
    <w:rsid w:val="007039F4"/>
    <w:rsid w:val="00737B47"/>
    <w:rsid w:val="007468D3"/>
    <w:rsid w:val="00757C66"/>
    <w:rsid w:val="00760468"/>
    <w:rsid w:val="00771D56"/>
    <w:rsid w:val="007B366C"/>
    <w:rsid w:val="007D53AE"/>
    <w:rsid w:val="008304C0"/>
    <w:rsid w:val="00860374"/>
    <w:rsid w:val="00870E37"/>
    <w:rsid w:val="00886074"/>
    <w:rsid w:val="008913C0"/>
    <w:rsid w:val="008B3ABA"/>
    <w:rsid w:val="0094587C"/>
    <w:rsid w:val="00950454"/>
    <w:rsid w:val="009E55F1"/>
    <w:rsid w:val="00A03C62"/>
    <w:rsid w:val="00AC1939"/>
    <w:rsid w:val="00B82296"/>
    <w:rsid w:val="00B90AFF"/>
    <w:rsid w:val="00BA1D8B"/>
    <w:rsid w:val="00BC1A0E"/>
    <w:rsid w:val="00BE48DD"/>
    <w:rsid w:val="00C1432C"/>
    <w:rsid w:val="00C34514"/>
    <w:rsid w:val="00C371CD"/>
    <w:rsid w:val="00C61CEA"/>
    <w:rsid w:val="00C6361E"/>
    <w:rsid w:val="00C70F9A"/>
    <w:rsid w:val="00C7762C"/>
    <w:rsid w:val="00CA04C0"/>
    <w:rsid w:val="00CA1684"/>
    <w:rsid w:val="00CA7EE2"/>
    <w:rsid w:val="00CB21CC"/>
    <w:rsid w:val="00CB74AB"/>
    <w:rsid w:val="00CD47C9"/>
    <w:rsid w:val="00CE679A"/>
    <w:rsid w:val="00D21297"/>
    <w:rsid w:val="00D31D35"/>
    <w:rsid w:val="00D87F30"/>
    <w:rsid w:val="00D917C6"/>
    <w:rsid w:val="00DB6FD8"/>
    <w:rsid w:val="00DC454A"/>
    <w:rsid w:val="00E048B3"/>
    <w:rsid w:val="00E378AF"/>
    <w:rsid w:val="00E37F98"/>
    <w:rsid w:val="00E46982"/>
    <w:rsid w:val="00E84C11"/>
    <w:rsid w:val="00EC5D3F"/>
    <w:rsid w:val="00EF20B1"/>
    <w:rsid w:val="00F5200E"/>
    <w:rsid w:val="00F6126A"/>
    <w:rsid w:val="00FB3DCA"/>
    <w:rsid w:val="0B4B53E6"/>
    <w:rsid w:val="0B752159"/>
    <w:rsid w:val="13247C12"/>
    <w:rsid w:val="14C34489"/>
    <w:rsid w:val="15357DCF"/>
    <w:rsid w:val="19D36A23"/>
    <w:rsid w:val="22427804"/>
    <w:rsid w:val="27437629"/>
    <w:rsid w:val="291D5ACE"/>
    <w:rsid w:val="43A8735E"/>
    <w:rsid w:val="4FA529CA"/>
    <w:rsid w:val="516C4C6F"/>
    <w:rsid w:val="54452B9D"/>
    <w:rsid w:val="567633BC"/>
    <w:rsid w:val="59242CF0"/>
    <w:rsid w:val="59F81FB1"/>
    <w:rsid w:val="5AA0797F"/>
    <w:rsid w:val="65653BCC"/>
    <w:rsid w:val="6DFD1BBE"/>
    <w:rsid w:val="71C9599C"/>
    <w:rsid w:val="72B568CA"/>
    <w:rsid w:val="74E05C5C"/>
    <w:rsid w:val="7A994D91"/>
    <w:rsid w:val="7ADA380D"/>
    <w:rsid w:val="7FEE5A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annotation text"/>
    <w:basedOn w:val="1"/>
    <w:link w:val="14"/>
    <w:unhideWhenUsed/>
    <w:qFormat/>
    <w:uiPriority w:val="99"/>
    <w:pPr>
      <w:jc w:val="left"/>
    </w:pPr>
    <w:rPr>
      <w:kern w:val="0"/>
      <w:sz w:val="20"/>
    </w:rPr>
  </w:style>
  <w:style w:type="paragraph" w:styleId="4">
    <w:name w:val="Balloon Text"/>
    <w:basedOn w:val="1"/>
    <w:link w:val="15"/>
    <w:semiHidden/>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6"/>
    <w:semiHidden/>
    <w:unhideWhenUsed/>
    <w:qFormat/>
    <w:uiPriority w:val="99"/>
    <w:rPr>
      <w:b/>
      <w:bCs/>
      <w:kern w:val="2"/>
      <w:sz w:val="21"/>
    </w:rPr>
  </w:style>
  <w:style w:type="table" w:styleId="9">
    <w:name w:val="Table Grid"/>
    <w:basedOn w:val="8"/>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semiHidden/>
    <w:unhideWhenUsed/>
    <w:qFormat/>
    <w:uiPriority w:val="99"/>
    <w:rPr>
      <w:sz w:val="21"/>
      <w:szCs w:val="21"/>
    </w:rPr>
  </w:style>
  <w:style w:type="character" w:customStyle="1" w:styleId="12">
    <w:name w:val="页眉 字符"/>
    <w:basedOn w:val="10"/>
    <w:link w:val="6"/>
    <w:qFormat/>
    <w:uiPriority w:val="99"/>
    <w:rPr>
      <w:sz w:val="18"/>
      <w:szCs w:val="18"/>
    </w:rPr>
  </w:style>
  <w:style w:type="character" w:customStyle="1" w:styleId="13">
    <w:name w:val="页脚 字符"/>
    <w:basedOn w:val="10"/>
    <w:link w:val="5"/>
    <w:qFormat/>
    <w:uiPriority w:val="99"/>
    <w:rPr>
      <w:sz w:val="18"/>
      <w:szCs w:val="18"/>
    </w:rPr>
  </w:style>
  <w:style w:type="character" w:customStyle="1" w:styleId="14">
    <w:name w:val="批注文字 字符"/>
    <w:basedOn w:val="10"/>
    <w:link w:val="3"/>
    <w:qFormat/>
    <w:uiPriority w:val="99"/>
    <w:rPr>
      <w:rFonts w:ascii="Calibri" w:hAnsi="Calibri" w:eastAsia="宋体" w:cs="Times New Roman"/>
      <w:kern w:val="0"/>
      <w:sz w:val="20"/>
      <w:szCs w:val="24"/>
    </w:rPr>
  </w:style>
  <w:style w:type="character" w:customStyle="1" w:styleId="15">
    <w:name w:val="批注框文本 字符"/>
    <w:basedOn w:val="10"/>
    <w:link w:val="4"/>
    <w:semiHidden/>
    <w:qFormat/>
    <w:uiPriority w:val="99"/>
    <w:rPr>
      <w:rFonts w:ascii="Calibri" w:hAnsi="Calibri" w:eastAsia="宋体" w:cs="Times New Roman"/>
      <w:sz w:val="18"/>
      <w:szCs w:val="18"/>
    </w:rPr>
  </w:style>
  <w:style w:type="character" w:customStyle="1" w:styleId="16">
    <w:name w:val="批注主题 字符"/>
    <w:basedOn w:val="14"/>
    <w:link w:val="7"/>
    <w:semiHidden/>
    <w:qFormat/>
    <w:uiPriority w:val="99"/>
    <w:rPr>
      <w:rFonts w:ascii="Calibri" w:hAnsi="Calibri" w:eastAsia="宋体" w:cs="Times New Roman"/>
      <w:b/>
      <w:bCs/>
      <w:kern w:val="0"/>
      <w:sz w:val="20"/>
      <w:szCs w:val="24"/>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D3D9DC2BD5344D6A25139588994CEBA"/>
        <w:style w:val=""/>
        <w:category>
          <w:name w:val="常规"/>
          <w:gallery w:val="placeholder"/>
        </w:category>
        <w:types>
          <w:type w:val="bbPlcHdr"/>
        </w:types>
        <w:behaviors>
          <w:behavior w:val="content"/>
        </w:behaviors>
        <w:description w:val=""/>
        <w:guid w:val="{2641618C-0935-4BA0-9E8E-D316C2D33857}"/>
      </w:docPartPr>
      <w:docPartBody>
        <w:p>
          <w:pPr>
            <w:pStyle w:val="4"/>
          </w:pPr>
          <w:r>
            <w:rPr>
              <w:color w:val="808080"/>
            </w:rPr>
            <w:t>单击此处输入文字。</w:t>
          </w:r>
        </w:p>
      </w:docPartBody>
    </w:docPart>
    <w:docPart>
      <w:docPartPr>
        <w:name w:val="87BE8013FFC645A48FEB35D2E42B5934"/>
        <w:style w:val=""/>
        <w:category>
          <w:name w:val="常规"/>
          <w:gallery w:val="placeholder"/>
        </w:category>
        <w:types>
          <w:type w:val="bbPlcHdr"/>
        </w:types>
        <w:behaviors>
          <w:behavior w:val="content"/>
        </w:behaviors>
        <w:description w:val=""/>
        <w:guid w:val="{27E21FA5-6D62-4AEF-BA4F-057204D0CA25}"/>
      </w:docPartPr>
      <w:docPartBody>
        <w:p>
          <w:pPr>
            <w:pStyle w:val="5"/>
          </w:pPr>
          <w:r>
            <w:rPr>
              <w:color w:val="808080"/>
            </w:rPr>
            <w:t>单击此处输入文字。</w:t>
          </w:r>
        </w:p>
      </w:docPartBody>
    </w:docPart>
    <w:docPart>
      <w:docPartPr>
        <w:name w:val="6D47169A4FC246D592C651A1CC807AAA"/>
        <w:style w:val=""/>
        <w:category>
          <w:name w:val="常规"/>
          <w:gallery w:val="placeholder"/>
        </w:category>
        <w:types>
          <w:type w:val="bbPlcHdr"/>
        </w:types>
        <w:behaviors>
          <w:behavior w:val="content"/>
        </w:behaviors>
        <w:description w:val=""/>
        <w:guid w:val="{5D638EAB-3225-4F66-A674-95372E1B16C4}"/>
      </w:docPartPr>
      <w:docPartBody>
        <w:p>
          <w:pPr>
            <w:pStyle w:val="6"/>
          </w:pPr>
          <w:r>
            <w:rPr>
              <w:color w:val="808080"/>
            </w:rPr>
            <w:t>单击此处输入文字。</w:t>
          </w:r>
        </w:p>
      </w:docPartBody>
    </w:docPart>
    <w:docPart>
      <w:docPartPr>
        <w:name w:val="3C8402AEC30A4856B714CAB4CE578378"/>
        <w:style w:val=""/>
        <w:category>
          <w:name w:val="常规"/>
          <w:gallery w:val="placeholder"/>
        </w:category>
        <w:types>
          <w:type w:val="bbPlcHdr"/>
        </w:types>
        <w:behaviors>
          <w:behavior w:val="content"/>
        </w:behaviors>
        <w:description w:val=""/>
        <w:guid w:val="{1B159676-8430-406E-A643-D0E78846C55C}"/>
      </w:docPartPr>
      <w:docPartBody>
        <w:p>
          <w:pPr>
            <w:pStyle w:val="7"/>
          </w:pPr>
          <w:r>
            <w:rPr>
              <w:color w:val="808080"/>
            </w:rPr>
            <w:t>单击此处输入文字。</w:t>
          </w:r>
        </w:p>
      </w:docPartBody>
    </w:docPart>
    <w:docPart>
      <w:docPartPr>
        <w:name w:val="3C067D01C9254ACF9BC2E60C59D3974D"/>
        <w:style w:val=""/>
        <w:category>
          <w:name w:val="常规"/>
          <w:gallery w:val="placeholder"/>
        </w:category>
        <w:types>
          <w:type w:val="bbPlcHdr"/>
        </w:types>
        <w:behaviors>
          <w:behavior w:val="content"/>
        </w:behaviors>
        <w:description w:val=""/>
        <w:guid w:val="{9499CCB1-AF8F-4FEF-AB8F-8C649199A335}"/>
      </w:docPartPr>
      <w:docPartBody>
        <w:p>
          <w:pPr>
            <w:pStyle w:val="8"/>
          </w:pPr>
          <w:r>
            <w:rPr>
              <w:color w:val="808080"/>
            </w:rPr>
            <w:t>单击此处输入文字。</w:t>
          </w:r>
        </w:p>
      </w:docPartBody>
    </w:docPart>
    <w:docPart>
      <w:docPartPr>
        <w:name w:val="E4D30E158B7E4A259D90781479D7A95D"/>
        <w:style w:val=""/>
        <w:category>
          <w:name w:val="常规"/>
          <w:gallery w:val="placeholder"/>
        </w:category>
        <w:types>
          <w:type w:val="bbPlcHdr"/>
        </w:types>
        <w:behaviors>
          <w:behavior w:val="content"/>
        </w:behaviors>
        <w:description w:val=""/>
        <w:guid w:val="{0B9D3966-0EBC-43FF-8C00-3CC079978BE1}"/>
      </w:docPartPr>
      <w:docPartBody>
        <w:p>
          <w:pPr>
            <w:pStyle w:val="9"/>
          </w:pPr>
          <w:r>
            <w:rPr>
              <w:color w:val="808080"/>
            </w:rPr>
            <w:t>单击此处输入文字。</w:t>
          </w:r>
        </w:p>
      </w:docPartBody>
    </w:docPart>
    <w:docPart>
      <w:docPartPr>
        <w:name w:val="62CF2ACF32234111884DCEC9CD754A76"/>
        <w:style w:val=""/>
        <w:category>
          <w:name w:val="常规"/>
          <w:gallery w:val="placeholder"/>
        </w:category>
        <w:types>
          <w:type w:val="bbPlcHdr"/>
        </w:types>
        <w:behaviors>
          <w:behavior w:val="content"/>
        </w:behaviors>
        <w:description w:val=""/>
        <w:guid w:val="{D54F638C-B652-4376-B464-44D3CAA4970D}"/>
      </w:docPartPr>
      <w:docPartBody>
        <w:p>
          <w:pPr>
            <w:pStyle w:val="10"/>
          </w:pPr>
          <w:r>
            <w:rPr>
              <w:color w:val="808080"/>
            </w:rPr>
            <w:t>单击此处输入文字。</w:t>
          </w:r>
        </w:p>
      </w:docPartBody>
    </w:docPart>
    <w:docPart>
      <w:docPartPr>
        <w:name w:val="5FEA7D09F137407F9B985158C865B476"/>
        <w:style w:val=""/>
        <w:category>
          <w:name w:val="常规"/>
          <w:gallery w:val="placeholder"/>
        </w:category>
        <w:types>
          <w:type w:val="bbPlcHdr"/>
        </w:types>
        <w:behaviors>
          <w:behavior w:val="content"/>
        </w:behaviors>
        <w:description w:val=""/>
        <w:guid w:val="{1766AA38-5CC1-4CC3-A3C2-C58FE9192A73}"/>
      </w:docPartPr>
      <w:docPartBody>
        <w:p>
          <w:pPr>
            <w:pStyle w:val="11"/>
          </w:pPr>
          <w:r>
            <w:rPr>
              <w:color w:val="808080"/>
            </w:rPr>
            <w:t>单击此处输入文字。</w:t>
          </w:r>
        </w:p>
      </w:docPartBody>
    </w:docPart>
    <w:docPart>
      <w:docPartPr>
        <w:name w:val="902CC0F30D6C4C35A91E63A0B9ED53A3"/>
        <w:style w:val=""/>
        <w:category>
          <w:name w:val="常规"/>
          <w:gallery w:val="placeholder"/>
        </w:category>
        <w:types>
          <w:type w:val="bbPlcHdr"/>
        </w:types>
        <w:behaviors>
          <w:behavior w:val="content"/>
        </w:behaviors>
        <w:description w:val=""/>
        <w:guid w:val="{B18CF20D-F3B0-4A2D-9E6E-2FD92109F445}"/>
      </w:docPartPr>
      <w:docPartBody>
        <w:p>
          <w:pPr>
            <w:pStyle w:val="12"/>
          </w:pPr>
          <w:r>
            <w:rPr>
              <w:color w:val="808080"/>
            </w:rPr>
            <w:t>单击此处输入文字。</w:t>
          </w:r>
        </w:p>
      </w:docPartBody>
    </w:docPart>
    <w:docPart>
      <w:docPartPr>
        <w:name w:val="AB54F99B599242C7B1848F920F9C8CE3"/>
        <w:style w:val=""/>
        <w:category>
          <w:name w:val="常规"/>
          <w:gallery w:val="placeholder"/>
        </w:category>
        <w:types>
          <w:type w:val="bbPlcHdr"/>
        </w:types>
        <w:behaviors>
          <w:behavior w:val="content"/>
        </w:behaviors>
        <w:description w:val=""/>
        <w:guid w:val="{C7B41560-574B-457A-BC14-25BAF13A2F2C}"/>
      </w:docPartPr>
      <w:docPartBody>
        <w:p>
          <w:pPr>
            <w:pStyle w:val="13"/>
          </w:pPr>
          <w:r>
            <w:rPr>
              <w:color w:val="808080"/>
            </w:rPr>
            <w:t>单击此处输入文字。</w:t>
          </w:r>
        </w:p>
      </w:docPartBody>
    </w:docPart>
    <w:docPart>
      <w:docPartPr>
        <w:name w:val="0B94087BF7974311AFB4FA47FB76E16E"/>
        <w:style w:val=""/>
        <w:category>
          <w:name w:val="常规"/>
          <w:gallery w:val="placeholder"/>
        </w:category>
        <w:types>
          <w:type w:val="bbPlcHdr"/>
        </w:types>
        <w:behaviors>
          <w:behavior w:val="content"/>
        </w:behaviors>
        <w:description w:val=""/>
        <w:guid w:val="{A0099F2C-2DEF-40AE-8BFD-02F473A2FFAB}"/>
      </w:docPartPr>
      <w:docPartBody>
        <w:p>
          <w:pPr>
            <w:pStyle w:val="14"/>
          </w:pPr>
          <w:r>
            <w:rPr>
              <w:color w:val="808080"/>
            </w:rPr>
            <w:t>单击此处输入文字。</w:t>
          </w:r>
        </w:p>
      </w:docPartBody>
    </w:docPart>
    <w:docPart>
      <w:docPartPr>
        <w:name w:val="3062CB8FAF0F4B3A9813E901AE3A4F94"/>
        <w:style w:val=""/>
        <w:category>
          <w:name w:val="常规"/>
          <w:gallery w:val="placeholder"/>
        </w:category>
        <w:types>
          <w:type w:val="bbPlcHdr"/>
        </w:types>
        <w:behaviors>
          <w:behavior w:val="content"/>
        </w:behaviors>
        <w:description w:val=""/>
        <w:guid w:val="{C6AACC99-0096-431E-BB4C-5C0068FF1E61}"/>
      </w:docPartPr>
      <w:docPartBody>
        <w:p>
          <w:pPr>
            <w:pStyle w:val="15"/>
          </w:pPr>
          <w:r>
            <w:rPr>
              <w:color w:val="808080"/>
            </w:rPr>
            <w:t>单击此处输入文字。</w:t>
          </w:r>
        </w:p>
      </w:docPartBody>
    </w:docPart>
    <w:docPart>
      <w:docPartPr>
        <w:name w:val="60B1FB6F9A04452D8D39A048EEA3F979"/>
        <w:style w:val=""/>
        <w:category>
          <w:name w:val="常规"/>
          <w:gallery w:val="placeholder"/>
        </w:category>
        <w:types>
          <w:type w:val="bbPlcHdr"/>
        </w:types>
        <w:behaviors>
          <w:behavior w:val="content"/>
        </w:behaviors>
        <w:description w:val=""/>
        <w:guid w:val="{C8A090AB-838F-4339-9001-CCB21C3210E5}"/>
      </w:docPartPr>
      <w:docPartBody>
        <w:p>
          <w:pPr>
            <w:pStyle w:val="16"/>
          </w:pPr>
          <w:r>
            <w:rPr>
              <w:color w:val="808080"/>
            </w:rPr>
            <w:t>单击此处输入文字。</w:t>
          </w:r>
        </w:p>
      </w:docPartBody>
    </w:docPart>
    <w:docPart>
      <w:docPartPr>
        <w:name w:val="C21B62EC69C34F8189F9BD4683E7BBEC"/>
        <w:style w:val=""/>
        <w:category>
          <w:name w:val="常规"/>
          <w:gallery w:val="placeholder"/>
        </w:category>
        <w:types>
          <w:type w:val="bbPlcHdr"/>
        </w:types>
        <w:behaviors>
          <w:behavior w:val="content"/>
        </w:behaviors>
        <w:description w:val=""/>
        <w:guid w:val="{09527137-E9C3-48E0-A964-BBCC56C81985}"/>
      </w:docPartPr>
      <w:docPartBody>
        <w:p>
          <w:pPr>
            <w:pStyle w:val="17"/>
          </w:pPr>
          <w:r>
            <w:rPr>
              <w:color w:val="808080"/>
            </w:rPr>
            <w:t>单击此处输入文字。</w:t>
          </w:r>
        </w:p>
      </w:docPartBody>
    </w:docPart>
    <w:docPart>
      <w:docPartPr>
        <w:name w:val="FF3B8702590F42C2AB1177953DA279F5"/>
        <w:style w:val=""/>
        <w:category>
          <w:name w:val="常规"/>
          <w:gallery w:val="placeholder"/>
        </w:category>
        <w:types>
          <w:type w:val="bbPlcHdr"/>
        </w:types>
        <w:behaviors>
          <w:behavior w:val="content"/>
        </w:behaviors>
        <w:description w:val=""/>
        <w:guid w:val="{92BC43D8-AC4A-4BBA-966F-D9ADCAA50D13}"/>
      </w:docPartPr>
      <w:docPartBody>
        <w:p>
          <w:pPr>
            <w:pStyle w:val="18"/>
          </w:pPr>
          <w:r>
            <w:rPr>
              <w:color w:val="808080"/>
            </w:rPr>
            <w:t>单击此处输入文字。</w:t>
          </w:r>
        </w:p>
      </w:docPartBody>
    </w:docPart>
    <w:docPart>
      <w:docPartPr>
        <w:name w:val="CD4ECAF091734A7FBB75EEC3DCDD1B05"/>
        <w:style w:val=""/>
        <w:category>
          <w:name w:val="常规"/>
          <w:gallery w:val="placeholder"/>
        </w:category>
        <w:types>
          <w:type w:val="bbPlcHdr"/>
        </w:types>
        <w:behaviors>
          <w:behavior w:val="content"/>
        </w:behaviors>
        <w:description w:val=""/>
        <w:guid w:val="{9016C3FA-C9D5-4C92-81D8-9379028304BD}"/>
      </w:docPartPr>
      <w:docPartBody>
        <w:p>
          <w:pPr>
            <w:pStyle w:val="19"/>
          </w:pPr>
          <w:r>
            <w:rPr>
              <w:color w:val="808080"/>
            </w:rPr>
            <w:t>单击此处输入文字。</w:t>
          </w:r>
        </w:p>
      </w:docPartBody>
    </w:docPart>
    <w:docPart>
      <w:docPartPr>
        <w:name w:val="3DF4A69EBEE948DCB683F989EFCC7E25"/>
        <w:style w:val=""/>
        <w:category>
          <w:name w:val="常规"/>
          <w:gallery w:val="placeholder"/>
        </w:category>
        <w:types>
          <w:type w:val="bbPlcHdr"/>
        </w:types>
        <w:behaviors>
          <w:behavior w:val="content"/>
        </w:behaviors>
        <w:description w:val=""/>
        <w:guid w:val="{08163A44-B540-4737-AC88-FBA27932BAB5}"/>
      </w:docPartPr>
      <w:docPartBody>
        <w:p>
          <w:pPr>
            <w:pStyle w:val="20"/>
          </w:pPr>
          <w:r>
            <w:rPr>
              <w:color w:val="808080"/>
            </w:rPr>
            <w:t>单击此处输入文字。</w:t>
          </w:r>
        </w:p>
      </w:docPartBody>
    </w:docPart>
    <w:docPart>
      <w:docPartPr>
        <w:name w:val="0A1CC0E177F24F30A94734544F6CED6F"/>
        <w:style w:val=""/>
        <w:category>
          <w:name w:val="常规"/>
          <w:gallery w:val="placeholder"/>
        </w:category>
        <w:types>
          <w:type w:val="bbPlcHdr"/>
        </w:types>
        <w:behaviors>
          <w:behavior w:val="content"/>
        </w:behaviors>
        <w:description w:val=""/>
        <w:guid w:val="{F8C1E480-2C95-454F-9FE2-017A952396AC}"/>
      </w:docPartPr>
      <w:docPartBody>
        <w:p>
          <w:pPr>
            <w:pStyle w:val="21"/>
          </w:pPr>
          <w:r>
            <w:rPr>
              <w:color w:val="808080"/>
            </w:rPr>
            <w:t>单击此处输入文字。</w:t>
          </w:r>
        </w:p>
      </w:docPartBody>
    </w:docPart>
    <w:docPart>
      <w:docPartPr>
        <w:name w:val="CB2A8757CCD84A26A769415942450E26"/>
        <w:style w:val=""/>
        <w:category>
          <w:name w:val="常规"/>
          <w:gallery w:val="placeholder"/>
        </w:category>
        <w:types>
          <w:type w:val="bbPlcHdr"/>
        </w:types>
        <w:behaviors>
          <w:behavior w:val="content"/>
        </w:behaviors>
        <w:description w:val=""/>
        <w:guid w:val="{8806B40B-F96D-4473-9D25-0E986DF5F313}"/>
      </w:docPartPr>
      <w:docPartBody>
        <w:p>
          <w:pPr>
            <w:pStyle w:val="22"/>
          </w:pPr>
          <w:r>
            <w:rPr>
              <w:color w:val="808080"/>
            </w:rPr>
            <w:t>单击此处输入文字。</w:t>
          </w:r>
        </w:p>
      </w:docPartBody>
    </w:docPart>
    <w:docPart>
      <w:docPartPr>
        <w:name w:val="3D34BBFBD2F24FB78CE416E9CE876074"/>
        <w:style w:val=""/>
        <w:category>
          <w:name w:val="常规"/>
          <w:gallery w:val="placeholder"/>
        </w:category>
        <w:types>
          <w:type w:val="bbPlcHdr"/>
        </w:types>
        <w:behaviors>
          <w:behavior w:val="content"/>
        </w:behaviors>
        <w:description w:val=""/>
        <w:guid w:val="{5F14E563-B430-4C21-ADF6-98BD06A42405}"/>
      </w:docPartPr>
      <w:docPartBody>
        <w:p>
          <w:pPr>
            <w:pStyle w:val="23"/>
          </w:pPr>
          <w:r>
            <w:rPr>
              <w:color w:val="808080"/>
            </w:rPr>
            <w:t>单击此处输入文字。</w:t>
          </w:r>
        </w:p>
      </w:docPartBody>
    </w:docPart>
    <w:docPart>
      <w:docPartPr>
        <w:name w:val="70FB12DBFCC7406A8B75E1A1BA4E78AD"/>
        <w:style w:val=""/>
        <w:category>
          <w:name w:val="常规"/>
          <w:gallery w:val="placeholder"/>
        </w:category>
        <w:types>
          <w:type w:val="bbPlcHdr"/>
        </w:types>
        <w:behaviors>
          <w:behavior w:val="content"/>
        </w:behaviors>
        <w:description w:val=""/>
        <w:guid w:val="{ED5E0C6C-7977-4721-BC8D-D747B9EE64AA}"/>
      </w:docPartPr>
      <w:docPartBody>
        <w:p>
          <w:pPr>
            <w:pStyle w:val="24"/>
          </w:pPr>
          <w:r>
            <w:rPr>
              <w:color w:val="808080"/>
            </w:rPr>
            <w:t>单击此处输入文字。</w:t>
          </w:r>
        </w:p>
      </w:docPartBody>
    </w:docPart>
    <w:docPart>
      <w:docPartPr>
        <w:name w:val="4C6E087A5FC841EFBF3A7DC78112F4F7"/>
        <w:style w:val=""/>
        <w:category>
          <w:name w:val="常规"/>
          <w:gallery w:val="placeholder"/>
        </w:category>
        <w:types>
          <w:type w:val="bbPlcHdr"/>
        </w:types>
        <w:behaviors>
          <w:behavior w:val="content"/>
        </w:behaviors>
        <w:description w:val=""/>
        <w:guid w:val="{C937A206-6632-49F2-AE99-181D73538DAA}"/>
      </w:docPartPr>
      <w:docPartBody>
        <w:p>
          <w:pPr>
            <w:pStyle w:val="29"/>
          </w:pPr>
          <w:r>
            <w:rPr>
              <w:color w:val="808080"/>
            </w:rPr>
            <w:t>单击此处输入文字。</w:t>
          </w:r>
        </w:p>
      </w:docPartBody>
    </w:docPart>
    <w:docPart>
      <w:docPartPr>
        <w:name w:val="C8A47E4A80114D67AEFBE27B4B04A222"/>
        <w:style w:val=""/>
        <w:category>
          <w:name w:val="常规"/>
          <w:gallery w:val="placeholder"/>
        </w:category>
        <w:types>
          <w:type w:val="bbPlcHdr"/>
        </w:types>
        <w:behaviors>
          <w:behavior w:val="content"/>
        </w:behaviors>
        <w:description w:val=""/>
        <w:guid w:val="{F2990E18-DE9F-4227-9DAC-7281BB84286E}"/>
      </w:docPartPr>
      <w:docPartBody>
        <w:p>
          <w:pPr>
            <w:pStyle w:val="30"/>
          </w:pPr>
          <w:r>
            <w:rPr>
              <w:color w:val="808080"/>
            </w:rPr>
            <w:t>单击此处输入文字。</w:t>
          </w:r>
        </w:p>
      </w:docPartBody>
    </w:docPart>
    <w:docPart>
      <w:docPartPr>
        <w:name w:val="{8786d47c-e2cd-44d0-8ba9-b46bfc5cb585}"/>
        <w:style w:val=""/>
        <w:category>
          <w:name w:val="常规"/>
          <w:gallery w:val="placeholder"/>
        </w:category>
        <w:types>
          <w:type w:val="bbPlcHdr"/>
        </w:types>
        <w:behaviors>
          <w:behavior w:val="content"/>
        </w:behaviors>
        <w:description w:val=""/>
        <w:guid w:val="{8786D47C-E2CD-44D0-8BA9-B46BFC5CB585}"/>
      </w:docPartPr>
      <w:docPartBody>
        <w:p>
          <w:r>
            <w:rPr>
              <w:color w:val="808080"/>
            </w:rPr>
            <w:t>单击此处输入文字。</w:t>
          </w:r>
        </w:p>
      </w:docPartBody>
    </w:docPart>
    <w:docPart>
      <w:docPartPr>
        <w:name w:val="{a31c5cff-4cc0-4e8d-b7a2-65431effdf0e}"/>
        <w:style w:val=""/>
        <w:category>
          <w:name w:val="常规"/>
          <w:gallery w:val="placeholder"/>
        </w:category>
        <w:types>
          <w:type w:val="bbPlcHdr"/>
        </w:types>
        <w:behaviors>
          <w:behavior w:val="content"/>
        </w:behaviors>
        <w:description w:val=""/>
        <w:guid w:val="{A31C5CFF-4CC0-4E8D-B7A2-65431EFFDF0E}"/>
      </w:docPartPr>
      <w:docPartBody>
        <w:p>
          <w:r>
            <w:rPr>
              <w:color w:val="808080"/>
            </w:rPr>
            <w:t>单击此处输入文字。</w:t>
          </w:r>
        </w:p>
      </w:docPartBody>
    </w:docPart>
    <w:docPart>
      <w:docPartPr>
        <w:name w:val="{f73b9834-978c-42ba-a02e-07acf38ebf33}"/>
        <w:style w:val=""/>
        <w:category>
          <w:name w:val="常规"/>
          <w:gallery w:val="placeholder"/>
        </w:category>
        <w:types>
          <w:type w:val="bbPlcHdr"/>
        </w:types>
        <w:behaviors>
          <w:behavior w:val="content"/>
        </w:behaviors>
        <w:description w:val=""/>
        <w:guid w:val="{F73B9834-978C-42BA-A02E-07ACF38EBF33}"/>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6B3"/>
    <w:rsid w:val="0002643C"/>
    <w:rsid w:val="002C36B3"/>
    <w:rsid w:val="00494B9F"/>
    <w:rsid w:val="004A7249"/>
    <w:rsid w:val="00911593"/>
    <w:rsid w:val="00975762"/>
    <w:rsid w:val="009C4FEF"/>
    <w:rsid w:val="00AB7A1E"/>
    <w:rsid w:val="00B47B2B"/>
    <w:rsid w:val="00CB2545"/>
    <w:rsid w:val="00E50902"/>
    <w:rsid w:val="00EA5C34"/>
    <w:rsid w:val="00EF6D9F"/>
    <w:rsid w:val="00EF75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customStyle="1" w:styleId="4">
    <w:name w:val="DD3D9DC2BD5344D6A25139588994CEB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
    <w:name w:val="87BE8013FFC645A48FEB35D2E42B593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6D47169A4FC246D592C651A1CC807AA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3C8402AEC30A4856B714CAB4CE57837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
    <w:name w:val="3C067D01C9254ACF9BC2E60C59D3974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
    <w:name w:val="E4D30E158B7E4A259D90781479D7A95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
    <w:name w:val="62CF2ACF32234111884DCEC9CD754A7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
    <w:name w:val="5FEA7D09F137407F9B985158C865B47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
    <w:name w:val="902CC0F30D6C4C35A91E63A0B9ED53A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
    <w:name w:val="AB54F99B599242C7B1848F920F9C8CE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
    <w:name w:val="0B94087BF7974311AFB4FA47FB76E16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
    <w:name w:val="3062CB8FAF0F4B3A9813E901AE3A4F9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
    <w:name w:val="60B1FB6F9A04452D8D39A048EEA3F97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
    <w:name w:val="C21B62EC69C34F8189F9BD4683E7BBE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
    <w:name w:val="FF3B8702590F42C2AB1177953DA279F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9">
    <w:name w:val="CD4ECAF091734A7FBB75EEC3DCDD1B0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0">
    <w:name w:val="3DF4A69EBEE948DCB683F989EFCC7E2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1">
    <w:name w:val="0A1CC0E177F24F30A94734544F6CED6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2">
    <w:name w:val="CB2A8757CCD84A26A769415942450E2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3">
    <w:name w:val="3D34BBFBD2F24FB78CE416E9CE87607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4">
    <w:name w:val="70FB12DBFCC7406A8B75E1A1BA4E78A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5">
    <w:name w:val="E814961EB3AA41D3B9AE219CA76818A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6">
    <w:name w:val="7440450BB4294B2086A0C5364E1EADEF"/>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customStyle="1" w:styleId="27">
    <w:name w:val="占位符文本1"/>
    <w:basedOn w:val="2"/>
    <w:semiHidden/>
    <w:qFormat/>
    <w:uiPriority w:val="99"/>
    <w:rPr>
      <w:color w:val="808080"/>
    </w:rPr>
  </w:style>
  <w:style w:type="paragraph" w:customStyle="1" w:styleId="28">
    <w:name w:val="ABDA4DF98CC94245AF42AF43348D3F3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9">
    <w:name w:val="4C6E087A5FC841EFBF3A7DC78112F4F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0">
    <w:name w:val="C8A47E4A80114D67AEFBE27B4B04A222"/>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4BF273A-5030-498A-AC51-87C6DD58235D}">
  <ds:schemaRefs/>
</ds:datastoreItem>
</file>

<file path=docProps/app.xml><?xml version="1.0" encoding="utf-8"?>
<Properties xmlns="http://schemas.openxmlformats.org/officeDocument/2006/extended-properties" xmlns:vt="http://schemas.openxmlformats.org/officeDocument/2006/docPropsVTypes">
  <Template>Normal</Template>
  <Pages>13</Pages>
  <Words>1060</Words>
  <Characters>6044</Characters>
  <Lines>50</Lines>
  <Paragraphs>14</Paragraphs>
  <TotalTime>22</TotalTime>
  <ScaleCrop>false</ScaleCrop>
  <LinksUpToDate>false</LinksUpToDate>
  <CharactersWithSpaces>7090</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2020-03-10T01:56:00Z</dcterms:created>
  <dc:creator>zjf</dc:creator>
  <cp:lastModifiedBy>苏梅岚</cp:lastModifiedBy>
  <dcterms:modified xsi:type="dcterms:W3CDTF">2026-01-15T08:36:23Z</dcterms:modified>
  <cp:revision>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941F215F22F9459FA6CB78C72527E5D9</vt:lpwstr>
  </property>
</Properties>
</file>