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甲    方：</w:t>
      </w:r>
      <w:sdt>
        <w:sdtPr>
          <w:rPr>
            <w:rFonts w:hint="eastAsia" w:asciiTheme="minorEastAsia" w:hAnsiTheme="minorEastAsia" w:eastAsiaTheme="minorEastAsia" w:cstheme="minorEastAsia"/>
            <w:color w:val="auto"/>
            <w:kern w:val="2"/>
            <w:sz w:val="28"/>
            <w:szCs w:val="28"/>
            <w:u w:val="single"/>
            <w:lang w:val="en-US" w:eastAsia="zh-CN" w:bidi="ar-SA"/>
          </w:rPr>
          <w:alias w:val="甲方当事人全称"/>
          <w:tag w:val="甲方当事人全称"/>
          <w:id w:val="147474913"/>
          <w:placeholder>
            <w:docPart w:val="{dd0c64cc-8ee1-420e-b036-e6ccd1c8b762}"/>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lang w:val="en-US" w:eastAsia="zh-CN"/>
            </w:rPr>
            <w:t xml:space="preserve"> 南方电网科学研究院有限责任公司   </w:t>
          </w:r>
          <w:permEnd w:id="0"/>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住 所 地：</w:t>
      </w:r>
      <w:sdt>
        <w:sdtPr>
          <w:rPr>
            <w:rFonts w:hint="eastAsia" w:asciiTheme="minorEastAsia" w:hAnsiTheme="minorEastAsia" w:eastAsiaTheme="minorEastAsia" w:cstheme="minorEastAsia"/>
            <w:color w:val="auto"/>
            <w:kern w:val="2"/>
            <w:sz w:val="28"/>
            <w:szCs w:val="28"/>
            <w:lang w:val="en-US" w:eastAsia="zh-CN" w:bidi="ar-SA"/>
          </w:rPr>
          <w:alias w:val="甲方注册地址"/>
          <w:tag w:val="甲方注册地址"/>
          <w:id w:val="147474805"/>
          <w:placeholder>
            <w:docPart w:val="{233fe2bf-b61f-411e-a27d-92fe0858b85b}"/>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lang w:val="en-US" w:eastAsia="zh-CN"/>
            </w:rPr>
            <w:t xml:space="preserve"> 广东省广州市萝岗区科学城科翔路11号J1栋3、4、5楼及J3栋3楼   </w:t>
          </w:r>
          <w:permEnd w:id="1"/>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法定代表人（负责人）：</w:t>
      </w:r>
      <w:sdt>
        <w:sdtPr>
          <w:rPr>
            <w:rFonts w:hint="eastAsia" w:asciiTheme="minorEastAsia" w:hAnsiTheme="minorEastAsia" w:eastAsiaTheme="minorEastAsia" w:cstheme="minorEastAsia"/>
            <w:color w:val="auto"/>
            <w:kern w:val="2"/>
            <w:sz w:val="28"/>
            <w:szCs w:val="28"/>
            <w:lang w:val="en-US" w:eastAsia="zh-CN" w:bidi="ar-SA"/>
          </w:rPr>
          <w:alias w:val="甲方法定代表人或负责人"/>
          <w:tag w:val="甲方法定代表人或负责人"/>
          <w:id w:val="147474704"/>
          <w:placeholder>
            <w:docPart w:val="{59b101ad-2e5a-43f2-a4c9-c13d57ebbbe5}"/>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lang w:val="en-US" w:eastAsia="zh-CN"/>
            </w:rPr>
            <w:t xml:space="preserve">                    </w:t>
          </w:r>
          <w:permEnd w:id="2"/>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项目联系人：</w:t>
      </w:r>
      <w:sdt>
        <w:sdtPr>
          <w:rPr>
            <w:rFonts w:hint="eastAsia" w:asciiTheme="minorEastAsia" w:hAnsiTheme="minorEastAsia" w:eastAsiaTheme="minorEastAsia" w:cstheme="minorEastAsia"/>
            <w:color w:val="auto"/>
            <w:kern w:val="2"/>
            <w:sz w:val="28"/>
            <w:szCs w:val="28"/>
            <w:lang w:val="en-US" w:eastAsia="zh-CN" w:bidi="ar-SA"/>
          </w:rPr>
          <w:alias w:val="甲方联系人姓名"/>
          <w:tag w:val="甲方联系人姓名"/>
          <w:id w:val="147473636"/>
          <w:placeholder>
            <w:docPart w:val="{09095290-f2cb-4079-bf56-30eaf6af716f}"/>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lang w:val="en-US" w:eastAsia="zh-CN"/>
            </w:rPr>
            <w:t xml:space="preserve">                              </w:t>
          </w:r>
          <w:permEnd w:id="3"/>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通讯地址：</w:t>
      </w:r>
      <w:permStart w:id="4" w:edGrp="everyone"/>
      <w:r>
        <w:rPr>
          <w:rFonts w:hint="default" w:asciiTheme="minorEastAsia" w:hAnsiTheme="minorEastAsia" w:eastAsiaTheme="minorEastAsia" w:cstheme="minorEastAsia"/>
          <w:color w:val="auto"/>
          <w:sz w:val="28"/>
          <w:szCs w:val="28"/>
          <w:u w:val="single"/>
          <w:lang w:val="en-US"/>
        </w:rPr>
        <w:t xml:space="preserve">  </w:t>
      </w:r>
      <w:r>
        <w:rPr>
          <w:rFonts w:hint="eastAsia" w:asciiTheme="minorEastAsia" w:hAnsiTheme="minorEastAsia" w:eastAsiaTheme="minorEastAsia" w:cstheme="minorEastAsia"/>
          <w:color w:val="auto"/>
          <w:sz w:val="28"/>
          <w:szCs w:val="28"/>
          <w:u w:val="single"/>
          <w:lang w:val="en-US" w:eastAsia="zh-CN"/>
        </w:rPr>
        <w:t>广东省广州市萝岗区科学城科翔路11号3号楼</w:t>
      </w:r>
      <w:r>
        <w:rPr>
          <w:rFonts w:hint="default" w:asciiTheme="minorEastAsia" w:hAnsiTheme="minorEastAsia" w:eastAsiaTheme="minorEastAsia" w:cstheme="minorEastAsia"/>
          <w:color w:val="auto"/>
          <w:sz w:val="28"/>
          <w:szCs w:val="28"/>
          <w:u w:val="single"/>
          <w:lang w:val="en-US"/>
        </w:rPr>
        <w:t xml:space="preserve">    </w:t>
      </w:r>
      <w:permEnd w:id="4"/>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437b63f9-7b85-4553-a1e9-f6988f7ab27c}"/>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电    话：</w:t>
      </w:r>
      <w:sdt>
        <w:sdtPr>
          <w:rPr>
            <w:rFonts w:hint="eastAsia" w:asciiTheme="minorEastAsia" w:hAnsiTheme="minorEastAsia" w:eastAsiaTheme="minorEastAsia" w:cstheme="minorEastAsia"/>
            <w:color w:val="auto"/>
            <w:kern w:val="2"/>
            <w:sz w:val="28"/>
            <w:szCs w:val="28"/>
            <w:lang w:val="en-US" w:eastAsia="zh-CN" w:bidi="ar-SA"/>
          </w:rPr>
          <w:alias w:val="甲方联系人固定电话"/>
          <w:tag w:val="甲方联系人固定电话"/>
          <w:id w:val="147473290"/>
          <w:placeholder>
            <w:docPart w:val="{9122ccb0-9c54-4d71-aa7e-22fa6ef5826f}"/>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lang w:val="en-US" w:eastAsia="zh-CN"/>
            </w:rPr>
            <w:t xml:space="preserve">                                </w:t>
          </w:r>
          <w:permEnd w:id="6"/>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电子信箱：</w:t>
      </w:r>
      <w:sdt>
        <w:sdtPr>
          <w:rPr>
            <w:rFonts w:hint="eastAsia" w:asciiTheme="minorEastAsia" w:hAnsiTheme="minorEastAsia" w:eastAsiaTheme="minorEastAsia" w:cstheme="minorEastAsia"/>
            <w:color w:val="auto"/>
            <w:kern w:val="2"/>
            <w:sz w:val="28"/>
            <w:szCs w:val="28"/>
            <w:lang w:val="en-US" w:eastAsia="zh-CN" w:bidi="ar-SA"/>
          </w:rPr>
          <w:alias w:val="甲方联系人电子邮箱"/>
          <w:tag w:val="甲方联系人电子邮箱"/>
          <w:id w:val="147473169"/>
          <w:placeholder>
            <w:docPart w:val="{f9990e13-d8ee-415e-bc70-3bc77ddb6ba7}"/>
          </w:placeholder>
          <w:text/>
        </w:sdtPr>
        <w:sdtEndPr>
          <w:rPr>
            <w:rFonts w:hint="eastAsia" w:asciiTheme="minorEastAsia" w:hAnsiTheme="minorEastAsia" w:eastAsiaTheme="minorEastAsia" w:cstheme="minorEastAsia"/>
            <w:color w:val="auto"/>
            <w:kern w:val="2"/>
            <w:sz w:val="28"/>
            <w:szCs w:val="28"/>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lang w:val="en-US" w:eastAsia="zh-CN"/>
            </w:rPr>
            <w:t xml:space="preserve">                                </w:t>
          </w:r>
          <w:permEnd w:id="7"/>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lang w:val="en-US" w:eastAsia="zh-CN"/>
        </w:rPr>
        <w:t>乙</w:t>
      </w:r>
      <w:r>
        <w:rPr>
          <w:rFonts w:hint="eastAsia" w:asciiTheme="minorEastAsia" w:hAnsiTheme="minorEastAsia" w:eastAsiaTheme="minorEastAsia" w:cstheme="minorEastAsia"/>
          <w:color w:val="auto"/>
          <w:sz w:val="28"/>
          <w:szCs w:val="28"/>
        </w:rPr>
        <w:t xml:space="preserve">    方：</w:t>
      </w:r>
      <w:sdt>
        <w:sdtPr>
          <w:rPr>
            <w:rFonts w:hint="eastAsia" w:asciiTheme="minorEastAsia" w:hAnsiTheme="minorEastAsia" w:eastAsiaTheme="minorEastAsia" w:cstheme="minorEastAsia"/>
            <w:color w:val="auto"/>
            <w:kern w:val="2"/>
            <w:sz w:val="28"/>
            <w:szCs w:val="28"/>
            <w:lang w:val="en-US" w:eastAsia="zh-CN" w:bidi="ar-SA"/>
          </w:rPr>
          <w:alias w:val="乙方当事人全称"/>
          <w:tag w:val="乙方当事人全称"/>
          <w:id w:val="147472829"/>
          <w:placeholder>
            <w:docPart w:val="{57d8611b-a039-4f3b-a7a5-4d77cc612347}"/>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lang w:val="en-US" w:eastAsia="zh-CN"/>
            </w:rPr>
            <w:t xml:space="preserve">                                </w:t>
          </w:r>
          <w:permEnd w:id="8"/>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住 所 地：</w:t>
      </w:r>
      <w:sdt>
        <w:sdtPr>
          <w:rPr>
            <w:rFonts w:hint="eastAsia" w:asciiTheme="minorEastAsia" w:hAnsiTheme="minorEastAsia" w:eastAsiaTheme="minorEastAsia" w:cstheme="minorEastAsia"/>
            <w:color w:val="auto"/>
            <w:kern w:val="2"/>
            <w:sz w:val="28"/>
            <w:szCs w:val="28"/>
            <w:lang w:val="en-US" w:eastAsia="zh-CN" w:bidi="ar-SA"/>
          </w:rPr>
          <w:alias w:val="乙方注册地址"/>
          <w:tag w:val="乙方注册地址"/>
          <w:id w:val="147472663"/>
          <w:placeholder>
            <w:docPart w:val="{690c7dca-fc3e-4062-ab7b-01121e739a8b}"/>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lang w:val="en-US" w:eastAsia="zh-CN"/>
            </w:rPr>
            <w:t xml:space="preserve">                                </w:t>
          </w:r>
          <w:permEnd w:id="9"/>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法定代表人（负责人）：</w:t>
      </w:r>
      <w:sdt>
        <w:sdtPr>
          <w:rPr>
            <w:rFonts w:hint="eastAsia" w:asciiTheme="minorEastAsia" w:hAnsiTheme="minorEastAsia" w:eastAsiaTheme="minorEastAsia" w:cstheme="minorEastAsia"/>
            <w:color w:val="auto"/>
            <w:kern w:val="2"/>
            <w:sz w:val="28"/>
            <w:szCs w:val="28"/>
            <w:lang w:val="en-US" w:eastAsia="zh-CN" w:bidi="ar-SA"/>
          </w:rPr>
          <w:alias w:val="乙方法定代表人或负责人"/>
          <w:tag w:val="乙方法定代表人或负责人"/>
          <w:id w:val="147472581"/>
          <w:placeholder>
            <w:docPart w:val="{1bf1ff36-d0c1-4a7d-a28b-0dd5909c6dbe}"/>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lang w:val="en-US" w:eastAsia="zh-CN"/>
            </w:rPr>
            <w:t xml:space="preserve">                    </w:t>
          </w:r>
          <w:permEnd w:id="10"/>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项目联系人：</w:t>
      </w:r>
      <w:sdt>
        <w:sdtPr>
          <w:rPr>
            <w:rFonts w:hint="eastAsia" w:asciiTheme="minorEastAsia" w:hAnsiTheme="minorEastAsia" w:eastAsiaTheme="minorEastAsia" w:cstheme="minorEastAsia"/>
            <w:color w:val="auto"/>
            <w:kern w:val="2"/>
            <w:sz w:val="28"/>
            <w:szCs w:val="28"/>
            <w:lang w:val="en-US" w:eastAsia="zh-CN" w:bidi="ar-SA"/>
          </w:rPr>
          <w:alias w:val="乙方联系人姓名"/>
          <w:tag w:val="乙方联系人姓名"/>
          <w:id w:val="147472052"/>
          <w:placeholder>
            <w:docPart w:val="{2f92342a-0946-46fd-ac62-64900b6b7325}"/>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lang w:val="en-US" w:eastAsia="zh-CN"/>
            </w:rPr>
            <w:t xml:space="preserve">                              </w:t>
          </w:r>
          <w:permEnd w:id="11"/>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lang w:val="en-US"/>
        </w:rPr>
      </w:pPr>
      <w:r>
        <w:rPr>
          <w:rFonts w:hint="eastAsia" w:asciiTheme="minorEastAsia" w:hAnsiTheme="minorEastAsia" w:eastAsiaTheme="minorEastAsia" w:cstheme="minorEastAsia"/>
          <w:color w:val="auto"/>
          <w:sz w:val="28"/>
          <w:szCs w:val="28"/>
        </w:rPr>
        <w:t>通讯地址：</w:t>
      </w:r>
      <w:permStart w:id="12" w:edGrp="everyone"/>
      <w:r>
        <w:rPr>
          <w:rFonts w:hint="default" w:asciiTheme="minorEastAsia" w:hAnsiTheme="minorEastAsia" w:eastAsiaTheme="minorEastAsia" w:cstheme="minorEastAsia"/>
          <w:color w:val="auto"/>
          <w:sz w:val="28"/>
          <w:szCs w:val="28"/>
          <w:u w:val="single"/>
          <w:lang w:val="en-US"/>
        </w:rPr>
        <w:t xml:space="preserve">                                </w:t>
      </w:r>
      <w:permEnd w:id="12"/>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2405b517-14b7-4b08-b691-5caf257bc8c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电    话：</w:t>
      </w:r>
      <w:sdt>
        <w:sdtPr>
          <w:rPr>
            <w:rFonts w:hint="eastAsia" w:asciiTheme="minorEastAsia" w:hAnsiTheme="minorEastAsia" w:eastAsiaTheme="minorEastAsia" w:cstheme="minorEastAsia"/>
            <w:color w:val="auto"/>
            <w:kern w:val="2"/>
            <w:sz w:val="28"/>
            <w:szCs w:val="28"/>
            <w:lang w:val="en-US" w:eastAsia="zh-CN" w:bidi="ar-SA"/>
          </w:rPr>
          <w:alias w:val="乙方联系人固定电话"/>
          <w:tag w:val="乙方联系人固定电话"/>
          <w:id w:val="147471722"/>
          <w:placeholder>
            <w:docPart w:val="{f9da0e19-3122-4cc5-8aba-3f6eb17754df}"/>
          </w:placeholder>
          <w:text/>
        </w:sdtPr>
        <w:sdtEndPr>
          <w:rPr>
            <w:rFonts w:hint="eastAsia" w:asciiTheme="minorEastAsia" w:hAnsiTheme="minorEastAsia" w:eastAsiaTheme="minorEastAsia" w:cstheme="minorEastAsia"/>
            <w:color w:val="auto"/>
            <w:kern w:val="2"/>
            <w:sz w:val="28"/>
            <w:szCs w:val="28"/>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lang w:val="en-US" w:eastAsia="zh-CN"/>
            </w:rPr>
            <w:t xml:space="preserve">                                </w:t>
          </w:r>
          <w:permEnd w:id="14"/>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ascii="宋体" w:hAnsi="宋体" w:eastAsia="宋体" w:cs="Times New Roman"/>
          <w:color w:val="auto"/>
          <w:kern w:val="0"/>
          <w:sz w:val="24"/>
          <w:szCs w:val="24"/>
        </w:rPr>
      </w:pPr>
      <w:r>
        <w:rPr>
          <w:rFonts w:hint="eastAsia" w:asciiTheme="minorEastAsia" w:hAnsiTheme="minorEastAsia" w:eastAsiaTheme="minorEastAsia" w:cstheme="minorEastAsia"/>
          <w:color w:val="auto"/>
          <w:sz w:val="28"/>
          <w:szCs w:val="28"/>
        </w:rPr>
        <w:t>电子信箱：</w:t>
      </w:r>
      <w:sdt>
        <w:sdtPr>
          <w:rPr>
            <w:rFonts w:hint="eastAsia" w:asciiTheme="minorEastAsia" w:hAnsiTheme="minorEastAsia" w:eastAsiaTheme="minorEastAsia" w:cstheme="minorEastAsia"/>
            <w:color w:val="auto"/>
            <w:kern w:val="2"/>
            <w:sz w:val="28"/>
            <w:szCs w:val="28"/>
            <w:lang w:val="en-US" w:eastAsia="zh-CN" w:bidi="ar-SA"/>
          </w:rPr>
          <w:alias w:val="乙方联系人电子邮箱"/>
          <w:tag w:val="乙方联系人电子邮箱"/>
          <w:id w:val="147471651"/>
          <w:placeholder>
            <w:docPart w:val="{7bf24dea-ac6f-4c0e-80df-662704d6d29a}"/>
          </w:placeholder>
          <w:text w:multiLine="1"/>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lang w:val="en-US" w:eastAsia="zh-CN"/>
            </w:rPr>
            <w:t xml:space="preserve">                                </w:t>
          </w:r>
          <w:permEnd w:id="15"/>
        </w:sdtContent>
      </w:sdt>
      <w:r>
        <w:rPr>
          <w:rFonts w:ascii="宋体" w:hAnsi="宋体" w:eastAsia="宋体" w:cs="Times New Roman"/>
          <w:color w:val="auto"/>
          <w:kern w:val="0"/>
          <w:sz w:val="24"/>
          <w:szCs w:val="24"/>
        </w:rPr>
        <w:br w:type="page"/>
      </w:r>
    </w:p>
    <w:p>
      <w:pPr>
        <w:keepNext w:val="0"/>
        <w:keepLines w:val="0"/>
        <w:pageBreakBefore w:val="0"/>
        <w:widowControl/>
        <w:kinsoku/>
        <w:wordWrap/>
        <w:overflowPunct/>
        <w:topLinePunct w:val="0"/>
        <w:bidi w:val="0"/>
        <w:adjustRightInd w:val="0"/>
        <w:snapToGrid w:val="0"/>
        <w:spacing w:line="360" w:lineRule="auto"/>
        <w:ind w:firstLine="560" w:firstLineChars="200"/>
        <w:jc w:val="left"/>
        <w:textAlignment w:val="auto"/>
        <w:rPr>
          <w:rFonts w:hint="eastAsia" w:ascii="宋体" w:hAnsi="宋体" w:eastAsia="宋体"/>
          <w:color w:val="auto"/>
          <w:sz w:val="28"/>
          <w:szCs w:val="28"/>
        </w:rPr>
      </w:pPr>
      <w:r>
        <w:rPr>
          <w:rFonts w:hint="eastAsia" w:ascii="宋体" w:hAnsi="宋体" w:eastAsia="宋体"/>
          <w:color w:val="auto"/>
          <w:sz w:val="28"/>
          <w:szCs w:val="28"/>
        </w:rPr>
        <w:t>甲乙双方经友好协商，根据《中华人民共和国</w:t>
      </w:r>
      <w:r>
        <w:rPr>
          <w:rFonts w:hint="eastAsia" w:ascii="宋体" w:hAnsi="宋体" w:eastAsia="宋体"/>
          <w:color w:val="auto"/>
          <w:sz w:val="28"/>
          <w:szCs w:val="28"/>
          <w:lang w:eastAsia="zh-CN"/>
        </w:rPr>
        <w:t>民法典</w:t>
      </w:r>
      <w:r>
        <w:rPr>
          <w:rFonts w:hint="eastAsia" w:ascii="宋体" w:hAnsi="宋体" w:eastAsia="宋体"/>
          <w:color w:val="auto"/>
          <w:sz w:val="28"/>
          <w:szCs w:val="28"/>
        </w:rPr>
        <w:t>》及其他有关法律法规规定，就甲方委托乙方提供</w:t>
      </w:r>
      <w:r>
        <w:rPr>
          <w:rFonts w:hint="eastAsia" w:asciiTheme="minorEastAsia" w:hAnsiTheme="minorEastAsia"/>
          <w:color w:val="auto"/>
          <w:sz w:val="28"/>
          <w:szCs w:val="28"/>
          <w:shd w:val="clear" w:color="auto" w:fill="auto"/>
          <w:lang w:val="en-US" w:eastAsia="zh-CN"/>
        </w:rPr>
        <w:t>建设</w:t>
      </w:r>
      <w:r>
        <w:rPr>
          <w:rFonts w:hint="eastAsia" w:ascii="宋体" w:hAnsi="宋体" w:eastAsia="宋体"/>
          <w:color w:val="auto"/>
          <w:sz w:val="28"/>
          <w:szCs w:val="28"/>
        </w:rPr>
        <w:t>工程造价咨询服务事宜达成一致意见，签订本合同。</w:t>
      </w:r>
    </w:p>
    <w:p>
      <w:pPr>
        <w:pStyle w:val="2"/>
        <w:spacing w:line="360" w:lineRule="auto"/>
        <w:ind w:firstLine="562" w:firstLineChars="200"/>
        <w:jc w:val="left"/>
        <w:rPr>
          <w:rFonts w:hint="eastAsia" w:ascii="宋体" w:hAnsi="宋体" w:eastAsia="宋体"/>
          <w:color w:val="auto"/>
          <w:sz w:val="28"/>
          <w:szCs w:val="28"/>
        </w:rPr>
      </w:pPr>
      <w:r>
        <w:rPr>
          <w:rFonts w:hint="eastAsia" w:ascii="宋体" w:hAnsi="宋体" w:eastAsia="宋体"/>
          <w:color w:val="auto"/>
          <w:sz w:val="28"/>
          <w:szCs w:val="28"/>
        </w:rPr>
        <w:t>本合同适用于建设工程造价咨询专项服务和框架服务，甲乙双方结合实际情况选择适用。</w:t>
      </w:r>
    </w:p>
    <w:p>
      <w:pPr>
        <w:keepNext w:val="0"/>
        <w:keepLines w:val="0"/>
        <w:pageBreakBefore w:val="0"/>
        <w:widowControl/>
        <w:kinsoku/>
        <w:wordWrap/>
        <w:overflowPunct/>
        <w:topLinePunct w:val="0"/>
        <w:bidi w:val="0"/>
        <w:adjustRightInd w:val="0"/>
        <w:snapToGrid w:val="0"/>
        <w:spacing w:line="360" w:lineRule="auto"/>
        <w:ind w:firstLine="560" w:firstLineChars="200"/>
        <w:textAlignment w:val="auto"/>
        <w:rPr>
          <w:rFonts w:ascii="黑体" w:hAnsi="黑体" w:eastAsia="黑体" w:cs="宋体"/>
          <w:color w:val="auto"/>
          <w:sz w:val="28"/>
          <w:szCs w:val="28"/>
          <w:lang w:val="zh-CN"/>
        </w:rPr>
      </w:pPr>
      <w:bookmarkStart w:id="0" w:name="_Toc435687689"/>
      <w:bookmarkStart w:id="1" w:name="_Toc438047923"/>
      <w:bookmarkStart w:id="2" w:name="_Toc374091871"/>
      <w:bookmarkStart w:id="3" w:name="_Toc436511701"/>
      <w:r>
        <w:rPr>
          <w:rFonts w:hint="eastAsia" w:ascii="黑体" w:hAnsi="黑体" w:eastAsia="黑体" w:cs="宋体"/>
          <w:color w:val="auto"/>
          <w:sz w:val="28"/>
          <w:szCs w:val="28"/>
          <w:lang w:val="zh-CN"/>
        </w:rPr>
        <w:t>1.工程项目情况</w:t>
      </w:r>
    </w:p>
    <w:p>
      <w:pPr>
        <w:keepNext w:val="0"/>
        <w:keepLines w:val="0"/>
        <w:pageBreakBefore w:val="0"/>
        <w:widowControl w:val="0"/>
        <w:kinsoku/>
        <w:wordWrap/>
        <w:overflowPunct/>
        <w:topLinePunct w:val="0"/>
        <w:autoSpaceDE/>
        <w:autoSpaceDN/>
        <w:bidi w:val="0"/>
        <w:snapToGrid/>
        <w:spacing w:line="360" w:lineRule="auto"/>
        <w:ind w:firstLine="560" w:firstLineChars="200"/>
        <w:jc w:val="left"/>
        <w:textAlignment w:val="auto"/>
        <w:rPr>
          <w:rFonts w:hint="default" w:ascii="宋体" w:hAnsi="宋体"/>
          <w:color w:val="auto"/>
          <w:sz w:val="28"/>
          <w:szCs w:val="28"/>
          <w:lang w:val="en-US" w:eastAsia="zh-CN"/>
        </w:rPr>
      </w:pPr>
      <w:r>
        <w:rPr>
          <w:rFonts w:hint="eastAsia" w:ascii="宋体" w:hAnsi="宋体"/>
          <w:color w:val="auto"/>
          <w:sz w:val="28"/>
          <w:szCs w:val="28"/>
          <w:lang w:val="en-US" w:eastAsia="zh-CN"/>
        </w:rPr>
        <w:t>本合同项下工程项目情况，按以下第</w:t>
      </w:r>
      <w:sdt>
        <w:sdtPr>
          <w:rPr>
            <w:rFonts w:hint="eastAsia" w:ascii="宋体" w:hAnsi="宋体" w:eastAsia="宋体" w:cs="Times New Roman"/>
            <w:color w:val="auto"/>
            <w:kern w:val="2"/>
            <w:sz w:val="28"/>
            <w:szCs w:val="28"/>
            <w:lang w:val="en-US" w:eastAsia="zh-CN" w:bidi="ar-SA"/>
          </w:rPr>
          <w:id w:val="147458687"/>
          <w:placeholder>
            <w:docPart w:val="{9046f3f5-fe96-4373-b426-026cdfa41cd9}"/>
          </w:placeholder>
        </w:sdtPr>
        <w:sdtEndPr>
          <w:rPr>
            <w:rFonts w:hint="default" w:ascii="宋体" w:hAnsi="宋体" w:eastAsia="宋体" w:cs="Times New Roman"/>
            <w:color w:val="auto"/>
            <w:kern w:val="2"/>
            <w:sz w:val="28"/>
            <w:szCs w:val="28"/>
            <w:u w:val="single"/>
            <w:lang w:val="en-US" w:eastAsia="zh-CN" w:bidi="ar-SA"/>
          </w:rPr>
        </w:sdtEndPr>
        <w:sdtContent>
          <w:sdt>
            <w:sdtPr>
              <w:rPr>
                <w:rFonts w:hint="eastAsia" w:ascii="宋体" w:hAnsi="宋体" w:eastAsia="宋体" w:cs="Times New Roman"/>
                <w:color w:val="auto"/>
                <w:kern w:val="2"/>
                <w:sz w:val="28"/>
                <w:szCs w:val="28"/>
                <w:lang w:val="en-US" w:eastAsia="zh-CN" w:bidi="ar-SA"/>
              </w:rPr>
              <w:alias w:val="请选择一项"/>
              <w:id w:val="147458609"/>
              <w:placeholder>
                <w:docPart w:val="{6809fb9b-f1a3-423c-b61e-09ecc9e521ff}"/>
              </w:placeholder>
              <w:comboBox>
                <w:listItem w:displayText="1.1" w:value="1.1"/>
                <w:listItem w:displayText="1.2" w:value="1.2"/>
              </w:comboBox>
            </w:sdtPr>
            <w:sdtEndPr>
              <w:rPr>
                <w:rFonts w:hint="default" w:ascii="宋体" w:hAnsi="宋体" w:eastAsia="宋体" w:cs="Times New Roman"/>
                <w:color w:val="auto"/>
                <w:kern w:val="2"/>
                <w:sz w:val="28"/>
                <w:szCs w:val="28"/>
                <w:u w:val="single"/>
                <w:lang w:val="en-US" w:eastAsia="zh-CN" w:bidi="ar-SA"/>
              </w:rPr>
            </w:sdtEndPr>
            <w:sdtContent>
              <w:permStart w:id="16" w:edGrp="everyone"/>
              <w:r>
                <w:rPr>
                  <w:rFonts w:hint="default" w:ascii="宋体" w:hAnsi="宋体"/>
                  <w:color w:val="auto"/>
                  <w:sz w:val="28"/>
                  <w:szCs w:val="28"/>
                  <w:u w:val="single"/>
                  <w:lang w:val="en-US" w:eastAsia="zh-CN"/>
                </w:rPr>
                <w:t xml:space="preserve"> </w:t>
              </w:r>
              <w:r>
                <w:rPr>
                  <w:rFonts w:hint="eastAsia" w:ascii="宋体" w:hAnsi="宋体"/>
                  <w:b/>
                  <w:bCs/>
                  <w:color w:val="auto"/>
                  <w:sz w:val="28"/>
                  <w:szCs w:val="28"/>
                  <w:lang w:val="en-US" w:eastAsia="zh-CN"/>
                </w:rPr>
                <w:t>1.1</w:t>
              </w:r>
              <w:r>
                <w:rPr>
                  <w:rFonts w:hint="default" w:ascii="宋体" w:hAnsi="宋体"/>
                  <w:color w:val="auto"/>
                  <w:sz w:val="28"/>
                  <w:szCs w:val="28"/>
                  <w:u w:val="single"/>
                  <w:lang w:val="en-US" w:eastAsia="zh-CN"/>
                </w:rPr>
                <w:t xml:space="preserve"> </w:t>
              </w:r>
              <w:permEnd w:id="16"/>
            </w:sdtContent>
          </w:sdt>
        </w:sdtContent>
      </w:sdt>
      <w:r>
        <w:rPr>
          <w:rFonts w:hint="eastAsia" w:ascii="宋体" w:hAnsi="宋体"/>
          <w:color w:val="auto"/>
          <w:sz w:val="28"/>
          <w:szCs w:val="28"/>
          <w:lang w:val="en-US" w:eastAsia="zh-CN"/>
        </w:rPr>
        <w:t>款内容确定：</w:t>
      </w:r>
    </w:p>
    <w:p>
      <w:pPr>
        <w:keepNext w:val="0"/>
        <w:keepLines w:val="0"/>
        <w:pageBreakBefore w:val="0"/>
        <w:widowControl/>
        <w:kinsoku/>
        <w:wordWrap/>
        <w:overflowPunct/>
        <w:topLinePunct w:val="0"/>
        <w:autoSpaceDE/>
        <w:autoSpaceDN/>
        <w:bidi w:val="0"/>
        <w:adjustRightInd/>
        <w:snapToGrid/>
        <w:spacing w:line="360" w:lineRule="auto"/>
        <w:ind w:firstLine="560" w:firstLineChars="0"/>
        <w:jc w:val="left"/>
        <w:textAlignment w:val="auto"/>
        <w:rPr>
          <w:rFonts w:hint="eastAsia" w:ascii="宋体" w:hAnsi="宋体" w:eastAsia="宋体" w:cs="宋体"/>
          <w:b/>
          <w:bCs/>
          <w:color w:val="auto"/>
          <w:kern w:val="0"/>
          <w:sz w:val="28"/>
          <w:szCs w:val="28"/>
          <w:lang w:val="en-US" w:eastAsia="zh-CN"/>
        </w:rPr>
      </w:pPr>
      <w:r>
        <w:rPr>
          <w:rFonts w:hint="eastAsia" w:ascii="宋体" w:hAnsi="宋体"/>
          <w:b/>
          <w:bCs/>
          <w:color w:val="auto"/>
          <w:sz w:val="28"/>
          <w:szCs w:val="28"/>
          <w:lang w:val="en-US" w:eastAsia="zh-CN"/>
        </w:rPr>
        <w:t>1.1</w:t>
      </w:r>
      <w:r>
        <w:rPr>
          <w:rFonts w:hint="eastAsia" w:ascii="宋体" w:hAnsi="宋体" w:eastAsia="宋体" w:cs="宋体"/>
          <w:b/>
          <w:bCs/>
          <w:color w:val="auto"/>
          <w:kern w:val="0"/>
          <w:sz w:val="28"/>
          <w:szCs w:val="28"/>
          <w:lang w:val="en-US" w:eastAsia="zh-CN"/>
        </w:rPr>
        <w:t>建设工程造价咨询专项服务</w:t>
      </w:r>
    </w:p>
    <w:p>
      <w:pPr>
        <w:keepNext w:val="0"/>
        <w:keepLines w:val="0"/>
        <w:pageBreakBefore w:val="0"/>
        <w:widowControl/>
        <w:kinsoku/>
        <w:wordWrap/>
        <w:overflowPunct/>
        <w:topLinePunct w:val="0"/>
        <w:autoSpaceDE/>
        <w:autoSpaceDN/>
        <w:bidi w:val="0"/>
        <w:adjustRightInd/>
        <w:snapToGrid/>
        <w:spacing w:line="360" w:lineRule="auto"/>
        <w:ind w:firstLine="560" w:firstLineChars="0"/>
        <w:jc w:val="left"/>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宋体" w:hAnsi="宋体" w:eastAsia="宋体" w:cs="宋体"/>
          <w:color w:val="auto"/>
          <w:kern w:val="0"/>
          <w:sz w:val="28"/>
          <w:szCs w:val="28"/>
        </w:rPr>
        <w:t>1</w:t>
      </w:r>
      <w:r>
        <w:rPr>
          <w:rFonts w:hint="eastAsia" w:ascii="宋体" w:hAnsi="宋体" w:eastAsia="宋体" w:cs="宋体"/>
          <w:color w:val="auto"/>
          <w:kern w:val="0"/>
          <w:sz w:val="28"/>
          <w:szCs w:val="28"/>
          <w:lang w:val="en-US" w:eastAsia="zh-CN"/>
        </w:rPr>
        <w:t>.1</w:t>
      </w:r>
      <w:r>
        <w:rPr>
          <w:rFonts w:hint="eastAsia" w:ascii="宋体" w:hAnsi="宋体" w:eastAsia="宋体" w:cs="宋体"/>
          <w:color w:val="auto"/>
          <w:kern w:val="0"/>
          <w:sz w:val="28"/>
          <w:szCs w:val="28"/>
        </w:rPr>
        <w:t>.1工程项目名称与地点</w:t>
      </w:r>
      <w:r>
        <w:rPr>
          <w:rFonts w:hint="eastAsia" w:ascii="宋体" w:hAnsi="宋体"/>
          <w:color w:val="auto"/>
          <w:sz w:val="28"/>
          <w:szCs w:val="28"/>
        </w:rPr>
        <w:t>:</w:t>
      </w:r>
      <w:permStart w:id="17" w:edGrp="everyone"/>
      <w:r>
        <w:rPr>
          <w:rFonts w:hint="eastAsia" w:asciiTheme="minorEastAsia" w:hAnsiTheme="minorEastAsia" w:cstheme="minorEastAsia"/>
          <w:color w:val="auto"/>
          <w:sz w:val="28"/>
          <w:szCs w:val="28"/>
          <w:u w:val="single"/>
          <w:lang w:val="en-US" w:eastAsia="zh-CN"/>
        </w:rPr>
        <w:t xml:space="preserve">  </w:t>
      </w:r>
      <w:r>
        <w:rPr>
          <w:rFonts w:hint="eastAsia" w:ascii="宋体" w:hAnsi="宋体" w:cs="宋体"/>
          <w:color w:val="auto"/>
          <w:sz w:val="28"/>
          <w:szCs w:val="28"/>
          <w:u w:val="single"/>
          <w:lang w:val="en-US" w:eastAsia="zh-CN"/>
        </w:rPr>
        <w:t>南网科研基地3号楼北面机房和东面机房</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permEnd w:id="17"/>
    </w:p>
    <w:p>
      <w:pPr>
        <w:spacing w:line="360" w:lineRule="auto"/>
        <w:ind w:firstLine="480"/>
        <w:jc w:val="left"/>
        <w:rPr>
          <w:rFonts w:hint="eastAsia" w:ascii="宋体" w:hAnsi="宋体" w:eastAsia="宋体" w:cs="宋体"/>
          <w:color w:val="auto"/>
          <w:highlight w:val="none"/>
        </w:rPr>
      </w:pPr>
      <w:r>
        <w:rPr>
          <w:rFonts w:hint="eastAsia" w:ascii="宋体" w:hAnsi="宋体"/>
          <w:color w:val="auto"/>
          <w:sz w:val="28"/>
          <w:szCs w:val="28"/>
        </w:rPr>
        <w:t>1</w:t>
      </w:r>
      <w:r>
        <w:rPr>
          <w:rFonts w:hint="eastAsia" w:ascii="宋体" w:hAnsi="宋体"/>
          <w:color w:val="auto"/>
          <w:sz w:val="28"/>
          <w:szCs w:val="28"/>
          <w:lang w:val="en-US" w:eastAsia="zh-CN"/>
        </w:rPr>
        <w:t>.1</w:t>
      </w:r>
      <w:r>
        <w:rPr>
          <w:rFonts w:hint="eastAsia" w:ascii="宋体" w:hAnsi="宋体"/>
          <w:color w:val="auto"/>
          <w:sz w:val="28"/>
          <w:szCs w:val="28"/>
        </w:rPr>
        <w:t>.2</w:t>
      </w:r>
      <w:r>
        <w:rPr>
          <w:rFonts w:hint="eastAsia" w:ascii="宋体" w:hAnsi="宋体" w:eastAsia="宋体" w:cs="宋体"/>
          <w:color w:val="auto"/>
          <w:kern w:val="0"/>
          <w:sz w:val="28"/>
          <w:szCs w:val="28"/>
        </w:rPr>
        <w:t>工程项目概况</w:t>
      </w:r>
      <w:r>
        <w:rPr>
          <w:rFonts w:hint="eastAsia" w:ascii="宋体" w:hAnsi="宋体"/>
          <w:color w:val="auto"/>
          <w:sz w:val="28"/>
          <w:szCs w:val="28"/>
        </w:rPr>
        <w:t>:</w:t>
      </w:r>
      <w:permStart w:id="18" w:edGrp="everyone"/>
      <w:r>
        <w:rPr>
          <w:rFonts w:hint="eastAsia" w:asciiTheme="minorEastAsia" w:hAnsiTheme="minorEastAsia" w:cstheme="minorEastAsia"/>
          <w:color w:val="auto"/>
          <w:sz w:val="28"/>
          <w:szCs w:val="28"/>
          <w:u w:val="single"/>
          <w:lang w:val="en-US" w:eastAsia="zh-CN"/>
        </w:rPr>
        <w:t xml:space="preserve">  </w:t>
      </w:r>
      <w:r>
        <w:rPr>
          <w:rFonts w:hint="eastAsia"/>
          <w:color w:val="auto"/>
          <w:sz w:val="28"/>
          <w:szCs w:val="32"/>
          <w:highlight w:val="none"/>
          <w:u w:val="single"/>
          <w:lang w:val="zh-CN" w:eastAsia="zh-CN"/>
        </w:rPr>
        <w:t>南网科研院开展信息机房UPS电池更新及安全改造EPC总承包建设项目主要包含</w:t>
      </w:r>
      <w:r>
        <w:rPr>
          <w:rFonts w:hint="eastAsia"/>
          <w:color w:val="auto"/>
          <w:sz w:val="28"/>
          <w:szCs w:val="32"/>
          <w:highlight w:val="none"/>
          <w:u w:val="single"/>
          <w:lang w:val="en-US" w:eastAsia="zh-CN"/>
        </w:rPr>
        <w:t>电源室、电池室、备品备件室、气瓶室和办公室等区域的装修及布局，供配电，空调新风、智能化综合监控、消防等系统的建设。</w:t>
      </w:r>
    </w:p>
    <w:p>
      <w:pPr>
        <w:keepNext w:val="0"/>
        <w:keepLines w:val="0"/>
        <w:pageBreakBefore w:val="0"/>
        <w:widowControl/>
        <w:kinsoku/>
        <w:wordWrap/>
        <w:overflowPunct/>
        <w:topLinePunct w:val="0"/>
        <w:autoSpaceDE/>
        <w:autoSpaceDN/>
        <w:bidi w:val="0"/>
        <w:adjustRightInd w:val="0"/>
        <w:snapToGrid/>
        <w:spacing w:line="360" w:lineRule="auto"/>
        <w:ind w:firstLine="560" w:firstLineChars="200"/>
        <w:jc w:val="left"/>
        <w:textAlignment w:val="auto"/>
        <w:rPr>
          <w:rFonts w:ascii="宋体" w:hAnsi="宋体"/>
          <w:color w:val="auto"/>
          <w:sz w:val="28"/>
          <w:szCs w:val="28"/>
        </w:rPr>
      </w:pPr>
      <w:r>
        <w:rPr>
          <w:rFonts w:hint="eastAsia" w:cs="宋体"/>
          <w:color w:val="auto"/>
          <w:sz w:val="28"/>
          <w:szCs w:val="28"/>
          <w:u w:val="single"/>
        </w:rPr>
        <w:t>具体建设内容以审定</w:t>
      </w:r>
      <w:r>
        <w:rPr>
          <w:rFonts w:hint="eastAsia" w:cs="宋体"/>
          <w:color w:val="auto"/>
          <w:sz w:val="28"/>
          <w:szCs w:val="28"/>
          <w:u w:val="single"/>
          <w:lang w:val="en-US" w:eastAsia="zh-CN"/>
        </w:rPr>
        <w:t>施工图</w:t>
      </w:r>
      <w:r>
        <w:rPr>
          <w:rFonts w:hint="eastAsia" w:cs="宋体"/>
          <w:color w:val="auto"/>
          <w:sz w:val="28"/>
          <w:szCs w:val="28"/>
          <w:u w:val="single"/>
        </w:rPr>
        <w:t>文件为准</w:t>
      </w:r>
      <w:r>
        <w:rPr>
          <w:rFonts w:hint="eastAsia" w:asciiTheme="minorEastAsia" w:hAnsiTheme="minorEastAsia" w:cstheme="minorEastAsia"/>
          <w:color w:val="auto"/>
          <w:sz w:val="28"/>
          <w:szCs w:val="28"/>
          <w:u w:val="single"/>
          <w:lang w:val="en-US" w:eastAsia="zh-CN"/>
        </w:rPr>
        <w:t xml:space="preserve">  </w:t>
      </w:r>
      <w:permEnd w:id="18"/>
    </w:p>
    <w:p>
      <w:pPr>
        <w:keepNext w:val="0"/>
        <w:keepLines w:val="0"/>
        <w:pageBreakBefore w:val="0"/>
        <w:widowControl/>
        <w:kinsoku/>
        <w:wordWrap/>
        <w:overflowPunct/>
        <w:topLinePunct w:val="0"/>
        <w:autoSpaceDE/>
        <w:autoSpaceDN/>
        <w:bidi w:val="0"/>
        <w:adjustRightInd/>
        <w:snapToGrid/>
        <w:spacing w:line="360" w:lineRule="auto"/>
        <w:ind w:firstLine="560" w:firstLineChars="0"/>
        <w:textAlignment w:val="auto"/>
        <w:rPr>
          <w:rFonts w:hint="eastAsia" w:ascii="宋体" w:hAnsi="宋体" w:eastAsia="宋体" w:cs="宋体"/>
          <w:b/>
          <w:bCs/>
          <w:color w:val="auto"/>
          <w:kern w:val="0"/>
          <w:sz w:val="28"/>
          <w:szCs w:val="28"/>
          <w:lang w:val="en-US"/>
        </w:rPr>
      </w:pPr>
      <w:r>
        <w:rPr>
          <w:rFonts w:hint="eastAsia" w:ascii="宋体" w:hAnsi="宋体"/>
          <w:b/>
          <w:bCs/>
          <w:color w:val="auto"/>
          <w:sz w:val="28"/>
          <w:szCs w:val="28"/>
          <w:lang w:val="en-US" w:eastAsia="zh-CN"/>
        </w:rPr>
        <w:t>1.2</w:t>
      </w:r>
      <w:r>
        <w:rPr>
          <w:rFonts w:hint="eastAsia" w:ascii="宋体" w:hAnsi="宋体" w:eastAsia="宋体" w:cs="宋体"/>
          <w:b/>
          <w:bCs/>
          <w:color w:val="auto"/>
          <w:kern w:val="0"/>
          <w:sz w:val="28"/>
          <w:szCs w:val="28"/>
          <w:lang w:val="en-US" w:eastAsia="zh-CN"/>
        </w:rPr>
        <w:t>建设工程造价咨询框架服务</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textAlignment w:val="auto"/>
        <w:rPr>
          <w:rFonts w:ascii="宋体" w:hAnsi="宋体"/>
          <w:color w:val="auto"/>
          <w:sz w:val="28"/>
          <w:szCs w:val="28"/>
        </w:rPr>
      </w:pPr>
      <w:r>
        <w:rPr>
          <w:rFonts w:hint="eastAsia" w:ascii="宋体" w:hAnsi="宋体" w:eastAsia="宋体" w:cs="宋体"/>
          <w:color w:val="auto"/>
          <w:kern w:val="0"/>
          <w:sz w:val="28"/>
          <w:szCs w:val="28"/>
          <w:lang w:val="en-US" w:eastAsia="zh-CN"/>
        </w:rPr>
        <w:t>1.2.1</w:t>
      </w:r>
      <w:r>
        <w:rPr>
          <w:rFonts w:hint="eastAsia" w:ascii="宋体" w:hAnsi="宋体" w:eastAsia="宋体" w:cs="宋体"/>
          <w:color w:val="auto"/>
          <w:kern w:val="0"/>
          <w:sz w:val="28"/>
          <w:szCs w:val="28"/>
        </w:rPr>
        <w:t>甲方委托</w:t>
      </w:r>
      <w:r>
        <w:rPr>
          <w:rFonts w:hint="eastAsia" w:ascii="宋体" w:hAnsi="宋体"/>
          <w:color w:val="auto"/>
          <w:sz w:val="28"/>
          <w:szCs w:val="28"/>
        </w:rPr>
        <w:t>乙方进行</w:t>
      </w:r>
      <w:r>
        <w:rPr>
          <w:rFonts w:hint="eastAsia" w:ascii="宋体" w:hAnsi="宋体" w:eastAsia="宋体"/>
          <w:color w:val="auto"/>
          <w:sz w:val="28"/>
          <w:szCs w:val="28"/>
        </w:rPr>
        <w:t>造价咨询</w:t>
      </w:r>
      <w:r>
        <w:rPr>
          <w:rFonts w:hint="eastAsia" w:ascii="宋体" w:hAnsi="宋体"/>
          <w:color w:val="auto"/>
          <w:sz w:val="28"/>
          <w:szCs w:val="28"/>
        </w:rPr>
        <w:t>的工程项目范围为：甲方自</w:t>
      </w:r>
      <w:sdt>
        <w:sdtPr>
          <w:rPr>
            <w:rFonts w:hint="eastAsia" w:asciiTheme="minorHAnsi" w:hAnsiTheme="minorHAnsi" w:eastAsiaTheme="minorEastAsia" w:cstheme="minorBidi"/>
            <w:color w:val="auto"/>
            <w:kern w:val="2"/>
            <w:sz w:val="28"/>
            <w:szCs w:val="36"/>
            <w:lang w:val="en-US" w:eastAsia="zh-CN" w:bidi="ar-SA"/>
          </w:rPr>
          <w:alias w:val="履行开始时间不应早于合同签订之日"/>
          <w:tag w:val="履行开始时间"/>
          <w:id w:val="147458093"/>
          <w:placeholder>
            <w:docPart w:val="{7a32549b-e99f-4909-8d1b-f935f672f497}"/>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9" w:edGrp="everyone"/>
          <w:r>
            <w:rPr>
              <w:rFonts w:hint="eastAsia" w:cstheme="minorBidi"/>
              <w:color w:val="auto"/>
              <w:kern w:val="2"/>
              <w:sz w:val="28"/>
              <w:szCs w:val="36"/>
              <w:u w:val="single"/>
              <w:lang w:val="en-US" w:eastAsia="zh-CN" w:bidi="ar-SA"/>
            </w:rPr>
            <w:t xml:space="preserve">  /   年 /  月  / 日</w:t>
          </w:r>
        </w:sdtContent>
      </w:sdt>
      <w:r>
        <w:rPr>
          <w:rFonts w:hint="eastAsia" w:ascii="宋体" w:hAnsi="宋体"/>
          <w:color w:val="auto"/>
          <w:sz w:val="28"/>
          <w:szCs w:val="28"/>
        </w:rPr>
        <w:t>起至</w:t>
      </w:r>
      <w:sdt>
        <w:sdtPr>
          <w:rPr>
            <w:rFonts w:hint="eastAsia" w:ascii="Times New Roman" w:hAnsi="宋体" w:eastAsia="宋体" w:cs="Times New Roman"/>
            <w:color w:val="auto"/>
            <w:kern w:val="2"/>
            <w:sz w:val="21"/>
            <w:szCs w:val="21"/>
            <w:lang w:val="en-US" w:eastAsia="zh-CN" w:bidi="ar-SA"/>
          </w:rPr>
          <w:alias w:val="请选择具体日期，不能确定的，请手动填写。"/>
          <w:tag w:val="履行结束时间"/>
          <w:id w:val="147452310"/>
          <w:placeholder>
            <w:docPart w:val="{738227b3-cdb1-40e6-bb30-cbd2681bafcd}"/>
          </w:placeholder>
          <w:date w:fullDate="2022-11-24T00:00:00Z">
            <w:dateFormat w:val="yyyy'年'M'月'd'日'"/>
            <w:lid w:val="zh-CN"/>
            <w:storeMappedDataAs w:val="datetime"/>
            <w:calendar w:val="gregorian"/>
          </w:date>
        </w:sdtPr>
        <w:sdtEndPr>
          <w:rPr>
            <w:rFonts w:hint="eastAsia" w:ascii="Times New Roman" w:hAnsi="宋体" w:eastAsia="宋体" w:cstheme="minorBidi"/>
            <w:color w:val="auto"/>
            <w:kern w:val="2"/>
            <w:sz w:val="28"/>
            <w:szCs w:val="36"/>
            <w:u w:val="single"/>
            <w:lang w:val="en-US" w:eastAsia="zh-CN" w:bidi="ar-SA"/>
          </w:rPr>
        </w:sdtEndPr>
        <w:sdtContent>
          <w:r>
            <w:rPr>
              <w:rFonts w:hint="eastAsia" w:cstheme="minorBidi"/>
              <w:color w:val="auto"/>
              <w:kern w:val="2"/>
              <w:sz w:val="28"/>
              <w:szCs w:val="36"/>
              <w:u w:val="single"/>
              <w:lang w:val="en-US" w:eastAsia="zh-CN" w:bidi="ar-SA"/>
            </w:rPr>
            <w:t xml:space="preserve"> /    年  /   月/     </w:t>
          </w:r>
        </w:sdtContent>
      </w:sdt>
      <w:r>
        <w:rPr>
          <w:rFonts w:hint="eastAsia" w:cstheme="minorBidi"/>
          <w:color w:val="auto"/>
          <w:kern w:val="2"/>
          <w:sz w:val="28"/>
          <w:szCs w:val="36"/>
          <w:u w:val="single"/>
          <w:lang w:val="en-US" w:eastAsia="zh-CN" w:bidi="ar-SA"/>
        </w:rPr>
        <w:t>日</w:t>
      </w:r>
      <w:permEnd w:id="19"/>
      <w:r>
        <w:rPr>
          <w:rFonts w:hint="eastAsia" w:ascii="宋体" w:hAnsi="宋体"/>
          <w:color w:val="auto"/>
          <w:sz w:val="28"/>
          <w:szCs w:val="28"/>
        </w:rPr>
        <w:t>止的</w:t>
      </w:r>
      <w:permStart w:id="20" w:edGrp="everyone"/>
      <w:r>
        <w:rPr>
          <w:rFonts w:hint="eastAsia" w:asciiTheme="minorEastAsia" w:hAnsiTheme="minorEastAsia" w:eastAsiaTheme="minorEastAsia" w:cstheme="minorEastAsia"/>
          <w:color w:val="auto"/>
          <w:sz w:val="28"/>
          <w:szCs w:val="28"/>
          <w:u w:val="single"/>
          <w:lang w:val="en-US" w:eastAsia="zh-CN"/>
        </w:rPr>
        <w:t xml:space="preserve"> </w:t>
      </w:r>
      <w:permEnd w:id="20"/>
      <w:r>
        <w:rPr>
          <w:rFonts w:hint="eastAsia" w:ascii="宋体" w:hAnsi="宋体"/>
          <w:color w:val="auto"/>
          <w:sz w:val="28"/>
          <w:szCs w:val="28"/>
        </w:rPr>
        <w:t>工程项目。</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textAlignment w:val="auto"/>
        <w:rPr>
          <w:rFonts w:hint="eastAsia" w:ascii="宋体" w:hAnsi="宋体"/>
          <w:color w:val="auto"/>
          <w:sz w:val="28"/>
          <w:szCs w:val="28"/>
        </w:rPr>
      </w:pPr>
      <w:r>
        <w:rPr>
          <w:rFonts w:hint="eastAsia" w:ascii="宋体" w:hAnsi="宋体"/>
          <w:color w:val="auto"/>
          <w:sz w:val="28"/>
          <w:szCs w:val="28"/>
        </w:rPr>
        <w:t>1</w:t>
      </w:r>
      <w:r>
        <w:rPr>
          <w:rFonts w:hint="eastAsia" w:ascii="宋体" w:hAnsi="宋体"/>
          <w:color w:val="auto"/>
          <w:sz w:val="28"/>
          <w:szCs w:val="28"/>
          <w:lang w:val="en-US" w:eastAsia="zh-CN"/>
        </w:rPr>
        <w:t>.2</w:t>
      </w:r>
      <w:r>
        <w:rPr>
          <w:rFonts w:hint="eastAsia" w:ascii="宋体" w:hAnsi="宋体"/>
          <w:color w:val="auto"/>
          <w:sz w:val="28"/>
          <w:szCs w:val="28"/>
        </w:rPr>
        <w:t>.2具体单项工程项目的</w:t>
      </w:r>
      <w:r>
        <w:rPr>
          <w:rFonts w:hint="eastAsia" w:ascii="宋体" w:hAnsi="宋体"/>
          <w:color w:val="auto"/>
          <w:sz w:val="28"/>
          <w:szCs w:val="28"/>
          <w:lang w:val="en-US" w:eastAsia="zh-CN"/>
        </w:rPr>
        <w:t>造价咨询</w:t>
      </w:r>
      <w:r>
        <w:rPr>
          <w:rFonts w:hint="eastAsia" w:ascii="宋体" w:hAnsi="宋体"/>
          <w:color w:val="auto"/>
          <w:sz w:val="28"/>
          <w:szCs w:val="28"/>
        </w:rPr>
        <w:t>，由甲方出具</w:t>
      </w:r>
      <w:permStart w:id="21" w:edGrp="everyone"/>
      <w:r>
        <w:rPr>
          <w:rFonts w:hint="eastAsia" w:ascii="宋体" w:hAnsi="宋体"/>
          <w:color w:val="auto"/>
          <w:sz w:val="28"/>
          <w:szCs w:val="28"/>
        </w:rPr>
        <w:t>《</w:t>
      </w:r>
      <w:r>
        <w:rPr>
          <w:rFonts w:hint="eastAsia" w:ascii="宋体" w:hAnsi="宋体"/>
          <w:color w:val="auto"/>
          <w:sz w:val="28"/>
          <w:szCs w:val="28"/>
          <w:lang w:val="en-US" w:eastAsia="zh-CN"/>
        </w:rPr>
        <w:t>工程项目造价咨询</w:t>
      </w:r>
      <w:r>
        <w:rPr>
          <w:rFonts w:hint="eastAsia" w:ascii="宋体" w:hAnsi="宋体"/>
          <w:color w:val="auto"/>
          <w:sz w:val="28"/>
          <w:szCs w:val="28"/>
        </w:rPr>
        <w:t>委托函》（以下简称《委托函》，参考格式见附件）</w:t>
      </w:r>
      <w:permEnd w:id="21"/>
      <w:r>
        <w:rPr>
          <w:rFonts w:hint="eastAsia" w:ascii="宋体" w:hAnsi="宋体"/>
          <w:color w:val="auto"/>
          <w:sz w:val="28"/>
          <w:szCs w:val="28"/>
        </w:rPr>
        <w:t>确定。</w:t>
      </w:r>
      <w:r>
        <w:rPr>
          <w:rFonts w:hint="eastAsia" w:ascii="宋体" w:hAnsi="宋体" w:eastAsia="宋体" w:cs="宋体"/>
          <w:color w:val="auto"/>
          <w:sz w:val="28"/>
          <w:szCs w:val="28"/>
          <w:lang w:eastAsia="zh-CN"/>
        </w:rPr>
        <w:t>《委托函》的签发时间须在第</w:t>
      </w:r>
      <w:r>
        <w:rPr>
          <w:rFonts w:hint="eastAsia" w:ascii="宋体" w:hAnsi="宋体"/>
          <w:color w:val="auto"/>
          <w:sz w:val="28"/>
          <w:szCs w:val="28"/>
        </w:rPr>
        <w:t>1</w:t>
      </w:r>
      <w:r>
        <w:rPr>
          <w:rFonts w:hint="eastAsia" w:ascii="宋体" w:hAnsi="宋体"/>
          <w:color w:val="auto"/>
          <w:sz w:val="28"/>
          <w:szCs w:val="28"/>
          <w:lang w:val="en-US" w:eastAsia="zh-CN"/>
        </w:rPr>
        <w:t>.2</w:t>
      </w:r>
      <w:r>
        <w:rPr>
          <w:rFonts w:hint="eastAsia" w:ascii="宋体" w:hAnsi="宋体"/>
          <w:color w:val="auto"/>
          <w:sz w:val="28"/>
          <w:szCs w:val="28"/>
        </w:rPr>
        <w:t>.3</w:t>
      </w:r>
      <w:r>
        <w:rPr>
          <w:rFonts w:hint="eastAsia" w:ascii="宋体" w:hAnsi="宋体" w:cs="宋体"/>
          <w:color w:val="auto"/>
          <w:sz w:val="28"/>
          <w:szCs w:val="28"/>
          <w:lang w:val="en-US" w:eastAsia="zh-CN"/>
        </w:rPr>
        <w:t>项</w:t>
      </w:r>
      <w:r>
        <w:rPr>
          <w:rFonts w:hint="eastAsia" w:ascii="宋体" w:hAnsi="宋体" w:eastAsia="宋体" w:cs="宋体"/>
          <w:color w:val="auto"/>
          <w:sz w:val="28"/>
          <w:szCs w:val="28"/>
          <w:lang w:eastAsia="zh-CN"/>
        </w:rPr>
        <w:t>约定的</w:t>
      </w:r>
      <w:r>
        <w:rPr>
          <w:rFonts w:hint="eastAsia" w:ascii="宋体" w:hAnsi="宋体" w:cs="宋体"/>
          <w:color w:val="auto"/>
          <w:sz w:val="28"/>
          <w:szCs w:val="28"/>
          <w:lang w:val="en-US" w:eastAsia="zh-CN"/>
        </w:rPr>
        <w:t>框架有效期</w:t>
      </w:r>
      <w:r>
        <w:rPr>
          <w:rFonts w:hint="eastAsia" w:ascii="宋体" w:hAnsi="宋体" w:eastAsia="宋体" w:cs="宋体"/>
          <w:color w:val="auto"/>
          <w:sz w:val="28"/>
          <w:szCs w:val="28"/>
          <w:lang w:eastAsia="zh-CN"/>
        </w:rPr>
        <w:t>内，超期签发的《委托函》无效</w:t>
      </w:r>
      <w:r>
        <w:rPr>
          <w:rFonts w:hint="eastAsia" w:ascii="宋体" w:hAnsi="宋体" w:eastAsia="宋体" w:cs="宋体"/>
          <w:color w:val="auto"/>
          <w:sz w:val="28"/>
          <w:szCs w:val="28"/>
        </w:rPr>
        <w:t>。</w:t>
      </w:r>
    </w:p>
    <w:p>
      <w:pPr>
        <w:keepNext w:val="0"/>
        <w:keepLines w:val="0"/>
        <w:pageBreakBefore w:val="0"/>
        <w:widowControl/>
        <w:kinsoku/>
        <w:wordWrap/>
        <w:overflowPunct/>
        <w:topLinePunct w:val="0"/>
        <w:autoSpaceDE/>
        <w:autoSpaceDN/>
        <w:bidi w:val="0"/>
        <w:adjustRightInd w:val="0"/>
        <w:snapToGrid/>
        <w:spacing w:line="360" w:lineRule="auto"/>
        <w:ind w:firstLine="560" w:firstLineChars="200"/>
        <w:jc w:val="left"/>
        <w:textAlignment w:val="auto"/>
        <w:rPr>
          <w:rFonts w:hint="eastAsia" w:ascii="宋体" w:hAnsi="宋体"/>
          <w:color w:val="auto"/>
          <w:sz w:val="28"/>
          <w:szCs w:val="28"/>
        </w:rPr>
      </w:pPr>
      <w:r>
        <w:rPr>
          <w:rFonts w:hint="eastAsia" w:ascii="宋体" w:hAnsi="宋体"/>
          <w:color w:val="auto"/>
          <w:sz w:val="28"/>
          <w:szCs w:val="28"/>
        </w:rPr>
        <w:t>1</w:t>
      </w:r>
      <w:r>
        <w:rPr>
          <w:rFonts w:hint="eastAsia" w:ascii="宋体" w:hAnsi="宋体"/>
          <w:color w:val="auto"/>
          <w:sz w:val="28"/>
          <w:szCs w:val="28"/>
          <w:lang w:val="en-US" w:eastAsia="zh-CN"/>
        </w:rPr>
        <w:t>.2</w:t>
      </w:r>
      <w:r>
        <w:rPr>
          <w:rFonts w:hint="eastAsia" w:ascii="宋体" w:hAnsi="宋体"/>
          <w:color w:val="auto"/>
          <w:sz w:val="28"/>
          <w:szCs w:val="28"/>
        </w:rPr>
        <w:t>.3</w:t>
      </w:r>
      <w:r>
        <w:rPr>
          <w:rFonts w:hint="eastAsia" w:ascii="宋体" w:hAnsi="宋体" w:cs="宋体"/>
          <w:color w:val="auto"/>
          <w:sz w:val="28"/>
          <w:szCs w:val="28"/>
          <w:lang w:val="en-US" w:eastAsia="zh-CN"/>
        </w:rPr>
        <w:t>合同框架有效期：自</w:t>
      </w:r>
      <w:sdt>
        <w:sdtPr>
          <w:rPr>
            <w:rFonts w:hint="eastAsia" w:asciiTheme="minorHAnsi" w:hAnsiTheme="minorHAnsi" w:eastAsiaTheme="minorEastAsia" w:cstheme="minorBidi"/>
            <w:color w:val="auto"/>
            <w:kern w:val="2"/>
            <w:sz w:val="28"/>
            <w:szCs w:val="36"/>
            <w:lang w:val="en-US" w:eastAsia="zh-CN" w:bidi="ar-SA"/>
          </w:rPr>
          <w:alias w:val="履行开始时间不应早于合同签订之日"/>
          <w:tag w:val="履行开始时间"/>
          <w:id w:val="79265778"/>
          <w:placeholder>
            <w:docPart w:val="{279bb280-d3ec-4e5d-adfb-116548aaeb54}"/>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22" w:edGrp="everyone"/>
          <w:r>
            <w:rPr>
              <w:rFonts w:hint="eastAsia" w:cstheme="minorBidi"/>
              <w:color w:val="auto"/>
              <w:kern w:val="2"/>
              <w:sz w:val="28"/>
              <w:szCs w:val="36"/>
              <w:u w:val="single"/>
              <w:lang w:val="en-US" w:eastAsia="zh-CN" w:bidi="ar-SA"/>
            </w:rPr>
            <w:t xml:space="preserve">  /  年 /  月  / 日</w:t>
          </w:r>
          <w:permEnd w:id="22"/>
        </w:sdtContent>
      </w:sdt>
      <w:r>
        <w:rPr>
          <w:rFonts w:hint="eastAsia" w:ascii="宋体" w:hAnsi="宋体" w:eastAsia="宋体" w:cs="宋体"/>
          <w:color w:val="auto"/>
          <w:sz w:val="28"/>
          <w:szCs w:val="28"/>
          <w:shd w:val="clear" w:color="auto" w:fill="auto"/>
        </w:rPr>
        <w:t>起至</w:t>
      </w:r>
      <w:sdt>
        <w:sdtPr>
          <w:rPr>
            <w:rFonts w:hint="eastAsia" w:asciiTheme="minorHAnsi" w:hAnsiTheme="minorHAnsi" w:eastAsiaTheme="minorEastAsia" w:cstheme="minorBidi"/>
            <w:color w:val="auto"/>
            <w:kern w:val="2"/>
            <w:sz w:val="28"/>
            <w:szCs w:val="36"/>
            <w:lang w:val="en-US" w:eastAsia="zh-CN" w:bidi="ar-SA"/>
          </w:rPr>
          <w:alias w:val="请选择具体日期，不能确定的，请手动填写。"/>
          <w:tag w:val="履行结束时间"/>
          <w:id w:val="218543215"/>
          <w:placeholder>
            <w:docPart w:val="{734485ca-3cb4-406d-8ffe-1daf0fc663fc}"/>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23" w:edGrp="everyone"/>
          <w:r>
            <w:rPr>
              <w:rFonts w:hint="eastAsia" w:cstheme="minorBidi"/>
              <w:color w:val="auto"/>
              <w:kern w:val="2"/>
              <w:sz w:val="28"/>
              <w:szCs w:val="36"/>
              <w:u w:val="single"/>
              <w:lang w:val="en-US" w:eastAsia="zh-CN" w:bidi="ar-SA"/>
            </w:rPr>
            <w:t xml:space="preserve">    /年   月 / 日</w:t>
          </w:r>
          <w:permEnd w:id="23"/>
        </w:sdtContent>
      </w:sdt>
      <w:r>
        <w:rPr>
          <w:rFonts w:hint="eastAsia" w:ascii="宋体" w:hAnsi="宋体" w:eastAsia="宋体" w:cs="宋体"/>
          <w:color w:val="auto"/>
          <w:sz w:val="28"/>
          <w:szCs w:val="28"/>
          <w:shd w:val="clear" w:color="auto" w:fill="auto"/>
        </w:rPr>
        <w:t>止。</w:t>
      </w:r>
    </w:p>
    <w:p>
      <w:pPr>
        <w:keepNext w:val="0"/>
        <w:keepLines w:val="0"/>
        <w:pageBreakBefore w:val="0"/>
        <w:widowControl/>
        <w:kinsoku/>
        <w:wordWrap/>
        <w:overflowPunct/>
        <w:topLinePunct w:val="0"/>
        <w:autoSpaceDE/>
        <w:autoSpaceDN/>
        <w:bidi w:val="0"/>
        <w:adjustRightInd w:val="0"/>
        <w:snapToGrid/>
        <w:spacing w:line="360" w:lineRule="auto"/>
        <w:ind w:firstLine="560" w:firstLineChars="200"/>
        <w:jc w:val="left"/>
        <w:textAlignment w:val="auto"/>
        <w:rPr>
          <w:rFonts w:ascii="宋体" w:hAnsi="宋体"/>
          <w:color w:val="auto"/>
          <w:sz w:val="28"/>
          <w:szCs w:val="28"/>
        </w:rPr>
      </w:pPr>
      <w:r>
        <w:rPr>
          <w:rFonts w:hint="default" w:ascii="宋体" w:hAnsi="宋体"/>
          <w:color w:val="auto"/>
          <w:sz w:val="28"/>
          <w:szCs w:val="28"/>
          <w:lang w:val="en-US"/>
        </w:rPr>
        <w:t>1.2.4</w:t>
      </w:r>
      <w:r>
        <w:rPr>
          <w:rFonts w:hint="eastAsia" w:ascii="宋体" w:hAnsi="宋体"/>
          <w:color w:val="auto"/>
          <w:sz w:val="28"/>
          <w:szCs w:val="28"/>
        </w:rPr>
        <w:t>乙方</w:t>
      </w:r>
      <w:r>
        <w:rPr>
          <w:rFonts w:hint="eastAsia" w:ascii="宋体" w:hAnsi="宋体"/>
          <w:color w:val="auto"/>
          <w:sz w:val="28"/>
          <w:szCs w:val="28"/>
          <w:lang w:val="en-US" w:eastAsia="zh-CN"/>
        </w:rPr>
        <w:t>造价</w:t>
      </w:r>
      <w:r>
        <w:rPr>
          <w:rFonts w:hint="eastAsia" w:ascii="宋体" w:hAnsi="宋体"/>
          <w:color w:val="auto"/>
          <w:sz w:val="28"/>
          <w:szCs w:val="28"/>
        </w:rPr>
        <w:t>服务费计费标准为：</w:t>
      </w:r>
      <w:permStart w:id="24" w:edGrp="everyone"/>
      <w:r>
        <w:rPr>
          <w:rFonts w:hint="eastAsia" w:asciiTheme="minorEastAsia" w:hAnsiTheme="minorEastAsia" w:eastAsiaTheme="minorEastAsia" w:cstheme="minorEastAsia"/>
          <w:color w:val="auto"/>
          <w:sz w:val="28"/>
          <w:szCs w:val="28"/>
          <w:u w:val="single"/>
          <w:lang w:val="en-US" w:eastAsia="zh-CN"/>
        </w:rPr>
        <w:t xml:space="preserve">      </w:t>
      </w:r>
      <w:permEnd w:id="24"/>
    </w:p>
    <w:p>
      <w:pPr>
        <w:keepNext w:val="0"/>
        <w:keepLines w:val="0"/>
        <w:pageBreakBefore w:val="0"/>
        <w:widowControl/>
        <w:kinsoku/>
        <w:wordWrap/>
        <w:overflowPunct/>
        <w:topLinePunct w:val="0"/>
        <w:bidi w:val="0"/>
        <w:adjustRightInd w:val="0"/>
        <w:snapToGrid w:val="0"/>
        <w:spacing w:line="360" w:lineRule="auto"/>
        <w:ind w:firstLine="560" w:firstLineChars="200"/>
        <w:textAlignment w:val="auto"/>
        <w:rPr>
          <w:rFonts w:ascii="黑体" w:hAnsi="黑体" w:eastAsia="黑体" w:cs="宋体"/>
          <w:color w:val="auto"/>
          <w:sz w:val="28"/>
          <w:szCs w:val="28"/>
          <w:lang w:val="zh-CN"/>
        </w:rPr>
      </w:pPr>
      <w:r>
        <w:rPr>
          <w:rFonts w:hint="eastAsia" w:ascii="黑体" w:hAnsi="黑体" w:eastAsia="黑体" w:cs="宋体"/>
          <w:color w:val="auto"/>
          <w:sz w:val="28"/>
          <w:szCs w:val="28"/>
          <w:lang w:val="zh-CN"/>
        </w:rPr>
        <w:t>2.咨询服务内容</w:t>
      </w:r>
      <w:bookmarkEnd w:id="0"/>
      <w:bookmarkEnd w:id="1"/>
      <w:bookmarkEnd w:id="2"/>
    </w:p>
    <w:bookmarkEnd w:id="3"/>
    <w:p>
      <w:pPr>
        <w:keepNext w:val="0"/>
        <w:keepLines w:val="0"/>
        <w:pageBreakBefore w:val="0"/>
        <w:widowControl/>
        <w:kinsoku/>
        <w:wordWrap/>
        <w:overflowPunct/>
        <w:topLinePunct w:val="0"/>
        <w:bidi w:val="0"/>
        <w:adjustRightInd w:val="0"/>
        <w:snapToGrid w:val="0"/>
        <w:spacing w:line="360" w:lineRule="auto"/>
        <w:ind w:firstLine="560" w:firstLineChars="200"/>
        <w:jc w:val="left"/>
        <w:textAlignment w:val="auto"/>
        <w:rPr>
          <w:rFonts w:asciiTheme="minorEastAsia" w:hAnsiTheme="minorEastAsia"/>
          <w:color w:val="auto"/>
          <w:sz w:val="28"/>
          <w:szCs w:val="28"/>
        </w:rPr>
      </w:pPr>
      <w:permStart w:id="25" w:edGrp="everyone"/>
      <w:r>
        <w:rPr>
          <w:rFonts w:hint="eastAsia" w:asciiTheme="minorEastAsia" w:hAnsiTheme="minorEastAsia"/>
          <w:color w:val="auto"/>
          <w:sz w:val="28"/>
          <w:szCs w:val="28"/>
          <w:shd w:val="clear" w:color="auto" w:fill="auto"/>
        </w:rPr>
        <w:sym w:font="Wingdings" w:char="00A8"/>
      </w:r>
      <w:permEnd w:id="25"/>
      <w:r>
        <w:rPr>
          <w:rFonts w:hint="eastAsia" w:asciiTheme="minorEastAsia" w:hAnsiTheme="minorEastAsia"/>
          <w:color w:val="auto"/>
          <w:sz w:val="28"/>
          <w:szCs w:val="28"/>
          <w:shd w:val="clear" w:color="auto" w:fill="auto"/>
          <w:lang w:val="en-US" w:eastAsia="zh-CN"/>
        </w:rPr>
        <w:t>建设</w:t>
      </w:r>
      <w:r>
        <w:rPr>
          <w:rFonts w:hint="eastAsia" w:asciiTheme="minorEastAsia" w:hAnsiTheme="minorEastAsia"/>
          <w:color w:val="auto"/>
          <w:sz w:val="28"/>
          <w:szCs w:val="28"/>
          <w:lang w:val="en-US" w:eastAsia="zh-CN"/>
        </w:rPr>
        <w:t>工程</w:t>
      </w:r>
      <w:r>
        <w:rPr>
          <w:rFonts w:hint="eastAsia" w:asciiTheme="minorEastAsia" w:hAnsiTheme="minorEastAsia"/>
          <w:color w:val="auto"/>
          <w:sz w:val="28"/>
          <w:szCs w:val="28"/>
        </w:rPr>
        <w:t>可行性研究投资估算的编制、审核及项目经济评价。</w:t>
      </w:r>
    </w:p>
    <w:p>
      <w:pPr>
        <w:keepNext w:val="0"/>
        <w:keepLines w:val="0"/>
        <w:pageBreakBefore w:val="0"/>
        <w:widowControl/>
        <w:kinsoku/>
        <w:wordWrap/>
        <w:overflowPunct/>
        <w:topLinePunct w:val="0"/>
        <w:bidi w:val="0"/>
        <w:adjustRightInd w:val="0"/>
        <w:snapToGrid w:val="0"/>
        <w:spacing w:line="360" w:lineRule="auto"/>
        <w:ind w:firstLine="560" w:firstLineChars="200"/>
        <w:jc w:val="left"/>
        <w:textAlignment w:val="auto"/>
        <w:rPr>
          <w:rFonts w:asciiTheme="minorEastAsia" w:hAnsiTheme="minorEastAsia"/>
          <w:color w:val="auto"/>
          <w:sz w:val="28"/>
          <w:szCs w:val="28"/>
        </w:rPr>
      </w:pPr>
      <w:permStart w:id="26" w:edGrp="everyone"/>
      <w:r>
        <w:rPr>
          <w:rFonts w:hint="eastAsia" w:asciiTheme="minorEastAsia" w:hAnsiTheme="minorEastAsia"/>
          <w:color w:val="auto"/>
          <w:sz w:val="28"/>
          <w:szCs w:val="28"/>
          <w:shd w:val="clear" w:color="auto" w:fill="auto"/>
        </w:rPr>
        <w:sym w:font="Wingdings" w:char="00FE"/>
      </w:r>
      <w:permEnd w:id="26"/>
      <w:r>
        <w:rPr>
          <w:rFonts w:hint="eastAsia" w:asciiTheme="minorEastAsia" w:hAnsiTheme="minorEastAsia"/>
          <w:color w:val="auto"/>
          <w:sz w:val="28"/>
          <w:szCs w:val="28"/>
          <w:shd w:val="clear" w:color="auto" w:fill="auto"/>
          <w:lang w:val="en-US" w:eastAsia="zh-CN"/>
        </w:rPr>
        <w:t>建设</w:t>
      </w:r>
      <w:r>
        <w:rPr>
          <w:rFonts w:hint="eastAsia" w:asciiTheme="minorEastAsia" w:hAnsiTheme="minorEastAsia"/>
          <w:color w:val="auto"/>
          <w:sz w:val="28"/>
          <w:szCs w:val="28"/>
        </w:rPr>
        <w:t>工程概算、预算、结算、竣工结（决）算的编制、审核。</w:t>
      </w:r>
    </w:p>
    <w:p>
      <w:pPr>
        <w:keepNext w:val="0"/>
        <w:keepLines w:val="0"/>
        <w:pageBreakBefore w:val="0"/>
        <w:widowControl/>
        <w:kinsoku/>
        <w:wordWrap/>
        <w:overflowPunct/>
        <w:topLinePunct w:val="0"/>
        <w:bidi w:val="0"/>
        <w:adjustRightInd w:val="0"/>
        <w:snapToGrid w:val="0"/>
        <w:spacing w:line="360" w:lineRule="auto"/>
        <w:ind w:firstLine="560" w:firstLineChars="200"/>
        <w:jc w:val="left"/>
        <w:textAlignment w:val="auto"/>
        <w:rPr>
          <w:rFonts w:asciiTheme="minorEastAsia" w:hAnsiTheme="minorEastAsia"/>
          <w:color w:val="auto"/>
          <w:sz w:val="28"/>
          <w:szCs w:val="28"/>
        </w:rPr>
      </w:pPr>
      <w:permStart w:id="27" w:edGrp="everyone"/>
      <w:r>
        <w:rPr>
          <w:rFonts w:hint="eastAsia" w:asciiTheme="minorEastAsia" w:hAnsiTheme="minorEastAsia"/>
          <w:color w:val="auto"/>
          <w:sz w:val="28"/>
          <w:szCs w:val="28"/>
          <w:shd w:val="clear" w:color="auto" w:fill="auto"/>
        </w:rPr>
        <w:sym w:font="Wingdings" w:char="00FE"/>
      </w:r>
      <w:permEnd w:id="27"/>
      <w:r>
        <w:rPr>
          <w:rFonts w:hint="eastAsia" w:asciiTheme="minorEastAsia" w:hAnsiTheme="minorEastAsia"/>
          <w:color w:val="auto"/>
          <w:sz w:val="28"/>
          <w:szCs w:val="28"/>
          <w:shd w:val="clear" w:color="auto" w:fill="auto"/>
          <w:lang w:val="en-US" w:eastAsia="zh-CN"/>
        </w:rPr>
        <w:t>建设</w:t>
      </w:r>
      <w:r>
        <w:rPr>
          <w:rFonts w:hint="eastAsia" w:asciiTheme="minorEastAsia" w:hAnsiTheme="minorEastAsia"/>
          <w:color w:val="auto"/>
          <w:sz w:val="28"/>
          <w:szCs w:val="28"/>
        </w:rPr>
        <w:t>工程招标标底、投标报价的编制、审核。</w:t>
      </w:r>
    </w:p>
    <w:p>
      <w:pPr>
        <w:keepNext w:val="0"/>
        <w:keepLines w:val="0"/>
        <w:pageBreakBefore w:val="0"/>
        <w:widowControl/>
        <w:kinsoku/>
        <w:wordWrap/>
        <w:overflowPunct/>
        <w:topLinePunct w:val="0"/>
        <w:bidi w:val="0"/>
        <w:adjustRightInd w:val="0"/>
        <w:snapToGrid w:val="0"/>
        <w:spacing w:line="360" w:lineRule="auto"/>
        <w:ind w:firstLine="560" w:firstLineChars="200"/>
        <w:jc w:val="left"/>
        <w:textAlignment w:val="auto"/>
        <w:rPr>
          <w:rFonts w:asciiTheme="minorEastAsia" w:hAnsiTheme="minorEastAsia"/>
          <w:color w:val="auto"/>
          <w:sz w:val="28"/>
          <w:szCs w:val="28"/>
        </w:rPr>
      </w:pPr>
      <w:permStart w:id="28" w:edGrp="everyone"/>
      <w:r>
        <w:rPr>
          <w:rFonts w:hint="eastAsia" w:asciiTheme="minorEastAsia" w:hAnsiTheme="minorEastAsia"/>
          <w:color w:val="auto"/>
          <w:sz w:val="28"/>
          <w:szCs w:val="28"/>
          <w:shd w:val="clear" w:color="auto" w:fill="auto"/>
        </w:rPr>
        <w:sym w:font="Wingdings" w:char="00FE"/>
      </w:r>
      <w:permEnd w:id="28"/>
      <w:r>
        <w:rPr>
          <w:rFonts w:hint="eastAsia" w:asciiTheme="minorEastAsia" w:hAnsiTheme="minorEastAsia"/>
          <w:color w:val="auto"/>
          <w:sz w:val="28"/>
          <w:szCs w:val="28"/>
          <w:shd w:val="clear" w:color="auto" w:fill="auto"/>
          <w:lang w:val="en-US" w:eastAsia="zh-CN"/>
        </w:rPr>
        <w:t>建设</w:t>
      </w:r>
      <w:r>
        <w:rPr>
          <w:rFonts w:hint="eastAsia" w:asciiTheme="minorEastAsia" w:hAnsiTheme="minorEastAsia"/>
          <w:color w:val="auto"/>
          <w:sz w:val="28"/>
          <w:szCs w:val="28"/>
        </w:rPr>
        <w:t>工程洽商、变更及合同争议的鉴定与索赔。</w:t>
      </w:r>
    </w:p>
    <w:p>
      <w:pPr>
        <w:keepNext w:val="0"/>
        <w:keepLines w:val="0"/>
        <w:pageBreakBefore w:val="0"/>
        <w:widowControl/>
        <w:kinsoku/>
        <w:wordWrap/>
        <w:overflowPunct/>
        <w:topLinePunct w:val="0"/>
        <w:bidi w:val="0"/>
        <w:adjustRightInd w:val="0"/>
        <w:snapToGrid w:val="0"/>
        <w:spacing w:line="360" w:lineRule="auto"/>
        <w:ind w:firstLine="560" w:firstLineChars="200"/>
        <w:jc w:val="left"/>
        <w:textAlignment w:val="auto"/>
        <w:rPr>
          <w:rFonts w:asciiTheme="minorEastAsia" w:hAnsiTheme="minorEastAsia"/>
          <w:color w:val="auto"/>
          <w:sz w:val="28"/>
          <w:szCs w:val="28"/>
        </w:rPr>
      </w:pPr>
      <w:permStart w:id="29" w:edGrp="everyone"/>
      <w:r>
        <w:rPr>
          <w:rFonts w:hint="eastAsia" w:asciiTheme="minorEastAsia" w:hAnsiTheme="minorEastAsia"/>
          <w:color w:val="auto"/>
          <w:sz w:val="28"/>
          <w:szCs w:val="28"/>
          <w:shd w:val="clear" w:color="auto" w:fill="auto"/>
        </w:rPr>
        <w:sym w:font="Wingdings" w:char="00FE"/>
      </w:r>
      <w:permEnd w:id="29"/>
      <w:r>
        <w:rPr>
          <w:rFonts w:hint="eastAsia" w:asciiTheme="minorEastAsia" w:hAnsiTheme="minorEastAsia"/>
          <w:color w:val="auto"/>
          <w:sz w:val="28"/>
          <w:szCs w:val="28"/>
        </w:rPr>
        <w:t>编制工程造价计价依据及对工程造价进行监控和提供有关工程造价信息资料等。</w:t>
      </w:r>
    </w:p>
    <w:p>
      <w:pPr>
        <w:keepNext w:val="0"/>
        <w:keepLines w:val="0"/>
        <w:pageBreakBefore w:val="0"/>
        <w:widowControl/>
        <w:kinsoku/>
        <w:wordWrap/>
        <w:overflowPunct/>
        <w:topLinePunct w:val="0"/>
        <w:bidi w:val="0"/>
        <w:adjustRightInd w:val="0"/>
        <w:snapToGrid w:val="0"/>
        <w:spacing w:line="360" w:lineRule="auto"/>
        <w:ind w:firstLine="560" w:firstLineChars="200"/>
        <w:jc w:val="left"/>
        <w:textAlignment w:val="auto"/>
        <w:rPr>
          <w:rFonts w:ascii="宋体" w:hAnsi="宋体"/>
          <w:color w:val="auto"/>
          <w:sz w:val="28"/>
          <w:szCs w:val="28"/>
          <w:u w:val="single"/>
          <w:shd w:val="pct10" w:color="auto" w:fill="FFFFFF"/>
        </w:rPr>
      </w:pPr>
      <w:permStart w:id="30" w:edGrp="everyone"/>
      <w:r>
        <w:rPr>
          <w:rFonts w:hint="eastAsia" w:asciiTheme="minorEastAsia" w:hAnsiTheme="minorEastAsia"/>
          <w:color w:val="auto"/>
          <w:sz w:val="28"/>
          <w:szCs w:val="28"/>
          <w:shd w:val="clear" w:color="auto" w:fill="auto"/>
        </w:rPr>
        <w:sym w:font="Wingdings" w:char="006F"/>
      </w:r>
      <w:permEnd w:id="30"/>
      <w:r>
        <w:rPr>
          <w:rFonts w:hint="eastAsia" w:hAnsi="宋体"/>
          <w:snapToGrid w:val="0"/>
          <w:color w:val="auto"/>
          <w:sz w:val="28"/>
          <w:szCs w:val="28"/>
          <w:lang w:val="en-US" w:eastAsia="zh-CN"/>
        </w:rPr>
        <w:t>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860c815c-2acb-4133-ad99-c1b978b8043f}"/>
          </w:placeholder>
          <w:text w:multiLine="1"/>
        </w:sdtPr>
        <w:sdtEndPr>
          <w:rPr>
            <w:rFonts w:hint="eastAsia" w:ascii="宋体" w:hAnsi="宋体" w:eastAsia="宋体" w:cs="宋体"/>
            <w:color w:val="auto"/>
            <w:kern w:val="2"/>
            <w:sz w:val="28"/>
            <w:szCs w:val="28"/>
            <w:u w:val="single"/>
            <w:lang w:val="en-US" w:eastAsia="zh-CN" w:bidi="ar-SA"/>
          </w:rPr>
        </w:sdtEndPr>
        <w:sdtContent>
          <w:permStart w:id="31" w:edGrp="everyone"/>
          <w:r>
            <w:rPr>
              <w:rFonts w:hint="eastAsia" w:ascii="宋体" w:hAnsi="宋体" w:eastAsia="宋体" w:cs="宋体"/>
              <w:color w:val="auto"/>
              <w:sz w:val="28"/>
              <w:szCs w:val="28"/>
              <w:u w:val="single"/>
              <w:lang w:val="en-US" w:eastAsia="zh-CN"/>
            </w:rPr>
            <w:t xml:space="preserve">  /   </w:t>
          </w:r>
          <w:permEnd w:id="31"/>
        </w:sdtContent>
      </w:sdt>
    </w:p>
    <w:p>
      <w:pPr>
        <w:keepNext w:val="0"/>
        <w:keepLines w:val="0"/>
        <w:pageBreakBefore w:val="0"/>
        <w:widowControl/>
        <w:kinsoku/>
        <w:wordWrap/>
        <w:overflowPunct/>
        <w:topLinePunct w:val="0"/>
        <w:bidi w:val="0"/>
        <w:adjustRightInd w:val="0"/>
        <w:snapToGrid w:val="0"/>
        <w:spacing w:line="360" w:lineRule="auto"/>
        <w:ind w:firstLine="560" w:firstLineChars="200"/>
        <w:textAlignment w:val="auto"/>
        <w:rPr>
          <w:rFonts w:ascii="黑体" w:hAnsi="黑体" w:eastAsia="黑体" w:cs="宋体"/>
          <w:color w:val="auto"/>
          <w:sz w:val="28"/>
          <w:szCs w:val="28"/>
          <w:lang w:val="zh-CN"/>
        </w:rPr>
      </w:pPr>
      <w:r>
        <w:rPr>
          <w:rFonts w:hint="eastAsia" w:ascii="黑体" w:hAnsi="黑体" w:eastAsia="黑体" w:cs="宋体"/>
          <w:color w:val="auto"/>
          <w:sz w:val="28"/>
          <w:szCs w:val="28"/>
          <w:lang w:val="zh-CN"/>
        </w:rPr>
        <w:t>3.甲方协作事项</w:t>
      </w:r>
    </w:p>
    <w:p>
      <w:pPr>
        <w:keepNext w:val="0"/>
        <w:keepLines w:val="0"/>
        <w:pageBreakBefore w:val="0"/>
        <w:widowControl/>
        <w:kinsoku/>
        <w:wordWrap/>
        <w:overflowPunct/>
        <w:topLinePunct w:val="0"/>
        <w:bidi w:val="0"/>
        <w:adjustRightInd w:val="0"/>
        <w:snapToGrid w:val="0"/>
        <w:spacing w:line="360" w:lineRule="auto"/>
        <w:ind w:firstLine="560" w:firstLineChars="200"/>
        <w:textAlignment w:val="auto"/>
        <w:rPr>
          <w:rFonts w:ascii="宋体" w:hAnsi="宋体" w:eastAsia="宋体"/>
          <w:color w:val="auto"/>
          <w:sz w:val="28"/>
          <w:szCs w:val="28"/>
        </w:rPr>
      </w:pPr>
      <w:r>
        <w:rPr>
          <w:rFonts w:hint="eastAsia" w:ascii="宋体" w:hAnsi="宋体" w:eastAsia="宋体"/>
          <w:color w:val="auto"/>
          <w:sz w:val="28"/>
          <w:szCs w:val="28"/>
        </w:rPr>
        <w:t>3.1甲方于</w:t>
      </w:r>
      <w:permStart w:id="32" w:edGrp="everyone"/>
      <w:r>
        <w:rPr>
          <w:rFonts w:hint="eastAsia" w:asciiTheme="minorEastAsia" w:hAnsiTheme="minorEastAsia"/>
          <w:color w:val="auto"/>
          <w:sz w:val="28"/>
          <w:szCs w:val="28"/>
          <w:shd w:val="clear" w:color="auto" w:fill="auto"/>
        </w:rPr>
        <w:sym w:font="Wingdings" w:char="00FE"/>
      </w:r>
      <w:permEnd w:id="32"/>
      <w:r>
        <w:rPr>
          <w:rFonts w:hint="eastAsia" w:ascii="宋体" w:hAnsi="宋体" w:eastAsia="宋体"/>
          <w:color w:val="auto"/>
          <w:sz w:val="28"/>
          <w:szCs w:val="28"/>
        </w:rPr>
        <w:t>本合同生效之日</w:t>
      </w:r>
      <w:permStart w:id="33" w:edGrp="everyone"/>
      <w:r>
        <w:rPr>
          <w:rFonts w:hint="eastAsia" w:asciiTheme="minorEastAsia" w:hAnsiTheme="minorEastAsia"/>
          <w:color w:val="auto"/>
          <w:sz w:val="28"/>
          <w:szCs w:val="28"/>
          <w:shd w:val="clear" w:color="auto" w:fill="auto"/>
        </w:rPr>
        <w:sym w:font="Wingdings" w:char="006F"/>
      </w:r>
      <w:r>
        <w:rPr>
          <w:rFonts w:hint="eastAsia" w:asciiTheme="minorEastAsia" w:hAnsiTheme="minorEastAsia"/>
          <w:color w:val="auto"/>
          <w:sz w:val="28"/>
          <w:szCs w:val="28"/>
          <w:shd w:val="clear" w:color="auto" w:fill="auto"/>
          <w:lang w:val="en-US" w:eastAsia="zh-CN"/>
        </w:rPr>
        <w:t>委托函出具之日</w:t>
      </w:r>
      <w:permEnd w:id="33"/>
      <w:r>
        <w:rPr>
          <w:rFonts w:hint="eastAsia" w:ascii="宋体" w:hAnsi="宋体" w:eastAsia="宋体"/>
          <w:color w:val="auto"/>
          <w:sz w:val="28"/>
          <w:szCs w:val="28"/>
        </w:rPr>
        <w:t>起</w:t>
      </w:r>
      <w:permStart w:id="34" w:edGrp="everyone"/>
      <w:r>
        <w:rPr>
          <w:rFonts w:hint="eastAsia" w:asciiTheme="minorEastAsia" w:hAnsiTheme="minorEastAsia" w:cstheme="minorEastAsia"/>
          <w:color w:val="auto"/>
          <w:sz w:val="28"/>
          <w:szCs w:val="28"/>
          <w:u w:val="single"/>
          <w:lang w:val="en-US" w:eastAsia="zh-CN"/>
        </w:rPr>
        <w:t xml:space="preserve">  10 </w:t>
      </w:r>
      <w:permEnd w:id="34"/>
      <w:r>
        <w:rPr>
          <w:rFonts w:hint="eastAsia" w:ascii="宋体" w:hAnsi="宋体" w:eastAsia="宋体"/>
          <w:color w:val="auto"/>
          <w:sz w:val="28"/>
          <w:szCs w:val="28"/>
        </w:rPr>
        <w:t>日内，向乙方提供以下材料：</w:t>
      </w:r>
      <w:permStart w:id="35" w:edGrp="everyone"/>
      <w:r>
        <w:rPr>
          <w:rFonts w:hint="eastAsia" w:asciiTheme="minorEastAsia" w:hAnsiTheme="minorEastAsia" w:cstheme="minorEastAsia"/>
          <w:color w:val="auto"/>
          <w:sz w:val="28"/>
          <w:szCs w:val="28"/>
          <w:u w:val="single"/>
          <w:lang w:val="en-US" w:eastAsia="zh-CN"/>
        </w:rPr>
        <w:t xml:space="preserve">  可研等相关资料   </w:t>
      </w:r>
      <w:permEnd w:id="35"/>
    </w:p>
    <w:p>
      <w:pPr>
        <w:keepNext w:val="0"/>
        <w:keepLines w:val="0"/>
        <w:pageBreakBefore w:val="0"/>
        <w:widowControl/>
        <w:kinsoku/>
        <w:wordWrap/>
        <w:overflowPunct/>
        <w:topLinePunct w:val="0"/>
        <w:bidi w:val="0"/>
        <w:adjustRightInd w:val="0"/>
        <w:snapToGrid w:val="0"/>
        <w:spacing w:line="360" w:lineRule="auto"/>
        <w:ind w:firstLine="560" w:firstLineChars="200"/>
        <w:textAlignment w:val="auto"/>
        <w:rPr>
          <w:rFonts w:ascii="宋体" w:hAnsi="宋体" w:eastAsia="宋体"/>
          <w:color w:val="auto"/>
          <w:sz w:val="28"/>
          <w:szCs w:val="28"/>
        </w:rPr>
      </w:pPr>
      <w:r>
        <w:rPr>
          <w:rFonts w:hint="eastAsia" w:ascii="宋体" w:hAnsi="宋体" w:eastAsia="宋体"/>
          <w:color w:val="auto"/>
          <w:sz w:val="28"/>
          <w:szCs w:val="28"/>
        </w:rPr>
        <w:t>3.2甲方提供办公条件的要求：</w:t>
      </w:r>
      <w:permStart w:id="36" w:edGrp="everyone"/>
      <w:r>
        <w:rPr>
          <w:rFonts w:hint="eastAsia" w:asciiTheme="minorEastAsia" w:hAnsiTheme="minorEastAsia" w:cstheme="minorEastAsia"/>
          <w:color w:val="auto"/>
          <w:sz w:val="28"/>
          <w:szCs w:val="28"/>
          <w:u w:val="single"/>
          <w:lang w:val="en-US" w:eastAsia="zh-CN"/>
        </w:rPr>
        <w:t xml:space="preserve">  根据项目实际需要提供办公场地  </w:t>
      </w:r>
      <w:permEnd w:id="36"/>
    </w:p>
    <w:p>
      <w:pPr>
        <w:keepNext w:val="0"/>
        <w:keepLines w:val="0"/>
        <w:pageBreakBefore w:val="0"/>
        <w:widowControl/>
        <w:kinsoku/>
        <w:wordWrap/>
        <w:overflowPunct/>
        <w:topLinePunct w:val="0"/>
        <w:bidi w:val="0"/>
        <w:adjustRightInd w:val="0"/>
        <w:snapToGrid w:val="0"/>
        <w:spacing w:line="360" w:lineRule="auto"/>
        <w:ind w:firstLine="560" w:firstLineChars="200"/>
        <w:textAlignment w:val="auto"/>
        <w:rPr>
          <w:rFonts w:ascii="宋体" w:hAnsi="宋体" w:eastAsia="宋体"/>
          <w:color w:val="auto"/>
          <w:sz w:val="28"/>
          <w:szCs w:val="28"/>
        </w:rPr>
      </w:pPr>
      <w:r>
        <w:rPr>
          <w:rFonts w:hint="eastAsia" w:ascii="宋体" w:hAnsi="宋体" w:eastAsia="宋体"/>
          <w:color w:val="auto"/>
          <w:sz w:val="28"/>
          <w:szCs w:val="28"/>
        </w:rPr>
        <w:t>3.3其他：</w:t>
      </w:r>
      <w:sdt>
        <w:sdtPr>
          <w:rPr>
            <w:rFonts w:hint="eastAsia" w:ascii="宋体" w:hAnsi="宋体" w:eastAsia="宋体" w:cs="宋体"/>
            <w:color w:val="auto"/>
            <w:kern w:val="2"/>
            <w:sz w:val="28"/>
            <w:szCs w:val="28"/>
            <w:u w:val="none"/>
            <w:lang w:val="en-US" w:eastAsia="zh-CN" w:bidi="ar-SA"/>
          </w:rPr>
          <w:alias w:val="不填其他的，请划“/”"/>
          <w:id w:val="858778135"/>
          <w:placeholder>
            <w:docPart w:val="{a1dcb3bf-7e1e-40c1-acca-e21e405dd02a}"/>
          </w:placeholder>
          <w:text w:multiLine="1"/>
        </w:sdtPr>
        <w:sdtEndPr>
          <w:rPr>
            <w:rFonts w:hint="eastAsia" w:ascii="宋体" w:hAnsi="宋体" w:eastAsia="宋体" w:cs="宋体"/>
            <w:color w:val="auto"/>
            <w:kern w:val="2"/>
            <w:sz w:val="28"/>
            <w:szCs w:val="28"/>
            <w:u w:val="single"/>
            <w:lang w:val="en-US" w:eastAsia="zh-CN" w:bidi="ar-SA"/>
          </w:rPr>
        </w:sdtEndPr>
        <w:sdtContent>
          <w:permStart w:id="37" w:edGrp="everyone"/>
          <w:r>
            <w:rPr>
              <w:rFonts w:hint="eastAsia" w:ascii="宋体" w:hAnsi="宋体" w:eastAsia="宋体" w:cs="宋体"/>
              <w:color w:val="auto"/>
              <w:sz w:val="28"/>
              <w:szCs w:val="28"/>
              <w:u w:val="single"/>
              <w:lang w:val="en-US" w:eastAsia="zh-CN"/>
            </w:rPr>
            <w:t xml:space="preserve">  /  </w:t>
          </w:r>
          <w:permEnd w:id="37"/>
        </w:sdtContent>
      </w:sdt>
    </w:p>
    <w:p>
      <w:pPr>
        <w:keepNext w:val="0"/>
        <w:keepLines w:val="0"/>
        <w:pageBreakBefore w:val="0"/>
        <w:widowControl/>
        <w:kinsoku/>
        <w:wordWrap/>
        <w:overflowPunct/>
        <w:topLinePunct w:val="0"/>
        <w:bidi w:val="0"/>
        <w:adjustRightInd w:val="0"/>
        <w:snapToGrid w:val="0"/>
        <w:spacing w:line="360" w:lineRule="auto"/>
        <w:ind w:firstLine="560" w:firstLineChars="200"/>
        <w:textAlignment w:val="auto"/>
        <w:rPr>
          <w:rFonts w:ascii="黑体" w:hAnsi="黑体" w:eastAsia="黑体" w:cs="宋体"/>
          <w:color w:val="auto"/>
          <w:sz w:val="28"/>
          <w:szCs w:val="28"/>
          <w:lang w:val="zh-CN"/>
        </w:rPr>
      </w:pPr>
      <w:r>
        <w:rPr>
          <w:rFonts w:hint="eastAsia" w:ascii="黑体" w:hAnsi="黑体" w:eastAsia="黑体" w:cs="宋体"/>
          <w:color w:val="auto"/>
          <w:sz w:val="28"/>
          <w:szCs w:val="28"/>
          <w:lang w:val="zh-CN"/>
        </w:rPr>
        <w:t>4.咨询服务期限及成果交付</w:t>
      </w:r>
    </w:p>
    <w:p>
      <w:pPr>
        <w:keepNext w:val="0"/>
        <w:keepLines w:val="0"/>
        <w:pageBreakBefore w:val="0"/>
        <w:widowControl/>
        <w:kinsoku/>
        <w:wordWrap/>
        <w:overflowPunct/>
        <w:topLinePunct w:val="0"/>
        <w:bidi w:val="0"/>
        <w:adjustRightInd w:val="0"/>
        <w:snapToGrid w:val="0"/>
        <w:spacing w:line="360" w:lineRule="auto"/>
        <w:ind w:firstLine="560" w:firstLineChars="200"/>
        <w:jc w:val="left"/>
        <w:textAlignment w:val="auto"/>
        <w:rPr>
          <w:rFonts w:ascii="宋体" w:hAnsi="宋体" w:eastAsia="宋体"/>
          <w:color w:val="auto"/>
          <w:sz w:val="28"/>
          <w:szCs w:val="28"/>
        </w:rPr>
      </w:pPr>
      <w:r>
        <w:rPr>
          <w:rFonts w:hint="eastAsia" w:ascii="宋体" w:hAnsi="宋体" w:eastAsia="宋体"/>
          <w:color w:val="auto"/>
          <w:sz w:val="28"/>
          <w:szCs w:val="28"/>
        </w:rPr>
        <w:t>4.1乙方应在甲方提供咨询服务所需资料后</w:t>
      </w:r>
      <w:permStart w:id="38" w:edGrp="everyone"/>
      <w:r>
        <w:rPr>
          <w:rFonts w:hint="eastAsia" w:asciiTheme="minorEastAsia" w:hAnsiTheme="minorEastAsia" w:cstheme="minorEastAsia"/>
          <w:color w:val="auto"/>
          <w:sz w:val="28"/>
          <w:szCs w:val="28"/>
          <w:u w:val="single"/>
          <w:lang w:val="en-US" w:eastAsia="zh-CN"/>
        </w:rPr>
        <w:t xml:space="preserve">  10    </w:t>
      </w:r>
      <w:permEnd w:id="38"/>
      <w:r>
        <w:rPr>
          <w:rFonts w:ascii="宋体" w:hAnsi="宋体" w:eastAsia="宋体"/>
          <w:color w:val="auto"/>
          <w:sz w:val="28"/>
          <w:szCs w:val="28"/>
        </w:rPr>
        <w:t>日</w:t>
      </w:r>
      <w:r>
        <w:rPr>
          <w:rFonts w:hint="eastAsia" w:ascii="宋体" w:hAnsi="宋体" w:eastAsia="宋体"/>
          <w:color w:val="auto"/>
          <w:sz w:val="28"/>
          <w:szCs w:val="28"/>
        </w:rPr>
        <w:t>内，完成本合同项下咨询业务，并向甲方提交咨询服务成果。</w:t>
      </w:r>
    </w:p>
    <w:p>
      <w:pPr>
        <w:keepNext w:val="0"/>
        <w:keepLines w:val="0"/>
        <w:pageBreakBefore w:val="0"/>
        <w:widowControl/>
        <w:kinsoku/>
        <w:wordWrap/>
        <w:overflowPunct/>
        <w:topLinePunct w:val="0"/>
        <w:bidi w:val="0"/>
        <w:adjustRightInd w:val="0"/>
        <w:snapToGrid w:val="0"/>
        <w:spacing w:line="360" w:lineRule="auto"/>
        <w:ind w:firstLine="560" w:firstLineChars="200"/>
        <w:textAlignment w:val="auto"/>
        <w:rPr>
          <w:rFonts w:hint="default" w:asciiTheme="minorEastAsia" w:hAnsiTheme="minorEastAsia" w:eastAsiaTheme="minorEastAsia"/>
          <w:color w:val="auto"/>
          <w:sz w:val="28"/>
          <w:szCs w:val="28"/>
          <w:lang w:val="en-US" w:eastAsia="zh-CN"/>
        </w:rPr>
      </w:pPr>
      <w:r>
        <w:rPr>
          <w:rFonts w:hint="eastAsia" w:asciiTheme="minorEastAsia" w:hAnsiTheme="minorEastAsia"/>
          <w:color w:val="auto"/>
          <w:sz w:val="28"/>
          <w:szCs w:val="28"/>
        </w:rPr>
        <w:t>4.2乙方向甲方交付的成果文件应当包括：</w:t>
      </w:r>
      <w:permStart w:id="39" w:edGrp="everyone"/>
      <w:r>
        <w:rPr>
          <w:rFonts w:hint="eastAsia" w:asciiTheme="minorEastAsia" w:hAnsiTheme="minorEastAsia"/>
          <w:color w:val="auto"/>
          <w:sz w:val="28"/>
          <w:szCs w:val="28"/>
          <w:u w:val="single"/>
          <w:lang w:val="en-US" w:eastAsia="zh-CN"/>
        </w:rPr>
        <w:t xml:space="preserve"> 设计概算、施工图预算等阶段性造价文件、工程量清单、招标控制价、工程结算书等 </w:t>
      </w:r>
      <w:permEnd w:id="39"/>
    </w:p>
    <w:p>
      <w:pPr>
        <w:keepNext w:val="0"/>
        <w:keepLines w:val="0"/>
        <w:pageBreakBefore w:val="0"/>
        <w:widowControl/>
        <w:kinsoku/>
        <w:wordWrap/>
        <w:overflowPunct/>
        <w:topLinePunct w:val="0"/>
        <w:bidi w:val="0"/>
        <w:adjustRightInd w:val="0"/>
        <w:snapToGrid w:val="0"/>
        <w:spacing w:line="360" w:lineRule="auto"/>
        <w:ind w:firstLine="560" w:firstLineChars="200"/>
        <w:jc w:val="left"/>
        <w:textAlignment w:val="auto"/>
        <w:rPr>
          <w:rFonts w:cs="宋体" w:asciiTheme="minorEastAsia" w:hAnsiTheme="minorEastAsia"/>
          <w:color w:val="auto"/>
          <w:sz w:val="28"/>
          <w:szCs w:val="28"/>
        </w:rPr>
      </w:pPr>
      <w:r>
        <w:rPr>
          <w:rFonts w:hint="eastAsia" w:asciiTheme="minorEastAsia" w:hAnsiTheme="minorEastAsia"/>
          <w:color w:val="auto"/>
          <w:sz w:val="28"/>
          <w:szCs w:val="28"/>
        </w:rPr>
        <w:t>4.3乙方应向甲方交付</w:t>
      </w:r>
      <w:r>
        <w:rPr>
          <w:rFonts w:hint="eastAsia" w:cs="宋体" w:asciiTheme="minorEastAsia" w:hAnsiTheme="minorEastAsia"/>
          <w:color w:val="auto"/>
          <w:sz w:val="28"/>
          <w:szCs w:val="28"/>
        </w:rPr>
        <w:t>书面成果文件</w:t>
      </w:r>
      <w:r>
        <w:rPr>
          <w:rFonts w:hint="eastAsia" w:asciiTheme="minorEastAsia" w:hAnsiTheme="minorEastAsia"/>
          <w:color w:val="auto"/>
          <w:sz w:val="28"/>
          <w:szCs w:val="28"/>
        </w:rPr>
        <w:t>一式</w:t>
      </w:r>
      <w:permStart w:id="40" w:edGrp="everyone"/>
      <w:r>
        <w:rPr>
          <w:rFonts w:hint="eastAsia" w:asciiTheme="minorEastAsia" w:hAnsiTheme="minorEastAsia" w:cstheme="minorEastAsia"/>
          <w:color w:val="auto"/>
          <w:sz w:val="28"/>
          <w:szCs w:val="28"/>
          <w:u w:val="single"/>
          <w:lang w:val="en-US" w:eastAsia="zh-CN"/>
        </w:rPr>
        <w:t xml:space="preserve">   3   </w:t>
      </w:r>
      <w:permEnd w:id="40"/>
      <w:r>
        <w:rPr>
          <w:rFonts w:hint="eastAsia" w:asciiTheme="minorEastAsia" w:hAnsiTheme="minorEastAsia"/>
          <w:color w:val="auto"/>
          <w:sz w:val="28"/>
          <w:szCs w:val="28"/>
        </w:rPr>
        <w:t>份、</w:t>
      </w:r>
      <w:r>
        <w:rPr>
          <w:rFonts w:hint="eastAsia" w:cs="宋体" w:asciiTheme="minorEastAsia" w:hAnsiTheme="minorEastAsia"/>
          <w:color w:val="auto"/>
          <w:sz w:val="28"/>
          <w:szCs w:val="28"/>
        </w:rPr>
        <w:t>电子版</w:t>
      </w:r>
      <w:permStart w:id="41" w:edGrp="everyone"/>
      <w:r>
        <w:rPr>
          <w:rFonts w:hint="eastAsia" w:asciiTheme="minorEastAsia" w:hAnsiTheme="minorEastAsia" w:cstheme="minorEastAsia"/>
          <w:color w:val="auto"/>
          <w:sz w:val="28"/>
          <w:szCs w:val="28"/>
          <w:u w:val="single"/>
          <w:lang w:val="en-US" w:eastAsia="zh-CN"/>
        </w:rPr>
        <w:t xml:space="preserve">  1    </w:t>
      </w:r>
      <w:permEnd w:id="41"/>
      <w:r>
        <w:rPr>
          <w:rFonts w:hint="eastAsia" w:cs="宋体" w:asciiTheme="minorEastAsia" w:hAnsiTheme="minorEastAsia"/>
          <w:color w:val="auto"/>
          <w:sz w:val="28"/>
          <w:szCs w:val="28"/>
        </w:rPr>
        <w:t>份。</w:t>
      </w:r>
    </w:p>
    <w:p>
      <w:pPr>
        <w:keepNext w:val="0"/>
        <w:keepLines w:val="0"/>
        <w:pageBreakBefore w:val="0"/>
        <w:widowControl/>
        <w:kinsoku/>
        <w:wordWrap/>
        <w:overflowPunct/>
        <w:topLinePunct w:val="0"/>
        <w:bidi w:val="0"/>
        <w:adjustRightInd w:val="0"/>
        <w:snapToGrid w:val="0"/>
        <w:spacing w:line="360" w:lineRule="auto"/>
        <w:ind w:firstLine="560" w:firstLineChars="200"/>
        <w:textAlignment w:val="auto"/>
        <w:rPr>
          <w:rFonts w:ascii="黑体" w:hAnsi="黑体" w:eastAsia="黑体" w:cs="宋体"/>
          <w:color w:val="auto"/>
          <w:sz w:val="28"/>
          <w:szCs w:val="28"/>
          <w:lang w:val="zh-CN"/>
        </w:rPr>
      </w:pPr>
      <w:r>
        <w:rPr>
          <w:rFonts w:hint="eastAsia" w:ascii="黑体" w:hAnsi="黑体" w:eastAsia="黑体" w:cs="宋体"/>
          <w:color w:val="auto"/>
          <w:sz w:val="28"/>
          <w:szCs w:val="28"/>
          <w:lang w:val="zh-CN"/>
        </w:rPr>
        <w:t>5.合同价款与支付</w:t>
      </w:r>
    </w:p>
    <w:p>
      <w:pPr>
        <w:keepNext w:val="0"/>
        <w:keepLines w:val="0"/>
        <w:pageBreakBefore w:val="0"/>
        <w:widowControl/>
        <w:kinsoku/>
        <w:wordWrap/>
        <w:overflowPunct/>
        <w:topLinePunct w:val="0"/>
        <w:bidi w:val="0"/>
        <w:adjustRightInd w:val="0"/>
        <w:snapToGrid w:val="0"/>
        <w:spacing w:line="360" w:lineRule="auto"/>
        <w:ind w:firstLine="560"/>
        <w:textAlignment w:val="auto"/>
        <w:rPr>
          <w:rFonts w:ascii="黑体" w:hAnsi="黑体" w:eastAsia="黑体" w:cs="宋体"/>
          <w:color w:val="auto"/>
          <w:sz w:val="28"/>
          <w:szCs w:val="28"/>
          <w:lang w:val="zh-CN"/>
        </w:rPr>
      </w:pPr>
      <w:r>
        <w:rPr>
          <w:rFonts w:hint="eastAsia" w:ascii="宋体" w:hAnsi="宋体"/>
          <w:color w:val="auto"/>
          <w:sz w:val="28"/>
          <w:szCs w:val="28"/>
        </w:rPr>
        <w:t>5</w:t>
      </w:r>
      <w:r>
        <w:rPr>
          <w:rFonts w:ascii="宋体" w:hAnsi="宋体"/>
          <w:color w:val="auto"/>
          <w:sz w:val="28"/>
          <w:szCs w:val="28"/>
        </w:rPr>
        <w:t>.1</w:t>
      </w:r>
      <w:permStart w:id="42" w:edGrp="everyone"/>
      <w:r>
        <w:rPr>
          <w:rFonts w:hint="eastAsia" w:ascii="宋体" w:hAnsi="宋体"/>
          <w:color w:val="auto"/>
          <w:sz w:val="28"/>
          <w:szCs w:val="28"/>
          <w:u w:val="single"/>
        </w:rPr>
        <w:t>根据《国家发展改革委关于进一步放开建设项目专业服务价格的通知》（发改价格</w:t>
      </w:r>
      <w:r>
        <w:rPr>
          <w:rFonts w:ascii="宋体" w:hAnsi="宋体"/>
          <w:color w:val="auto"/>
          <w:sz w:val="28"/>
          <w:szCs w:val="28"/>
          <w:u w:val="single"/>
        </w:rPr>
        <w:t>[2015]299</w:t>
      </w:r>
      <w:r>
        <w:rPr>
          <w:rFonts w:hint="eastAsia" w:ascii="宋体" w:hAnsi="宋体"/>
          <w:color w:val="auto"/>
          <w:sz w:val="28"/>
          <w:szCs w:val="28"/>
          <w:u w:val="single"/>
        </w:rPr>
        <w:t>号），</w:t>
      </w:r>
      <w:permEnd w:id="42"/>
      <w:r>
        <w:rPr>
          <w:rFonts w:hint="eastAsia" w:ascii="宋体" w:hAnsi="宋体"/>
          <w:color w:val="auto"/>
          <w:sz w:val="28"/>
          <w:szCs w:val="28"/>
        </w:rPr>
        <w:t>双方同意本合同价款，即造价咨询费按以下第</w:t>
      </w:r>
      <w:sdt>
        <w:sdtPr>
          <w:rPr>
            <w:rFonts w:hint="eastAsia" w:asciiTheme="minorHAnsi" w:hAnsiTheme="minorHAnsi" w:eastAsiaTheme="minorEastAsia" w:cstheme="minorBidi"/>
            <w:color w:val="auto"/>
            <w:kern w:val="2"/>
            <w:sz w:val="28"/>
            <w:szCs w:val="36"/>
            <w:lang w:val="en-US" w:eastAsia="zh-CN" w:bidi="ar-SA"/>
          </w:rPr>
          <w:alias w:val="请选择一项"/>
          <w:tag w:val="合同金额类型选项"/>
          <w:id w:val="147460960"/>
          <w:placeholder>
            <w:docPart w:val="{9a38bef2-ba22-44d6-9807-6da55a95120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43" w:edGrp="everyone"/>
          <w:r>
            <w:rPr>
              <w:rFonts w:hint="eastAsia" w:cstheme="minorBidi"/>
              <w:color w:val="auto"/>
              <w:kern w:val="2"/>
              <w:sz w:val="28"/>
              <w:szCs w:val="36"/>
              <w:u w:val="single"/>
              <w:lang w:val="en-US" w:eastAsia="zh-CN" w:bidi="ar-SA"/>
            </w:rPr>
            <w:t xml:space="preserve"> </w:t>
          </w:r>
          <w:r>
            <w:rPr>
              <w:rFonts w:hint="eastAsia" w:ascii="宋体" w:hAnsi="宋体"/>
              <w:color w:val="auto"/>
              <w:sz w:val="28"/>
              <w:szCs w:val="28"/>
            </w:rPr>
            <w:t>（2）</w:t>
          </w:r>
          <w:r>
            <w:rPr>
              <w:rFonts w:hint="eastAsia" w:cstheme="minorBidi"/>
              <w:color w:val="auto"/>
              <w:kern w:val="2"/>
              <w:sz w:val="28"/>
              <w:szCs w:val="36"/>
              <w:u w:val="single"/>
              <w:lang w:val="en-US" w:eastAsia="zh-CN" w:bidi="ar-SA"/>
            </w:rPr>
            <w:t xml:space="preserve"> </w:t>
          </w:r>
          <w:permEnd w:id="43"/>
        </w:sdtContent>
      </w:sdt>
      <w:r>
        <w:rPr>
          <w:rFonts w:hint="eastAsia" w:ascii="宋体" w:hAnsi="宋体"/>
          <w:color w:val="auto"/>
          <w:sz w:val="28"/>
          <w:szCs w:val="28"/>
        </w:rPr>
        <w:t>种方式确定：</w:t>
      </w:r>
    </w:p>
    <w:p>
      <w:pPr>
        <w:keepNext w:val="0"/>
        <w:keepLines w:val="0"/>
        <w:pageBreakBefore w:val="0"/>
        <w:widowControl/>
        <w:kinsoku/>
        <w:wordWrap/>
        <w:overflowPunct/>
        <w:topLinePunct w:val="0"/>
        <w:bidi w:val="0"/>
        <w:snapToGrid w:val="0"/>
        <w:spacing w:line="360" w:lineRule="auto"/>
        <w:ind w:firstLine="560"/>
        <w:textAlignment w:val="auto"/>
        <w:rPr>
          <w:rFonts w:hint="eastAsia" w:ascii="黑体" w:hAnsi="黑体" w:eastAsia="黑体" w:cs="宋体"/>
          <w:color w:val="auto"/>
          <w:sz w:val="28"/>
          <w:szCs w:val="28"/>
          <w:lang w:val="zh-CN"/>
        </w:rPr>
      </w:pPr>
      <w:r>
        <w:rPr>
          <w:rFonts w:hint="eastAsia" w:ascii="宋体" w:hAnsi="宋体"/>
          <w:color w:val="auto"/>
          <w:sz w:val="28"/>
          <w:szCs w:val="28"/>
        </w:rPr>
        <w:t>（1）合同价款</w:t>
      </w:r>
      <w:r>
        <w:rPr>
          <w:rFonts w:hint="eastAsia" w:asciiTheme="minorEastAsia" w:hAnsiTheme="minorEastAsia" w:eastAsiaTheme="minorEastAsia" w:cstheme="minorEastAsia"/>
          <w:color w:val="auto"/>
          <w:sz w:val="28"/>
          <w:szCs w:val="28"/>
          <w:lang w:val="en-US" w:eastAsia="zh-CN"/>
        </w:rPr>
        <w:t>为</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17379c53-4837-46d9-9669-bd208c684583}"/>
          </w:placeholder>
          <w:text/>
        </w:sdtPr>
        <w:sdtEndPr>
          <w:rPr>
            <w:rFonts w:hint="eastAsia" w:ascii="宋体" w:hAnsi="宋体" w:eastAsia="宋体" w:cs="宋体"/>
            <w:color w:val="auto"/>
            <w:kern w:val="2"/>
            <w:sz w:val="28"/>
            <w:szCs w:val="28"/>
            <w:u w:val="none"/>
            <w:lang w:val="en-US" w:eastAsia="zh-CN" w:bidi="ar-SA"/>
          </w:rPr>
        </w:sdtEndPr>
        <w:sdtContent>
          <w:permStart w:id="44" w:edGrp="everyone"/>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w:t>
          </w:r>
          <w:r>
            <w:rPr>
              <w:rFonts w:hint="eastAsia" w:ascii="宋体" w:hAnsi="宋体" w:eastAsia="宋体" w:cs="宋体"/>
              <w:color w:val="auto"/>
              <w:sz w:val="28"/>
              <w:szCs w:val="28"/>
              <w:u w:val="single"/>
            </w:rPr>
            <w:t xml:space="preserve">   </w:t>
          </w:r>
          <w:permEnd w:id="44"/>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51939"/>
          <w:placeholder>
            <w:docPart w:val="{fe261130-e657-4c83-ac1d-be395053bd95}"/>
          </w:placeholder>
          <w:text/>
        </w:sdtPr>
        <w:sdtEndPr>
          <w:rPr>
            <w:rFonts w:hint="eastAsia" w:ascii="宋体" w:hAnsi="宋体" w:eastAsia="宋体" w:cs="宋体"/>
            <w:color w:val="auto"/>
            <w:kern w:val="2"/>
            <w:sz w:val="28"/>
            <w:szCs w:val="28"/>
            <w:u w:val="single"/>
            <w:lang w:val="en-US" w:eastAsia="zh-CN" w:bidi="ar-SA"/>
          </w:rPr>
        </w:sdtEndPr>
        <w:sdtContent>
          <w:permStart w:id="45" w:edGrp="everyone"/>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45"/>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税率为</w:t>
      </w:r>
      <w:sdt>
        <w:sdtPr>
          <w:rPr>
            <w:rFonts w:hint="eastAsia" w:asciiTheme="minorHAnsi" w:hAnsiTheme="minorHAnsi" w:eastAsiaTheme="minorEastAsia" w:cstheme="minorBidi"/>
            <w:color w:val="auto"/>
            <w:kern w:val="2"/>
            <w:sz w:val="28"/>
            <w:szCs w:val="36"/>
            <w:lang w:val="en-US" w:eastAsia="zh-CN" w:bidi="ar-SA"/>
          </w:rPr>
          <w:alias w:val="税率"/>
          <w:tag w:val="税率"/>
          <w:id w:val="147480141"/>
          <w:placeholder>
            <w:docPart w:val="{84a845c1-f621-439d-8461-6d3c37e2b4ba}"/>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46" w:edGrp="everyone"/>
          <w:r>
            <w:rPr>
              <w:rFonts w:hint="eastAsia" w:cstheme="minorBidi"/>
              <w:color w:val="auto"/>
              <w:kern w:val="2"/>
              <w:sz w:val="28"/>
              <w:szCs w:val="36"/>
              <w:u w:val="single"/>
              <w:lang w:val="en-US" w:eastAsia="zh-CN" w:bidi="ar-SA"/>
            </w:rPr>
            <w:t xml:space="preserve">  /   </w:t>
          </w:r>
        </w:sdtContent>
      </w:sdt>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246523458"/>
          <w:placeholder>
            <w:docPart w:val="{13b2b95b-693c-4184-a0d4-7b34fbf93c34}"/>
          </w:placeholder>
          <w15:appearance w15:val="hidden"/>
          <w:text/>
        </w:sdtPr>
        <w:sdtEndPr>
          <w:rPr>
            <w:rFonts w:hint="eastAsia" w:ascii="宋体" w:hAnsi="宋体" w:eastAsia="宋体" w:cs="宋体"/>
            <w:color w:val="auto"/>
            <w:kern w:val="2"/>
            <w:sz w:val="28"/>
            <w:szCs w:val="28"/>
            <w:u w:val="single"/>
            <w:lang w:val="en-US" w:eastAsia="zh-CN" w:bidi="ar-SA"/>
          </w:rPr>
        </w:sdtEndPr>
        <w:sdtContent>
          <w:sdt>
            <w:sdtPr>
              <w:rPr>
                <w:rFonts w:hint="eastAsia" w:ascii="宋体" w:hAnsi="宋体" w:eastAsia="宋体" w:cs="宋体"/>
                <w:color w:val="auto"/>
                <w:kern w:val="2"/>
                <w:sz w:val="28"/>
                <w:szCs w:val="28"/>
                <w:lang w:val="en-US" w:eastAsia="zh-CN" w:bidi="ar-SA"/>
              </w:rPr>
              <w:alias w:val="不含税价金额"/>
              <w:tag w:val="不含税价金额"/>
              <w:id w:val="147464787"/>
              <w:placeholder>
                <w:docPart w:val="{a3c9cd09-88b1-460b-bd2e-9c3d4aa2716c}"/>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   </w:t>
              </w:r>
            </w:sdtContent>
          </w:sdt>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955764342"/>
          <w:placeholder>
            <w:docPart w:val="{a30adc7c-1a47-4a2a-b7a8-2f8f7b3cccef}"/>
          </w:placeholder>
          <w15:appearance w15:val="hidden"/>
          <w:text/>
        </w:sdtPr>
        <w:sdtEndPr>
          <w:rPr>
            <w:rFonts w:hint="eastAsia" w:ascii="宋体" w:hAnsi="宋体" w:eastAsia="宋体" w:cs="宋体"/>
            <w:color w:val="auto"/>
            <w:kern w:val="2"/>
            <w:sz w:val="28"/>
            <w:szCs w:val="28"/>
            <w:u w:val="single"/>
            <w:lang w:val="en-US" w:eastAsia="zh-CN" w:bidi="ar-SA"/>
          </w:rPr>
        </w:sdtEndPr>
        <w:sdtContent>
          <w:sdt>
            <w:sdtPr>
              <w:rPr>
                <w:rFonts w:hint="eastAsia" w:ascii="宋体" w:hAnsi="宋体" w:eastAsia="宋体" w:cs="宋体"/>
                <w:color w:val="auto"/>
                <w:kern w:val="2"/>
                <w:sz w:val="28"/>
                <w:szCs w:val="28"/>
                <w:lang w:val="en-US" w:eastAsia="zh-CN" w:bidi="ar-SA"/>
              </w:rPr>
              <w:alias w:val="合同金额"/>
              <w:tag w:val="合同金额"/>
              <w:id w:val="839074992"/>
              <w:placeholder>
                <w:docPart w:val="{465b516b-4016-4b8d-bc8d-b00ae8ce8d7c}"/>
              </w:placeholder>
              <w15:appearance w15:val="hidden"/>
              <w:text/>
            </w:sdtPr>
            <w:sdtEndPr>
              <w:rPr>
                <w:rFonts w:hint="eastAsia" w:ascii="宋体" w:hAnsi="宋体" w:eastAsia="宋体" w:cs="宋体"/>
                <w:color w:val="auto"/>
                <w:kern w:val="2"/>
                <w:sz w:val="28"/>
                <w:szCs w:val="28"/>
                <w:u w:val="single"/>
                <w:lang w:val="en-US" w:eastAsia="zh-CN" w:bidi="ar-SA"/>
              </w:rPr>
            </w:sdtEndPr>
            <w:sdtContent>
              <w:sdt>
                <w:sdtPr>
                  <w:rPr>
                    <w:rFonts w:hint="eastAsia" w:asciiTheme="minorHAnsi" w:hAnsiTheme="minorHAnsi" w:eastAsiaTheme="minorEastAsia" w:cstheme="minorBidi"/>
                    <w:color w:val="auto"/>
                    <w:kern w:val="2"/>
                    <w:sz w:val="28"/>
                    <w:szCs w:val="36"/>
                    <w:lang w:val="en-US" w:eastAsia="zh-CN" w:bidi="ar-SA"/>
                  </w:rPr>
                  <w:alias w:val="不含税价大写金额"/>
                  <w:tag w:val="不含税价大写金额"/>
                  <w:id w:val="823803543"/>
                  <w:placeholder>
                    <w:docPart w:val="{d576f64c-a1a6-4251-abae-4b66cb8dbfc7}"/>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r>
                    <w:rPr>
                      <w:rFonts w:hint="eastAsia" w:cstheme="minorBidi"/>
                      <w:color w:val="auto"/>
                      <w:kern w:val="2"/>
                      <w:sz w:val="28"/>
                      <w:szCs w:val="36"/>
                      <w:u w:val="single"/>
                      <w:lang w:val="en-US" w:eastAsia="zh-CN" w:bidi="ar-SA"/>
                    </w:rPr>
                    <w:t xml:space="preserve">   /  </w:t>
                  </w:r>
                </w:sdtContent>
              </w:sdt>
            </w:sdtContent>
          </w:sdt>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增值税为小写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a9e7991e-712a-40ea-8b03-90c56dda842c}"/>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c07e3635-c721-4f4f-87f8-994bd86ed212}"/>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    </w:t>
          </w:r>
        </w:sdtContent>
      </w:sdt>
      <w:r>
        <w:rPr>
          <w:rFonts w:hint="eastAsia" w:ascii="宋体" w:hAnsi="宋体" w:eastAsia="宋体" w:cs="宋体"/>
          <w:color w:val="auto"/>
          <w:sz w:val="28"/>
          <w:szCs w:val="28"/>
        </w:rPr>
        <w:t>）</w:t>
      </w:r>
      <w:permEnd w:id="46"/>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该价款包括了乙方完成本合同约定的所有义务所需的全部</w:t>
      </w:r>
      <w:r>
        <w:rPr>
          <w:rFonts w:hint="eastAsia" w:ascii="宋体" w:hAnsi="宋体" w:eastAsia="宋体" w:cs="宋体"/>
          <w:color w:val="auto"/>
          <w:sz w:val="28"/>
          <w:szCs w:val="28"/>
          <w:lang w:val="en-US" w:eastAsia="zh-CN"/>
        </w:rPr>
        <w:t>费用</w:t>
      </w:r>
      <w:r>
        <w:rPr>
          <w:rFonts w:hint="eastAsia" w:ascii="宋体" w:hAnsi="宋体" w:eastAsia="宋体" w:cs="宋体"/>
          <w:color w:val="auto"/>
          <w:sz w:val="28"/>
          <w:szCs w:val="28"/>
        </w:rPr>
        <w:t>。</w:t>
      </w:r>
    </w:p>
    <w:p>
      <w:pPr>
        <w:keepNext w:val="0"/>
        <w:keepLines w:val="0"/>
        <w:pageBreakBefore w:val="0"/>
        <w:widowControl/>
        <w:tabs>
          <w:tab w:val="left" w:pos="3570"/>
        </w:tabs>
        <w:kinsoku/>
        <w:wordWrap/>
        <w:overflowPunct/>
        <w:topLinePunct w:val="0"/>
        <w:bidi w:val="0"/>
        <w:snapToGrid w:val="0"/>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宋体" w:hAnsi="宋体"/>
          <w:color w:val="auto"/>
          <w:sz w:val="28"/>
          <w:szCs w:val="28"/>
        </w:rPr>
        <w:t>（2）合同价款暂定为人民币</w:t>
      </w:r>
      <w:r>
        <w:rPr>
          <w:rFonts w:hint="eastAsia" w:ascii="宋体" w:hAnsi="宋体" w:eastAsia="宋体" w:cs="宋体"/>
          <w:color w:val="auto"/>
          <w:sz w:val="28"/>
          <w:szCs w:val="28"/>
          <w:lang w:val="en-US" w:eastAsia="zh-CN"/>
        </w:rPr>
        <w:t>含税价</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6595012"/>
          <w:placeholder>
            <w:docPart w:val="{326c0ea3-d92c-4c21-804f-bc9b6de53bb5}"/>
          </w:placeholder>
          <w:text/>
        </w:sdtPr>
        <w:sdtEndPr>
          <w:rPr>
            <w:rFonts w:hint="eastAsia" w:ascii="宋体" w:hAnsi="宋体" w:eastAsia="宋体" w:cs="宋体"/>
            <w:color w:val="auto"/>
            <w:kern w:val="2"/>
            <w:sz w:val="28"/>
            <w:szCs w:val="28"/>
            <w:u w:val="none"/>
            <w:lang w:val="en-US" w:eastAsia="zh-CN" w:bidi="ar-SA"/>
          </w:rPr>
        </w:sdtEndPr>
        <w:sdtContent>
          <w:permStart w:id="47" w:edGrp="everyone"/>
          <w:r>
            <w:rPr>
              <w:rFonts w:hint="eastAsia" w:ascii="宋体" w:hAnsi="宋体" w:eastAsia="宋体" w:cs="宋体"/>
              <w:color w:val="auto"/>
              <w:sz w:val="28"/>
              <w:szCs w:val="28"/>
              <w:u w:val="single"/>
            </w:rPr>
            <w:t xml:space="preserve">    </w:t>
          </w:r>
          <w:permEnd w:id="47"/>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451602153"/>
          <w:placeholder>
            <w:docPart w:val="{42466748-4958-4ce1-848c-f57a68595c50}"/>
          </w:placeholder>
          <w:text/>
        </w:sdtPr>
        <w:sdtEndPr>
          <w:rPr>
            <w:rFonts w:hint="eastAsia" w:ascii="宋体" w:hAnsi="宋体" w:eastAsia="宋体" w:cs="宋体"/>
            <w:color w:val="auto"/>
            <w:kern w:val="2"/>
            <w:sz w:val="28"/>
            <w:szCs w:val="28"/>
            <w:u w:val="single"/>
            <w:lang w:val="en-US" w:eastAsia="zh-CN" w:bidi="ar-SA"/>
          </w:rPr>
        </w:sdtEndPr>
        <w:sdtContent>
          <w:permStart w:id="48" w:edGrp="everyone"/>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48"/>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合同金额"/>
          <w:tag w:val="合同金额"/>
          <w:id w:val="395151530"/>
          <w:placeholder>
            <w:docPart w:val="{e2e115c3-2edf-4c1f-8a61-30f1fe1a50ea}"/>
          </w:placeholder>
          <w15:appearance w15:val="hidden"/>
          <w:text/>
        </w:sdtPr>
        <w:sdtEndPr>
          <w:rPr>
            <w:rFonts w:hint="eastAsia" w:ascii="宋体" w:hAnsi="宋体" w:eastAsia="宋体" w:cs="宋体"/>
            <w:color w:val="auto"/>
            <w:kern w:val="2"/>
            <w:sz w:val="28"/>
            <w:szCs w:val="28"/>
            <w:u w:val="single"/>
            <w:lang w:val="en-US" w:eastAsia="zh-CN" w:bidi="ar-SA"/>
          </w:rPr>
        </w:sdtEndPr>
        <w:sdtContent>
          <w:sdt>
            <w:sdtPr>
              <w:rPr>
                <w:rFonts w:hint="eastAsia" w:asciiTheme="minorHAnsi" w:hAnsiTheme="minorHAnsi" w:eastAsiaTheme="minorEastAsia" w:cstheme="minorBidi"/>
                <w:color w:val="auto"/>
                <w:kern w:val="2"/>
                <w:sz w:val="28"/>
                <w:szCs w:val="36"/>
                <w:lang w:val="en-US" w:eastAsia="zh-CN" w:bidi="ar-SA"/>
              </w:rPr>
              <w:alias w:val="税率"/>
              <w:tag w:val="税率"/>
              <w:id w:val="663155551"/>
              <w:placeholder>
                <w:docPart w:val="{5a1a0186-6c42-426a-9197-014d33084d52}"/>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49" w:edGrp="everyone"/>
              <w:r>
                <w:rPr>
                  <w:rFonts w:hint="eastAsia" w:cstheme="minorBidi"/>
                  <w:color w:val="auto"/>
                  <w:kern w:val="2"/>
                  <w:sz w:val="28"/>
                  <w:szCs w:val="36"/>
                  <w:u w:val="single"/>
                  <w:lang w:val="en-US" w:eastAsia="zh-CN" w:bidi="ar-SA"/>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09323305"/>
              <w:placeholder>
                <w:docPart w:val="{dee8935b-a896-42f6-9303-9bfec3324b44}"/>
              </w:placeholder>
              <w15:appearance w15:val="hidden"/>
              <w:text/>
            </w:sdtPr>
            <w:sdtEndPr>
              <w:rPr>
                <w:rFonts w:hint="eastAsia" w:ascii="宋体" w:hAnsi="宋体" w:eastAsia="宋体" w:cs="宋体"/>
                <w:color w:val="auto"/>
                <w:kern w:val="2"/>
                <w:sz w:val="28"/>
                <w:szCs w:val="28"/>
                <w:u w:val="single"/>
                <w:lang w:val="en-US" w:eastAsia="zh-CN" w:bidi="ar-SA"/>
              </w:rPr>
            </w:sdtEndPr>
            <w:sdtContent>
              <w:sdt>
                <w:sdtPr>
                  <w:rPr>
                    <w:rFonts w:hint="eastAsia" w:ascii="宋体" w:hAnsi="宋体" w:eastAsia="宋体" w:cs="宋体"/>
                    <w:color w:val="auto"/>
                    <w:kern w:val="2"/>
                    <w:sz w:val="28"/>
                    <w:szCs w:val="28"/>
                    <w:lang w:val="en-US" w:eastAsia="zh-CN" w:bidi="ar-SA"/>
                  </w:rPr>
                  <w:alias w:val="不含税价金额"/>
                  <w:tag w:val="不含税价金额"/>
                  <w:id w:val="8196305"/>
                  <w:placeholder>
                    <w:docPart w:val="{a7a4eb0c-910e-489e-abff-2ca9c7dcb569}"/>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629178594"/>
              <w:placeholder>
                <w:docPart w:val="{6695b322-0b6e-42ee-8c3c-337950f3ac6e}"/>
              </w:placeholder>
              <w15:appearance w15:val="hidden"/>
              <w:text/>
            </w:sdtPr>
            <w:sdtEndPr>
              <w:rPr>
                <w:rFonts w:hint="eastAsia" w:ascii="宋体" w:hAnsi="宋体" w:eastAsia="宋体" w:cs="宋体"/>
                <w:color w:val="auto"/>
                <w:kern w:val="2"/>
                <w:sz w:val="28"/>
                <w:szCs w:val="28"/>
                <w:u w:val="single"/>
                <w:lang w:val="en-US" w:eastAsia="zh-CN" w:bidi="ar-SA"/>
              </w:rPr>
            </w:sdtEndPr>
            <w:sdtContent>
              <w:sdt>
                <w:sdtPr>
                  <w:rPr>
                    <w:rFonts w:hint="eastAsia" w:ascii="宋体" w:hAnsi="宋体" w:eastAsia="宋体" w:cs="宋体"/>
                    <w:color w:val="auto"/>
                    <w:kern w:val="2"/>
                    <w:sz w:val="28"/>
                    <w:szCs w:val="28"/>
                    <w:lang w:val="en-US" w:eastAsia="zh-CN" w:bidi="ar-SA"/>
                  </w:rPr>
                  <w:alias w:val="合同金额"/>
                  <w:tag w:val="合同金额"/>
                  <w:id w:val="879836294"/>
                  <w:placeholder>
                    <w:docPart w:val="{5edee310-eb61-4619-a09e-bfab74635dec}"/>
                  </w:placeholder>
                  <w15:appearance w15:val="hidden"/>
                  <w:text/>
                </w:sdtPr>
                <w:sdtEndPr>
                  <w:rPr>
                    <w:rFonts w:hint="eastAsia" w:ascii="宋体" w:hAnsi="宋体" w:eastAsia="宋体" w:cs="宋体"/>
                    <w:color w:val="auto"/>
                    <w:kern w:val="2"/>
                    <w:sz w:val="28"/>
                    <w:szCs w:val="28"/>
                    <w:u w:val="single"/>
                    <w:lang w:val="en-US" w:eastAsia="zh-CN" w:bidi="ar-SA"/>
                  </w:rPr>
                </w:sdtEndPr>
                <w:sdtContent>
                  <w:sdt>
                    <w:sdtPr>
                      <w:rPr>
                        <w:rFonts w:hint="eastAsia" w:asciiTheme="minorHAnsi" w:hAnsiTheme="minorHAnsi" w:eastAsiaTheme="minorEastAsia" w:cstheme="minorBidi"/>
                        <w:color w:val="auto"/>
                        <w:kern w:val="2"/>
                        <w:sz w:val="28"/>
                        <w:szCs w:val="36"/>
                        <w:lang w:val="en-US" w:eastAsia="zh-CN" w:bidi="ar-SA"/>
                      </w:rPr>
                      <w:alias w:val="不含税价大写金额"/>
                      <w:tag w:val="不含税价大写金额"/>
                      <w:id w:val="91247528"/>
                      <w:placeholder>
                        <w:docPart w:val="{d9e5cdd3-92ff-4b70-8f88-6099b76c19b0}"/>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r>
                        <w:rPr>
                          <w:rFonts w:hint="eastAsia" w:cstheme="minorBidi"/>
                          <w:color w:val="auto"/>
                          <w:kern w:val="2"/>
                          <w:sz w:val="28"/>
                          <w:szCs w:val="36"/>
                          <w:u w:val="single"/>
                          <w:lang w:val="en-US" w:eastAsia="zh-CN" w:bidi="ar-SA"/>
                        </w:rPr>
                        <w:t xml:space="preserve">     </w:t>
                      </w:r>
                    </w:sdtContent>
                  </w:sdt>
                </w:sdtContent>
              </w:sdt>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增值税为小写</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w:t>
          </w:r>
          <w:permEnd w:id="49"/>
        </w:sdtContent>
      </w:sdt>
      <w:r>
        <w:rPr>
          <w:rFonts w:hint="eastAsia" w:ascii="宋体" w:hAnsi="宋体" w:eastAsia="宋体" w:cs="宋体"/>
          <w:color w:val="auto"/>
          <w:sz w:val="28"/>
          <w:szCs w:val="28"/>
          <w:lang w:eastAsia="zh-CN"/>
        </w:rPr>
        <w:t>。</w:t>
      </w:r>
      <w:r>
        <w:rPr>
          <w:rFonts w:hint="eastAsia" w:ascii="宋体" w:hAnsi="宋体"/>
          <w:color w:val="auto"/>
          <w:sz w:val="28"/>
          <w:szCs w:val="28"/>
        </w:rPr>
        <w:t>最终合同价款按以下标准计算：</w:t>
      </w:r>
      <w:permStart w:id="50" w:edGrp="everyone"/>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cs="宋体"/>
          <w:color w:val="auto"/>
          <w:sz w:val="28"/>
          <w:szCs w:val="28"/>
          <w:highlight w:val="none"/>
          <w:lang w:val="en-US" w:eastAsia="zh-CN"/>
        </w:rPr>
        <w:t>最</w:t>
      </w:r>
      <w:r>
        <w:rPr>
          <w:rFonts w:hint="eastAsia" w:ascii="宋体" w:hAnsi="宋体"/>
          <w:color w:val="auto"/>
          <w:sz w:val="28"/>
          <w:szCs w:val="28"/>
          <w:highlight w:val="none"/>
        </w:rPr>
        <w:t>终合同价款按以下标准计算：</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cs="宋体"/>
          <w:sz w:val="28"/>
          <w:szCs w:val="28"/>
          <w:u w:val="single"/>
        </w:rPr>
        <w:t>最终合同价款</w:t>
      </w:r>
      <w:r>
        <w:rPr>
          <w:rFonts w:hint="eastAsia" w:cs="宋体"/>
          <w:sz w:val="28"/>
          <w:szCs w:val="28"/>
          <w:u w:val="single"/>
          <w:lang w:val="en-US" w:eastAsia="zh-CN"/>
        </w:rPr>
        <w:t>=审定的结算审核报告书中</w:t>
      </w:r>
      <w:r>
        <w:rPr>
          <w:rFonts w:hint="eastAsia" w:cs="宋体" w:asciiTheme="minorAscii" w:hAnsiTheme="minorAscii" w:eastAsiaTheme="minorEastAsia"/>
          <w:color w:val="auto"/>
          <w:kern w:val="2"/>
          <w:sz w:val="28"/>
          <w:szCs w:val="28"/>
          <w:u w:val="single"/>
          <w:lang w:val="en-US" w:eastAsia="zh-CN" w:bidi="ar"/>
        </w:rPr>
        <w:t>施工过程造价咨询及竣工结算审核费</w:t>
      </w:r>
      <w:r>
        <w:rPr>
          <w:rFonts w:hint="eastAsia" w:cs="宋体"/>
          <w:sz w:val="28"/>
          <w:szCs w:val="28"/>
          <w:u w:val="single"/>
          <w:lang w:val="en-US" w:eastAsia="zh-CN"/>
        </w:rPr>
        <w:t>×（1-中标下浮率）</w:t>
      </w:r>
      <w:r>
        <w:rPr>
          <w:rFonts w:hint="eastAsia" w:cs="宋体"/>
          <w:sz w:val="28"/>
          <w:szCs w:val="28"/>
          <w:u w:val="single"/>
        </w:rPr>
        <w:t>。</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tabs>
          <w:tab w:val="left" w:pos="3570"/>
        </w:tabs>
        <w:kinsoku/>
        <w:wordWrap/>
        <w:overflowPunct/>
        <w:topLinePunct w:val="0"/>
        <w:bidi w:val="0"/>
        <w:snapToGrid w:val="0"/>
        <w:spacing w:line="360" w:lineRule="auto"/>
        <w:ind w:firstLine="560"/>
        <w:textAlignment w:val="auto"/>
        <w:rPr>
          <w:rFonts w:hint="eastAsia" w:ascii="宋体" w:hAnsi="宋体"/>
          <w:color w:val="auto"/>
          <w:sz w:val="28"/>
          <w:szCs w:val="28"/>
        </w:rPr>
      </w:pPr>
      <w:r>
        <w:rPr>
          <w:rFonts w:hint="eastAsia" w:cs="宋体"/>
          <w:sz w:val="28"/>
          <w:szCs w:val="28"/>
          <w:highlight w:val="none"/>
          <w:u w:val="single"/>
          <w:lang w:val="en-US" w:eastAsia="zh-CN"/>
        </w:rPr>
        <w:t>若</w:t>
      </w:r>
      <w:r>
        <w:rPr>
          <w:rFonts w:hint="eastAsia" w:cs="宋体"/>
          <w:sz w:val="28"/>
          <w:szCs w:val="28"/>
          <w:u w:val="single"/>
        </w:rPr>
        <w:t>最终合同价款</w:t>
      </w:r>
      <w:r>
        <w:rPr>
          <w:rFonts w:hint="eastAsia" w:cs="宋体"/>
          <w:sz w:val="28"/>
          <w:szCs w:val="28"/>
          <w:highlight w:val="none"/>
          <w:u w:val="single"/>
          <w:lang w:val="en-US" w:eastAsia="zh-CN"/>
        </w:rPr>
        <w:t>超过招标最高限价，以最高限价进行结算。</w:t>
      </w:r>
      <w:r>
        <w:rPr>
          <w:rFonts w:hint="eastAsia" w:asciiTheme="minorEastAsia" w:hAnsiTheme="minorEastAsia" w:eastAsiaTheme="minorEastAsia" w:cstheme="minorEastAsia"/>
          <w:color w:val="auto"/>
          <w:sz w:val="28"/>
          <w:szCs w:val="28"/>
          <w:u w:val="single"/>
          <w:lang w:val="en-US" w:eastAsia="zh-CN"/>
        </w:rPr>
        <w:t xml:space="preserve"> </w:t>
      </w:r>
      <w:permEnd w:id="50"/>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kern w:val="2"/>
          <w:sz w:val="28"/>
          <w:szCs w:val="28"/>
          <w:u w:val="single"/>
          <w:shd w:val="pct10" w:color="auto" w:fill="FFFFFF"/>
        </w:rPr>
      </w:pPr>
      <w:r>
        <w:rPr>
          <w:rFonts w:hint="eastAsia" w:ascii="宋体" w:hAnsi="宋体"/>
          <w:color w:val="auto"/>
          <w:sz w:val="28"/>
          <w:szCs w:val="28"/>
        </w:rPr>
        <w:t>（</w:t>
      </w:r>
      <w:r>
        <w:rPr>
          <w:rFonts w:hint="eastAsia" w:ascii="宋体" w:hAnsi="宋体"/>
          <w:color w:val="auto"/>
          <w:sz w:val="28"/>
          <w:szCs w:val="28"/>
          <w:lang w:val="en-US" w:eastAsia="zh-CN"/>
        </w:rPr>
        <w:t>3</w:t>
      </w:r>
      <w:r>
        <w:rPr>
          <w:rFonts w:hint="eastAsia" w:ascii="宋体" w:hAnsi="宋体"/>
          <w:color w:val="auto"/>
          <w:sz w:val="28"/>
          <w:szCs w:val="28"/>
        </w:rPr>
        <w:t>）</w:t>
      </w:r>
      <w:r>
        <w:rPr>
          <w:rFonts w:hint="eastAsia" w:cs="Times New Roman" w:asciiTheme="minorEastAsia" w:hAnsiTheme="minorEastAsia"/>
          <w:color w:val="auto"/>
          <w:sz w:val="28"/>
          <w:szCs w:val="28"/>
          <w:highlight w:val="none"/>
        </w:rPr>
        <w:t>按</w:t>
      </w:r>
      <w:r>
        <w:rPr>
          <w:rFonts w:hint="eastAsia" w:cs="Times New Roman" w:asciiTheme="minorEastAsia" w:hAnsiTheme="minorEastAsia"/>
          <w:color w:val="auto"/>
          <w:sz w:val="28"/>
          <w:szCs w:val="28"/>
          <w:highlight w:val="none"/>
          <w:lang w:val="en-US" w:eastAsia="zh-CN"/>
        </w:rPr>
        <w:t>本合同项下</w:t>
      </w:r>
      <w:r>
        <w:rPr>
          <w:rFonts w:hint="eastAsia" w:ascii="宋体" w:hAnsi="宋体"/>
          <w:bCs/>
          <w:color w:val="auto"/>
          <w:sz w:val="28"/>
          <w:szCs w:val="28"/>
          <w:highlight w:val="none"/>
          <w:lang w:eastAsia="zh-CN"/>
        </w:rPr>
        <w:t>《</w:t>
      </w:r>
      <w:r>
        <w:rPr>
          <w:rFonts w:hint="eastAsia" w:ascii="宋体" w:hAnsi="宋体" w:eastAsia="宋体"/>
          <w:bCs/>
          <w:color w:val="auto"/>
          <w:sz w:val="28"/>
          <w:szCs w:val="28"/>
          <w:highlight w:val="none"/>
          <w:lang w:val="en-US" w:eastAsia="zh-CN"/>
        </w:rPr>
        <w:t>委托函</w:t>
      </w:r>
      <w:r>
        <w:rPr>
          <w:rFonts w:hint="eastAsia" w:ascii="宋体" w:hAnsi="宋体"/>
          <w:bCs/>
          <w:color w:val="auto"/>
          <w:sz w:val="28"/>
          <w:szCs w:val="28"/>
          <w:highlight w:val="none"/>
          <w:lang w:eastAsia="zh-CN"/>
        </w:rPr>
        <w:t>》</w:t>
      </w:r>
      <w:r>
        <w:rPr>
          <w:rFonts w:hint="eastAsia" w:cs="Times New Roman" w:asciiTheme="minorEastAsia" w:hAnsiTheme="minorEastAsia"/>
          <w:color w:val="auto"/>
          <w:sz w:val="28"/>
          <w:szCs w:val="28"/>
          <w:highlight w:val="none"/>
          <w:lang w:val="en-US" w:eastAsia="zh-CN"/>
        </w:rPr>
        <w:t>进行</w:t>
      </w:r>
      <w:r>
        <w:rPr>
          <w:rFonts w:hint="eastAsia" w:cs="Times New Roman" w:asciiTheme="minorEastAsia" w:hAnsiTheme="minorEastAsia"/>
          <w:color w:val="auto"/>
          <w:sz w:val="28"/>
          <w:szCs w:val="28"/>
          <w:highlight w:val="none"/>
        </w:rPr>
        <w:t>结算，具体计价标准为：</w:t>
      </w:r>
      <w:permStart w:id="51" w:edGrp="everyone"/>
      <w:r>
        <w:rPr>
          <w:rFonts w:hint="eastAsia" w:cs="Times New Roman" w:asciiTheme="minorEastAsia" w:hAnsiTheme="minorEastAsia"/>
          <w:color w:val="auto"/>
          <w:kern w:val="0"/>
          <w:sz w:val="28"/>
          <w:szCs w:val="28"/>
          <w:highlight w:val="none"/>
          <w:u w:val="single"/>
          <w:lang w:val="en-US" w:eastAsia="zh-CN"/>
        </w:rPr>
        <w:t xml:space="preserve"> </w:t>
      </w:r>
      <w:r>
        <w:rPr>
          <w:rFonts w:hint="eastAsia" w:cs="Times New Roman" w:asciiTheme="minorEastAsia" w:hAnsiTheme="minorEastAsia"/>
          <w:color w:val="auto"/>
          <w:kern w:val="0"/>
          <w:sz w:val="28"/>
          <w:szCs w:val="28"/>
          <w:highlight w:val="none"/>
          <w:u w:val="none"/>
          <w:lang w:val="en-US" w:eastAsia="zh-CN"/>
        </w:rPr>
        <w:t xml:space="preserve"> /    </w:t>
      </w:r>
      <w:permEnd w:id="51"/>
    </w:p>
    <w:p>
      <w:pPr>
        <w:keepNext w:val="0"/>
        <w:keepLines w:val="0"/>
        <w:pageBreakBefore w:val="0"/>
        <w:widowControl/>
        <w:kinsoku/>
        <w:wordWrap/>
        <w:overflowPunct/>
        <w:topLinePunct w:val="0"/>
        <w:autoSpaceDE/>
        <w:autoSpaceDN/>
        <w:bidi w:val="0"/>
        <w:adjustRightInd/>
        <w:snapToGrid/>
        <w:spacing w:line="360" w:lineRule="auto"/>
        <w:ind w:right="0" w:rightChars="0" w:firstLine="560" w:firstLineChars="200"/>
        <w:rPr>
          <w:rFonts w:hint="eastAsia" w:ascii="宋体" w:hAnsi="宋体"/>
          <w:color w:val="auto"/>
          <w:sz w:val="28"/>
          <w:szCs w:val="28"/>
        </w:rPr>
      </w:pPr>
      <w:r>
        <w:rPr>
          <w:rFonts w:hint="eastAsia" w:ascii="宋体" w:hAnsi="宋体"/>
          <w:color w:val="auto"/>
          <w:sz w:val="28"/>
          <w:szCs w:val="28"/>
        </w:rPr>
        <w:t>（</w:t>
      </w:r>
      <w:r>
        <w:rPr>
          <w:rFonts w:hint="eastAsia" w:ascii="宋体" w:hAnsi="宋体"/>
          <w:color w:val="auto"/>
          <w:sz w:val="28"/>
          <w:szCs w:val="28"/>
          <w:lang w:val="en-US" w:eastAsia="zh-CN"/>
        </w:rPr>
        <w:t>4</w:t>
      </w:r>
      <w:r>
        <w:rPr>
          <w:rFonts w:hint="eastAsia" w:ascii="宋体" w:hAnsi="宋体"/>
          <w:color w:val="auto"/>
          <w:sz w:val="28"/>
          <w:szCs w:val="28"/>
        </w:rPr>
        <w:t>）</w:t>
      </w:r>
      <w:r>
        <w:rPr>
          <w:rFonts w:hint="eastAsia" w:ascii="宋体" w:hAnsi="宋体"/>
          <w:color w:val="auto"/>
          <w:sz w:val="28"/>
          <w:szCs w:val="28"/>
          <w:lang w:val="en-US" w:eastAsia="zh-CN"/>
        </w:rPr>
        <w:t>其他：</w:t>
      </w:r>
      <w:sdt>
        <w:sdtPr>
          <w:rPr>
            <w:rFonts w:hint="eastAsia" w:ascii="宋体" w:hAnsi="宋体" w:eastAsia="宋体" w:cs="宋体"/>
            <w:color w:val="auto"/>
            <w:kern w:val="2"/>
            <w:sz w:val="28"/>
            <w:szCs w:val="28"/>
            <w:u w:val="none"/>
            <w:lang w:val="en-US" w:eastAsia="zh-CN" w:bidi="ar-SA"/>
          </w:rPr>
          <w:alias w:val="不填其他的，请划“/”"/>
          <w:id w:val="292328186"/>
          <w:placeholder>
            <w:docPart w:val="{80b3050b-9899-4690-ac16-461d6e490cb8}"/>
          </w:placeholder>
          <w:text w:multiLine="1"/>
        </w:sdtPr>
        <w:sdtEndPr>
          <w:rPr>
            <w:rFonts w:hint="eastAsia" w:ascii="宋体" w:hAnsi="宋体" w:eastAsia="宋体" w:cs="宋体"/>
            <w:color w:val="auto"/>
            <w:kern w:val="2"/>
            <w:sz w:val="28"/>
            <w:szCs w:val="28"/>
            <w:u w:val="single"/>
            <w:lang w:val="en-US" w:eastAsia="zh-CN" w:bidi="ar-SA"/>
          </w:rPr>
        </w:sdtEndPr>
        <w:sdtContent>
          <w:permStart w:id="52" w:edGrp="everyone"/>
          <w:r>
            <w:rPr>
              <w:rFonts w:hint="eastAsia" w:ascii="宋体" w:hAnsi="宋体" w:eastAsia="宋体" w:cs="宋体"/>
              <w:color w:val="auto"/>
              <w:sz w:val="28"/>
              <w:szCs w:val="28"/>
              <w:u w:val="single"/>
              <w:lang w:val="en-US" w:eastAsia="zh-CN"/>
            </w:rPr>
            <w:t xml:space="preserve">  /   </w:t>
          </w:r>
          <w:permEnd w:id="52"/>
        </w:sdtContent>
      </w:sdt>
    </w:p>
    <w:p>
      <w:pPr>
        <w:keepNext w:val="0"/>
        <w:keepLines w:val="0"/>
        <w:pageBreakBefore w:val="0"/>
        <w:widowControl/>
        <w:kinsoku/>
        <w:wordWrap/>
        <w:overflowPunct/>
        <w:topLinePunct w:val="0"/>
        <w:bidi w:val="0"/>
        <w:snapToGrid w:val="0"/>
        <w:spacing w:line="360" w:lineRule="auto"/>
        <w:ind w:firstLine="560"/>
        <w:textAlignment w:val="auto"/>
        <w:rPr>
          <w:rFonts w:hint="eastAsia" w:ascii="黑体" w:hAnsi="黑体" w:eastAsia="黑体" w:cs="宋体"/>
          <w:color w:val="auto"/>
          <w:sz w:val="28"/>
          <w:szCs w:val="28"/>
          <w:lang w:val="zh-CN"/>
        </w:rPr>
      </w:pPr>
      <w:r>
        <w:rPr>
          <w:rFonts w:hint="eastAsia" w:ascii="宋体" w:hAnsi="宋体"/>
          <w:color w:val="auto"/>
          <w:sz w:val="28"/>
          <w:szCs w:val="28"/>
        </w:rPr>
        <w:t>5.2双方同意本合同价款的支付按以下第</w:t>
      </w:r>
      <w:sdt>
        <w:sdtPr>
          <w:rPr>
            <w:rFonts w:hint="eastAsia" w:asciiTheme="minorHAnsi" w:hAnsiTheme="minorHAnsi" w:eastAsiaTheme="minorEastAsia" w:cstheme="minorBidi"/>
            <w:color w:val="auto"/>
            <w:kern w:val="2"/>
            <w:sz w:val="28"/>
            <w:szCs w:val="36"/>
            <w:lang w:val="en-US" w:eastAsia="zh-CN" w:bidi="ar-SA"/>
          </w:rPr>
          <w:alias w:val="请选择一项"/>
          <w:tag w:val="支付方式选项"/>
          <w:id w:val="510216344"/>
          <w:placeholder>
            <w:docPart w:val="{c78bcc06-40e1-48e1-b6fa-dafeba555446}"/>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lang w:val="en-US" w:eastAsia="zh-CN" w:bidi="ar-SA"/>
          </w:rPr>
        </w:sdtEndPr>
        <w:sdtContent>
          <w:permStart w:id="53" w:edGrp="everyone"/>
          <w:r>
            <w:rPr>
              <w:rFonts w:hint="eastAsia" w:cstheme="minorBidi"/>
              <w:color w:val="auto"/>
              <w:kern w:val="2"/>
              <w:sz w:val="28"/>
              <w:szCs w:val="36"/>
              <w:u w:val="single"/>
              <w:lang w:val="en-US" w:eastAsia="zh-CN" w:bidi="ar-SA"/>
            </w:rPr>
            <w:t xml:space="preserve">  </w:t>
          </w:r>
          <w:r>
            <w:rPr>
              <w:rFonts w:hint="eastAsia" w:ascii="宋体" w:hAnsi="宋体"/>
              <w:color w:val="auto"/>
              <w:sz w:val="28"/>
              <w:szCs w:val="28"/>
              <w:lang w:eastAsia="zh-CN"/>
            </w:rPr>
            <w:t>（</w:t>
          </w:r>
          <w:r>
            <w:rPr>
              <w:rFonts w:hint="eastAsia" w:ascii="宋体" w:hAnsi="宋体"/>
              <w:color w:val="auto"/>
              <w:sz w:val="28"/>
              <w:szCs w:val="28"/>
              <w:lang w:val="en-US" w:eastAsia="zh-CN"/>
            </w:rPr>
            <w:t>1）</w:t>
          </w:r>
          <w:r>
            <w:rPr>
              <w:rFonts w:hint="eastAsia" w:cstheme="minorBidi"/>
              <w:color w:val="auto"/>
              <w:kern w:val="2"/>
              <w:sz w:val="28"/>
              <w:szCs w:val="36"/>
              <w:u w:val="single"/>
              <w:lang w:val="en-US" w:eastAsia="zh-CN" w:bidi="ar-SA"/>
            </w:rPr>
            <w:t xml:space="preserve">    </w:t>
          </w:r>
          <w:permEnd w:id="53"/>
        </w:sdtContent>
      </w:sdt>
      <w:r>
        <w:rPr>
          <w:rFonts w:hint="eastAsia" w:ascii="宋体" w:hAnsi="宋体"/>
          <w:color w:val="auto"/>
          <w:sz w:val="28"/>
          <w:szCs w:val="28"/>
        </w:rPr>
        <w:t>项约定执行：</w:t>
      </w:r>
    </w:p>
    <w:p>
      <w:pPr>
        <w:keepNext w:val="0"/>
        <w:keepLines w:val="0"/>
        <w:pageBreakBefore w:val="0"/>
        <w:widowControl/>
        <w:kinsoku/>
        <w:wordWrap/>
        <w:overflowPunct/>
        <w:topLinePunct w:val="0"/>
        <w:bidi w:val="0"/>
        <w:snapToGrid w:val="0"/>
        <w:spacing w:line="360" w:lineRule="auto"/>
        <w:ind w:firstLine="560"/>
        <w:textAlignment w:val="auto"/>
        <w:rPr>
          <w:rFonts w:ascii="黑体" w:hAnsi="黑体" w:eastAsia="黑体" w:cs="宋体"/>
          <w:color w:val="auto"/>
          <w:sz w:val="28"/>
          <w:szCs w:val="28"/>
          <w:lang w:val="zh-CN"/>
        </w:rPr>
      </w:pPr>
      <w:r>
        <w:rPr>
          <w:rFonts w:hint="eastAsia" w:ascii="宋体" w:hAnsi="宋体"/>
          <w:color w:val="auto"/>
          <w:sz w:val="28"/>
          <w:szCs w:val="28"/>
          <w:lang w:eastAsia="zh-CN"/>
        </w:rPr>
        <w:t>（</w:t>
      </w:r>
      <w:r>
        <w:rPr>
          <w:rFonts w:hint="eastAsia" w:ascii="宋体" w:hAnsi="宋体"/>
          <w:color w:val="auto"/>
          <w:sz w:val="28"/>
          <w:szCs w:val="28"/>
          <w:lang w:val="en-US" w:eastAsia="zh-CN"/>
        </w:rPr>
        <w:t>1）</w:t>
      </w:r>
      <w:r>
        <w:rPr>
          <w:rFonts w:hint="eastAsia" w:ascii="宋体" w:hAnsi="宋体"/>
          <w:color w:val="auto"/>
          <w:sz w:val="28"/>
          <w:szCs w:val="28"/>
        </w:rPr>
        <w:t>一次性支付</w:t>
      </w:r>
    </w:p>
    <w:p>
      <w:pPr>
        <w:keepNext w:val="0"/>
        <w:keepLines w:val="0"/>
        <w:pageBreakBefore w:val="0"/>
        <w:widowControl/>
        <w:kinsoku/>
        <w:wordWrap/>
        <w:overflowPunct/>
        <w:topLinePunct w:val="0"/>
        <w:bidi w:val="0"/>
        <w:snapToGrid w:val="0"/>
        <w:spacing w:line="360" w:lineRule="auto"/>
        <w:ind w:firstLine="560"/>
        <w:textAlignment w:val="auto"/>
        <w:rPr>
          <w:rFonts w:hint="eastAsia" w:ascii="宋体" w:hAnsi="宋体"/>
          <w:color w:val="auto"/>
          <w:sz w:val="28"/>
          <w:szCs w:val="28"/>
        </w:rPr>
      </w:pPr>
      <w:r>
        <w:rPr>
          <w:rFonts w:hint="eastAsia" w:ascii="宋体" w:hAnsi="宋体"/>
          <w:color w:val="auto"/>
          <w:sz w:val="28"/>
          <w:szCs w:val="28"/>
        </w:rPr>
        <w:t>具体支付时间和方式为：</w:t>
      </w:r>
      <w:permStart w:id="54" w:edGrp="everyone"/>
      <w:r>
        <w:rPr>
          <w:rFonts w:hint="eastAsia" w:asciiTheme="minorEastAsia" w:hAnsiTheme="minorEastAsia" w:eastAsiaTheme="minorEastAsia" w:cstheme="minorEastAsia"/>
          <w:color w:val="auto"/>
          <w:sz w:val="28"/>
          <w:szCs w:val="28"/>
          <w:u w:val="single"/>
          <w:lang w:val="en-US" w:eastAsia="zh-CN"/>
        </w:rPr>
        <w:t xml:space="preserve"> </w:t>
      </w:r>
      <w:r>
        <w:rPr>
          <w:rFonts w:hint="eastAsia"/>
          <w:sz w:val="24"/>
          <w:szCs w:val="24"/>
          <w:u w:val="single"/>
        </w:rPr>
        <w:t>项目完成竣工验收，根据最终合同价款，提交最终合同价款金额为3%的质量保函和</w:t>
      </w:r>
      <w:r>
        <w:rPr>
          <w:rFonts w:hint="eastAsia"/>
          <w:sz w:val="24"/>
          <w:szCs w:val="24"/>
          <w:u w:val="single"/>
          <w:lang w:val="en-US" w:eastAsia="zh-CN"/>
        </w:rPr>
        <w:t xml:space="preserve"> 等额</w:t>
      </w:r>
      <w:r>
        <w:rPr>
          <w:rFonts w:hint="eastAsia"/>
          <w:sz w:val="24"/>
          <w:szCs w:val="24"/>
          <w:u w:val="single"/>
        </w:rPr>
        <w:t>增值税专用发票，甲方在40个工作日内支付。</w:t>
      </w:r>
      <w:r>
        <w:rPr>
          <w:rFonts w:hint="eastAsia" w:asciiTheme="minorEastAsia" w:hAnsiTheme="minorEastAsia" w:eastAsiaTheme="minorEastAsia" w:cstheme="minorEastAsia"/>
          <w:color w:val="auto"/>
          <w:sz w:val="28"/>
          <w:szCs w:val="28"/>
          <w:u w:val="single"/>
          <w:lang w:val="en-US" w:eastAsia="zh-CN"/>
        </w:rPr>
        <w:t xml:space="preserve">  </w:t>
      </w:r>
      <w:permEnd w:id="54"/>
    </w:p>
    <w:p>
      <w:pPr>
        <w:keepNext w:val="0"/>
        <w:keepLines w:val="0"/>
        <w:pageBreakBefore w:val="0"/>
        <w:widowControl/>
        <w:kinsoku/>
        <w:wordWrap/>
        <w:overflowPunct/>
        <w:topLinePunct w:val="0"/>
        <w:bidi w:val="0"/>
        <w:snapToGrid w:val="0"/>
        <w:spacing w:line="360" w:lineRule="auto"/>
        <w:ind w:firstLine="560"/>
        <w:textAlignment w:val="auto"/>
        <w:rPr>
          <w:rFonts w:hint="eastAsia" w:ascii="宋体" w:hAnsi="宋体" w:eastAsiaTheme="minorEastAsia"/>
          <w:color w:val="auto"/>
          <w:sz w:val="28"/>
          <w:szCs w:val="28"/>
          <w:lang w:eastAsia="zh-CN"/>
        </w:rPr>
      </w:pPr>
      <w:r>
        <w:rPr>
          <w:rFonts w:hint="eastAsia" w:ascii="宋体" w:hAnsi="宋体"/>
          <w:color w:val="auto"/>
          <w:sz w:val="28"/>
          <w:szCs w:val="28"/>
          <w:lang w:eastAsia="zh-CN"/>
        </w:rPr>
        <w:t>（</w:t>
      </w:r>
      <w:r>
        <w:rPr>
          <w:rFonts w:hint="eastAsia" w:ascii="宋体" w:hAnsi="宋体"/>
          <w:color w:val="auto"/>
          <w:sz w:val="28"/>
          <w:szCs w:val="28"/>
          <w:lang w:val="en-US" w:eastAsia="zh-CN"/>
        </w:rPr>
        <w:t>2）</w:t>
      </w:r>
      <w:r>
        <w:rPr>
          <w:rFonts w:hint="eastAsia" w:ascii="宋体" w:hAnsi="宋体"/>
          <w:color w:val="auto"/>
          <w:sz w:val="28"/>
          <w:szCs w:val="28"/>
        </w:rPr>
        <w:t>分期</w:t>
      </w:r>
      <w:r>
        <w:rPr>
          <w:rFonts w:hint="eastAsia" w:ascii="宋体" w:hAnsi="宋体"/>
          <w:color w:val="auto"/>
          <w:sz w:val="28"/>
          <w:szCs w:val="28"/>
          <w:lang w:eastAsia="zh-CN"/>
        </w:rPr>
        <w:t>支付</w:t>
      </w:r>
    </w:p>
    <w:p>
      <w:pPr>
        <w:keepNext w:val="0"/>
        <w:keepLines w:val="0"/>
        <w:pageBreakBefore w:val="0"/>
        <w:widowControl/>
        <w:kinsoku/>
        <w:wordWrap/>
        <w:overflowPunct/>
        <w:topLinePunct w:val="0"/>
        <w:autoSpaceDE/>
        <w:autoSpaceDN/>
        <w:bidi w:val="0"/>
        <w:adjustRightInd w:val="0"/>
        <w:snapToGrid w:val="0"/>
        <w:spacing w:before="157" w:beforeLines="50"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lang w:eastAsia="zh-CN"/>
        </w:rPr>
      </w:pPr>
      <w:permStart w:id="55" w:edGrp="everyone"/>
      <w:r>
        <w:rPr>
          <w:rFonts w:hint="eastAsia" w:ascii="宋体" w:hAnsi="宋体"/>
          <w:color w:val="auto"/>
          <w:sz w:val="28"/>
          <w:szCs w:val="28"/>
          <w:lang w:val="en-US" w:eastAsia="zh-CN"/>
        </w:rPr>
        <w:t>/</w:t>
      </w:r>
    </w:p>
    <w:permEnd w:id="55"/>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w:t>
      </w:r>
      <w:r>
        <w:rPr>
          <w:rFonts w:hint="default" w:asciiTheme="minorEastAsia" w:hAnsiTheme="minorEastAsia" w:cstheme="minorEastAsia"/>
          <w:color w:val="auto"/>
          <w:sz w:val="28"/>
          <w:szCs w:val="28"/>
          <w:lang w:val="en-US" w:eastAsia="zh-CN"/>
        </w:rPr>
        <w:t>3</w:t>
      </w:r>
      <w:r>
        <w:rPr>
          <w:rFonts w:hint="eastAsia" w:asciiTheme="minorEastAsia" w:hAnsiTheme="minorEastAsia" w:cstheme="minorEastAsia"/>
          <w:color w:val="auto"/>
          <w:sz w:val="28"/>
          <w:szCs w:val="28"/>
          <w:lang w:val="en-US" w:eastAsia="zh-CN"/>
        </w:rPr>
        <w:t>）</w:t>
      </w:r>
      <w:r>
        <w:rPr>
          <w:rFonts w:hint="eastAsia" w:ascii="宋体" w:hAnsi="宋体"/>
          <w:color w:val="auto"/>
          <w:sz w:val="28"/>
          <w:szCs w:val="28"/>
          <w:lang w:val="en-US" w:eastAsia="zh-CN"/>
        </w:rPr>
        <w:t>其他：</w:t>
      </w:r>
      <w:sdt>
        <w:sdtPr>
          <w:rPr>
            <w:rFonts w:hint="eastAsia" w:ascii="宋体" w:hAnsi="宋体" w:eastAsia="宋体" w:cs="宋体"/>
            <w:color w:val="auto"/>
            <w:kern w:val="2"/>
            <w:sz w:val="28"/>
            <w:szCs w:val="28"/>
            <w:u w:val="none"/>
            <w:lang w:val="en-US" w:eastAsia="zh-CN" w:bidi="ar-SA"/>
          </w:rPr>
          <w:alias w:val="不填其他的，请划“/”"/>
          <w:id w:val="303891137"/>
          <w:placeholder>
            <w:docPart w:val="{00119e49-8eb3-4094-9b51-96e2e4471f85}"/>
          </w:placeholder>
          <w:text w:multiLine="1"/>
        </w:sdtPr>
        <w:sdtEndPr>
          <w:rPr>
            <w:rFonts w:hint="eastAsia" w:ascii="宋体" w:hAnsi="宋体" w:eastAsia="宋体" w:cs="宋体"/>
            <w:color w:val="auto"/>
            <w:kern w:val="2"/>
            <w:sz w:val="28"/>
            <w:szCs w:val="28"/>
            <w:u w:val="single"/>
            <w:lang w:val="en-US" w:eastAsia="zh-CN" w:bidi="ar-SA"/>
          </w:rPr>
        </w:sdtEndPr>
        <w:sdtContent>
          <w:permStart w:id="56" w:edGrp="everyone"/>
          <w:r>
            <w:rPr>
              <w:rFonts w:hint="eastAsia" w:ascii="宋体" w:hAnsi="宋体" w:eastAsia="宋体" w:cs="宋体"/>
              <w:color w:val="auto"/>
              <w:sz w:val="28"/>
              <w:szCs w:val="28"/>
              <w:u w:val="single"/>
              <w:lang w:val="en-US" w:eastAsia="zh-CN"/>
            </w:rPr>
            <w:t xml:space="preserve">  /   </w:t>
          </w:r>
          <w:permEnd w:id="56"/>
        </w:sdtContent>
      </w:sdt>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lang w:eastAsia="zh-CN"/>
        </w:rPr>
      </w:pPr>
      <w:r>
        <w:rPr>
          <w:rFonts w:hint="eastAsia" w:asciiTheme="minorEastAsia" w:hAnsiTheme="minorEastAsia" w:eastAsiaTheme="minorEastAsia" w:cstheme="minorEastAsia"/>
          <w:color w:val="auto"/>
          <w:sz w:val="28"/>
          <w:szCs w:val="28"/>
          <w:lang w:val="en-US" w:eastAsia="zh-CN"/>
        </w:rPr>
        <w:t>5.3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color w:val="auto"/>
            <w:kern w:val="2"/>
            <w:sz w:val="28"/>
            <w:szCs w:val="36"/>
            <w:lang w:val="en-US" w:eastAsia="zh-CN" w:bidi="ar-SA"/>
          </w:rPr>
          <w:alias w:val="请选择一项"/>
          <w:tag w:val="支付方式选项"/>
          <w:id w:val="782226993"/>
          <w:placeholder>
            <w:docPart w:val="{cb32d68b-e58d-4996-9925-9934bf55ee5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lang w:val="en-US" w:eastAsia="zh-CN" w:bidi="ar-SA"/>
          </w:rPr>
        </w:sdtEndPr>
        <w:sdtContent>
          <w:permStart w:id="57" w:edGrp="everyone"/>
          <w:r>
            <w:rPr>
              <w:rFonts w:hint="eastAsia" w:cstheme="minorBidi"/>
              <w:color w:val="auto"/>
              <w:kern w:val="2"/>
              <w:sz w:val="28"/>
              <w:szCs w:val="36"/>
              <w:u w:val="single"/>
              <w:lang w:val="en-US" w:eastAsia="zh-CN" w:bidi="ar-SA"/>
            </w:rPr>
            <w:t xml:space="preserve"> </w:t>
          </w:r>
          <w:r>
            <w:rPr>
              <w:rFonts w:hint="eastAsia" w:asciiTheme="majorEastAsia" w:hAnsiTheme="majorEastAsia" w:eastAsiaTheme="majorEastAsia" w:cstheme="majorEastAsia"/>
              <w:color w:val="auto"/>
              <w:sz w:val="28"/>
              <w:szCs w:val="28"/>
              <w:lang w:val="en-US" w:eastAsia="zh-CN"/>
            </w:rPr>
            <w:t>1</w:t>
          </w:r>
          <w:r>
            <w:rPr>
              <w:rFonts w:hint="eastAsia" w:cstheme="minorBidi"/>
              <w:color w:val="auto"/>
              <w:kern w:val="2"/>
              <w:sz w:val="28"/>
              <w:szCs w:val="36"/>
              <w:u w:val="single"/>
              <w:lang w:val="en-US" w:eastAsia="zh-CN" w:bidi="ar-SA"/>
            </w:rPr>
            <w:t xml:space="preserve"> </w:t>
          </w:r>
          <w:permEnd w:id="57"/>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/3.支票/4.其他</w:t>
      </w:r>
      <w:sdt>
        <w:sdtPr>
          <w:rPr>
            <w:rFonts w:hint="eastAsia" w:ascii="宋体" w:hAnsi="宋体" w:eastAsia="宋体" w:cs="宋体"/>
            <w:color w:val="auto"/>
            <w:kern w:val="2"/>
            <w:sz w:val="28"/>
            <w:szCs w:val="28"/>
            <w:u w:val="none"/>
            <w:lang w:val="en-US" w:eastAsia="zh-CN" w:bidi="ar-SA"/>
          </w:rPr>
          <w:alias w:val="不选其他的，请划“/”"/>
          <w:id w:val="141668064"/>
          <w:placeholder>
            <w:docPart w:val="{91d796fe-cd04-49b0-a9f7-1998d9ec7dcd}"/>
          </w:placeholder>
          <w:text w:multiLine="1"/>
        </w:sdtPr>
        <w:sdtEndPr>
          <w:rPr>
            <w:rFonts w:hint="eastAsia" w:ascii="宋体" w:hAnsi="宋体" w:eastAsia="宋体" w:cs="宋体"/>
            <w:color w:val="auto"/>
            <w:kern w:val="2"/>
            <w:sz w:val="28"/>
            <w:szCs w:val="28"/>
            <w:u w:val="none"/>
            <w:lang w:val="en-US" w:eastAsia="zh-CN" w:bidi="ar-SA"/>
          </w:rPr>
        </w:sdtEndPr>
        <w:sdtContent>
          <w:permStart w:id="58"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permEnd w:id="58"/>
        </w:sdtContent>
      </w:sdt>
      <w:r>
        <w:rPr>
          <w:rFonts w:hint="eastAsia" w:asciiTheme="majorEastAsia" w:hAnsiTheme="majorEastAsia" w:eastAsiaTheme="majorEastAsia" w:cstheme="majorEastAsia"/>
          <w:color w:val="auto"/>
          <w:sz w:val="28"/>
          <w:szCs w:val="28"/>
          <w:u w:val="none"/>
          <w:lang w:val="en-US" w:eastAsia="zh-CN"/>
        </w:rPr>
        <w:t>)</w:t>
      </w:r>
      <w:r>
        <w:rPr>
          <w:rFonts w:hint="eastAsia" w:asciiTheme="majorEastAsia" w:hAnsiTheme="majorEastAsia" w:eastAsiaTheme="majorEastAsia" w:cstheme="majorEastAsia"/>
          <w:color w:val="auto"/>
          <w:sz w:val="28"/>
          <w:szCs w:val="28"/>
          <w:u w:val="none"/>
          <w:lang w:eastAsia="zh-CN"/>
        </w:rPr>
        <w:t>。</w:t>
      </w:r>
      <w:r>
        <w:rPr>
          <w:rFonts w:hint="eastAsia" w:ascii="宋体" w:hAnsi="宋体" w:eastAsia="宋体" w:cs="宋体"/>
          <w:color w:val="auto"/>
          <w:sz w:val="28"/>
          <w:szCs w:val="28"/>
          <w:lang w:val="en-US" w:eastAsia="zh-CN"/>
        </w:rPr>
        <w:t>如需使用商业汇票进行支付的，由款项支付方承担资金成本（买方付息贴现）。</w:t>
      </w:r>
    </w:p>
    <w:p>
      <w:pPr>
        <w:spacing w:line="360" w:lineRule="auto"/>
        <w:ind w:firstLine="560" w:firstLineChars="200"/>
        <w:rPr>
          <w:rFonts w:hint="eastAsia"/>
          <w:color w:val="auto"/>
          <w:sz w:val="28"/>
          <w:szCs w:val="28"/>
          <w:lang w:eastAsia="zh-CN"/>
        </w:rPr>
      </w:pPr>
      <w:r>
        <w:rPr>
          <w:rFonts w:hint="eastAsia"/>
          <w:color w:val="auto"/>
          <w:sz w:val="28"/>
          <w:szCs w:val="28"/>
          <w:lang w:eastAsia="zh-CN"/>
        </w:rPr>
        <w:t>乙方汇票开立信息如下：</w:t>
      </w:r>
    </w:p>
    <w:p>
      <w:pPr>
        <w:spacing w:line="360" w:lineRule="auto"/>
        <w:ind w:firstLine="560" w:firstLineChars="200"/>
        <w:rPr>
          <w:rFonts w:hint="eastAsia"/>
          <w:color w:val="auto"/>
          <w:sz w:val="28"/>
          <w:szCs w:val="28"/>
          <w:lang w:eastAsia="zh-CN"/>
        </w:rPr>
      </w:pPr>
      <w:r>
        <w:rPr>
          <w:rFonts w:hint="eastAsia"/>
          <w:color w:val="auto"/>
          <w:sz w:val="28"/>
          <w:szCs w:val="28"/>
          <w:lang w:eastAsia="zh-CN"/>
        </w:rPr>
        <w:t>汇票类型：</w:t>
      </w:r>
      <w:permStart w:id="59" w:edGrp="everyone"/>
      <w:r>
        <w:rPr>
          <w:rFonts w:hint="eastAsia" w:ascii="宋体" w:hAnsi="宋体" w:eastAsia="宋体" w:cs="宋体"/>
          <w:b w:val="0"/>
          <w:bCs w:val="0"/>
          <w:color w:val="auto"/>
          <w:sz w:val="28"/>
          <w:szCs w:val="28"/>
          <w:lang w:eastAsia="zh-CN"/>
        </w:rPr>
        <w:sym w:font="Wingdings" w:char="006F"/>
      </w:r>
      <w:r>
        <w:rPr>
          <w:rFonts w:hint="eastAsia" w:ascii="宋体" w:hAnsi="宋体" w:eastAsia="宋体" w:cs="宋体"/>
          <w:b w:val="0"/>
          <w:bCs w:val="0"/>
          <w:color w:val="auto"/>
          <w:sz w:val="28"/>
          <w:szCs w:val="28"/>
          <w:lang w:eastAsia="zh-CN"/>
        </w:rPr>
        <w:t>银行承兑汇票</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b w:val="0"/>
          <w:bCs w:val="0"/>
          <w:color w:val="auto"/>
          <w:sz w:val="28"/>
          <w:szCs w:val="28"/>
          <w:lang w:val="en-US" w:eastAsia="zh-CN"/>
        </w:rPr>
        <w:sym w:font="Wingdings" w:char="006F"/>
      </w:r>
      <w:r>
        <w:rPr>
          <w:rFonts w:hint="eastAsia" w:ascii="宋体" w:hAnsi="宋体" w:eastAsia="宋体" w:cs="宋体"/>
          <w:b w:val="0"/>
          <w:bCs w:val="0"/>
          <w:color w:val="auto"/>
          <w:sz w:val="28"/>
          <w:szCs w:val="28"/>
          <w:lang w:eastAsia="zh-CN"/>
        </w:rPr>
        <w:t>商业承兑汇票</w:t>
      </w:r>
      <w:permEnd w:id="59"/>
    </w:p>
    <w:p>
      <w:pPr>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eastAsia="zh-CN"/>
        </w:rPr>
        <w:t>收款人全称：</w:t>
      </w:r>
      <w:sdt>
        <w:sdtPr>
          <w:rPr>
            <w:rFonts w:hint="eastAsia" w:ascii="宋体" w:hAnsi="宋体" w:eastAsia="宋体" w:cs="宋体"/>
            <w:color w:val="auto"/>
            <w:kern w:val="2"/>
            <w:sz w:val="28"/>
            <w:szCs w:val="28"/>
            <w:lang w:val="en-US" w:eastAsia="zh-CN" w:bidi="ar-SA"/>
          </w:rPr>
          <w:alias w:val="不选择汇票的，请删除以下汇票开票信息，划/"/>
          <w:tag w:val="乙方当事人全称"/>
          <w:id w:val="41744281"/>
          <w:placeholder>
            <w:docPart w:val="{17bd2fd1-29c9-4c08-b354-57479847184f}"/>
          </w:placeholder>
          <w:text/>
        </w:sdtPr>
        <w:sdtEndPr>
          <w:rPr>
            <w:rFonts w:hint="eastAsia" w:ascii="宋体" w:hAnsi="宋体" w:eastAsia="宋体" w:cs="宋体"/>
            <w:color w:val="auto"/>
            <w:kern w:val="2"/>
            <w:sz w:val="28"/>
            <w:szCs w:val="28"/>
            <w:u w:val="single"/>
            <w:lang w:val="en-US" w:eastAsia="zh-CN" w:bidi="ar-SA"/>
          </w:rPr>
        </w:sdtEndPr>
        <w:sdtContent>
          <w:permStart w:id="60" w:edGrp="everyone"/>
          <w:r>
            <w:rPr>
              <w:rFonts w:hint="eastAsia" w:ascii="宋体" w:hAnsi="宋体" w:eastAsia="宋体" w:cs="宋体"/>
              <w:color w:val="auto"/>
              <w:sz w:val="28"/>
              <w:szCs w:val="28"/>
              <w:u w:val="single"/>
              <w:lang w:val="en-US" w:eastAsia="zh-CN"/>
            </w:rPr>
            <w:t xml:space="preserve">     /         </w:t>
          </w:r>
          <w:permEnd w:id="60"/>
        </w:sdtContent>
      </w:sdt>
    </w:p>
    <w:p>
      <w:pPr>
        <w:spacing w:line="360" w:lineRule="auto"/>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银行账户：</w:t>
      </w:r>
      <w:sdt>
        <w:sdtPr>
          <w:rPr>
            <w:rFonts w:hint="eastAsia" w:ascii="宋体" w:hAnsi="宋体" w:eastAsia="宋体" w:cs="宋体"/>
            <w:color w:val="auto"/>
            <w:kern w:val="2"/>
            <w:sz w:val="28"/>
            <w:szCs w:val="28"/>
            <w:lang w:val="en-US" w:eastAsia="zh-CN" w:bidi="ar-SA"/>
          </w:rPr>
          <w:alias w:val="乙方银行账号"/>
          <w:tag w:val="乙方银行账号"/>
          <w:id w:val="161956776"/>
          <w:placeholder>
            <w:docPart w:val="{4ef78025-e76a-4a49-8e59-9ae40e5c8660}"/>
          </w:placeholder>
          <w:text/>
        </w:sdtPr>
        <w:sdtEndPr>
          <w:rPr>
            <w:rFonts w:hint="eastAsia" w:ascii="宋体" w:hAnsi="宋体" w:eastAsia="宋体" w:cs="宋体"/>
            <w:color w:val="auto"/>
            <w:kern w:val="2"/>
            <w:sz w:val="28"/>
            <w:szCs w:val="28"/>
            <w:u w:val="single"/>
            <w:lang w:val="en-US" w:eastAsia="zh-CN" w:bidi="ar-SA"/>
          </w:rPr>
        </w:sdtEndPr>
        <w:sdtContent>
          <w:permStart w:id="61" w:edGrp="everyone"/>
          <w:r>
            <w:rPr>
              <w:rFonts w:hint="eastAsia" w:ascii="宋体" w:hAnsi="宋体" w:eastAsia="宋体" w:cs="宋体"/>
              <w:color w:val="auto"/>
              <w:sz w:val="28"/>
              <w:szCs w:val="28"/>
              <w:u w:val="single"/>
              <w:lang w:val="en-US" w:eastAsia="zh-CN"/>
            </w:rPr>
            <w:t xml:space="preserve">       /         </w:t>
          </w:r>
          <w:permEnd w:id="61"/>
        </w:sdtContent>
      </w:sdt>
    </w:p>
    <w:p>
      <w:pPr>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开户银行：</w:t>
      </w:r>
      <w:sdt>
        <w:sdtPr>
          <w:rPr>
            <w:rFonts w:hint="eastAsia" w:ascii="宋体" w:hAnsi="宋体" w:eastAsia="宋体" w:cs="宋体"/>
            <w:color w:val="auto"/>
            <w:kern w:val="2"/>
            <w:sz w:val="28"/>
            <w:szCs w:val="28"/>
            <w:lang w:val="en-US" w:eastAsia="zh-CN" w:bidi="ar-SA"/>
          </w:rPr>
          <w:alias w:val="乙方开户银行名称"/>
          <w:tag w:val="乙方开户银行名称"/>
          <w:id w:val="145753483"/>
          <w:placeholder>
            <w:docPart w:val="{72a11481-30d8-4831-88ff-4f5ea1a30389}"/>
          </w:placeholder>
          <w:text/>
        </w:sdtPr>
        <w:sdtEndPr>
          <w:rPr>
            <w:rFonts w:hint="eastAsia" w:ascii="宋体" w:hAnsi="宋体" w:eastAsia="宋体" w:cs="宋体"/>
            <w:color w:val="auto"/>
            <w:kern w:val="2"/>
            <w:sz w:val="28"/>
            <w:szCs w:val="28"/>
            <w:u w:val="single"/>
            <w:lang w:val="en-US" w:eastAsia="zh-CN" w:bidi="ar-SA"/>
          </w:rPr>
        </w:sdtEndPr>
        <w:sdtContent>
          <w:permStart w:id="62" w:edGrp="everyone"/>
          <w:r>
            <w:rPr>
              <w:rFonts w:hint="eastAsia" w:ascii="宋体" w:hAnsi="宋体" w:eastAsia="宋体" w:cs="宋体"/>
              <w:color w:val="auto"/>
              <w:sz w:val="28"/>
              <w:szCs w:val="28"/>
              <w:u w:val="single"/>
              <w:lang w:val="en-US" w:eastAsia="zh-CN"/>
            </w:rPr>
            <w:t xml:space="preserve">       /         </w:t>
          </w:r>
          <w:permEnd w:id="62"/>
        </w:sdtContent>
      </w:sdt>
    </w:p>
    <w:p>
      <w:pPr>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eastAsia="zh-CN"/>
        </w:rPr>
        <w:t>开户行行号：</w:t>
      </w:r>
      <w:permStart w:id="63" w:edGrp="everyone"/>
      <w:r>
        <w:rPr>
          <w:rFonts w:hint="eastAsia" w:ascii="宋体" w:hAnsi="宋体" w:eastAsia="宋体" w:cs="宋体"/>
          <w:color w:val="auto"/>
          <w:sz w:val="28"/>
          <w:szCs w:val="28"/>
          <w:u w:val="single"/>
          <w:lang w:val="en-US" w:eastAsia="zh-CN"/>
        </w:rPr>
        <w:t xml:space="preserve">       /       </w:t>
      </w:r>
      <w:permEnd w:id="63"/>
    </w:p>
    <w:p>
      <w:pPr>
        <w:spacing w:line="360" w:lineRule="auto"/>
        <w:ind w:firstLine="560" w:firstLineChars="200"/>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eastAsia="zh-CN"/>
        </w:rPr>
        <w:t>联系人：</w:t>
      </w:r>
      <w:sdt>
        <w:sdtPr>
          <w:rPr>
            <w:rFonts w:hint="eastAsia" w:ascii="宋体" w:hAnsi="宋体" w:eastAsia="宋体" w:cs="宋体"/>
            <w:color w:val="auto"/>
            <w:kern w:val="2"/>
            <w:sz w:val="28"/>
            <w:szCs w:val="28"/>
            <w:lang w:val="en-US" w:eastAsia="zh-CN" w:bidi="ar-SA"/>
          </w:rPr>
          <w:alias w:val="乙方联系人姓名"/>
          <w:tag w:val="乙方联系人姓名"/>
          <w:id w:val="192926132"/>
          <w:placeholder>
            <w:docPart w:val="{61765fc1-8ea8-4d3a-9425-798523411e95}"/>
          </w:placeholder>
          <w:text/>
        </w:sdtPr>
        <w:sdtEndPr>
          <w:rPr>
            <w:rFonts w:hint="eastAsia" w:ascii="宋体" w:hAnsi="宋体" w:eastAsia="宋体" w:cs="宋体"/>
            <w:color w:val="auto"/>
            <w:kern w:val="2"/>
            <w:sz w:val="28"/>
            <w:szCs w:val="28"/>
            <w:u w:val="single"/>
            <w:lang w:val="en-US" w:eastAsia="zh-CN" w:bidi="ar-SA"/>
          </w:rPr>
        </w:sdtEndPr>
        <w:sdtContent>
          <w:permStart w:id="64" w:edGrp="everyone"/>
          <w:r>
            <w:rPr>
              <w:rFonts w:hint="eastAsia" w:ascii="宋体" w:hAnsi="宋体" w:eastAsia="宋体" w:cs="宋体"/>
              <w:color w:val="auto"/>
              <w:sz w:val="28"/>
              <w:szCs w:val="28"/>
              <w:u w:val="single"/>
              <w:lang w:val="en-US" w:eastAsia="zh-CN"/>
            </w:rPr>
            <w:t xml:space="preserve">           /       </w:t>
          </w:r>
          <w:permEnd w:id="64"/>
        </w:sdtContent>
      </w:sdt>
    </w:p>
    <w:p>
      <w:pPr>
        <w:spacing w:line="360" w:lineRule="auto"/>
        <w:ind w:firstLine="560" w:firstLineChars="200"/>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eastAsia="zh-CN"/>
        </w:rPr>
        <w:t>联系电话：</w:t>
      </w:r>
      <w:sdt>
        <w:sdtPr>
          <w:rPr>
            <w:rFonts w:hint="eastAsia" w:ascii="宋体" w:hAnsi="宋体" w:eastAsia="宋体" w:cs="宋体"/>
            <w:color w:val="auto"/>
            <w:kern w:val="2"/>
            <w:sz w:val="28"/>
            <w:szCs w:val="28"/>
            <w:u w:val="none"/>
            <w:shd w:val="clear" w:color="auto" w:fill="auto"/>
            <w:lang w:val="en-US" w:eastAsia="zh-CN" w:bidi="ar-SA"/>
          </w:rPr>
          <w:alias w:val="乙方联系人手机"/>
          <w:tag w:val="乙方联系人手机"/>
          <w:id w:val="956677201"/>
          <w:placeholder>
            <w:docPart w:val="{3d5da750-ed85-4fb0-aaf2-408ce8f713a4}"/>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65" w:edGrp="everyone"/>
          <w:r>
            <w:rPr>
              <w:rFonts w:hint="eastAsia" w:ascii="宋体" w:hAnsi="宋体" w:eastAsia="宋体" w:cs="宋体"/>
              <w:color w:val="auto"/>
              <w:sz w:val="28"/>
              <w:szCs w:val="28"/>
              <w:u w:val="single"/>
              <w:shd w:val="clear" w:color="auto" w:fill="auto"/>
              <w:lang w:val="en-US" w:eastAsia="zh-CN"/>
            </w:rPr>
            <w:t xml:space="preserve">         /       </w:t>
          </w:r>
          <w:permEnd w:id="65"/>
        </w:sdtContent>
      </w:sdt>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rPr>
      </w:pP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4</w:t>
      </w:r>
      <w:r>
        <w:rPr>
          <w:rFonts w:hint="eastAsia" w:ascii="宋体" w:hAnsi="宋体" w:eastAsia="宋体" w:cs="宋体"/>
          <w:color w:val="auto"/>
          <w:sz w:val="28"/>
          <w:szCs w:val="28"/>
        </w:rPr>
        <w:t>乙方应在甲方付预付款前</w:t>
      </w:r>
      <w:permStart w:id="66" w:edGrp="everyone"/>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shd w:val="clear" w:color="FFFFFF" w:fill="D9D9D9"/>
          <w:lang w:val="en-US" w:eastAsia="zh-CN"/>
        </w:rPr>
        <w:t xml:space="preserve"> </w:t>
      </w:r>
      <w:r>
        <w:rPr>
          <w:rFonts w:hint="eastAsia" w:ascii="宋体" w:hAnsi="宋体" w:cs="宋体"/>
          <w:color w:val="auto"/>
          <w:sz w:val="28"/>
          <w:szCs w:val="28"/>
          <w:u w:val="single"/>
          <w:shd w:val="clear" w:color="FFFFFF" w:fill="D9D9D9"/>
          <w:lang w:val="en-US" w:eastAsia="zh-CN"/>
        </w:rPr>
        <w:t>/</w:t>
      </w:r>
      <w:r>
        <w:rPr>
          <w:rFonts w:hint="eastAsia" w:ascii="宋体" w:hAnsi="宋体" w:eastAsia="宋体" w:cs="宋体"/>
          <w:color w:val="auto"/>
          <w:sz w:val="28"/>
          <w:szCs w:val="28"/>
          <w:u w:val="single"/>
        </w:rPr>
        <w:t xml:space="preserve">  </w:t>
      </w:r>
      <w:permEnd w:id="66"/>
      <w:r>
        <w:rPr>
          <w:rFonts w:hint="eastAsia" w:ascii="宋体" w:hAnsi="宋体" w:eastAsia="宋体" w:cs="宋体"/>
          <w:color w:val="auto"/>
          <w:sz w:val="28"/>
          <w:szCs w:val="28"/>
        </w:rPr>
        <w:t>日开具收据等带有法律</w:t>
      </w:r>
      <w:r>
        <w:rPr>
          <w:rFonts w:hint="eastAsia" w:ascii="宋体" w:hAnsi="宋体" w:cs="宋体"/>
          <w:color w:val="auto"/>
          <w:sz w:val="28"/>
          <w:szCs w:val="28"/>
          <w:lang w:val="en-US" w:eastAsia="zh-CN"/>
        </w:rPr>
        <w:t>效力</w:t>
      </w:r>
      <w:r>
        <w:rPr>
          <w:rFonts w:hint="eastAsia" w:ascii="宋体" w:hAnsi="宋体" w:eastAsia="宋体" w:cs="宋体"/>
          <w:color w:val="auto"/>
          <w:sz w:val="28"/>
          <w:szCs w:val="28"/>
        </w:rPr>
        <w:t>的原始凭据，否则甲方有权迟延支付相应价款，乙方因此造成的损失由其自行承担。</w:t>
      </w:r>
    </w:p>
    <w:p>
      <w:pPr>
        <w:keepNext w:val="0"/>
        <w:keepLines w:val="0"/>
        <w:pageBreakBefore w:val="0"/>
        <w:widowControl/>
        <w:kinsoku/>
        <w:wordWrap/>
        <w:overflowPunct/>
        <w:topLinePunct w:val="0"/>
        <w:bidi w:val="0"/>
        <w:spacing w:line="360" w:lineRule="auto"/>
        <w:ind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乙方应在甲方</w:t>
      </w:r>
      <w:r>
        <w:rPr>
          <w:rFonts w:hint="eastAsia" w:ascii="宋体" w:hAnsi="宋体" w:cs="宋体"/>
          <w:color w:val="auto"/>
          <w:sz w:val="28"/>
          <w:szCs w:val="28"/>
          <w:lang w:val="en-US" w:eastAsia="zh-CN"/>
        </w:rPr>
        <w:t>支</w:t>
      </w:r>
      <w:r>
        <w:rPr>
          <w:rFonts w:hint="eastAsia" w:ascii="宋体" w:hAnsi="宋体" w:eastAsia="宋体" w:cs="宋体"/>
          <w:color w:val="auto"/>
          <w:sz w:val="28"/>
          <w:szCs w:val="28"/>
        </w:rPr>
        <w:t>付首付款、进度款及尾款款前</w:t>
      </w:r>
      <w:permStart w:id="67" w:edGrp="everyone"/>
      <w:r>
        <w:rPr>
          <w:rFonts w:hint="eastAsia" w:ascii="宋体" w:hAnsi="宋体" w:eastAsia="宋体" w:cs="宋体"/>
          <w:color w:val="auto"/>
          <w:sz w:val="28"/>
          <w:szCs w:val="28"/>
          <w:u w:val="single"/>
          <w:shd w:val="clear" w:color="FFFFFF" w:fill="D9D9D9"/>
          <w:lang w:val="en-US" w:eastAsia="zh-CN"/>
        </w:rPr>
        <w:t xml:space="preserve">  </w:t>
      </w:r>
      <w:r>
        <w:rPr>
          <w:rFonts w:hint="eastAsia" w:ascii="宋体" w:hAnsi="宋体" w:cs="宋体"/>
          <w:color w:val="auto"/>
          <w:sz w:val="28"/>
          <w:szCs w:val="28"/>
          <w:u w:val="single"/>
          <w:shd w:val="clear" w:color="FFFFFF" w:fill="D9D9D9"/>
          <w:lang w:val="en-US" w:eastAsia="zh-CN"/>
        </w:rPr>
        <w:t>40个工作</w:t>
      </w:r>
      <w:r>
        <w:rPr>
          <w:rFonts w:hint="eastAsia" w:ascii="宋体" w:hAnsi="宋体" w:eastAsia="宋体" w:cs="宋体"/>
          <w:color w:val="auto"/>
          <w:sz w:val="28"/>
          <w:szCs w:val="28"/>
          <w:u w:val="single"/>
          <w:shd w:val="clear" w:color="FFFFFF" w:fill="D9D9D9"/>
          <w:lang w:val="en-US" w:eastAsia="zh-CN"/>
        </w:rPr>
        <w:t xml:space="preserve">  </w:t>
      </w:r>
      <w:permEnd w:id="67"/>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w:t>
      </w:r>
      <w:r>
        <w:rPr>
          <w:rFonts w:hint="eastAsia" w:ascii="宋体" w:hAnsi="宋体" w:eastAsia="宋体" w:cs="宋体"/>
          <w:color w:val="auto"/>
          <w:sz w:val="28"/>
          <w:szCs w:val="28"/>
          <w:highlight w:val="none"/>
          <w:lang w:val="en-US" w:eastAsia="zh-CN"/>
        </w:rPr>
        <w:t>增值税专用发票上注明的银行账户应与本合同提供的相同，</w:t>
      </w:r>
      <w:r>
        <w:rPr>
          <w:rFonts w:hint="eastAsia" w:ascii="宋体" w:hAnsi="宋体" w:eastAsia="宋体" w:cs="宋体"/>
          <w:color w:val="auto"/>
          <w:sz w:val="28"/>
          <w:szCs w:val="28"/>
        </w:rPr>
        <w:t>否则甲方有权迟延支付相应价款，乙方因此造成的损失由其自行承担。</w:t>
      </w:r>
    </w:p>
    <w:p>
      <w:pPr>
        <w:keepNext w:val="0"/>
        <w:keepLines w:val="0"/>
        <w:pageBreakBefore w:val="0"/>
        <w:widowControl/>
        <w:kinsoku/>
        <w:wordWrap/>
        <w:overflowPunct/>
        <w:topLinePunct w:val="0"/>
        <w:bidi w:val="0"/>
        <w:adjustRightInd w:val="0"/>
        <w:snapToGrid w:val="0"/>
        <w:spacing w:line="360" w:lineRule="auto"/>
        <w:ind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如乙方不能开具增值税专用发票的，应向甲方提交相关证明材料并取得甲方</w:t>
      </w:r>
      <w:r>
        <w:rPr>
          <w:rFonts w:hint="eastAsia" w:ascii="宋体" w:hAnsi="宋体" w:eastAsia="宋体" w:cs="宋体"/>
          <w:color w:val="auto"/>
          <w:sz w:val="28"/>
          <w:szCs w:val="28"/>
          <w:lang w:eastAsia="zh-CN"/>
        </w:rPr>
        <w:t>书面</w:t>
      </w:r>
      <w:r>
        <w:rPr>
          <w:rFonts w:hint="eastAsia" w:ascii="宋体" w:hAnsi="宋体" w:eastAsia="宋体" w:cs="宋体"/>
          <w:color w:val="auto"/>
          <w:sz w:val="28"/>
          <w:szCs w:val="28"/>
        </w:rPr>
        <w:t>同意后，可开具符合甲方要求的其他发票。</w:t>
      </w:r>
    </w:p>
    <w:p>
      <w:pPr>
        <w:keepNext w:val="0"/>
        <w:keepLines w:val="0"/>
        <w:pageBreakBefore w:val="0"/>
        <w:widowControl/>
        <w:kinsoku/>
        <w:wordWrap/>
        <w:overflowPunct/>
        <w:topLinePunct w:val="0"/>
        <w:bidi w:val="0"/>
        <w:adjustRightInd w:val="0"/>
        <w:snapToGrid w:val="0"/>
        <w:spacing w:line="360" w:lineRule="auto"/>
        <w:ind w:firstLine="560" w:firstLineChars="200"/>
        <w:jc w:val="both"/>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乙方收款账户信息如下：</w:t>
      </w:r>
    </w:p>
    <w:p>
      <w:pPr>
        <w:keepNext w:val="0"/>
        <w:keepLines w:val="0"/>
        <w:pageBreakBefore w:val="0"/>
        <w:widowControl/>
        <w:kinsoku/>
        <w:wordWrap/>
        <w:overflowPunct/>
        <w:topLinePunct w:val="0"/>
        <w:bidi w:val="0"/>
        <w:adjustRightInd w:val="0"/>
        <w:snapToGrid w:val="0"/>
        <w:spacing w:line="360" w:lineRule="auto"/>
        <w:ind w:firstLine="560" w:firstLineChars="200"/>
        <w:jc w:val="both"/>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账号：</w:t>
      </w:r>
      <w:sdt>
        <w:sdtPr>
          <w:rPr>
            <w:rFonts w:hint="eastAsia" w:asciiTheme="minorEastAsia" w:hAnsiTheme="minorEastAsia" w:eastAsiaTheme="minorEastAsia" w:cstheme="minorEastAsia"/>
            <w:color w:val="auto"/>
            <w:sz w:val="28"/>
            <w:szCs w:val="28"/>
            <w:lang w:val="en-US" w:eastAsia="zh-CN" w:bidi="ar-SA"/>
          </w:rPr>
          <w:alias w:val="乙方银行账号"/>
          <w:tag w:val="乙方银行账号"/>
          <w:id w:val="147474353"/>
          <w:placeholder>
            <w:docPart w:val="{4d143524-17f0-4bb7-a71f-6474fc6ff388}"/>
          </w:placeholder>
          <w:text/>
        </w:sdtPr>
        <w:sdtEndPr>
          <w:rPr>
            <w:rFonts w:hint="eastAsia" w:asciiTheme="minorEastAsia" w:hAnsiTheme="minorEastAsia" w:eastAsiaTheme="minorEastAsia" w:cstheme="minorEastAsia"/>
            <w:color w:val="auto"/>
            <w:sz w:val="28"/>
            <w:szCs w:val="28"/>
            <w:u w:val="single"/>
            <w:lang w:val="en-US" w:eastAsia="zh-CN" w:bidi="ar-SA"/>
          </w:rPr>
        </w:sdtEndPr>
        <w:sdtContent>
          <w:permStart w:id="68" w:edGrp="everyone"/>
          <w:r>
            <w:rPr>
              <w:rFonts w:hint="eastAsia" w:asciiTheme="minorEastAsia" w:hAnsiTheme="minorEastAsia" w:eastAsiaTheme="minorEastAsia" w:cstheme="minorEastAsia"/>
              <w:color w:val="auto"/>
              <w:sz w:val="28"/>
              <w:szCs w:val="28"/>
              <w:u w:val="single"/>
              <w:lang w:val="en-US" w:eastAsia="zh-CN"/>
            </w:rPr>
            <w:t xml:space="preserve">      </w:t>
          </w:r>
          <w:permEnd w:id="68"/>
        </w:sdtContent>
      </w:sdt>
    </w:p>
    <w:p>
      <w:pPr>
        <w:keepNext w:val="0"/>
        <w:keepLines w:val="0"/>
        <w:pageBreakBefore w:val="0"/>
        <w:widowControl/>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sz w:val="28"/>
          <w:szCs w:val="28"/>
          <w:u w:val="single"/>
          <w:shd w:val="pct10" w:color="auto" w:fill="FFFFFF"/>
          <w:lang w:val="en-US" w:eastAsia="zh-CN"/>
        </w:rPr>
      </w:pPr>
      <w:r>
        <w:rPr>
          <w:rFonts w:hint="eastAsia" w:asciiTheme="minorEastAsia" w:hAnsiTheme="minorEastAsia" w:eastAsiaTheme="minorEastAsia" w:cstheme="minorEastAsia"/>
          <w:color w:val="auto"/>
          <w:sz w:val="28"/>
          <w:szCs w:val="28"/>
        </w:rPr>
        <w:t>户名：</w:t>
      </w:r>
      <w:sdt>
        <w:sdtPr>
          <w:rPr>
            <w:rFonts w:hint="eastAsia" w:asciiTheme="minorEastAsia" w:hAnsiTheme="minorEastAsia" w:eastAsiaTheme="minorEastAsia" w:cstheme="minorEastAsia"/>
            <w:color w:val="auto"/>
            <w:sz w:val="28"/>
            <w:szCs w:val="28"/>
            <w:lang w:val="en-US" w:eastAsia="zh-CN" w:bidi="ar-SA"/>
          </w:rPr>
          <w:alias w:val="乙方当事人全称"/>
          <w:tag w:val="乙方当事人全称"/>
          <w:id w:val="147474213"/>
          <w:placeholder>
            <w:docPart w:val="{db6c2c8d-c8be-4cbc-8925-9b7c0d6b2041}"/>
          </w:placeholder>
          <w:text/>
        </w:sdtPr>
        <w:sdtEndPr>
          <w:rPr>
            <w:rFonts w:hint="eastAsia" w:asciiTheme="minorEastAsia" w:hAnsiTheme="minorEastAsia" w:eastAsiaTheme="minorEastAsia" w:cstheme="minorEastAsia"/>
            <w:color w:val="auto"/>
            <w:sz w:val="28"/>
            <w:szCs w:val="28"/>
            <w:u w:val="single"/>
            <w:lang w:val="en-US" w:eastAsia="zh-CN" w:bidi="ar-SA"/>
          </w:rPr>
        </w:sdtEndPr>
        <w:sdtContent>
          <w:permStart w:id="69" w:edGrp="everyone"/>
          <w:r>
            <w:rPr>
              <w:rFonts w:hint="eastAsia" w:asciiTheme="minorEastAsia" w:hAnsiTheme="minorEastAsia" w:eastAsiaTheme="minorEastAsia" w:cstheme="minorEastAsia"/>
              <w:color w:val="auto"/>
              <w:sz w:val="28"/>
              <w:szCs w:val="28"/>
              <w:u w:val="single"/>
              <w:lang w:val="en-US" w:eastAsia="zh-CN"/>
            </w:rPr>
            <w:t xml:space="preserve">      </w:t>
          </w:r>
          <w:permEnd w:id="69"/>
        </w:sdtContent>
      </w:sdt>
    </w:p>
    <w:p>
      <w:pPr>
        <w:keepNext w:val="0"/>
        <w:keepLines w:val="0"/>
        <w:pageBreakBefore w:val="0"/>
        <w:widowControl/>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sz w:val="28"/>
          <w:szCs w:val="28"/>
          <w:u w:val="single"/>
          <w:shd w:val="pct10" w:color="auto" w:fill="FFFFFF"/>
          <w:lang w:val="en-US" w:eastAsia="zh-CN"/>
        </w:rPr>
      </w:pPr>
      <w:r>
        <w:rPr>
          <w:rFonts w:hint="eastAsia" w:asciiTheme="minorEastAsia" w:hAnsiTheme="minorEastAsia" w:eastAsiaTheme="minorEastAsia" w:cstheme="minorEastAsia"/>
          <w:color w:val="auto"/>
          <w:sz w:val="28"/>
          <w:szCs w:val="28"/>
        </w:rPr>
        <w:t>开户行：</w:t>
      </w:r>
      <w:sdt>
        <w:sdtPr>
          <w:rPr>
            <w:rFonts w:hint="eastAsia" w:asciiTheme="minorEastAsia" w:hAnsiTheme="minorEastAsia" w:eastAsiaTheme="minorEastAsia" w:cstheme="minorEastAsia"/>
            <w:color w:val="auto"/>
            <w:sz w:val="28"/>
            <w:szCs w:val="28"/>
            <w:lang w:val="en-US" w:eastAsia="zh-CN" w:bidi="ar-SA"/>
          </w:rPr>
          <w:alias w:val="乙方开户银行名称"/>
          <w:tag w:val="乙方开户银行名称"/>
          <w:id w:val="147473997"/>
          <w:placeholder>
            <w:docPart w:val="{88fba777-a5fb-426b-8597-7c622d79d03b}"/>
          </w:placeholder>
          <w:text/>
        </w:sdtPr>
        <w:sdtEndPr>
          <w:rPr>
            <w:rFonts w:hint="eastAsia" w:asciiTheme="minorEastAsia" w:hAnsiTheme="minorEastAsia" w:eastAsiaTheme="minorEastAsia" w:cstheme="minorEastAsia"/>
            <w:color w:val="auto"/>
            <w:sz w:val="28"/>
            <w:szCs w:val="28"/>
            <w:u w:val="single"/>
            <w:lang w:val="en-US" w:eastAsia="zh-CN" w:bidi="ar-SA"/>
          </w:rPr>
        </w:sdtEndPr>
        <w:sdtContent>
          <w:permStart w:id="70" w:edGrp="everyone"/>
          <w:r>
            <w:rPr>
              <w:rFonts w:hint="eastAsia" w:asciiTheme="minorEastAsia" w:hAnsiTheme="minorEastAsia" w:eastAsiaTheme="minorEastAsia" w:cstheme="minorEastAsia"/>
              <w:color w:val="auto"/>
              <w:sz w:val="28"/>
              <w:szCs w:val="28"/>
              <w:u w:val="single"/>
              <w:lang w:val="en-US" w:eastAsia="zh-CN"/>
            </w:rPr>
            <w:t xml:space="preserve">      </w:t>
          </w:r>
          <w:permEnd w:id="70"/>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lang w:val="en-US" w:eastAsia="zh-CN"/>
        </w:rPr>
        <w:t>5</w:t>
      </w:r>
      <w:r>
        <w:rPr>
          <w:rFonts w:hint="eastAsia" w:ascii="宋体" w:hAnsi="宋体" w:eastAsia="宋体" w:cs="宋体"/>
          <w:color w:val="auto"/>
          <w:kern w:val="0"/>
          <w:sz w:val="28"/>
          <w:szCs w:val="28"/>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51869"/>
          <w:placeholder>
            <w:docPart w:val="{6fb766bf-5561-432c-8833-f2b5a6d6de2e}"/>
          </w:placeholder>
          <w:text/>
        </w:sdtPr>
        <w:sdtEndPr>
          <w:rPr>
            <w:rFonts w:hint="eastAsia" w:ascii="宋体" w:hAnsi="宋体" w:eastAsia="宋体" w:cs="宋体"/>
            <w:color w:val="auto"/>
            <w:kern w:val="0"/>
            <w:sz w:val="28"/>
            <w:szCs w:val="28"/>
            <w:highlight w:val="none"/>
            <w:lang w:val="en-US" w:eastAsia="zh-CN"/>
          </w:rPr>
        </w:sdtEndPr>
        <w:sdtContent>
          <w:permStart w:id="71" w:edGrp="everyone"/>
          <w:r>
            <w:rPr>
              <w:rFonts w:hint="eastAsia" w:ascii="宋体" w:hAnsi="宋体" w:eastAsia="宋体" w:cs="宋体"/>
              <w:color w:val="auto"/>
              <w:kern w:val="0"/>
              <w:sz w:val="28"/>
              <w:szCs w:val="28"/>
              <w:highlight w:val="none"/>
              <w:u w:val="single"/>
              <w:lang w:val="en-US" w:eastAsia="zh-CN"/>
            </w:rPr>
            <w:t xml:space="preserve">      </w:t>
          </w:r>
          <w:permEnd w:id="71"/>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52104"/>
          <w:placeholder>
            <w:docPart w:val="{2f1a0a50-b86a-4441-8a5c-750b8e4d0562}"/>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2"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72"/>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456630696"/>
          <w:placeholder>
            <w:docPart w:val="{bfbfabfa-dc47-41e7-ac83-1db9633c312f}"/>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3"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73"/>
        </w:sdtContent>
      </w:sdt>
      <w:r>
        <w:rPr>
          <w:rFonts w:hint="eastAsia" w:ascii="宋体" w:hAnsi="宋体" w:eastAsia="宋体" w:cs="宋体"/>
          <w:color w:val="auto"/>
          <w:kern w:val="0"/>
          <w:sz w:val="28"/>
          <w:szCs w:val="28"/>
          <w:highlight w:val="none"/>
          <w:lang w:val="en-US" w:eastAsia="zh-CN"/>
        </w:rPr>
        <w:t xml:space="preserve"> </w:t>
      </w:r>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u w:val="none"/>
          <w:lang w:val="en-US" w:eastAsia="zh-CN"/>
        </w:rPr>
      </w:pPr>
      <w:r>
        <w:rPr>
          <w:rFonts w:hint="eastAsia" w:ascii="宋体" w:hAnsi="宋体" w:cs="宋体"/>
          <w:color w:val="auto"/>
          <w:kern w:val="0"/>
          <w:sz w:val="28"/>
          <w:szCs w:val="28"/>
          <w:highlight w:val="none"/>
          <w:u w:val="none"/>
          <w:lang w:val="en-US" w:eastAsia="zh-CN"/>
        </w:rPr>
        <w:t>5.7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5.5条、5.6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u w:val="none"/>
          <w:lang w:val="en-US" w:eastAsia="zh-CN"/>
        </w:rPr>
        <w:t xml:space="preserve"> </w:t>
      </w:r>
    </w:p>
    <w:p>
      <w:pPr>
        <w:keepNext w:val="0"/>
        <w:keepLines w:val="0"/>
        <w:pageBreakBefore w:val="0"/>
        <w:widowControl/>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5.8 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lang w:val="en-US" w:eastAsia="zh-CN"/>
        </w:rPr>
        <w:t>单位名称：</w:t>
      </w:r>
      <w:sdt>
        <w:sdtPr>
          <w:rPr>
            <w:rFonts w:hint="eastAsia" w:ascii="宋体" w:hAnsi="宋体" w:eastAsia="宋体" w:cs="宋体"/>
            <w:color w:val="auto"/>
            <w:kern w:val="2"/>
            <w:sz w:val="28"/>
            <w:szCs w:val="28"/>
            <w:u w:val="single"/>
            <w:lang w:val="en-US" w:eastAsia="zh-CN" w:bidi="ar-SA"/>
          </w:rPr>
          <w:alias w:val="甲方当事人全称"/>
          <w:tag w:val="甲方当事人全称"/>
          <w:id w:val="278531872"/>
          <w:placeholder>
            <w:docPart w:val="{0f6b2f4d-9b9e-46f9-99f7-cdb0aa60081f}"/>
          </w:placeholder>
          <w:text/>
        </w:sdtPr>
        <w:sdtEndPr>
          <w:rPr>
            <w:rFonts w:hint="eastAsia" w:ascii="宋体" w:hAnsi="宋体" w:eastAsia="宋体" w:cs="宋体"/>
            <w:color w:val="auto"/>
            <w:kern w:val="2"/>
            <w:sz w:val="28"/>
            <w:szCs w:val="28"/>
            <w:u w:val="single"/>
            <w:lang w:val="en-US" w:eastAsia="zh-CN" w:bidi="ar-SA"/>
          </w:rPr>
        </w:sdtEndPr>
        <w:sdtContent>
          <w:permStart w:id="74" w:edGrp="everyone"/>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南方电网科学研究院有限责任公司</w:t>
          </w:r>
          <w:r>
            <w:rPr>
              <w:rFonts w:hint="eastAsia" w:ascii="宋体" w:hAnsi="宋体" w:eastAsia="宋体" w:cs="宋体"/>
              <w:color w:val="auto"/>
              <w:sz w:val="28"/>
              <w:szCs w:val="28"/>
              <w:u w:val="single"/>
              <w:lang w:val="en-US" w:eastAsia="zh-CN"/>
            </w:rPr>
            <w:t xml:space="preserve">   </w:t>
          </w:r>
          <w:permEnd w:id="74"/>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税务识别号：</w:t>
      </w:r>
      <w:sdt>
        <w:sdtPr>
          <w:rPr>
            <w:rFonts w:hint="eastAsia" w:asciiTheme="minorHAnsi" w:hAnsiTheme="minorHAnsi" w:eastAsiaTheme="minorEastAsia" w:cstheme="minorBidi"/>
            <w:color w:val="auto"/>
            <w:kern w:val="2"/>
            <w:sz w:val="28"/>
            <w:szCs w:val="36"/>
            <w:u w:val="none"/>
            <w:lang w:val="en-US" w:eastAsia="zh-CN" w:bidi="ar-SA"/>
          </w:rPr>
          <w:alias w:val="甲方统一社会信用代码/证件号码"/>
          <w:tag w:val="甲方统一社会信用代码/证件号码"/>
          <w:id w:val="147479919"/>
          <w:placeholder>
            <w:docPart w:val="{4644396a-b7d1-44da-ad64-74e8cd41f78d}"/>
          </w:placeholder>
          <w:text/>
        </w:sdtPr>
        <w:sdtEndPr>
          <w:rPr>
            <w:rFonts w:hint="eastAsia" w:ascii="宋体" w:hAnsi="宋体" w:eastAsia="宋体" w:cs="宋体"/>
            <w:color w:val="auto"/>
            <w:kern w:val="2"/>
            <w:sz w:val="28"/>
            <w:szCs w:val="36"/>
            <w:u w:val="single"/>
            <w:lang w:val="en-US" w:eastAsia="zh-CN" w:bidi="ar-SA"/>
          </w:rPr>
        </w:sdtEndPr>
        <w:sdtContent>
          <w:permStart w:id="75" w:edGrp="everyone"/>
          <w:r>
            <w:rPr>
              <w:rFonts w:hint="eastAsia" w:ascii="宋体" w:hAnsi="宋体" w:eastAsia="宋体" w:cs="宋体"/>
              <w:color w:val="auto"/>
              <w:kern w:val="2"/>
              <w:sz w:val="28"/>
              <w:szCs w:val="36"/>
              <w:u w:val="single"/>
              <w:lang w:val="en-US" w:eastAsia="zh-CN" w:bidi="ar-SA"/>
            </w:rPr>
            <w:t xml:space="preserve">  </w:t>
          </w:r>
          <w:r>
            <w:rPr>
              <w:rFonts w:hint="eastAsia" w:ascii="宋体" w:hAnsi="宋体" w:eastAsia="宋体" w:cs="宋体"/>
              <w:color w:val="auto"/>
              <w:kern w:val="2"/>
              <w:sz w:val="28"/>
              <w:szCs w:val="36"/>
              <w:highlight w:val="none"/>
              <w:u w:val="single"/>
              <w:lang w:val="en-US" w:eastAsia="zh-CN" w:bidi="ar-SA"/>
            </w:rPr>
            <w:t>914400005645564342</w:t>
          </w:r>
          <w:r>
            <w:rPr>
              <w:rFonts w:hint="eastAsia" w:ascii="宋体" w:hAnsi="宋体" w:eastAsia="宋体" w:cs="宋体"/>
              <w:color w:val="auto"/>
              <w:kern w:val="2"/>
              <w:sz w:val="28"/>
              <w:szCs w:val="36"/>
              <w:u w:val="single"/>
              <w:lang w:val="en-US" w:eastAsia="zh-CN" w:bidi="ar-SA"/>
            </w:rPr>
            <w:t xml:space="preserve">  </w:t>
          </w:r>
          <w:permEnd w:id="75"/>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lang w:val="en-US" w:eastAsia="zh-CN" w:bidi="ar-SA"/>
          </w:rPr>
          <w:alias w:val="甲方开户银行名称"/>
          <w:tag w:val="甲方开户银行名称"/>
          <w:id w:val="918305891"/>
          <w:placeholder>
            <w:docPart w:val="{58ab64b6-2747-4493-ab6f-2d6e46144fc8}"/>
          </w:placeholder>
          <w:text/>
        </w:sdtPr>
        <w:sdtEndPr>
          <w:rPr>
            <w:rFonts w:hint="eastAsia" w:ascii="宋体" w:hAnsi="宋体" w:eastAsia="宋体" w:cs="宋体"/>
            <w:color w:val="auto"/>
            <w:kern w:val="2"/>
            <w:sz w:val="28"/>
            <w:szCs w:val="28"/>
            <w:u w:val="single"/>
            <w:lang w:val="en-US" w:eastAsia="zh-CN" w:bidi="ar-SA"/>
          </w:rPr>
        </w:sdtEndPr>
        <w:sdtContent>
          <w:permStart w:id="76" w:edGrp="everyone"/>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中国建设银行广州南网中心支行</w:t>
          </w:r>
          <w:r>
            <w:rPr>
              <w:rFonts w:hint="eastAsia" w:ascii="宋体" w:hAnsi="宋体" w:eastAsia="宋体" w:cs="宋体"/>
              <w:color w:val="auto"/>
              <w:sz w:val="28"/>
              <w:szCs w:val="28"/>
              <w:u w:val="single"/>
              <w:lang w:val="en-US" w:eastAsia="zh-CN"/>
            </w:rPr>
            <w:t xml:space="preserve">  </w:t>
          </w:r>
          <w:permEnd w:id="76"/>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lang w:val="en-US" w:eastAsia="zh-CN" w:bidi="ar-SA"/>
          </w:rPr>
          <w:alias w:val="甲方银行账号"/>
          <w:tag w:val="甲方银行账号"/>
          <w:id w:val="795117626"/>
          <w:placeholder>
            <w:docPart w:val="{baa45acf-01b7-4e51-8349-f88c99551f92}"/>
          </w:placeholder>
          <w:text/>
        </w:sdtPr>
        <w:sdtEndPr>
          <w:rPr>
            <w:rFonts w:hint="eastAsia" w:ascii="宋体" w:hAnsi="宋体" w:eastAsia="宋体" w:cs="宋体"/>
            <w:color w:val="auto"/>
            <w:kern w:val="2"/>
            <w:sz w:val="28"/>
            <w:szCs w:val="28"/>
            <w:u w:val="single"/>
            <w:lang w:val="en-US" w:eastAsia="zh-CN" w:bidi="ar-SA"/>
          </w:rPr>
        </w:sdtEndPr>
        <w:sdtContent>
          <w:permStart w:id="77" w:edGrp="everyone"/>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44001403304059888168</w:t>
          </w:r>
          <w:r>
            <w:rPr>
              <w:rFonts w:hint="eastAsia" w:ascii="宋体" w:hAnsi="宋体" w:eastAsia="宋体" w:cs="宋体"/>
              <w:color w:val="auto"/>
              <w:sz w:val="28"/>
              <w:szCs w:val="28"/>
              <w:u w:val="single"/>
              <w:lang w:val="en-US" w:eastAsia="zh-CN"/>
            </w:rPr>
            <w:t xml:space="preserve">  </w:t>
          </w:r>
          <w:permEnd w:id="77"/>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lang w:val="en-US" w:eastAsia="zh-CN" w:bidi="ar-SA"/>
          </w:rPr>
          <w:alias w:val="甲方办公通讯地址"/>
          <w:tag w:val="甲方办公通讯地址"/>
          <w:id w:val="147473545"/>
          <w:placeholder>
            <w:docPart w:val="{477c1f03-f15e-4737-8891-301c7b36ac9c}"/>
          </w:placeholder>
          <w:text/>
        </w:sdtPr>
        <w:sdtEndPr>
          <w:rPr>
            <w:rFonts w:hint="eastAsia" w:ascii="宋体" w:hAnsi="宋体" w:eastAsia="宋体" w:cs="宋体"/>
            <w:color w:val="auto"/>
            <w:kern w:val="2"/>
            <w:sz w:val="28"/>
            <w:szCs w:val="28"/>
            <w:u w:val="single"/>
            <w:lang w:val="en-US" w:eastAsia="zh-CN" w:bidi="ar-SA"/>
          </w:rPr>
        </w:sdtEndPr>
        <w:sdtContent>
          <w:permStart w:id="78" w:edGrp="everyone"/>
          <w:r>
            <w:rPr>
              <w:rFonts w:hint="eastAsia" w:ascii="宋体" w:hAnsi="宋体" w:eastAsia="宋体" w:cs="宋体"/>
              <w:color w:val="auto"/>
              <w:sz w:val="28"/>
              <w:szCs w:val="28"/>
              <w:u w:val="single"/>
              <w:lang w:val="en-US" w:eastAsia="zh-CN"/>
            </w:rPr>
            <w:t xml:space="preserve">  </w:t>
          </w:r>
          <w:r>
            <w:rPr>
              <w:rFonts w:hint="default" w:asciiTheme="minorEastAsia" w:hAnsiTheme="minorEastAsia" w:eastAsiaTheme="minorEastAsia" w:cstheme="minorEastAsia"/>
              <w:color w:val="000000" w:themeColor="text1"/>
              <w:kern w:val="2"/>
              <w:sz w:val="28"/>
              <w:szCs w:val="28"/>
              <w:u w:val="single"/>
              <w:lang w:val="en-US" w:eastAsia="zh-CN" w:bidi="ar-SA"/>
              <w14:textFill>
                <w14:solidFill>
                  <w14:schemeClr w14:val="tx1"/>
                </w14:solidFill>
              </w14:textFill>
            </w:rPr>
            <w:t>广东省广州市萝岗区科学城科翔路11号J1栋3、4、5楼及J3栋3楼</w:t>
          </w:r>
          <w:r>
            <w:rPr>
              <w:rFonts w:hint="eastAsia" w:ascii="宋体" w:hAnsi="宋体" w:eastAsia="宋体" w:cs="宋体"/>
              <w:color w:val="auto"/>
              <w:sz w:val="28"/>
              <w:szCs w:val="28"/>
              <w:u w:val="single"/>
              <w:lang w:val="en-US" w:eastAsia="zh-CN"/>
            </w:rPr>
            <w:t xml:space="preserve">  </w:t>
          </w:r>
          <w:permEnd w:id="78"/>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79" w:edGrp="everyone"/>
      <w:r>
        <w:rPr>
          <w:rFonts w:hint="eastAsia" w:ascii="宋体" w:hAnsi="宋体" w:eastAsia="宋体" w:cs="宋体"/>
          <w:color w:val="auto"/>
          <w:sz w:val="28"/>
          <w:szCs w:val="28"/>
          <w:u w:val="single"/>
          <w:shd w:val="clear" w:color="auto" w:fill="auto"/>
          <w:lang w:val="en-US" w:eastAsia="zh-CN"/>
        </w:rPr>
        <w:t xml:space="preserve">    /    </w:t>
      </w:r>
      <w:permEnd w:id="79"/>
    </w:p>
    <w:p>
      <w:pPr>
        <w:keepNext w:val="0"/>
        <w:keepLines w:val="0"/>
        <w:pageBreakBefore w:val="0"/>
        <w:widowControl/>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5</w:t>
      </w:r>
      <w:r>
        <w:rPr>
          <w:rFonts w:hint="eastAsia" w:ascii="宋体" w:hAnsi="宋体" w:eastAsia="宋体" w:cs="宋体"/>
          <w:color w:val="auto"/>
          <w:kern w:val="0"/>
          <w:sz w:val="28"/>
          <w:szCs w:val="28"/>
          <w:lang w:val="en-US" w:eastAsia="zh-CN"/>
        </w:rPr>
        <w:t>.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widowControl/>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税款差额=承诺税率对应的增值税进项税额﹣实际开具发票的进项税额（若计算得出的扣款小于0，则取0）</w:t>
      </w:r>
    </w:p>
    <w:p>
      <w:pPr>
        <w:keepNext w:val="0"/>
        <w:keepLines w:val="0"/>
        <w:pageBreakBefore w:val="0"/>
        <w:widowControl/>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其中：增值税进项税额=∑开票金额÷（1+税率）×税率</w:t>
      </w:r>
    </w:p>
    <w:p>
      <w:pPr>
        <w:pStyle w:val="2"/>
        <w:jc w:val="left"/>
        <w:rPr>
          <w:rFonts w:hint="eastAsia" w:ascii="宋体" w:hAnsi="宋体" w:cs="宋体"/>
          <w:color w:val="auto"/>
          <w:kern w:val="0"/>
          <w:sz w:val="28"/>
          <w:szCs w:val="28"/>
          <w:lang w:val="en-US" w:eastAsia="zh-CN"/>
        </w:rPr>
      </w:pPr>
      <w:r>
        <w:rPr>
          <w:rFonts w:hint="eastAsia" w:ascii="宋体" w:hAnsi="宋体" w:eastAsia="宋体" w:cs="宋体"/>
          <w:color w:val="auto"/>
          <w:kern w:val="0"/>
          <w:sz w:val="28"/>
          <w:szCs w:val="28"/>
          <w:lang w:val="en-US" w:eastAsia="zh-CN"/>
        </w:rPr>
        <w:t>5.10</w:t>
      </w:r>
      <w:r>
        <w:rPr>
          <w:rFonts w:hint="eastAsia" w:ascii="宋体" w:hAnsi="宋体" w:cs="宋体"/>
          <w:color w:val="auto"/>
          <w:kern w:val="0"/>
          <w:sz w:val="28"/>
          <w:szCs w:val="28"/>
          <w:lang w:val="en-US" w:eastAsia="zh-CN"/>
        </w:rPr>
        <w:t>本合同项下不含税价格不因国家税率变化而变化，若在本合同履行期间遇国家税率调整，则价税合计相应调整，以开具发票的时间为准。</w:t>
      </w:r>
    </w:p>
    <w:p>
      <w:pPr>
        <w:keepNext w:val="0"/>
        <w:keepLines w:val="0"/>
        <w:pageBreakBefore w:val="0"/>
        <w:widowControl/>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kern w:val="0"/>
          <w:sz w:val="28"/>
          <w:szCs w:val="28"/>
          <w:lang w:val="en-US" w:eastAsia="zh-CN"/>
        </w:rPr>
        <w:t>6</w:t>
      </w:r>
      <w:r>
        <w:rPr>
          <w:rFonts w:hint="eastAsia" w:ascii="黑体" w:hAnsi="黑体" w:eastAsia="黑体" w:cs="黑体"/>
          <w:b w:val="0"/>
          <w:bCs w:val="0"/>
          <w:color w:val="auto"/>
          <w:kern w:val="0"/>
          <w:sz w:val="28"/>
          <w:szCs w:val="28"/>
          <w:lang w:val="zh-CN" w:eastAsia="zh-CN"/>
        </w:rPr>
        <w:t>.</w:t>
      </w:r>
      <w:r>
        <w:rPr>
          <w:rFonts w:hint="eastAsia" w:ascii="黑体" w:hAnsi="黑体" w:eastAsia="黑体" w:cs="黑体"/>
          <w:b w:val="0"/>
          <w:bCs w:val="0"/>
          <w:color w:val="auto"/>
          <w:sz w:val="28"/>
          <w:szCs w:val="28"/>
          <w:lang w:val="en-US" w:eastAsia="zh-CN"/>
        </w:rPr>
        <w:t>履约担保与质量担保</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.1.1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履约担保方式选项"/>
          <w:id w:val="798915463"/>
          <w:placeholder>
            <w:docPart w:val="{49b784e9-712f-4837-886a-f8b2b35abded}"/>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0" w:edGrp="everyone"/>
          <w:r>
            <w:rPr>
              <w:rFonts w:hint="eastAsia" w:cstheme="minorBidi"/>
              <w:color w:val="auto"/>
              <w:kern w:val="2"/>
              <w:sz w:val="28"/>
              <w:szCs w:val="36"/>
              <w:highlight w:val="none"/>
              <w:u w:val="single"/>
              <w:lang w:val="en-US" w:eastAsia="zh-CN" w:bidi="ar-SA"/>
            </w:rPr>
            <w:t xml:space="preserve"> </w:t>
          </w:r>
          <w:r>
            <w:rPr>
              <w:rFonts w:hint="eastAsia" w:ascii="宋体" w:hAnsi="宋体" w:eastAsia="宋体" w:cs="宋体"/>
              <w:color w:val="auto"/>
              <w:sz w:val="28"/>
              <w:szCs w:val="28"/>
            </w:rPr>
            <w:t>（1）</w:t>
          </w:r>
          <w:r>
            <w:rPr>
              <w:rFonts w:hint="eastAsia" w:cstheme="minorBidi"/>
              <w:color w:val="auto"/>
              <w:kern w:val="2"/>
              <w:sz w:val="28"/>
              <w:szCs w:val="36"/>
              <w:highlight w:val="none"/>
              <w:u w:val="single"/>
              <w:lang w:val="en-US" w:eastAsia="zh-CN" w:bidi="ar-SA"/>
            </w:rPr>
            <w:t xml:space="preserve"> </w:t>
          </w:r>
          <w:permEnd w:id="80"/>
        </w:sdtContent>
      </w:sdt>
      <w:r>
        <w:rPr>
          <w:rFonts w:hint="eastAsia" w:ascii="宋体" w:hAnsi="宋体" w:eastAsia="宋体" w:cs="宋体"/>
          <w:color w:val="auto"/>
          <w:sz w:val="28"/>
          <w:szCs w:val="28"/>
        </w:rPr>
        <w:t>种方式执行</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如本合同价款为暂定价的，下列履约担保的数额按暂定价计算</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w:t>
      </w:r>
      <w:r>
        <w:rPr>
          <w:rFonts w:hint="eastAsia" w:ascii="宋体" w:hAnsi="宋体" w:eastAsia="宋体" w:cs="宋体"/>
          <w:color w:val="auto"/>
          <w:sz w:val="28"/>
          <w:szCs w:val="28"/>
          <w:highlight w:val="none"/>
        </w:rPr>
        <w:t>乙方于本合同生效之日起</w:t>
      </w:r>
      <w:permStart w:id="81" w:edGrp="everyone"/>
      <w:r>
        <w:rPr>
          <w:rFonts w:hint="eastAsia" w:ascii="宋体" w:hAnsi="宋体" w:eastAsia="宋体" w:cs="宋体"/>
          <w:color w:val="auto"/>
          <w:sz w:val="28"/>
          <w:szCs w:val="28"/>
          <w:highlight w:val="none"/>
          <w:u w:val="single"/>
          <w:lang w:val="en-US" w:eastAsia="zh-CN"/>
        </w:rPr>
        <w:t xml:space="preserve"> /  </w:t>
      </w:r>
      <w:permEnd w:id="81"/>
      <w:r>
        <w:rPr>
          <w:rFonts w:hint="eastAsia" w:ascii="宋体" w:hAnsi="宋体" w:eastAsia="宋体" w:cs="宋体"/>
          <w:color w:val="auto"/>
          <w:sz w:val="28"/>
          <w:szCs w:val="28"/>
          <w:highlight w:val="none"/>
        </w:rPr>
        <w:t>日内，按本合同价款</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比例"/>
          <w:id w:val="147471471"/>
          <w:placeholder>
            <w:docPart w:val="{a83148a1-8fe3-43bb-b887-8663d3846a54}"/>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2" w:edGrp="everyone"/>
          <w:r>
            <w:rPr>
              <w:rFonts w:hint="eastAsia" w:cstheme="minorBidi"/>
              <w:color w:val="auto"/>
              <w:kern w:val="2"/>
              <w:sz w:val="28"/>
              <w:szCs w:val="36"/>
              <w:highlight w:val="none"/>
              <w:u w:val="single"/>
              <w:lang w:val="en-US" w:eastAsia="zh-CN" w:bidi="ar-SA"/>
            </w:rPr>
            <w:t xml:space="preserve"> /   </w:t>
          </w:r>
          <w:permEnd w:id="82"/>
        </w:sdtContent>
      </w:sdt>
      <w:r>
        <w:rPr>
          <w:rFonts w:hint="eastAsia" w:ascii="宋体" w:hAnsi="宋体" w:eastAsia="宋体" w:cs="宋体"/>
          <w:color w:val="auto"/>
          <w:sz w:val="28"/>
          <w:szCs w:val="28"/>
          <w:highlight w:val="none"/>
        </w:rPr>
        <w:t>%向甲方提供履约保函</w:t>
      </w:r>
      <w:r>
        <w:rPr>
          <w:rFonts w:hint="eastAsia" w:ascii="宋体" w:hAnsi="宋体" w:cs="宋体"/>
          <w:color w:val="auto"/>
          <w:sz w:val="28"/>
          <w:szCs w:val="28"/>
          <w:highlight w:val="none"/>
          <w:lang w:val="en-US" w:eastAsia="zh-CN"/>
        </w:rPr>
        <w:t>（</w:t>
      </w:r>
      <w:permStart w:id="83"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83"/>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97404175"/>
          <w:placeholder>
            <w:docPart w:val="{a71394d8-5831-43f5-86c9-b823d68bc191}"/>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4" w:edGrp="everyone"/>
          <w:r>
            <w:rPr>
              <w:rFonts w:hint="eastAsia" w:cstheme="minorBidi"/>
              <w:color w:val="auto"/>
              <w:kern w:val="2"/>
              <w:sz w:val="28"/>
              <w:szCs w:val="36"/>
              <w:highlight w:val="none"/>
              <w:u w:val="single"/>
              <w:lang w:val="en-US" w:eastAsia="zh-CN" w:bidi="ar-SA"/>
            </w:rPr>
            <w:t xml:space="preserve"> /   </w:t>
          </w:r>
          <w:permEnd w:id="84"/>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27903720"/>
          <w:placeholder>
            <w:docPart w:val="{33777cb3-9518-40bc-ba38-728e69a7a321}"/>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5" w:edGrp="everyone"/>
          <w:r>
            <w:rPr>
              <w:rFonts w:hint="eastAsia" w:cstheme="minorBidi"/>
              <w:color w:val="auto"/>
              <w:kern w:val="2"/>
              <w:sz w:val="28"/>
              <w:szCs w:val="36"/>
              <w:highlight w:val="none"/>
              <w:u w:val="single"/>
              <w:lang w:val="en-US" w:eastAsia="zh-CN" w:bidi="ar-SA"/>
            </w:rPr>
            <w:t xml:space="preserve">  /  </w:t>
          </w:r>
          <w:permEnd w:id="85"/>
        </w:sdtContent>
      </w:sdt>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cs="宋体"/>
          <w:color w:val="auto"/>
          <w:sz w:val="28"/>
          <w:szCs w:val="28"/>
          <w:lang w:val="en-US" w:eastAsia="zh-CN"/>
        </w:rPr>
      </w:pPr>
      <w:r>
        <w:rPr>
          <w:rFonts w:hint="eastAsia" w:ascii="宋体" w:hAnsi="宋体" w:cs="宋体"/>
          <w:color w:val="auto"/>
          <w:sz w:val="28"/>
          <w:szCs w:val="28"/>
          <w:highlight w:val="none"/>
          <w:lang w:eastAsia="zh-CN"/>
        </w:rPr>
        <w:t>（</w:t>
      </w:r>
      <w:r>
        <w:rPr>
          <w:rFonts w:hint="default" w:ascii="宋体" w:hAnsi="宋体" w:cs="宋体"/>
          <w:color w:val="auto"/>
          <w:sz w:val="28"/>
          <w:szCs w:val="28"/>
          <w:highlight w:val="none"/>
          <w:lang w:val="en-US" w:eastAsia="zh-CN"/>
        </w:rPr>
        <w:t>3</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乙方于本合同生效之日起</w:t>
      </w:r>
      <w:permStart w:id="86" w:edGrp="everyone"/>
      <w:r>
        <w:rPr>
          <w:rFonts w:hint="eastAsia" w:ascii="宋体" w:hAnsi="宋体" w:eastAsia="宋体" w:cs="宋体"/>
          <w:color w:val="auto"/>
          <w:sz w:val="28"/>
          <w:szCs w:val="28"/>
          <w:highlight w:val="none"/>
          <w:u w:val="single"/>
          <w:lang w:val="en-US" w:eastAsia="zh-CN"/>
        </w:rPr>
        <w:t xml:space="preserve">  /   </w:t>
      </w:r>
      <w:permEnd w:id="86"/>
      <w:r>
        <w:rPr>
          <w:rFonts w:hint="eastAsia" w:ascii="宋体" w:hAnsi="宋体" w:eastAsia="宋体" w:cs="宋体"/>
          <w:color w:val="auto"/>
          <w:sz w:val="28"/>
          <w:szCs w:val="28"/>
          <w:highlight w:val="none"/>
        </w:rPr>
        <w:t>日内，向甲方提供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46691393"/>
          <w:placeholder>
            <w:docPart w:val="{bb11e8f9-5f14-4609-9944-8ec30fb31677}"/>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7" w:edGrp="everyone"/>
          <w:r>
            <w:rPr>
              <w:rFonts w:hint="eastAsia" w:cstheme="minorBidi"/>
              <w:color w:val="auto"/>
              <w:kern w:val="2"/>
              <w:sz w:val="28"/>
              <w:szCs w:val="36"/>
              <w:highlight w:val="none"/>
              <w:u w:val="single"/>
              <w:lang w:val="en-US" w:eastAsia="zh-CN" w:bidi="ar-SA"/>
            </w:rPr>
            <w:t xml:space="preserve">  /  </w:t>
          </w:r>
          <w:permEnd w:id="87"/>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910710996"/>
          <w:placeholder>
            <w:docPart w:val="{74f9a704-93bf-4c1a-ac2d-037ae8676753}"/>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8" w:edGrp="everyone"/>
          <w:r>
            <w:rPr>
              <w:rFonts w:hint="eastAsia" w:cstheme="minorBidi"/>
              <w:color w:val="auto"/>
              <w:kern w:val="2"/>
              <w:sz w:val="28"/>
              <w:szCs w:val="36"/>
              <w:highlight w:val="none"/>
              <w:u w:val="single"/>
              <w:lang w:val="en-US" w:eastAsia="zh-CN" w:bidi="ar-SA"/>
            </w:rPr>
            <w:t xml:space="preserve"> /   </w:t>
          </w:r>
          <w:permEnd w:id="88"/>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8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89"/>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spacing w:line="360" w:lineRule="auto"/>
        <w:ind w:firstLine="560" w:firstLineChars="200"/>
        <w:rPr>
          <w:rFonts w:hint="eastAsia" w:asciiTheme="minorEastAsia" w:hAnsiTheme="minorEastAsia" w:eastAsiaTheme="minorEastAsia" w:cstheme="minorEastAsia"/>
          <w:color w:val="auto"/>
          <w:sz w:val="28"/>
          <w:szCs w:val="28"/>
          <w:u w:val="single"/>
          <w:shd w:val="pct10" w:color="auto" w:fill="FFFFFF"/>
        </w:rPr>
      </w:pPr>
      <w:r>
        <w:rPr>
          <w:rFonts w:hint="eastAsia" w:ascii="宋体" w:hAnsi="宋体" w:cs="宋体"/>
          <w:color w:val="auto"/>
          <w:sz w:val="28"/>
          <w:szCs w:val="28"/>
          <w:highlight w:val="none"/>
          <w:lang w:val="en-US" w:eastAsia="zh-CN"/>
        </w:rPr>
        <w:t>（</w:t>
      </w:r>
      <w:r>
        <w:rPr>
          <w:rFonts w:hint="default" w:ascii="宋体" w:hAnsi="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）乙方按照甲方签发的《委托函》提供履约担保，即甲方签发《委托函》之日起</w:t>
      </w:r>
      <w:permStart w:id="90" w:edGrp="everyone"/>
      <w:r>
        <w:rPr>
          <w:rFonts w:hint="eastAsia" w:ascii="宋体" w:hAnsi="宋体" w:eastAsia="宋体" w:cs="宋体"/>
          <w:color w:val="auto"/>
          <w:sz w:val="28"/>
          <w:szCs w:val="28"/>
          <w:highlight w:val="none"/>
          <w:u w:val="single"/>
          <w:lang w:val="en-US" w:eastAsia="zh-CN"/>
        </w:rPr>
        <w:t xml:space="preserve">   /  </w:t>
      </w:r>
      <w:permEnd w:id="90"/>
      <w:r>
        <w:rPr>
          <w:rFonts w:hint="eastAsia" w:ascii="宋体" w:hAnsi="宋体" w:cs="宋体"/>
          <w:color w:val="auto"/>
          <w:sz w:val="28"/>
          <w:szCs w:val="28"/>
          <w:highlight w:val="none"/>
          <w:lang w:val="en-US" w:eastAsia="zh-CN"/>
        </w:rPr>
        <w:t>日内，向甲方</w:t>
      </w: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203757603"/>
          <w:placeholder>
            <w:docPart w:val="{cf834f7e-1549-4cb1-9151-b2080f4853e4}"/>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1" w:edGrp="everyone"/>
          <w:r>
            <w:rPr>
              <w:rFonts w:hint="eastAsia" w:cstheme="minorBidi"/>
              <w:color w:val="auto"/>
              <w:kern w:val="2"/>
              <w:sz w:val="28"/>
              <w:szCs w:val="36"/>
              <w:highlight w:val="none"/>
              <w:u w:val="single"/>
              <w:lang w:val="en-US" w:eastAsia="zh-CN" w:bidi="ar-SA"/>
            </w:rPr>
            <w:t xml:space="preserve">  /  </w:t>
          </w:r>
          <w:permEnd w:id="91"/>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10595234"/>
          <w:placeholder>
            <w:docPart w:val="{b035e737-570f-428b-b733-93546577117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2" w:edGrp="everyone"/>
          <w:r>
            <w:rPr>
              <w:rFonts w:hint="eastAsia" w:cstheme="minorBidi"/>
              <w:color w:val="auto"/>
              <w:kern w:val="2"/>
              <w:sz w:val="28"/>
              <w:szCs w:val="36"/>
              <w:highlight w:val="none"/>
              <w:u w:val="single"/>
              <w:lang w:val="en-US" w:eastAsia="zh-CN" w:bidi="ar-SA"/>
            </w:rPr>
            <w:t xml:space="preserve"> /   </w:t>
          </w:r>
          <w:permEnd w:id="92"/>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3"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3"/>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.1.2乙方发生违约行为时，甲方有权按合同约定的违约金额在履约保函中兑付。</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.1.3本合同履行完毕且乙方履行义务符合合同约定</w:t>
      </w:r>
      <w:r>
        <w:rPr>
          <w:rFonts w:hint="eastAsia" w:ascii="宋体" w:hAnsi="宋体" w:cs="宋体"/>
          <w:color w:val="auto"/>
          <w:sz w:val="28"/>
          <w:szCs w:val="28"/>
          <w:lang w:val="en-US" w:eastAsia="zh-CN"/>
        </w:rPr>
        <w:t>或乙方向甲方提交质量担保时</w:t>
      </w:r>
      <w:r>
        <w:rPr>
          <w:rFonts w:hint="eastAsia" w:ascii="宋体" w:hAnsi="宋体" w:eastAsia="宋体" w:cs="宋体"/>
          <w:color w:val="auto"/>
          <w:sz w:val="28"/>
          <w:szCs w:val="28"/>
          <w:lang w:val="en-US" w:eastAsia="zh-CN"/>
        </w:rPr>
        <w:t>，甲方应将保函退回乙方。</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.2.1</w:t>
      </w:r>
      <w:r>
        <w:rPr>
          <w:rFonts w:hint="eastAsia" w:ascii="宋体" w:hAnsi="宋体" w:eastAsia="宋体" w:cs="宋体"/>
          <w:color w:val="auto"/>
          <w:sz w:val="28"/>
          <w:szCs w:val="28"/>
        </w:rPr>
        <w:t>双方同意质量担保按以下第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质量担保方式选项"/>
          <w:id w:val="200743183"/>
          <w:placeholder>
            <w:docPart w:val="{a622f1ed-9aea-4761-b5d7-12a391347367}"/>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4" w:edGrp="everyone"/>
          <w:r>
            <w:rPr>
              <w:rFonts w:hint="eastAsia" w:cstheme="minorBidi"/>
              <w:color w:val="auto"/>
              <w:kern w:val="2"/>
              <w:sz w:val="28"/>
              <w:szCs w:val="36"/>
              <w:highlight w:val="none"/>
              <w:u w:val="single"/>
              <w:lang w:val="en-US" w:eastAsia="zh-CN" w:bidi="ar-SA"/>
            </w:rPr>
            <w:t xml:space="preserve">  </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w:t>
          </w:r>
          <w:r>
            <w:rPr>
              <w:rFonts w:hint="eastAsia" w:cstheme="minorBidi"/>
              <w:color w:val="auto"/>
              <w:kern w:val="2"/>
              <w:sz w:val="28"/>
              <w:szCs w:val="36"/>
              <w:highlight w:val="none"/>
              <w:u w:val="single"/>
              <w:lang w:val="en-US" w:eastAsia="zh-CN" w:bidi="ar-SA"/>
            </w:rPr>
            <w:t xml:space="preserve">  </w:t>
          </w:r>
          <w:permEnd w:id="94"/>
        </w:sdtContent>
      </w:sdt>
      <w:r>
        <w:rPr>
          <w:rFonts w:hint="eastAsia" w:ascii="宋体" w:hAnsi="宋体" w:eastAsia="宋体" w:cs="宋体"/>
          <w:color w:val="auto"/>
          <w:sz w:val="28"/>
          <w:szCs w:val="28"/>
        </w:rPr>
        <w:t>种方式执行</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如本合同价款为暂定价的，下列质量担保的数额按最终结算价计算</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w:t>
      </w:r>
      <w:r>
        <w:rPr>
          <w:rFonts w:hint="eastAsia" w:ascii="宋体" w:hAnsi="宋体" w:eastAsia="宋体" w:cs="宋体"/>
          <w:color w:val="auto"/>
          <w:sz w:val="28"/>
          <w:szCs w:val="28"/>
          <w:highlight w:val="none"/>
        </w:rPr>
        <w:t>乙方向甲方申请结算时，按</w:t>
      </w:r>
      <w:r>
        <w:rPr>
          <w:rFonts w:hint="default" w:ascii="宋体" w:hAnsi="宋体" w:eastAsia="宋体" w:cs="宋体"/>
          <w:color w:val="auto"/>
          <w:sz w:val="28"/>
          <w:szCs w:val="28"/>
          <w:highlight w:val="none"/>
          <w:lang w:val="en-US"/>
        </w:rPr>
        <w:t>合同</w:t>
      </w:r>
      <w:r>
        <w:rPr>
          <w:rFonts w:hint="eastAsia" w:ascii="宋体" w:hAnsi="宋体" w:eastAsia="宋体" w:cs="宋体"/>
          <w:color w:val="auto"/>
          <w:sz w:val="28"/>
          <w:szCs w:val="28"/>
          <w:highlight w:val="none"/>
        </w:rPr>
        <w:t>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986845822"/>
          <w:placeholder>
            <w:docPart w:val="{675e793a-3635-4c9a-afa3-b80aeb78556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5" w:edGrp="everyone"/>
          <w:r>
            <w:rPr>
              <w:rFonts w:hint="eastAsia" w:asciiTheme="minorHAnsi" w:hAnsiTheme="minorHAnsi" w:cstheme="minorBidi"/>
              <w:color w:val="auto"/>
              <w:kern w:val="2"/>
              <w:sz w:val="28"/>
              <w:szCs w:val="36"/>
              <w:highlight w:val="none"/>
              <w:lang w:val="en-US" w:eastAsia="zh-CN" w:bidi="ar-SA"/>
            </w:rPr>
            <w:t xml:space="preserve"> </w:t>
          </w:r>
          <w:r>
            <w:rPr>
              <w:rFonts w:hint="eastAsia" w:cstheme="minorBidi"/>
              <w:color w:val="auto"/>
              <w:kern w:val="2"/>
              <w:sz w:val="28"/>
              <w:szCs w:val="36"/>
              <w:highlight w:val="none"/>
              <w:u w:val="single"/>
              <w:lang w:val="en-US" w:eastAsia="zh-CN" w:bidi="ar-SA"/>
            </w:rPr>
            <w:t xml:space="preserve"> / </w:t>
          </w:r>
          <w:permEnd w:id="95"/>
        </w:sdtContent>
      </w:sdt>
      <w:r>
        <w:rPr>
          <w:rFonts w:hint="eastAsia" w:ascii="宋体" w:hAnsi="宋体" w:eastAsia="宋体" w:cs="宋体"/>
          <w:color w:val="auto"/>
          <w:sz w:val="28"/>
          <w:szCs w:val="28"/>
          <w:highlight w:val="none"/>
        </w:rPr>
        <w:t>%向甲方提供</w:t>
      </w:r>
      <w:r>
        <w:rPr>
          <w:rFonts w:hint="eastAsia" w:ascii="宋体" w:hAnsi="宋体" w:eastAsia="宋体" w:cs="宋体"/>
          <w:color w:val="auto"/>
          <w:sz w:val="28"/>
          <w:szCs w:val="28"/>
          <w:highlight w:val="none"/>
          <w:lang w:val="en-US" w:eastAsia="zh-CN"/>
        </w:rPr>
        <w:t>质量</w:t>
      </w:r>
      <w:r>
        <w:rPr>
          <w:rFonts w:hint="eastAsia" w:ascii="宋体" w:hAnsi="宋体" w:eastAsia="宋体" w:cs="宋体"/>
          <w:color w:val="auto"/>
          <w:sz w:val="28"/>
          <w:szCs w:val="28"/>
          <w:highlight w:val="none"/>
        </w:rPr>
        <w:t>保函</w:t>
      </w:r>
      <w:r>
        <w:rPr>
          <w:rFonts w:hint="eastAsia" w:ascii="宋体" w:hAnsi="宋体" w:cs="宋体"/>
          <w:color w:val="auto"/>
          <w:sz w:val="28"/>
          <w:szCs w:val="28"/>
          <w:highlight w:val="none"/>
          <w:lang w:val="en-US" w:eastAsia="zh-CN"/>
        </w:rPr>
        <w:t>（</w:t>
      </w:r>
      <w:permStart w:id="96"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保险保函</w:t>
      </w:r>
      <w:permEnd w:id="96"/>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金额"/>
          <w:id w:val="901524573"/>
          <w:placeholder>
            <w:docPart w:val="{e284cfba-1ec0-4de6-818f-a31d499e6043}"/>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7" w:edGrp="everyone"/>
          <w:r>
            <w:rPr>
              <w:rFonts w:hint="eastAsia" w:cstheme="minorBidi"/>
              <w:color w:val="auto"/>
              <w:kern w:val="2"/>
              <w:sz w:val="28"/>
              <w:szCs w:val="36"/>
              <w:highlight w:val="none"/>
              <w:u w:val="single"/>
              <w:lang w:val="en-US" w:eastAsia="zh-CN" w:bidi="ar-SA"/>
            </w:rPr>
            <w:t xml:space="preserve">  /   </w:t>
          </w:r>
          <w:permEnd w:id="97"/>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426368826"/>
          <w:placeholder>
            <w:docPart w:val="{14c625c3-e899-4151-8607-80186fc6f7b1}"/>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8" w:edGrp="everyone"/>
          <w:r>
            <w:rPr>
              <w:rFonts w:hint="eastAsia" w:cstheme="minorBidi"/>
              <w:color w:val="auto"/>
              <w:kern w:val="2"/>
              <w:sz w:val="28"/>
              <w:szCs w:val="36"/>
              <w:highlight w:val="none"/>
              <w:u w:val="single"/>
              <w:lang w:val="en-US" w:eastAsia="zh-CN" w:bidi="ar-SA"/>
            </w:rPr>
            <w:t xml:space="preserve">  /  </w:t>
          </w:r>
          <w:permEnd w:id="98"/>
        </w:sdtContent>
      </w:sdt>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乙方不能提供质量保函的，</w:t>
      </w:r>
      <w:r>
        <w:rPr>
          <w:rFonts w:hint="eastAsia" w:ascii="宋体" w:hAnsi="宋体" w:eastAsia="宋体" w:cs="宋体"/>
          <w:color w:val="auto"/>
          <w:sz w:val="28"/>
          <w:szCs w:val="28"/>
          <w:highlight w:val="none"/>
        </w:rPr>
        <w:t>甲方在</w:t>
      </w:r>
      <w:r>
        <w:rPr>
          <w:rFonts w:hint="eastAsia" w:ascii="宋体" w:hAnsi="宋体" w:eastAsia="宋体" w:cs="宋体"/>
          <w:color w:val="auto"/>
          <w:sz w:val="28"/>
          <w:szCs w:val="28"/>
          <w:highlight w:val="none"/>
          <w:lang w:val="en-US" w:eastAsia="zh-CN"/>
        </w:rPr>
        <w:t>本合同</w:t>
      </w:r>
      <w:r>
        <w:rPr>
          <w:rFonts w:hint="eastAsia" w:ascii="宋体" w:hAnsi="宋体" w:eastAsia="宋体" w:cs="宋体"/>
          <w:color w:val="auto"/>
          <w:sz w:val="28"/>
          <w:szCs w:val="28"/>
          <w:highlight w:val="none"/>
        </w:rPr>
        <w:t>约定的</w:t>
      </w:r>
      <w:r>
        <w:rPr>
          <w:rFonts w:hint="default" w:ascii="宋体" w:hAnsi="宋体" w:eastAsia="宋体" w:cs="宋体"/>
          <w:color w:val="auto"/>
          <w:sz w:val="28"/>
          <w:szCs w:val="28"/>
          <w:highlight w:val="none"/>
          <w:lang w:val="en-US" w:eastAsia="zh-CN"/>
        </w:rPr>
        <w:t>合同</w:t>
      </w:r>
      <w:r>
        <w:rPr>
          <w:rFonts w:hint="eastAsia" w:ascii="宋体" w:hAnsi="宋体" w:eastAsia="宋体" w:cs="宋体"/>
          <w:color w:val="auto"/>
          <w:sz w:val="28"/>
          <w:szCs w:val="28"/>
          <w:highlight w:val="none"/>
          <w:lang w:val="en-US" w:eastAsia="zh-CN"/>
        </w:rPr>
        <w:t>价款</w:t>
      </w:r>
      <w:r>
        <w:rPr>
          <w:rFonts w:hint="eastAsia" w:ascii="宋体" w:hAnsi="宋体" w:eastAsia="宋体" w:cs="宋体"/>
          <w:color w:val="auto"/>
          <w:sz w:val="28"/>
          <w:szCs w:val="28"/>
          <w:highlight w:val="none"/>
        </w:rPr>
        <w:t>尾款支付中，扣留</w:t>
      </w:r>
      <w:r>
        <w:rPr>
          <w:rFonts w:hint="default" w:ascii="宋体" w:hAnsi="宋体" w:eastAsia="宋体" w:cs="宋体"/>
          <w:color w:val="auto"/>
          <w:sz w:val="28"/>
          <w:szCs w:val="28"/>
          <w:highlight w:val="none"/>
          <w:lang w:val="en-US"/>
        </w:rPr>
        <w:t>合同</w:t>
      </w:r>
      <w:r>
        <w:rPr>
          <w:rFonts w:hint="eastAsia" w:ascii="宋体" w:hAnsi="宋体" w:eastAsia="宋体" w:cs="宋体"/>
          <w:color w:val="auto"/>
          <w:sz w:val="28"/>
          <w:szCs w:val="28"/>
          <w:highlight w:val="none"/>
        </w:rPr>
        <w:t>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620907121"/>
          <w:placeholder>
            <w:docPart w:val="{4ead6555-6fb2-48d7-b97e-9d9e5fe08644}"/>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9" w:edGrp="everyone"/>
          <w:r>
            <w:rPr>
              <w:rFonts w:hint="eastAsia" w:cstheme="minorBidi"/>
              <w:color w:val="auto"/>
              <w:kern w:val="2"/>
              <w:sz w:val="28"/>
              <w:szCs w:val="36"/>
              <w:u w:val="single"/>
              <w:lang w:val="en-US" w:eastAsia="zh-CN" w:bidi="ar-SA"/>
            </w:rPr>
            <w:t>/</w:t>
          </w:r>
          <w:r>
            <w:rPr>
              <w:rFonts w:hint="eastAsia" w:cstheme="minorBidi"/>
              <w:color w:val="auto"/>
              <w:kern w:val="2"/>
              <w:sz w:val="28"/>
              <w:szCs w:val="36"/>
              <w:highlight w:val="none"/>
              <w:u w:val="single"/>
              <w:lang w:val="en-US" w:eastAsia="zh-CN" w:bidi="ar-SA"/>
            </w:rPr>
            <w:t xml:space="preserve">  </w:t>
          </w:r>
          <w:permEnd w:id="99"/>
        </w:sdtContent>
      </w:sdt>
      <w:r>
        <w:rPr>
          <w:rFonts w:hint="eastAsia" w:ascii="宋体" w:hAnsi="宋体" w:eastAsia="宋体" w:cs="宋体"/>
          <w:color w:val="auto"/>
          <w:sz w:val="28"/>
          <w:szCs w:val="28"/>
          <w:highlight w:val="none"/>
        </w:rPr>
        <w:t>%作为质保金。</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b w:val="0"/>
          <w:bCs w:val="0"/>
          <w:color w:val="auto"/>
          <w:sz w:val="28"/>
          <w:szCs w:val="28"/>
          <w:lang w:val="en-US" w:eastAsia="zh-CN"/>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4</w:t>
      </w:r>
      <w:r>
        <w:rPr>
          <w:rFonts w:hint="eastAsia" w:ascii="宋体" w:hAnsi="宋体" w:cs="宋体"/>
          <w:b w:val="0"/>
          <w:bCs w:val="0"/>
          <w:color w:val="auto"/>
          <w:sz w:val="28"/>
          <w:szCs w:val="28"/>
          <w:highlight w:val="none"/>
          <w:lang w:val="en-US" w:eastAsia="zh-CN"/>
        </w:rPr>
        <w:t>）本合同《委托函》项下具体单项工程结算时，乙方按《委托函》项下具体单项工程结算款</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962941874"/>
          <w:placeholder>
            <w:docPart w:val="{89b0b273-0c37-4481-a835-78a6b598fa17}"/>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0" w:edGrp="everyone"/>
          <w:r>
            <w:rPr>
              <w:rFonts w:hint="eastAsia" w:cstheme="minorBidi"/>
              <w:color w:val="auto"/>
              <w:kern w:val="2"/>
              <w:sz w:val="28"/>
              <w:szCs w:val="36"/>
              <w:highlight w:val="none"/>
              <w:u w:val="single"/>
              <w:lang w:val="en-US" w:eastAsia="zh-CN" w:bidi="ar-SA"/>
            </w:rPr>
            <w:t xml:space="preserve"> /  </w:t>
          </w:r>
          <w:permEnd w:id="100"/>
        </w:sdtContent>
      </w:sdt>
      <w:r>
        <w:rPr>
          <w:rFonts w:hint="eastAsia" w:ascii="宋体" w:hAnsi="宋体" w:eastAsia="宋体" w:cs="宋体"/>
          <w:color w:val="auto"/>
          <w:sz w:val="28"/>
          <w:szCs w:val="28"/>
          <w:highlight w:val="none"/>
        </w:rPr>
        <w:t>%向甲方提供</w:t>
      </w:r>
      <w:r>
        <w:rPr>
          <w:rFonts w:hint="eastAsia" w:ascii="宋体" w:hAnsi="宋体" w:eastAsia="宋体" w:cs="宋体"/>
          <w:color w:val="auto"/>
          <w:sz w:val="28"/>
          <w:szCs w:val="28"/>
          <w:highlight w:val="none"/>
          <w:lang w:val="en-US" w:eastAsia="zh-CN"/>
        </w:rPr>
        <w:t>质量</w:t>
      </w:r>
      <w:r>
        <w:rPr>
          <w:rFonts w:hint="eastAsia" w:ascii="宋体" w:hAnsi="宋体" w:eastAsia="宋体" w:cs="宋体"/>
          <w:color w:val="auto"/>
          <w:sz w:val="28"/>
          <w:szCs w:val="28"/>
          <w:highlight w:val="none"/>
        </w:rPr>
        <w:t>保函</w:t>
      </w:r>
      <w:r>
        <w:rPr>
          <w:rFonts w:hint="eastAsia" w:ascii="宋体" w:hAnsi="宋体" w:cs="宋体"/>
          <w:color w:val="auto"/>
          <w:sz w:val="28"/>
          <w:szCs w:val="28"/>
          <w:highlight w:val="none"/>
          <w:lang w:val="en-US" w:eastAsia="zh-CN"/>
        </w:rPr>
        <w:t>（</w:t>
      </w:r>
      <w:permStart w:id="101"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FE"/>
      </w:r>
      <w:r>
        <w:rPr>
          <w:rFonts w:hint="eastAsia" w:ascii="宋体" w:hAnsi="宋体" w:eastAsia="宋体" w:cs="宋体"/>
          <w:color w:val="auto"/>
          <w:sz w:val="28"/>
          <w:szCs w:val="28"/>
          <w:highlight w:val="none"/>
          <w:lang w:val="en-US" w:eastAsia="zh-CN"/>
        </w:rPr>
        <w:t>保险保函</w:t>
      </w:r>
      <w:permEnd w:id="101"/>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bookmarkStart w:id="17" w:name="_GoBack"/>
      <w:bookmarkEnd w:id="17"/>
      <w:r>
        <w:rPr>
          <w:rFonts w:hint="eastAsia" w:ascii="宋体" w:hAnsi="宋体" w:eastAsia="宋体" w:cs="宋体"/>
          <w:color w:val="auto"/>
          <w:sz w:val="28"/>
          <w:szCs w:val="28"/>
          <w:highlight w:val="none"/>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金额"/>
          <w:id w:val="727312526"/>
          <w:placeholder>
            <w:docPart w:val="{96d38e8a-5287-44ab-97b5-30c08a0ac485}"/>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2" w:edGrp="everyone"/>
          <w:r>
            <w:rPr>
              <w:rFonts w:hint="eastAsia" w:cstheme="minorBidi"/>
              <w:color w:val="auto"/>
              <w:kern w:val="2"/>
              <w:sz w:val="28"/>
              <w:szCs w:val="36"/>
              <w:highlight w:val="none"/>
              <w:u w:val="single"/>
              <w:lang w:val="en-US" w:eastAsia="zh-CN" w:bidi="ar-SA"/>
            </w:rPr>
            <w:t xml:space="preserve">   /  </w:t>
          </w:r>
          <w:permEnd w:id="102"/>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464705758"/>
          <w:placeholder>
            <w:docPart w:val="{4f6d14e7-8a4a-470b-a602-0d9e60c5f372}"/>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3" w:edGrp="everyone"/>
          <w:r>
            <w:rPr>
              <w:rFonts w:hint="eastAsia" w:cstheme="minorBidi"/>
              <w:color w:val="auto"/>
              <w:kern w:val="2"/>
              <w:sz w:val="28"/>
              <w:szCs w:val="36"/>
              <w:highlight w:val="none"/>
              <w:u w:val="single"/>
              <w:lang w:val="en-US" w:eastAsia="zh-CN" w:bidi="ar-SA"/>
            </w:rPr>
            <w:t xml:space="preserve">  /  </w:t>
          </w:r>
          <w:permEnd w:id="103"/>
        </w:sdtContent>
      </w:sdt>
      <w:r>
        <w:rPr>
          <w:rFonts w:hint="eastAsia" w:ascii="宋体" w:hAnsi="宋体" w:eastAsia="宋体" w:cs="宋体"/>
          <w:color w:val="auto"/>
          <w:sz w:val="28"/>
          <w:szCs w:val="28"/>
          <w:highlight w:val="none"/>
        </w:rPr>
        <w:t>）。</w:t>
      </w:r>
    </w:p>
    <w:p>
      <w:pPr>
        <w:spacing w:line="360" w:lineRule="auto"/>
        <w:ind w:firstLine="560" w:firstLineChars="200"/>
        <w:rPr>
          <w:rFonts w:hint="eastAsia" w:asciiTheme="minorEastAsia" w:hAnsiTheme="minorEastAsia" w:eastAsiaTheme="minorEastAsia" w:cstheme="minorEastAsia"/>
          <w:color w:val="auto"/>
          <w:sz w:val="28"/>
          <w:szCs w:val="28"/>
          <w:u w:val="single"/>
          <w:shd w:val="pct10" w:color="auto" w:fill="FFFFFF"/>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5</w:t>
      </w:r>
      <w:r>
        <w:rPr>
          <w:rFonts w:hint="eastAsia" w:ascii="宋体" w:hAnsi="宋体" w:cs="宋体"/>
          <w:b w:val="0"/>
          <w:bCs w:val="0"/>
          <w:color w:val="auto"/>
          <w:sz w:val="28"/>
          <w:szCs w:val="28"/>
          <w:highlight w:val="none"/>
          <w:lang w:val="en-US" w:eastAsia="zh-CN"/>
        </w:rPr>
        <w:t>）</w:t>
      </w:r>
      <w:r>
        <w:rPr>
          <w:rFonts w:hint="eastAsia" w:ascii="宋体" w:hAnsi="宋体" w:eastAsia="宋体" w:cs="宋体"/>
          <w:color w:val="auto"/>
          <w:sz w:val="28"/>
          <w:szCs w:val="28"/>
          <w:highlight w:val="none"/>
        </w:rPr>
        <w:t>甲方在</w:t>
      </w:r>
      <w:r>
        <w:rPr>
          <w:rFonts w:hint="eastAsia" w:ascii="宋体" w:hAnsi="宋体" w:cs="宋体"/>
          <w:b w:val="0"/>
          <w:bCs w:val="0"/>
          <w:color w:val="auto"/>
          <w:sz w:val="28"/>
          <w:szCs w:val="28"/>
          <w:highlight w:val="none"/>
          <w:lang w:val="en-US" w:eastAsia="zh-CN"/>
        </w:rPr>
        <w:t>《委托函》项下具体单项工程结算款</w:t>
      </w:r>
      <w:r>
        <w:rPr>
          <w:rFonts w:hint="eastAsia" w:ascii="宋体" w:hAnsi="宋体" w:eastAsia="宋体" w:cs="宋体"/>
          <w:color w:val="auto"/>
          <w:sz w:val="28"/>
          <w:szCs w:val="28"/>
          <w:highlight w:val="none"/>
        </w:rPr>
        <w:t>尾款支付中，扣留</w:t>
      </w:r>
      <w:r>
        <w:rPr>
          <w:rFonts w:hint="eastAsia" w:ascii="宋体" w:hAnsi="宋体" w:cs="宋体"/>
          <w:color w:val="auto"/>
          <w:sz w:val="28"/>
          <w:szCs w:val="28"/>
          <w:highlight w:val="none"/>
          <w:lang w:val="en-US" w:eastAsia="zh-CN"/>
        </w:rPr>
        <w:t>结算款</w:t>
      </w:r>
      <w:r>
        <w:rPr>
          <w:rFonts w:hint="eastAsia" w:ascii="宋体" w:hAnsi="宋体" w:eastAsia="宋体" w:cs="宋体"/>
          <w:color w:val="auto"/>
          <w:sz w:val="28"/>
          <w:szCs w:val="28"/>
          <w:highlight w:val="none"/>
        </w:rPr>
        <w:t>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59134214"/>
          <w:placeholder>
            <w:docPart w:val="{98d42b1c-e2de-4b27-818e-ed1d3805feb9}"/>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4" w:edGrp="everyone"/>
          <w:r>
            <w:rPr>
              <w:rFonts w:hint="eastAsia" w:cstheme="minorBidi"/>
              <w:color w:val="auto"/>
              <w:kern w:val="2"/>
              <w:sz w:val="28"/>
              <w:szCs w:val="36"/>
              <w:highlight w:val="none"/>
              <w:u w:val="single"/>
              <w:lang w:val="en-US" w:eastAsia="zh-CN" w:bidi="ar-SA"/>
            </w:rPr>
            <w:t xml:space="preserve"> /    </w:t>
          </w:r>
          <w:permEnd w:id="104"/>
        </w:sdtContent>
      </w:sdt>
      <w:r>
        <w:rPr>
          <w:rFonts w:hint="eastAsia" w:ascii="宋体" w:hAnsi="宋体" w:eastAsia="宋体" w:cs="宋体"/>
          <w:color w:val="auto"/>
          <w:sz w:val="28"/>
          <w:szCs w:val="28"/>
          <w:highlight w:val="none"/>
        </w:rPr>
        <w:t>%作为质保金。</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b w:val="0"/>
          <w:bCs w:val="0"/>
          <w:color w:val="auto"/>
          <w:sz w:val="28"/>
          <w:szCs w:val="28"/>
        </w:rPr>
      </w:pPr>
      <w:r>
        <w:rPr>
          <w:rFonts w:hint="eastAsia" w:ascii="宋体" w:hAnsi="宋体" w:cs="宋体"/>
          <w:b w:val="0"/>
          <w:bCs w:val="0"/>
          <w:color w:val="auto"/>
          <w:sz w:val="28"/>
          <w:szCs w:val="28"/>
          <w:lang w:val="en-US" w:eastAsia="zh-CN"/>
        </w:rPr>
        <w:t>6</w:t>
      </w:r>
      <w:r>
        <w:rPr>
          <w:rFonts w:hint="eastAsia" w:ascii="宋体" w:hAnsi="宋体" w:eastAsia="宋体" w:cs="宋体"/>
          <w:b w:val="0"/>
          <w:bCs w:val="0"/>
          <w:color w:val="auto"/>
          <w:sz w:val="28"/>
          <w:szCs w:val="28"/>
          <w:lang w:val="en-US" w:eastAsia="zh-CN"/>
        </w:rPr>
        <w:t>.2.2</w:t>
      </w:r>
      <w:r>
        <w:rPr>
          <w:rFonts w:hint="eastAsia" w:ascii="宋体" w:hAnsi="宋体" w:eastAsia="宋体" w:cs="宋体"/>
          <w:b w:val="0"/>
          <w:bCs w:val="0"/>
          <w:color w:val="auto"/>
          <w:sz w:val="28"/>
          <w:szCs w:val="28"/>
        </w:rPr>
        <w:t>本</w:t>
      </w:r>
      <w:r>
        <w:rPr>
          <w:rFonts w:hint="eastAsia" w:ascii="宋体" w:hAnsi="宋体" w:eastAsia="宋体" w:cs="宋体"/>
          <w:b w:val="0"/>
          <w:bCs w:val="0"/>
          <w:color w:val="auto"/>
          <w:sz w:val="28"/>
          <w:szCs w:val="28"/>
          <w:lang w:val="en-US" w:eastAsia="zh-CN"/>
        </w:rPr>
        <w:t>合同</w:t>
      </w:r>
      <w:r>
        <w:rPr>
          <w:rFonts w:hint="eastAsia" w:ascii="宋体" w:hAnsi="宋体" w:eastAsia="宋体" w:cs="宋体"/>
          <w:b w:val="0"/>
          <w:bCs w:val="0"/>
          <w:color w:val="auto"/>
          <w:sz w:val="28"/>
          <w:szCs w:val="28"/>
        </w:rPr>
        <w:t>质保期为</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保期限"/>
          <w:id w:val="169763293"/>
          <w:placeholder>
            <w:docPart w:val="{b6f859c9-a611-4521-98ed-31b9b9276ffb}"/>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5" w:edGrp="everyone"/>
          <w:r>
            <w:rPr>
              <w:rFonts w:hint="eastAsia" w:cstheme="minorBidi"/>
              <w:color w:val="auto"/>
              <w:kern w:val="2"/>
              <w:sz w:val="28"/>
              <w:szCs w:val="36"/>
              <w:u w:val="single"/>
              <w:lang w:val="en-US" w:eastAsia="zh-CN" w:bidi="ar-SA"/>
            </w:rPr>
            <w:t xml:space="preserve">  5 年</w:t>
          </w:r>
          <w:permEnd w:id="105"/>
        </w:sdtContent>
      </w:sdt>
      <w:r>
        <w:rPr>
          <w:rFonts w:hint="eastAsia" w:ascii="宋体" w:hAnsi="宋体" w:eastAsia="宋体" w:cs="宋体"/>
          <w:b w:val="0"/>
          <w:bCs w:val="0"/>
          <w:color w:val="auto"/>
          <w:sz w:val="28"/>
          <w:szCs w:val="28"/>
          <w:u w:val="none"/>
          <w:lang w:val="en-US" w:eastAsia="zh-CN"/>
        </w:rPr>
        <w:t>，自</w:t>
      </w:r>
      <w:permStart w:id="106" w:edGrp="everyone"/>
      <w:r>
        <w:rPr>
          <w:rFonts w:hint="eastAsia" w:ascii="宋体" w:hAnsi="宋体" w:eastAsia="宋体" w:cs="宋体"/>
          <w:b w:val="0"/>
          <w:bCs w:val="0"/>
          <w:color w:val="auto"/>
          <w:sz w:val="28"/>
          <w:szCs w:val="28"/>
          <w:u w:val="single"/>
          <w:lang w:val="en-US" w:eastAsia="zh-CN"/>
        </w:rPr>
        <w:t xml:space="preserve">  </w:t>
      </w:r>
      <w:r>
        <w:rPr>
          <w:rFonts w:hint="eastAsia" w:ascii="宋体" w:hAnsi="宋体" w:cs="宋体"/>
          <w:b w:val="0"/>
          <w:bCs w:val="0"/>
          <w:color w:val="auto"/>
          <w:sz w:val="28"/>
          <w:szCs w:val="28"/>
          <w:u w:val="single"/>
          <w:lang w:val="en-US" w:eastAsia="zh-CN"/>
        </w:rPr>
        <w:t>竣工验收之日起</w:t>
      </w:r>
      <w:r>
        <w:rPr>
          <w:rFonts w:hint="eastAsia" w:ascii="宋体" w:hAnsi="宋体" w:eastAsia="宋体" w:cs="宋体"/>
          <w:b w:val="0"/>
          <w:bCs w:val="0"/>
          <w:color w:val="auto"/>
          <w:sz w:val="28"/>
          <w:szCs w:val="28"/>
          <w:u w:val="single"/>
          <w:lang w:val="en-US" w:eastAsia="zh-CN"/>
        </w:rPr>
        <w:t xml:space="preserve"> </w:t>
      </w:r>
      <w:permEnd w:id="106"/>
      <w:r>
        <w:rPr>
          <w:rFonts w:hint="eastAsia" w:ascii="宋体" w:hAnsi="宋体" w:eastAsia="宋体" w:cs="宋体"/>
          <w:b w:val="0"/>
          <w:bCs w:val="0"/>
          <w:color w:val="auto"/>
          <w:sz w:val="28"/>
          <w:szCs w:val="28"/>
          <w:lang w:val="en-US" w:eastAsia="zh-CN"/>
        </w:rPr>
        <w:t>开始计算。</w:t>
      </w:r>
      <w:r>
        <w:rPr>
          <w:rFonts w:hint="eastAsia" w:ascii="宋体" w:hAnsi="宋体" w:eastAsia="宋体" w:cs="宋体"/>
          <w:color w:val="auto"/>
          <w:sz w:val="28"/>
          <w:szCs w:val="28"/>
          <w:lang w:val="en-US" w:eastAsia="zh-CN"/>
        </w:rPr>
        <w:t>质保期开始计算后满</w:t>
      </w:r>
      <w:sdt>
        <w:sdtPr>
          <w:rPr>
            <w:rFonts w:hint="eastAsia" w:ascii="宋体" w:hAnsi="宋体" w:eastAsia="宋体" w:cs="宋体"/>
            <w:color w:val="auto"/>
            <w:sz w:val="28"/>
            <w:szCs w:val="28"/>
            <w:lang w:val="en-US" w:eastAsia="zh-CN"/>
          </w:rPr>
          <w:alias w:val="不超过1年"/>
          <w:tag w:val="质保期限"/>
          <w:id w:val="417675"/>
          <w:placeholder>
            <w:docPart w:val="{269bb567-b451-43f9-bc74-3bf3c129c3e6}"/>
          </w:placeholder>
          <w:text w:multiLine="1"/>
        </w:sdtPr>
        <w:sdtEndPr>
          <w:rPr>
            <w:rFonts w:hint="eastAsia" w:ascii="宋体" w:hAnsi="宋体" w:eastAsia="宋体" w:cs="宋体"/>
            <w:color w:val="auto"/>
            <w:sz w:val="28"/>
            <w:szCs w:val="28"/>
            <w:lang w:val="en-US" w:eastAsia="zh-CN"/>
          </w:rPr>
        </w:sdtEndPr>
        <w:sdtContent>
          <w:permStart w:id="107" w:edGrp="everyone"/>
          <w:r>
            <w:rPr>
              <w:rFonts w:hint="eastAsia" w:ascii="宋体" w:hAnsi="宋体" w:eastAsia="宋体" w:cs="宋体"/>
              <w:color w:val="auto"/>
              <w:sz w:val="28"/>
              <w:szCs w:val="28"/>
              <w:lang w:val="en-US" w:eastAsia="zh-CN"/>
            </w:rPr>
            <w:t xml:space="preserve"> /</w:t>
          </w:r>
          <w:permEnd w:id="107"/>
        </w:sdtContent>
      </w:sdt>
      <w:r>
        <w:rPr>
          <w:rFonts w:hint="eastAsia" w:ascii="宋体" w:hAnsi="宋体" w:eastAsia="宋体" w:cs="宋体"/>
          <w:color w:val="auto"/>
          <w:sz w:val="28"/>
          <w:szCs w:val="28"/>
          <w:lang w:val="en-US" w:eastAsia="zh-CN"/>
        </w:rPr>
        <w:t>，</w:t>
      </w:r>
      <w:r>
        <w:rPr>
          <w:rFonts w:hint="eastAsia" w:ascii="宋体" w:hAnsi="宋体" w:eastAsia="宋体" w:cs="宋体"/>
          <w:b w:val="0"/>
          <w:bCs w:val="0"/>
          <w:color w:val="auto"/>
          <w:sz w:val="28"/>
          <w:szCs w:val="28"/>
        </w:rPr>
        <w:t>如本合同未发生质量问题或乙方提供的</w:t>
      </w:r>
      <w:r>
        <w:rPr>
          <w:rFonts w:hint="eastAsia" w:ascii="宋体" w:hAnsi="宋体" w:eastAsia="宋体" w:cs="宋体"/>
          <w:b w:val="0"/>
          <w:bCs w:val="0"/>
          <w:color w:val="auto"/>
          <w:sz w:val="28"/>
          <w:szCs w:val="28"/>
          <w:lang w:val="en-US" w:eastAsia="zh-CN"/>
        </w:rPr>
        <w:t>质保</w:t>
      </w:r>
      <w:r>
        <w:rPr>
          <w:rFonts w:hint="eastAsia" w:ascii="宋体" w:hAnsi="宋体" w:eastAsia="宋体" w:cs="宋体"/>
          <w:b w:val="0"/>
          <w:bCs w:val="0"/>
          <w:color w:val="auto"/>
          <w:sz w:val="28"/>
          <w:szCs w:val="28"/>
        </w:rPr>
        <w:t>服务符合本合同约定质量标准的，</w:t>
      </w:r>
      <w:r>
        <w:rPr>
          <w:rFonts w:hint="eastAsia" w:ascii="宋体" w:hAnsi="宋体" w:eastAsia="宋体" w:cs="宋体"/>
          <w:color w:val="auto"/>
          <w:sz w:val="28"/>
          <w:szCs w:val="28"/>
          <w:lang w:val="en-US" w:eastAsia="zh-CN"/>
        </w:rPr>
        <w:t>乙方可向甲方申请支付质保金或退还质量保函，</w:t>
      </w:r>
      <w:r>
        <w:rPr>
          <w:rFonts w:hint="eastAsia" w:ascii="宋体" w:hAnsi="宋体" w:eastAsia="宋体" w:cs="宋体"/>
          <w:b w:val="0"/>
          <w:bCs w:val="0"/>
          <w:color w:val="auto"/>
          <w:sz w:val="28"/>
          <w:szCs w:val="28"/>
        </w:rPr>
        <w:t>甲方于</w:t>
      </w:r>
      <w:r>
        <w:rPr>
          <w:rFonts w:hint="eastAsia" w:ascii="宋体" w:hAnsi="宋体" w:eastAsia="宋体" w:cs="宋体"/>
          <w:color w:val="auto"/>
          <w:sz w:val="28"/>
          <w:szCs w:val="28"/>
          <w:lang w:val="en-US" w:eastAsia="zh-CN"/>
        </w:rPr>
        <w:t>收到乙方申请后</w:t>
      </w:r>
      <w:permStart w:id="108" w:edGrp="everyone"/>
      <w:r>
        <w:rPr>
          <w:rFonts w:hint="eastAsia" w:ascii="宋体" w:hAnsi="宋体" w:eastAsia="宋体" w:cs="宋体"/>
          <w:b w:val="0"/>
          <w:bCs w:val="0"/>
          <w:color w:val="auto"/>
          <w:sz w:val="28"/>
          <w:szCs w:val="28"/>
          <w:u w:val="single"/>
          <w:lang w:val="en-US" w:eastAsia="zh-CN"/>
        </w:rPr>
        <w:t xml:space="preserve">   /  </w:t>
      </w:r>
      <w:permEnd w:id="108"/>
      <w:r>
        <w:rPr>
          <w:rFonts w:hint="eastAsia" w:ascii="宋体" w:hAnsi="宋体" w:eastAsia="宋体" w:cs="宋体"/>
          <w:b w:val="0"/>
          <w:bCs w:val="0"/>
          <w:color w:val="auto"/>
          <w:sz w:val="28"/>
          <w:szCs w:val="28"/>
        </w:rPr>
        <w:t>日内，向乙方无息退还质保金或</w:t>
      </w:r>
      <w:r>
        <w:rPr>
          <w:rFonts w:hint="eastAsia" w:ascii="宋体" w:hAnsi="宋体" w:eastAsia="宋体" w:cs="宋体"/>
          <w:b w:val="0"/>
          <w:bCs w:val="0"/>
          <w:color w:val="auto"/>
          <w:sz w:val="28"/>
          <w:szCs w:val="28"/>
          <w:lang w:val="en-US" w:eastAsia="zh-CN"/>
        </w:rPr>
        <w:t>质量</w:t>
      </w:r>
      <w:r>
        <w:rPr>
          <w:rFonts w:hint="eastAsia" w:ascii="宋体" w:hAnsi="宋体" w:eastAsia="宋体" w:cs="宋体"/>
          <w:b w:val="0"/>
          <w:bCs w:val="0"/>
          <w:color w:val="auto"/>
          <w:sz w:val="28"/>
          <w:szCs w:val="28"/>
        </w:rPr>
        <w:t>保函。</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jc w:val="both"/>
        <w:textAlignment w:val="auto"/>
        <w:outlineLvl w:val="9"/>
        <w:rPr>
          <w:rFonts w:hint="eastAsia" w:ascii="宋体" w:hAnsi="宋体" w:eastAsiaTheme="minorEastAsia"/>
          <w:color w:val="auto"/>
          <w:sz w:val="28"/>
          <w:szCs w:val="28"/>
          <w:u w:val="single"/>
          <w:lang w:val="en-US" w:eastAsia="zh-CN"/>
        </w:rPr>
      </w:pPr>
      <w:r>
        <w:rPr>
          <w:rFonts w:hint="eastAsia" w:ascii="宋体" w:hAnsi="宋体" w:cs="宋体"/>
          <w:b w:val="0"/>
          <w:bCs w:val="0"/>
          <w:color w:val="auto"/>
          <w:sz w:val="28"/>
          <w:szCs w:val="28"/>
          <w:lang w:val="en-US" w:eastAsia="zh-CN"/>
        </w:rPr>
        <w:t>如乙方在质保期内怠于履行质保义务的，甲方有权委托第三方代为履行，并有权用质保金或兑付保函予以支付所发生的费用，如有剩余，不再退还；如不足支付第三方代履行费用的，不足部分由乙方另行支付。</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ascii="黑体" w:hAnsi="黑体" w:eastAsia="黑体" w:cs="宋体"/>
          <w:color w:val="auto"/>
          <w:sz w:val="28"/>
          <w:szCs w:val="28"/>
          <w:lang w:val="zh-CN"/>
        </w:rPr>
      </w:pPr>
      <w:r>
        <w:rPr>
          <w:rFonts w:hint="eastAsia" w:ascii="黑体" w:hAnsi="黑体" w:eastAsia="黑体" w:cs="宋体"/>
          <w:color w:val="auto"/>
          <w:sz w:val="28"/>
          <w:szCs w:val="28"/>
          <w:lang w:val="en-US" w:eastAsia="zh-CN"/>
        </w:rPr>
        <w:t>7</w:t>
      </w:r>
      <w:r>
        <w:rPr>
          <w:rFonts w:hint="eastAsia" w:ascii="黑体" w:hAnsi="黑体" w:eastAsia="黑体" w:cs="宋体"/>
          <w:color w:val="auto"/>
          <w:sz w:val="28"/>
          <w:szCs w:val="28"/>
          <w:lang w:val="zh-CN"/>
        </w:rPr>
        <w:t>.双方的权利与义务</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jc w:val="both"/>
        <w:textAlignment w:val="auto"/>
        <w:outlineLvl w:val="9"/>
        <w:rPr>
          <w:rFonts w:ascii="宋体" w:hAnsi="宋体"/>
          <w:color w:val="auto"/>
          <w:sz w:val="28"/>
          <w:szCs w:val="28"/>
        </w:rPr>
      </w:pPr>
      <w:r>
        <w:rPr>
          <w:rFonts w:hint="eastAsia" w:asciiTheme="minorEastAsia" w:hAnsiTheme="minorEastAsia"/>
          <w:color w:val="auto"/>
          <w:sz w:val="28"/>
          <w:szCs w:val="28"/>
          <w:lang w:val="en-US" w:eastAsia="zh-CN"/>
        </w:rPr>
        <w:t>7</w:t>
      </w:r>
      <w:r>
        <w:rPr>
          <w:rFonts w:hint="eastAsia" w:asciiTheme="minorEastAsia" w:hAnsiTheme="minorEastAsia"/>
          <w:color w:val="auto"/>
          <w:sz w:val="28"/>
          <w:szCs w:val="28"/>
        </w:rPr>
        <w:t>.1甲方的权利义务</w:t>
      </w:r>
    </w:p>
    <w:p>
      <w:pPr>
        <w:keepNext w:val="0"/>
        <w:keepLines w:val="0"/>
        <w:pageBreakBefore w:val="0"/>
        <w:widowControl/>
        <w:kinsoku/>
        <w:wordWrap/>
        <w:overflowPunct/>
        <w:topLinePunct w:val="0"/>
        <w:bidi w:val="0"/>
        <w:adjustRightInd w:val="0"/>
        <w:snapToGrid w:val="0"/>
        <w:spacing w:line="360" w:lineRule="auto"/>
        <w:ind w:firstLine="560"/>
        <w:textAlignment w:val="auto"/>
        <w:rPr>
          <w:rFonts w:ascii="宋体" w:hAnsi="宋体"/>
          <w:color w:val="auto"/>
          <w:sz w:val="28"/>
          <w:szCs w:val="28"/>
        </w:rPr>
      </w:pPr>
      <w:r>
        <w:rPr>
          <w:rFonts w:hint="eastAsia" w:asciiTheme="minorEastAsia" w:hAnsiTheme="minorEastAsia"/>
          <w:color w:val="auto"/>
          <w:sz w:val="28"/>
          <w:szCs w:val="28"/>
          <w:lang w:val="en-US" w:eastAsia="zh-CN"/>
        </w:rPr>
        <w:t>7</w:t>
      </w:r>
      <w:r>
        <w:rPr>
          <w:rFonts w:hint="eastAsia" w:asciiTheme="minorEastAsia" w:hAnsiTheme="minorEastAsia"/>
          <w:color w:val="auto"/>
          <w:sz w:val="28"/>
          <w:szCs w:val="28"/>
        </w:rPr>
        <w:t>.1.1按本合同约定向乙方提供开展咨询工作所需的有关资料，协调有关单位配合乙方开展本合同项下咨询服务工作。</w:t>
      </w:r>
    </w:p>
    <w:p>
      <w:pPr>
        <w:keepNext w:val="0"/>
        <w:keepLines w:val="0"/>
        <w:pageBreakBefore w:val="0"/>
        <w:widowControl/>
        <w:kinsoku/>
        <w:wordWrap/>
        <w:overflowPunct/>
        <w:topLinePunct w:val="0"/>
        <w:bidi w:val="0"/>
        <w:adjustRightInd w:val="0"/>
        <w:snapToGrid w:val="0"/>
        <w:spacing w:line="360" w:lineRule="auto"/>
        <w:ind w:firstLine="560"/>
        <w:textAlignment w:val="auto"/>
        <w:rPr>
          <w:rFonts w:ascii="宋体" w:hAnsi="宋体"/>
          <w:color w:val="auto"/>
          <w:sz w:val="28"/>
          <w:szCs w:val="28"/>
        </w:rPr>
      </w:pPr>
      <w:r>
        <w:rPr>
          <w:rFonts w:hint="eastAsia" w:asciiTheme="minorEastAsia" w:hAnsiTheme="minorEastAsia"/>
          <w:color w:val="auto"/>
          <w:sz w:val="28"/>
          <w:szCs w:val="28"/>
          <w:lang w:val="en-US" w:eastAsia="zh-CN"/>
        </w:rPr>
        <w:t>7</w:t>
      </w:r>
      <w:r>
        <w:rPr>
          <w:rFonts w:hint="eastAsia" w:asciiTheme="minorEastAsia" w:hAnsiTheme="minorEastAsia"/>
          <w:color w:val="auto"/>
          <w:sz w:val="28"/>
          <w:szCs w:val="28"/>
        </w:rPr>
        <w:t>.1.2有权阐述对具体问题的意见和建议，乙方应充分考虑甲方意见。</w:t>
      </w:r>
    </w:p>
    <w:p>
      <w:pPr>
        <w:keepNext w:val="0"/>
        <w:keepLines w:val="0"/>
        <w:pageBreakBefore w:val="0"/>
        <w:widowControl/>
        <w:kinsoku/>
        <w:wordWrap/>
        <w:overflowPunct/>
        <w:topLinePunct w:val="0"/>
        <w:bidi w:val="0"/>
        <w:adjustRightInd w:val="0"/>
        <w:snapToGrid w:val="0"/>
        <w:spacing w:line="360" w:lineRule="auto"/>
        <w:ind w:firstLine="560" w:firstLineChars="200"/>
        <w:textAlignment w:val="auto"/>
        <w:rPr>
          <w:rFonts w:asciiTheme="minorEastAsia" w:hAnsiTheme="minorEastAsia"/>
          <w:color w:val="auto"/>
          <w:sz w:val="28"/>
          <w:szCs w:val="28"/>
        </w:rPr>
      </w:pPr>
      <w:r>
        <w:rPr>
          <w:rFonts w:hint="eastAsia" w:asciiTheme="minorEastAsia" w:hAnsiTheme="minorEastAsia"/>
          <w:color w:val="auto"/>
          <w:sz w:val="28"/>
          <w:szCs w:val="28"/>
          <w:lang w:val="en-US" w:eastAsia="zh-CN"/>
        </w:rPr>
        <w:t>7</w:t>
      </w:r>
      <w:r>
        <w:rPr>
          <w:rFonts w:hint="eastAsia" w:asciiTheme="minorEastAsia" w:hAnsiTheme="minorEastAsia"/>
          <w:color w:val="auto"/>
          <w:sz w:val="28"/>
          <w:szCs w:val="28"/>
        </w:rPr>
        <w:t>.1.3按合同约定向乙方支付合同价款。</w:t>
      </w:r>
    </w:p>
    <w:p>
      <w:pPr>
        <w:keepNext w:val="0"/>
        <w:keepLines w:val="0"/>
        <w:pageBreakBefore w:val="0"/>
        <w:widowControl/>
        <w:kinsoku/>
        <w:wordWrap/>
        <w:overflowPunct/>
        <w:topLinePunct w:val="0"/>
        <w:bidi w:val="0"/>
        <w:adjustRightInd w:val="0"/>
        <w:snapToGrid w:val="0"/>
        <w:spacing w:line="360" w:lineRule="auto"/>
        <w:ind w:firstLine="560" w:firstLineChars="200"/>
        <w:textAlignment w:val="auto"/>
        <w:rPr>
          <w:rFonts w:hint="default" w:asciiTheme="minorEastAsia" w:hAnsiTheme="minorEastAsia"/>
          <w:color w:val="auto"/>
          <w:sz w:val="28"/>
          <w:szCs w:val="28"/>
          <w:lang w:val="en-US" w:eastAsia="zh-CN"/>
        </w:rPr>
      </w:pPr>
      <w:r>
        <w:rPr>
          <w:rFonts w:hint="default" w:asciiTheme="minorEastAsia" w:hAnsiTheme="minorEastAsia"/>
          <w:color w:val="auto"/>
          <w:sz w:val="28"/>
          <w:szCs w:val="28"/>
          <w:lang w:val="en-US" w:eastAsia="zh-CN"/>
        </w:rPr>
        <w:t>7.1.4</w:t>
      </w:r>
      <w:r>
        <w:rPr>
          <w:rFonts w:hint="eastAsia" w:ascii="宋体" w:hAnsi="宋体"/>
          <w:color w:val="auto"/>
          <w:sz w:val="28"/>
          <w:szCs w:val="28"/>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6360813"/>
          <w:placeholder>
            <w:docPart w:val="{01e5e59d-8818-4dd7-a33d-aa59545ecf2e}"/>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109" w:edGrp="everyone"/>
          <w:r>
            <w:rPr>
              <w:rFonts w:hint="eastAsia" w:ascii="宋体" w:hAnsi="宋体" w:eastAsia="宋体" w:cs="宋体"/>
              <w:color w:val="auto"/>
              <w:sz w:val="28"/>
              <w:szCs w:val="28"/>
              <w:highlight w:val="none"/>
              <w:u w:val="single"/>
              <w:lang w:val="en-US" w:eastAsia="zh-CN"/>
            </w:rPr>
            <w:t xml:space="preserve">  /   </w:t>
          </w:r>
          <w:permEnd w:id="109"/>
        </w:sdtContent>
      </w:sdt>
    </w:p>
    <w:p>
      <w:pPr>
        <w:keepNext w:val="0"/>
        <w:keepLines w:val="0"/>
        <w:pageBreakBefore w:val="0"/>
        <w:widowControl/>
        <w:kinsoku/>
        <w:wordWrap/>
        <w:overflowPunct/>
        <w:topLinePunct w:val="0"/>
        <w:bidi w:val="0"/>
        <w:adjustRightInd w:val="0"/>
        <w:snapToGrid w:val="0"/>
        <w:spacing w:line="360" w:lineRule="auto"/>
        <w:ind w:firstLine="560" w:firstLineChars="200"/>
        <w:textAlignment w:val="auto"/>
        <w:rPr>
          <w:rFonts w:asciiTheme="minorEastAsia" w:hAnsiTheme="minorEastAsia"/>
          <w:color w:val="auto"/>
          <w:sz w:val="28"/>
          <w:szCs w:val="28"/>
        </w:rPr>
      </w:pPr>
      <w:r>
        <w:rPr>
          <w:rFonts w:hint="eastAsia" w:asciiTheme="minorEastAsia" w:hAnsiTheme="minorEastAsia"/>
          <w:color w:val="auto"/>
          <w:sz w:val="28"/>
          <w:szCs w:val="28"/>
          <w:lang w:val="en-US" w:eastAsia="zh-CN"/>
        </w:rPr>
        <w:t>7</w:t>
      </w:r>
      <w:r>
        <w:rPr>
          <w:rFonts w:hint="eastAsia" w:asciiTheme="minorEastAsia" w:hAnsiTheme="minorEastAsia"/>
          <w:color w:val="auto"/>
          <w:sz w:val="28"/>
          <w:szCs w:val="28"/>
        </w:rPr>
        <w:t>.2乙方的权利义务</w:t>
      </w:r>
    </w:p>
    <w:p>
      <w:pPr>
        <w:keepNext w:val="0"/>
        <w:keepLines w:val="0"/>
        <w:pageBreakBefore w:val="0"/>
        <w:widowControl/>
        <w:kinsoku/>
        <w:wordWrap/>
        <w:overflowPunct/>
        <w:topLinePunct w:val="0"/>
        <w:bidi w:val="0"/>
        <w:adjustRightInd w:val="0"/>
        <w:snapToGrid w:val="0"/>
        <w:spacing w:line="360" w:lineRule="auto"/>
        <w:ind w:firstLine="560" w:firstLineChars="200"/>
        <w:textAlignment w:val="auto"/>
        <w:rPr>
          <w:rFonts w:asciiTheme="minorEastAsia" w:hAnsiTheme="minorEastAsia"/>
          <w:color w:val="auto"/>
          <w:sz w:val="28"/>
          <w:szCs w:val="28"/>
        </w:rPr>
      </w:pPr>
      <w:r>
        <w:rPr>
          <w:rFonts w:hint="eastAsia" w:asciiTheme="minorEastAsia" w:hAnsiTheme="minorEastAsia"/>
          <w:color w:val="auto"/>
          <w:sz w:val="28"/>
          <w:szCs w:val="28"/>
          <w:lang w:val="en-US" w:eastAsia="zh-CN"/>
        </w:rPr>
        <w:t>7</w:t>
      </w:r>
      <w:r>
        <w:rPr>
          <w:rFonts w:hint="eastAsia" w:asciiTheme="minorEastAsia" w:hAnsiTheme="minorEastAsia"/>
          <w:color w:val="auto"/>
          <w:sz w:val="28"/>
          <w:szCs w:val="28"/>
        </w:rPr>
        <w:t>.2.1保证其具有从事建设工程造价审核资质。</w:t>
      </w:r>
      <w:r>
        <w:rPr>
          <w:rFonts w:asciiTheme="minorEastAsia" w:hAnsiTheme="minorEastAsia"/>
          <w:color w:val="auto"/>
          <w:sz w:val="28"/>
          <w:szCs w:val="28"/>
        </w:rPr>
        <w:t xml:space="preserve"> </w:t>
      </w:r>
    </w:p>
    <w:p>
      <w:pPr>
        <w:keepNext w:val="0"/>
        <w:keepLines w:val="0"/>
        <w:pageBreakBefore w:val="0"/>
        <w:widowControl/>
        <w:kinsoku/>
        <w:wordWrap/>
        <w:overflowPunct/>
        <w:topLinePunct w:val="0"/>
        <w:bidi w:val="0"/>
        <w:adjustRightInd w:val="0"/>
        <w:snapToGrid w:val="0"/>
        <w:spacing w:line="360" w:lineRule="auto"/>
        <w:ind w:firstLine="560" w:firstLineChars="200"/>
        <w:textAlignment w:val="auto"/>
        <w:rPr>
          <w:rFonts w:asciiTheme="minorEastAsia" w:hAnsiTheme="minorEastAsia"/>
          <w:color w:val="auto"/>
          <w:sz w:val="28"/>
          <w:szCs w:val="28"/>
        </w:rPr>
      </w:pPr>
      <w:r>
        <w:rPr>
          <w:rFonts w:hint="eastAsia" w:asciiTheme="minorEastAsia" w:hAnsiTheme="minorEastAsia"/>
          <w:color w:val="auto"/>
          <w:sz w:val="28"/>
          <w:szCs w:val="28"/>
          <w:lang w:val="en-US" w:eastAsia="zh-CN"/>
        </w:rPr>
        <w:t>7</w:t>
      </w:r>
      <w:r>
        <w:rPr>
          <w:rFonts w:hint="eastAsia" w:asciiTheme="minorEastAsia" w:hAnsiTheme="minorEastAsia"/>
          <w:color w:val="auto"/>
          <w:sz w:val="28"/>
          <w:szCs w:val="28"/>
        </w:rPr>
        <w:t>.2.2应按时提交书面咨询成果文件，确保向甲方提交的咨询服务成果文件客观、公正、准确、合法，并对成果文件的真实性、正确性等负责。</w:t>
      </w:r>
    </w:p>
    <w:p>
      <w:pPr>
        <w:keepNext w:val="0"/>
        <w:keepLines w:val="0"/>
        <w:pageBreakBefore w:val="0"/>
        <w:widowControl/>
        <w:kinsoku/>
        <w:wordWrap/>
        <w:overflowPunct/>
        <w:topLinePunct w:val="0"/>
        <w:bidi w:val="0"/>
        <w:adjustRightInd w:val="0"/>
        <w:snapToGrid w:val="0"/>
        <w:spacing w:line="360" w:lineRule="auto"/>
        <w:ind w:firstLine="560" w:firstLineChars="200"/>
        <w:textAlignment w:val="auto"/>
        <w:rPr>
          <w:rFonts w:asciiTheme="minorEastAsia" w:hAnsiTheme="minorEastAsia"/>
          <w:color w:val="auto"/>
          <w:sz w:val="28"/>
          <w:szCs w:val="28"/>
        </w:rPr>
      </w:pPr>
      <w:r>
        <w:rPr>
          <w:rFonts w:hint="eastAsia" w:asciiTheme="minorEastAsia" w:hAnsiTheme="minorEastAsia"/>
          <w:color w:val="auto"/>
          <w:sz w:val="28"/>
          <w:szCs w:val="28"/>
          <w:lang w:val="en-US" w:eastAsia="zh-CN"/>
        </w:rPr>
        <w:t>7</w:t>
      </w:r>
      <w:r>
        <w:rPr>
          <w:rFonts w:hint="eastAsia" w:asciiTheme="minorEastAsia" w:hAnsiTheme="minorEastAsia"/>
          <w:color w:val="auto"/>
          <w:sz w:val="28"/>
          <w:szCs w:val="28"/>
        </w:rPr>
        <w:t>.2.3对甲方提供的全部资料应妥善保管，并仅限乙方用于本合同项下工程造价咨询工作，乙方无权向任何第三方披露或提供。</w:t>
      </w:r>
    </w:p>
    <w:p>
      <w:pPr>
        <w:keepNext w:val="0"/>
        <w:keepLines w:val="0"/>
        <w:pageBreakBefore w:val="0"/>
        <w:widowControl/>
        <w:kinsoku/>
        <w:wordWrap/>
        <w:overflowPunct/>
        <w:topLinePunct w:val="0"/>
        <w:bidi w:val="0"/>
        <w:adjustRightInd w:val="0"/>
        <w:snapToGrid w:val="0"/>
        <w:spacing w:line="360" w:lineRule="auto"/>
        <w:ind w:firstLine="560" w:firstLineChars="200"/>
        <w:textAlignment w:val="auto"/>
        <w:rPr>
          <w:rFonts w:ascii="宋体" w:hAnsi="宋体" w:eastAsia="宋体"/>
          <w:color w:val="auto"/>
          <w:sz w:val="28"/>
          <w:szCs w:val="28"/>
        </w:rPr>
      </w:pPr>
      <w:r>
        <w:rPr>
          <w:rFonts w:hint="eastAsia" w:ascii="宋体" w:hAnsi="宋体" w:eastAsia="宋体"/>
          <w:color w:val="auto"/>
          <w:sz w:val="28"/>
          <w:szCs w:val="28"/>
          <w:lang w:val="en-US" w:eastAsia="zh-CN"/>
        </w:rPr>
        <w:t>7</w:t>
      </w:r>
      <w:r>
        <w:rPr>
          <w:rFonts w:hint="eastAsia" w:ascii="宋体" w:hAnsi="宋体" w:eastAsia="宋体"/>
          <w:color w:val="auto"/>
          <w:sz w:val="28"/>
          <w:szCs w:val="28"/>
        </w:rPr>
        <w:t>.2.4乙方指派</w:t>
      </w:r>
      <w:permStart w:id="110" w:edGrp="everyone"/>
      <w:r>
        <w:rPr>
          <w:rFonts w:hint="eastAsia" w:asciiTheme="minorEastAsia" w:hAnsiTheme="minorEastAsia" w:cstheme="minorEastAsia"/>
          <w:color w:val="auto"/>
          <w:sz w:val="28"/>
          <w:szCs w:val="28"/>
          <w:u w:val="single"/>
          <w:lang w:val="en-US" w:eastAsia="zh-CN"/>
        </w:rPr>
        <w:t xml:space="preserve">      </w:t>
      </w:r>
      <w:permEnd w:id="110"/>
      <w:r>
        <w:rPr>
          <w:rFonts w:hint="eastAsia" w:ascii="宋体" w:hAnsi="宋体" w:eastAsia="宋体"/>
          <w:color w:val="auto"/>
          <w:sz w:val="28"/>
          <w:szCs w:val="28"/>
        </w:rPr>
        <w:t>组成咨询服务团队，指派</w:t>
      </w:r>
      <w:permStart w:id="111" w:edGrp="everyone"/>
      <w:r>
        <w:rPr>
          <w:rFonts w:hint="eastAsia" w:asciiTheme="minorEastAsia" w:hAnsiTheme="minorEastAsia" w:cstheme="minorEastAsia"/>
          <w:color w:val="auto"/>
          <w:sz w:val="28"/>
          <w:szCs w:val="28"/>
          <w:u w:val="single"/>
          <w:lang w:val="en-US" w:eastAsia="zh-CN"/>
        </w:rPr>
        <w:t xml:space="preserve">      </w:t>
      </w:r>
      <w:permEnd w:id="111"/>
      <w:r>
        <w:rPr>
          <w:rFonts w:hint="eastAsia" w:ascii="宋体" w:hAnsi="宋体" w:eastAsia="宋体"/>
          <w:color w:val="auto"/>
          <w:sz w:val="28"/>
          <w:szCs w:val="28"/>
        </w:rPr>
        <w:t>作为本项目的负责人。未经甲方同意，乙方不得随意更换咨询服务人员。如甲方认为乙方指派的咨询人员不能胜任本合同项下咨询工作的，乙方应及时更换。乙方指派的项目负责人和技术人员应实际参与本合同项下咨询工作。</w:t>
      </w:r>
    </w:p>
    <w:p>
      <w:pPr>
        <w:keepNext w:val="0"/>
        <w:keepLines w:val="0"/>
        <w:pageBreakBefore w:val="0"/>
        <w:widowControl/>
        <w:kinsoku/>
        <w:wordWrap/>
        <w:overflowPunct/>
        <w:topLinePunct w:val="0"/>
        <w:autoSpaceDE/>
        <w:autoSpaceDN/>
        <w:bidi w:val="0"/>
        <w:adjustRightInd w:val="0"/>
        <w:snapToGrid/>
        <w:spacing w:line="360" w:lineRule="auto"/>
        <w:ind w:firstLine="560" w:firstLineChars="200"/>
        <w:textAlignment w:val="auto"/>
        <w:rPr>
          <w:rFonts w:hint="eastAsia" w:ascii="宋体" w:hAnsi="宋体" w:eastAsia="宋体"/>
          <w:color w:val="auto"/>
          <w:sz w:val="28"/>
          <w:szCs w:val="28"/>
        </w:rPr>
      </w:pPr>
      <w:r>
        <w:rPr>
          <w:rFonts w:hint="eastAsia" w:ascii="宋体" w:hAnsi="宋体" w:eastAsia="宋体"/>
          <w:color w:val="auto"/>
          <w:sz w:val="28"/>
          <w:szCs w:val="28"/>
          <w:lang w:val="en-US" w:eastAsia="zh-CN"/>
        </w:rPr>
        <w:t>7</w:t>
      </w:r>
      <w:r>
        <w:rPr>
          <w:rFonts w:hint="eastAsia" w:ascii="宋体" w:hAnsi="宋体" w:eastAsia="宋体"/>
          <w:color w:val="auto"/>
          <w:sz w:val="28"/>
          <w:szCs w:val="28"/>
        </w:rPr>
        <w:t>.2.5乙方在合同履行期间应严格执行南方电网有限责任公司相关管理制度及规定，如有违反，乙方自愿按照相关规定，接受南方电网系统内通报批评、评标扣分、等级下调、承包商评价扣分、经济责任追究以及限制一定时期市场禁入等处理。</w:t>
      </w:r>
    </w:p>
    <w:p>
      <w:pPr>
        <w:keepNext w:val="0"/>
        <w:keepLines w:val="0"/>
        <w:pageBreakBefore w:val="0"/>
        <w:widowControl/>
        <w:kinsoku/>
        <w:wordWrap/>
        <w:overflowPunct/>
        <w:topLinePunct w:val="0"/>
        <w:autoSpaceDE/>
        <w:autoSpaceDN/>
        <w:bidi w:val="0"/>
        <w:adjustRightInd w:val="0"/>
        <w:snapToGrid/>
        <w:spacing w:line="360" w:lineRule="auto"/>
        <w:ind w:firstLine="560" w:firstLineChars="200"/>
        <w:textAlignment w:val="auto"/>
        <w:rPr>
          <w:rFonts w:hint="eastAsia" w:asciiTheme="minorEastAsia" w:hAnsiTheme="minorEastAsia" w:eastAsiaTheme="minorEastAsia"/>
          <w:color w:val="auto"/>
          <w:sz w:val="28"/>
          <w:szCs w:val="28"/>
          <w:lang w:val="en-US" w:eastAsia="zh-CN"/>
        </w:rPr>
      </w:pPr>
      <w:r>
        <w:rPr>
          <w:rFonts w:hint="eastAsia" w:ascii="宋体" w:hAnsi="宋体" w:eastAsia="宋体"/>
          <w:color w:val="auto"/>
          <w:sz w:val="28"/>
          <w:szCs w:val="28"/>
          <w:lang w:val="en-US" w:eastAsia="zh-CN"/>
        </w:rPr>
        <w:t>7.2.6</w:t>
      </w:r>
      <w:r>
        <w:rPr>
          <w:rFonts w:hint="eastAsia" w:asciiTheme="minorEastAsia" w:hAnsiTheme="minorEastAsia" w:eastAsiaTheme="minorEastAsia"/>
          <w:color w:val="auto"/>
          <w:sz w:val="28"/>
          <w:szCs w:val="28"/>
          <w:lang w:val="en-US" w:eastAsia="zh-CN"/>
        </w:rPr>
        <w:t>乙方须对编制的造价咨询文件准确性负责。</w:t>
      </w:r>
    </w:p>
    <w:p>
      <w:pPr>
        <w:pStyle w:val="2"/>
        <w:keepNext w:val="0"/>
        <w:keepLines w:val="0"/>
        <w:pageBreakBefore w:val="0"/>
        <w:kinsoku/>
        <w:wordWrap/>
        <w:overflowPunct/>
        <w:topLinePunct w:val="0"/>
        <w:autoSpaceDE/>
        <w:autoSpaceDN/>
        <w:bidi w:val="0"/>
        <w:snapToGrid/>
        <w:spacing w:after="0" w:afterLines="0" w:line="360" w:lineRule="auto"/>
        <w:ind w:firstLine="562" w:firstLineChars="200"/>
        <w:jc w:val="left"/>
        <w:textAlignment w:val="auto"/>
        <w:rPr>
          <w:rFonts w:hint="eastAsia"/>
          <w:color w:val="auto"/>
          <w:lang w:val="en-US" w:eastAsia="zh-CN"/>
        </w:rPr>
      </w:pPr>
      <w:r>
        <w:rPr>
          <w:rFonts w:hint="eastAsia" w:ascii="宋体" w:hAnsi="宋体" w:eastAsia="宋体" w:cs="宋体"/>
          <w:color w:val="auto"/>
          <w:sz w:val="28"/>
          <w:szCs w:val="28"/>
          <w:highlight w:val="none"/>
          <w:lang w:val="en-US" w:eastAsia="zh-CN"/>
        </w:rPr>
        <w:t>7.2.7其他：</w:t>
      </w:r>
      <w:sdt>
        <w:sdtPr>
          <w:rPr>
            <w:rFonts w:hint="eastAsia" w:ascii="宋体" w:hAnsi="宋体" w:eastAsia="宋体" w:cs="宋体"/>
            <w:color w:val="auto"/>
            <w:kern w:val="2"/>
            <w:sz w:val="28"/>
            <w:szCs w:val="28"/>
            <w:highlight w:val="none"/>
            <w:u w:val="none"/>
            <w:lang w:val="en-US" w:eastAsia="zh-CN" w:bidi="ar-SA"/>
          </w:rPr>
          <w:alias w:val="不填其他的，请划“/”"/>
          <w:id w:val="455881785"/>
          <w:placeholder>
            <w:docPart w:val="{ecf23cec-8e06-4a42-8f8e-75baebd8def7}"/>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112" w:edGrp="everyone"/>
          <w:r>
            <w:rPr>
              <w:rFonts w:hint="eastAsia" w:ascii="宋体" w:hAnsi="宋体" w:eastAsia="宋体" w:cs="宋体"/>
              <w:color w:val="auto"/>
              <w:sz w:val="28"/>
              <w:szCs w:val="28"/>
              <w:highlight w:val="none"/>
              <w:u w:val="single"/>
              <w:lang w:val="en-US" w:eastAsia="zh-CN"/>
            </w:rPr>
            <w:t xml:space="preserve">   /  </w:t>
          </w:r>
          <w:permEnd w:id="112"/>
        </w:sdtContent>
      </w:sdt>
    </w:p>
    <w:p>
      <w:pPr>
        <w:keepNext w:val="0"/>
        <w:keepLines w:val="0"/>
        <w:pageBreakBefore w:val="0"/>
        <w:widowControl/>
        <w:kinsoku/>
        <w:wordWrap/>
        <w:overflowPunct/>
        <w:topLinePunct w:val="0"/>
        <w:bidi w:val="0"/>
        <w:adjustRightInd w:val="0"/>
        <w:snapToGrid w:val="0"/>
        <w:spacing w:line="360" w:lineRule="auto"/>
        <w:ind w:firstLine="560" w:firstLineChars="200"/>
        <w:textAlignment w:val="auto"/>
        <w:rPr>
          <w:rFonts w:ascii="黑体" w:hAnsi="黑体" w:eastAsia="黑体" w:cs="宋体"/>
          <w:color w:val="auto"/>
          <w:sz w:val="28"/>
          <w:szCs w:val="28"/>
          <w:lang w:val="zh-CN"/>
        </w:rPr>
      </w:pPr>
      <w:bookmarkStart w:id="4" w:name="_Toc436511706"/>
      <w:bookmarkStart w:id="5" w:name="_Toc435887907"/>
      <w:r>
        <w:rPr>
          <w:rFonts w:hint="eastAsia" w:ascii="黑体" w:hAnsi="黑体" w:eastAsia="黑体" w:cs="宋体"/>
          <w:color w:val="auto"/>
          <w:sz w:val="28"/>
          <w:szCs w:val="28"/>
          <w:lang w:val="en-US" w:eastAsia="zh-CN"/>
        </w:rPr>
        <w:t>8</w:t>
      </w:r>
      <w:r>
        <w:rPr>
          <w:rFonts w:hint="eastAsia" w:ascii="黑体" w:hAnsi="黑体" w:eastAsia="黑体" w:cs="宋体"/>
          <w:color w:val="auto"/>
          <w:sz w:val="28"/>
          <w:szCs w:val="28"/>
          <w:lang w:val="zh-CN"/>
        </w:rPr>
        <w:t>.验收</w:t>
      </w:r>
    </w:p>
    <w:p>
      <w:pPr>
        <w:keepNext w:val="0"/>
        <w:keepLines w:val="0"/>
        <w:pageBreakBefore w:val="0"/>
        <w:widowControl/>
        <w:kinsoku/>
        <w:wordWrap/>
        <w:overflowPunct/>
        <w:topLinePunct w:val="0"/>
        <w:bidi w:val="0"/>
        <w:adjustRightInd w:val="0"/>
        <w:snapToGrid w:val="0"/>
        <w:spacing w:line="360" w:lineRule="auto"/>
        <w:ind w:firstLine="560"/>
        <w:textAlignment w:val="auto"/>
        <w:rPr>
          <w:rFonts w:ascii="黑体" w:hAnsi="黑体" w:eastAsia="黑体" w:cs="宋体"/>
          <w:color w:val="auto"/>
          <w:sz w:val="28"/>
          <w:szCs w:val="28"/>
          <w:lang w:val="zh-CN"/>
        </w:rPr>
      </w:pPr>
      <w:r>
        <w:rPr>
          <w:rFonts w:hint="eastAsia" w:asciiTheme="minorEastAsia" w:hAnsiTheme="minorEastAsia"/>
          <w:color w:val="auto"/>
          <w:sz w:val="28"/>
          <w:szCs w:val="28"/>
          <w:lang w:val="en-US" w:eastAsia="zh-CN"/>
        </w:rPr>
        <w:t>8</w:t>
      </w:r>
      <w:r>
        <w:rPr>
          <w:rFonts w:hint="eastAsia" w:asciiTheme="minorEastAsia" w:hAnsiTheme="minorEastAsia"/>
          <w:color w:val="auto"/>
          <w:sz w:val="28"/>
          <w:szCs w:val="28"/>
        </w:rPr>
        <w:t>.1</w:t>
      </w:r>
      <w:r>
        <w:rPr>
          <w:rFonts w:asciiTheme="minorEastAsia" w:hAnsiTheme="minorEastAsia"/>
          <w:color w:val="auto"/>
          <w:sz w:val="28"/>
          <w:szCs w:val="28"/>
        </w:rPr>
        <w:t>乙方完成本合同</w:t>
      </w:r>
      <w:r>
        <w:rPr>
          <w:rFonts w:hint="eastAsia" w:asciiTheme="minorEastAsia" w:hAnsiTheme="minorEastAsia"/>
          <w:color w:val="auto"/>
          <w:sz w:val="28"/>
          <w:szCs w:val="28"/>
        </w:rPr>
        <w:t>项下咨询</w:t>
      </w:r>
      <w:r>
        <w:rPr>
          <w:rFonts w:asciiTheme="minorEastAsia" w:hAnsiTheme="minorEastAsia"/>
          <w:color w:val="auto"/>
          <w:sz w:val="28"/>
          <w:szCs w:val="28"/>
        </w:rPr>
        <w:t>服务内容后</w:t>
      </w:r>
      <w:permStart w:id="113" w:edGrp="everyone"/>
      <w:r>
        <w:rPr>
          <w:rFonts w:hint="eastAsia" w:asciiTheme="minorEastAsia" w:hAnsiTheme="minorEastAsia" w:cstheme="minorEastAsia"/>
          <w:color w:val="auto"/>
          <w:sz w:val="28"/>
          <w:szCs w:val="28"/>
          <w:u w:val="single"/>
          <w:lang w:val="en-US" w:eastAsia="zh-CN"/>
        </w:rPr>
        <w:t xml:space="preserve">  20    </w:t>
      </w:r>
      <w:permEnd w:id="113"/>
      <w:r>
        <w:rPr>
          <w:rFonts w:asciiTheme="minorEastAsia" w:hAnsiTheme="minorEastAsia"/>
          <w:color w:val="auto"/>
          <w:sz w:val="28"/>
          <w:szCs w:val="28"/>
        </w:rPr>
        <w:t>日内</w:t>
      </w:r>
      <w:r>
        <w:rPr>
          <w:rFonts w:hint="eastAsia" w:asciiTheme="minorEastAsia" w:hAnsiTheme="minorEastAsia"/>
          <w:color w:val="auto"/>
          <w:sz w:val="28"/>
          <w:szCs w:val="28"/>
        </w:rPr>
        <w:t>，</w:t>
      </w:r>
      <w:r>
        <w:rPr>
          <w:rFonts w:asciiTheme="minorEastAsia" w:hAnsiTheme="minorEastAsia"/>
          <w:color w:val="auto"/>
          <w:sz w:val="28"/>
          <w:szCs w:val="28"/>
        </w:rPr>
        <w:t>向</w:t>
      </w:r>
      <w:r>
        <w:rPr>
          <w:rFonts w:hint="eastAsia" w:asciiTheme="minorEastAsia" w:hAnsiTheme="minorEastAsia"/>
          <w:color w:val="auto"/>
          <w:sz w:val="28"/>
          <w:szCs w:val="28"/>
        </w:rPr>
        <w:t>甲方</w:t>
      </w:r>
      <w:r>
        <w:rPr>
          <w:rFonts w:asciiTheme="minorEastAsia" w:hAnsiTheme="minorEastAsia"/>
          <w:color w:val="auto"/>
          <w:sz w:val="28"/>
          <w:szCs w:val="28"/>
        </w:rPr>
        <w:t>提出书面的验收申请，并提交相关成果文件</w:t>
      </w:r>
      <w:r>
        <w:rPr>
          <w:rFonts w:hint="eastAsia" w:asciiTheme="minorEastAsia" w:hAnsiTheme="minorEastAsia"/>
          <w:color w:val="auto"/>
          <w:sz w:val="28"/>
          <w:szCs w:val="28"/>
        </w:rPr>
        <w:t>，</w:t>
      </w:r>
      <w:r>
        <w:rPr>
          <w:rFonts w:asciiTheme="minorEastAsia" w:hAnsiTheme="minorEastAsia"/>
          <w:color w:val="auto"/>
          <w:sz w:val="28"/>
          <w:szCs w:val="28"/>
        </w:rPr>
        <w:t>甲方</w:t>
      </w:r>
      <w:r>
        <w:rPr>
          <w:rFonts w:hint="eastAsia" w:asciiTheme="minorEastAsia" w:hAnsiTheme="minorEastAsia"/>
          <w:color w:val="auto"/>
          <w:sz w:val="28"/>
          <w:szCs w:val="28"/>
        </w:rPr>
        <w:t>收到该</w:t>
      </w:r>
      <w:r>
        <w:rPr>
          <w:rFonts w:asciiTheme="minorEastAsia" w:hAnsiTheme="minorEastAsia"/>
          <w:color w:val="auto"/>
          <w:sz w:val="28"/>
          <w:szCs w:val="28"/>
        </w:rPr>
        <w:t>申请后</w:t>
      </w:r>
      <w:permStart w:id="114" w:edGrp="everyone"/>
      <w:r>
        <w:rPr>
          <w:rFonts w:hint="eastAsia" w:asciiTheme="minorEastAsia" w:hAnsiTheme="minorEastAsia" w:cstheme="minorEastAsia"/>
          <w:color w:val="auto"/>
          <w:sz w:val="28"/>
          <w:szCs w:val="28"/>
          <w:u w:val="single"/>
          <w:lang w:val="en-US" w:eastAsia="zh-CN"/>
        </w:rPr>
        <w:t xml:space="preserve"> 45  </w:t>
      </w:r>
      <w:permEnd w:id="114"/>
      <w:r>
        <w:rPr>
          <w:rFonts w:hint="eastAsia" w:asciiTheme="minorEastAsia" w:hAnsiTheme="minorEastAsia"/>
          <w:color w:val="auto"/>
          <w:sz w:val="28"/>
          <w:szCs w:val="28"/>
        </w:rPr>
        <w:t>日</w:t>
      </w:r>
      <w:r>
        <w:rPr>
          <w:rFonts w:asciiTheme="minorEastAsia" w:hAnsiTheme="minorEastAsia"/>
          <w:color w:val="auto"/>
          <w:sz w:val="28"/>
          <w:szCs w:val="28"/>
        </w:rPr>
        <w:t>内组织</w:t>
      </w:r>
      <w:r>
        <w:rPr>
          <w:rFonts w:hint="eastAsia" w:asciiTheme="minorEastAsia" w:hAnsiTheme="minorEastAsia"/>
          <w:color w:val="auto"/>
          <w:sz w:val="28"/>
          <w:szCs w:val="28"/>
        </w:rPr>
        <w:t>验收，验收费用由</w:t>
      </w:r>
      <w:sdt>
        <w:sdtPr>
          <w:rPr>
            <w:rFonts w:hint="eastAsia" w:asciiTheme="minorHAnsi" w:hAnsiTheme="minorHAnsi" w:eastAsiaTheme="minorEastAsia" w:cstheme="minorBidi"/>
            <w:color w:val="auto"/>
            <w:kern w:val="2"/>
            <w:sz w:val="28"/>
            <w:szCs w:val="36"/>
            <w:lang w:val="en-US" w:eastAsia="zh-CN" w:bidi="ar-SA"/>
          </w:rPr>
          <w:alias w:val="建议由对方承担"/>
          <w:tag w:val="验收费用承担主体"/>
          <w:id w:val="930991646"/>
          <w:placeholder>
            <w:docPart w:val="{978a96b0-7b46-4a61-a942-9911507e2e23}"/>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15" w:edGrp="everyone"/>
          <w:r>
            <w:rPr>
              <w:rFonts w:hint="eastAsia" w:cstheme="minorBidi"/>
              <w:color w:val="auto"/>
              <w:kern w:val="2"/>
              <w:sz w:val="28"/>
              <w:szCs w:val="36"/>
              <w:u w:val="single"/>
              <w:lang w:val="en-US" w:eastAsia="zh-CN" w:bidi="ar-SA"/>
            </w:rPr>
            <w:t xml:space="preserve"> 乙方 </w:t>
          </w:r>
          <w:permEnd w:id="115"/>
        </w:sdtContent>
      </w:sdt>
      <w:r>
        <w:rPr>
          <w:rFonts w:hint="eastAsia" w:asciiTheme="minorEastAsia" w:hAnsiTheme="minorEastAsia"/>
          <w:color w:val="auto"/>
          <w:sz w:val="28"/>
          <w:szCs w:val="28"/>
        </w:rPr>
        <w:t>承担</w:t>
      </w:r>
      <w:r>
        <w:rPr>
          <w:rFonts w:asciiTheme="minorEastAsia" w:hAnsiTheme="minorEastAsia"/>
          <w:color w:val="auto"/>
          <w:sz w:val="28"/>
          <w:szCs w:val="28"/>
        </w:rPr>
        <w:t>。</w:t>
      </w:r>
    </w:p>
    <w:p>
      <w:pPr>
        <w:keepNext w:val="0"/>
        <w:keepLines w:val="0"/>
        <w:pageBreakBefore w:val="0"/>
        <w:widowControl/>
        <w:kinsoku/>
        <w:wordWrap/>
        <w:overflowPunct/>
        <w:topLinePunct w:val="0"/>
        <w:bidi w:val="0"/>
        <w:adjustRightInd w:val="0"/>
        <w:snapToGrid w:val="0"/>
        <w:spacing w:line="360" w:lineRule="auto"/>
        <w:ind w:firstLine="560"/>
        <w:textAlignment w:val="auto"/>
        <w:rPr>
          <w:rFonts w:ascii="黑体" w:hAnsi="黑体" w:eastAsia="黑体" w:cs="宋体"/>
          <w:color w:val="auto"/>
          <w:sz w:val="28"/>
          <w:szCs w:val="28"/>
          <w:lang w:val="zh-CN"/>
        </w:rPr>
      </w:pPr>
      <w:r>
        <w:rPr>
          <w:rFonts w:hint="eastAsia" w:asciiTheme="minorEastAsia" w:hAnsiTheme="minorEastAsia"/>
          <w:color w:val="auto"/>
          <w:sz w:val="28"/>
          <w:szCs w:val="28"/>
          <w:lang w:val="en-US" w:eastAsia="zh-CN"/>
        </w:rPr>
        <w:t>8</w:t>
      </w:r>
      <w:r>
        <w:rPr>
          <w:rFonts w:hint="eastAsia" w:asciiTheme="minorEastAsia" w:hAnsiTheme="minorEastAsia"/>
          <w:color w:val="auto"/>
          <w:sz w:val="28"/>
          <w:szCs w:val="28"/>
        </w:rPr>
        <w:t>.2</w:t>
      </w:r>
      <w:r>
        <w:rPr>
          <w:rFonts w:asciiTheme="minorEastAsia" w:hAnsiTheme="minorEastAsia"/>
          <w:color w:val="auto"/>
          <w:sz w:val="28"/>
          <w:szCs w:val="28"/>
        </w:rPr>
        <w:t>验收标准</w:t>
      </w:r>
      <w:r>
        <w:rPr>
          <w:rFonts w:hint="eastAsia" w:asciiTheme="minorEastAsia" w:hAnsiTheme="minorEastAsia"/>
          <w:color w:val="auto"/>
          <w:sz w:val="28"/>
          <w:szCs w:val="28"/>
        </w:rPr>
        <w:t>：</w:t>
      </w:r>
      <w:permStart w:id="116" w:edGrp="everyone"/>
      <w:r>
        <w:rPr>
          <w:rFonts w:hint="eastAsia" w:asciiTheme="minorEastAsia" w:hAnsiTheme="minorEastAsia" w:cstheme="minorEastAsia"/>
          <w:color w:val="auto"/>
          <w:sz w:val="28"/>
          <w:szCs w:val="28"/>
          <w:u w:val="single"/>
          <w:lang w:val="en-US" w:eastAsia="zh-CN"/>
        </w:rPr>
        <w:t xml:space="preserve">      </w:t>
      </w:r>
      <w:permEnd w:id="116"/>
    </w:p>
    <w:p>
      <w:pPr>
        <w:keepNext w:val="0"/>
        <w:keepLines w:val="0"/>
        <w:pageBreakBefore w:val="0"/>
        <w:widowControl/>
        <w:kinsoku/>
        <w:wordWrap/>
        <w:overflowPunct/>
        <w:topLinePunct w:val="0"/>
        <w:bidi w:val="0"/>
        <w:adjustRightInd w:val="0"/>
        <w:snapToGrid w:val="0"/>
        <w:spacing w:line="360" w:lineRule="auto"/>
        <w:ind w:firstLine="560"/>
        <w:textAlignment w:val="auto"/>
        <w:rPr>
          <w:rFonts w:ascii="黑体" w:hAnsi="黑体" w:eastAsia="黑体" w:cs="宋体"/>
          <w:color w:val="auto"/>
          <w:sz w:val="28"/>
          <w:szCs w:val="28"/>
          <w:lang w:val="zh-CN"/>
        </w:rPr>
      </w:pPr>
      <w:r>
        <w:rPr>
          <w:rFonts w:hint="eastAsia" w:asciiTheme="minorEastAsia" w:hAnsiTheme="minorEastAsia"/>
          <w:color w:val="auto"/>
          <w:sz w:val="28"/>
          <w:szCs w:val="28"/>
          <w:lang w:val="en-US" w:eastAsia="zh-CN"/>
        </w:rPr>
        <w:t>8</w:t>
      </w:r>
      <w:r>
        <w:rPr>
          <w:rFonts w:hint="eastAsia" w:asciiTheme="minorEastAsia" w:hAnsiTheme="minorEastAsia"/>
          <w:color w:val="auto"/>
          <w:sz w:val="28"/>
          <w:szCs w:val="28"/>
        </w:rPr>
        <w:t>.3验收后的处理</w:t>
      </w:r>
    </w:p>
    <w:p>
      <w:pPr>
        <w:keepNext w:val="0"/>
        <w:keepLines w:val="0"/>
        <w:pageBreakBefore w:val="0"/>
        <w:widowControl/>
        <w:kinsoku/>
        <w:wordWrap/>
        <w:overflowPunct/>
        <w:topLinePunct w:val="0"/>
        <w:bidi w:val="0"/>
        <w:adjustRightInd w:val="0"/>
        <w:snapToGrid w:val="0"/>
        <w:spacing w:line="360" w:lineRule="auto"/>
        <w:ind w:firstLine="560"/>
        <w:textAlignment w:val="auto"/>
        <w:rPr>
          <w:rFonts w:ascii="黑体" w:hAnsi="黑体" w:eastAsia="黑体" w:cs="宋体"/>
          <w:color w:val="auto"/>
          <w:sz w:val="28"/>
          <w:szCs w:val="28"/>
          <w:lang w:val="zh-CN"/>
        </w:rPr>
      </w:pPr>
      <w:r>
        <w:rPr>
          <w:rFonts w:hint="eastAsia" w:asciiTheme="minorEastAsia" w:hAnsiTheme="minorEastAsia"/>
          <w:color w:val="auto"/>
          <w:sz w:val="28"/>
          <w:szCs w:val="28"/>
          <w:lang w:val="en-US" w:eastAsia="zh-CN"/>
        </w:rPr>
        <w:t>8</w:t>
      </w:r>
      <w:r>
        <w:rPr>
          <w:rFonts w:hint="eastAsia" w:asciiTheme="minorEastAsia" w:hAnsiTheme="minorEastAsia"/>
          <w:color w:val="auto"/>
          <w:sz w:val="28"/>
          <w:szCs w:val="28"/>
        </w:rPr>
        <w:t>.3.1</w:t>
      </w:r>
      <w:r>
        <w:rPr>
          <w:rFonts w:asciiTheme="minorEastAsia" w:hAnsiTheme="minorEastAsia"/>
          <w:color w:val="auto"/>
          <w:sz w:val="28"/>
          <w:szCs w:val="28"/>
        </w:rPr>
        <w:t>验收合格的</w:t>
      </w:r>
      <w:r>
        <w:rPr>
          <w:rFonts w:hint="eastAsia" w:asciiTheme="minorEastAsia" w:hAnsiTheme="minorEastAsia"/>
          <w:color w:val="auto"/>
          <w:sz w:val="28"/>
          <w:szCs w:val="28"/>
        </w:rPr>
        <w:t>，</w:t>
      </w:r>
      <w:r>
        <w:rPr>
          <w:rFonts w:asciiTheme="minorEastAsia" w:hAnsiTheme="minorEastAsia"/>
          <w:color w:val="auto"/>
          <w:sz w:val="28"/>
          <w:szCs w:val="28"/>
        </w:rPr>
        <w:t>甲方向乙方出具验收合格的书面意见</w:t>
      </w:r>
      <w:r>
        <w:rPr>
          <w:rFonts w:hint="eastAsia" w:asciiTheme="minorEastAsia" w:hAnsiTheme="minorEastAsia"/>
          <w:color w:val="auto"/>
          <w:sz w:val="28"/>
          <w:szCs w:val="28"/>
        </w:rPr>
        <w:t>。</w:t>
      </w:r>
    </w:p>
    <w:p>
      <w:pPr>
        <w:keepNext w:val="0"/>
        <w:keepLines w:val="0"/>
        <w:pageBreakBefore w:val="0"/>
        <w:widowControl/>
        <w:kinsoku/>
        <w:wordWrap/>
        <w:overflowPunct/>
        <w:topLinePunct w:val="0"/>
        <w:bidi w:val="0"/>
        <w:adjustRightInd w:val="0"/>
        <w:snapToGrid w:val="0"/>
        <w:spacing w:line="360" w:lineRule="auto"/>
        <w:ind w:firstLine="560"/>
        <w:textAlignment w:val="auto"/>
        <w:rPr>
          <w:rFonts w:ascii="黑体" w:hAnsi="黑体" w:eastAsia="黑体" w:cs="宋体"/>
          <w:color w:val="auto"/>
          <w:sz w:val="28"/>
          <w:szCs w:val="28"/>
          <w:lang w:val="zh-CN"/>
        </w:rPr>
      </w:pPr>
      <w:r>
        <w:rPr>
          <w:rFonts w:hint="eastAsia" w:asciiTheme="minorEastAsia" w:hAnsiTheme="minorEastAsia"/>
          <w:color w:val="auto"/>
          <w:sz w:val="28"/>
          <w:szCs w:val="28"/>
          <w:lang w:val="en-US" w:eastAsia="zh-CN"/>
        </w:rPr>
        <w:t>8</w:t>
      </w:r>
      <w:r>
        <w:rPr>
          <w:rFonts w:hint="eastAsia" w:asciiTheme="minorEastAsia" w:hAnsiTheme="minorEastAsia"/>
          <w:color w:val="auto"/>
          <w:sz w:val="28"/>
          <w:szCs w:val="28"/>
        </w:rPr>
        <w:t>.3.2</w:t>
      </w:r>
      <w:r>
        <w:rPr>
          <w:rFonts w:asciiTheme="minorEastAsia" w:hAnsiTheme="minorEastAsia"/>
          <w:color w:val="auto"/>
          <w:sz w:val="28"/>
          <w:szCs w:val="28"/>
        </w:rPr>
        <w:t>验收不合格的，甲方向乙方出具验收不合格的书面意见</w:t>
      </w:r>
      <w:r>
        <w:rPr>
          <w:rFonts w:hint="eastAsia" w:asciiTheme="minorEastAsia" w:hAnsiTheme="minorEastAsia"/>
          <w:color w:val="auto"/>
          <w:sz w:val="28"/>
          <w:szCs w:val="28"/>
        </w:rPr>
        <w:t>，</w:t>
      </w:r>
      <w:r>
        <w:rPr>
          <w:rFonts w:asciiTheme="minorEastAsia" w:hAnsiTheme="minorEastAsia"/>
          <w:color w:val="auto"/>
          <w:sz w:val="28"/>
          <w:szCs w:val="28"/>
        </w:rPr>
        <w:t>乙方应当在收到甲方意见之日起</w:t>
      </w:r>
      <w:permStart w:id="117" w:edGrp="everyone"/>
      <w:r>
        <w:rPr>
          <w:rFonts w:hint="eastAsia" w:asciiTheme="minorEastAsia" w:hAnsiTheme="minorEastAsia" w:cstheme="minorEastAsia"/>
          <w:color w:val="auto"/>
          <w:sz w:val="28"/>
          <w:szCs w:val="28"/>
          <w:u w:val="single"/>
          <w:lang w:val="en-US" w:eastAsia="zh-CN"/>
        </w:rPr>
        <w:t xml:space="preserve">  30    </w:t>
      </w:r>
      <w:permEnd w:id="117"/>
      <w:r>
        <w:rPr>
          <w:rFonts w:hint="eastAsia" w:asciiTheme="minorEastAsia" w:hAnsiTheme="minorEastAsia"/>
          <w:color w:val="auto"/>
          <w:sz w:val="28"/>
          <w:szCs w:val="28"/>
        </w:rPr>
        <w:t>日</w:t>
      </w:r>
      <w:r>
        <w:rPr>
          <w:rFonts w:asciiTheme="minorEastAsia" w:hAnsiTheme="minorEastAsia"/>
          <w:color w:val="auto"/>
          <w:sz w:val="28"/>
          <w:szCs w:val="28"/>
        </w:rPr>
        <w:t>内</w:t>
      </w:r>
      <w:r>
        <w:rPr>
          <w:rFonts w:hint="eastAsia" w:asciiTheme="minorEastAsia" w:hAnsiTheme="minorEastAsia"/>
          <w:color w:val="auto"/>
          <w:sz w:val="28"/>
          <w:szCs w:val="28"/>
        </w:rPr>
        <w:t>，</w:t>
      </w:r>
      <w:r>
        <w:rPr>
          <w:rFonts w:asciiTheme="minorEastAsia" w:hAnsiTheme="minorEastAsia"/>
          <w:color w:val="auto"/>
          <w:sz w:val="28"/>
          <w:szCs w:val="28"/>
        </w:rPr>
        <w:t>根据甲方的验收意见对提交的成果文件进行修改</w:t>
      </w:r>
      <w:r>
        <w:rPr>
          <w:rFonts w:hint="eastAsia" w:asciiTheme="minorEastAsia" w:hAnsiTheme="minorEastAsia"/>
          <w:color w:val="auto"/>
          <w:sz w:val="28"/>
          <w:szCs w:val="28"/>
        </w:rPr>
        <w:t>，</w:t>
      </w:r>
      <w:r>
        <w:rPr>
          <w:rFonts w:asciiTheme="minorEastAsia" w:hAnsiTheme="minorEastAsia"/>
          <w:color w:val="auto"/>
          <w:sz w:val="28"/>
          <w:szCs w:val="28"/>
        </w:rPr>
        <w:t>直至</w:t>
      </w:r>
      <w:r>
        <w:rPr>
          <w:rFonts w:hint="eastAsia" w:asciiTheme="minorEastAsia" w:hAnsiTheme="minorEastAsia"/>
          <w:color w:val="auto"/>
          <w:sz w:val="28"/>
          <w:szCs w:val="28"/>
        </w:rPr>
        <w:t>验收</w:t>
      </w:r>
      <w:r>
        <w:rPr>
          <w:rFonts w:asciiTheme="minorEastAsia" w:hAnsiTheme="minorEastAsia"/>
          <w:color w:val="auto"/>
          <w:sz w:val="28"/>
          <w:szCs w:val="28"/>
        </w:rPr>
        <w:t>合格止。若第二次验收仍</w:t>
      </w:r>
      <w:r>
        <w:rPr>
          <w:rFonts w:hint="eastAsia" w:asciiTheme="minorEastAsia" w:hAnsiTheme="minorEastAsia"/>
          <w:color w:val="auto"/>
          <w:sz w:val="28"/>
          <w:szCs w:val="28"/>
        </w:rPr>
        <w:t>不</w:t>
      </w:r>
      <w:r>
        <w:rPr>
          <w:rFonts w:asciiTheme="minorEastAsia" w:hAnsiTheme="minorEastAsia"/>
          <w:color w:val="auto"/>
          <w:sz w:val="28"/>
          <w:szCs w:val="28"/>
        </w:rPr>
        <w:t>合格的，甲方有权解除本合同，乙方应当按照本合同的约定承担违约责任。</w:t>
      </w:r>
    </w:p>
    <w:p>
      <w:pPr>
        <w:keepNext w:val="0"/>
        <w:keepLines w:val="0"/>
        <w:pageBreakBefore w:val="0"/>
        <w:widowControl/>
        <w:kinsoku/>
        <w:wordWrap/>
        <w:overflowPunct/>
        <w:topLinePunct w:val="0"/>
        <w:bidi w:val="0"/>
        <w:adjustRightInd w:val="0"/>
        <w:snapToGrid w:val="0"/>
        <w:spacing w:line="360" w:lineRule="auto"/>
        <w:ind w:firstLine="560" w:firstLineChars="200"/>
        <w:textAlignment w:val="auto"/>
        <w:rPr>
          <w:rFonts w:asciiTheme="minorEastAsia" w:hAnsiTheme="minorEastAsia"/>
          <w:color w:val="auto"/>
          <w:sz w:val="28"/>
          <w:szCs w:val="28"/>
        </w:rPr>
      </w:pPr>
      <w:r>
        <w:rPr>
          <w:rFonts w:hint="eastAsia" w:asciiTheme="minorEastAsia" w:hAnsiTheme="minorEastAsia"/>
          <w:color w:val="auto"/>
          <w:sz w:val="28"/>
          <w:szCs w:val="28"/>
          <w:lang w:val="en-US" w:eastAsia="zh-CN"/>
        </w:rPr>
        <w:t>8</w:t>
      </w:r>
      <w:r>
        <w:rPr>
          <w:rFonts w:hint="eastAsia" w:asciiTheme="minorEastAsia" w:hAnsiTheme="minorEastAsia"/>
          <w:color w:val="auto"/>
          <w:sz w:val="28"/>
          <w:szCs w:val="28"/>
        </w:rPr>
        <w:t>.4甲方出具</w:t>
      </w:r>
      <w:r>
        <w:rPr>
          <w:rFonts w:asciiTheme="minorEastAsia" w:hAnsiTheme="minorEastAsia"/>
          <w:color w:val="auto"/>
          <w:sz w:val="28"/>
          <w:szCs w:val="28"/>
        </w:rPr>
        <w:t>验收合格的书面意见</w:t>
      </w:r>
      <w:r>
        <w:rPr>
          <w:rFonts w:hint="eastAsia" w:asciiTheme="minorEastAsia" w:hAnsiTheme="minorEastAsia"/>
          <w:color w:val="auto"/>
          <w:sz w:val="28"/>
          <w:szCs w:val="28"/>
        </w:rPr>
        <w:t>，不能视为免除乙方对咨询服务存在缺陷所应负的责任，如存在缺陷的，乙方应免费予以解决。乙方不予解决的，甲方有权委托第三方解决，乙方应赔偿由此给甲方造成的一切损失。</w:t>
      </w:r>
    </w:p>
    <w:p>
      <w:pPr>
        <w:keepNext w:val="0"/>
        <w:keepLines w:val="0"/>
        <w:pageBreakBefore w:val="0"/>
        <w:widowControl/>
        <w:kinsoku/>
        <w:wordWrap/>
        <w:overflowPunct/>
        <w:topLinePunct w:val="0"/>
        <w:bidi w:val="0"/>
        <w:adjustRightInd w:val="0"/>
        <w:snapToGrid w:val="0"/>
        <w:spacing w:line="360" w:lineRule="auto"/>
        <w:ind w:firstLine="560" w:firstLineChars="200"/>
        <w:textAlignment w:val="auto"/>
        <w:rPr>
          <w:rFonts w:ascii="黑体" w:hAnsi="黑体" w:eastAsia="黑体" w:cs="宋体"/>
          <w:color w:val="auto"/>
          <w:sz w:val="28"/>
          <w:szCs w:val="28"/>
          <w:lang w:val="zh-CN"/>
        </w:rPr>
      </w:pPr>
      <w:bookmarkStart w:id="6" w:name="_Toc436511708"/>
      <w:bookmarkStart w:id="7" w:name="_Toc435887909"/>
      <w:r>
        <w:rPr>
          <w:rFonts w:hint="eastAsia" w:ascii="黑体" w:hAnsi="黑体" w:eastAsia="黑体" w:cs="宋体"/>
          <w:color w:val="auto"/>
          <w:sz w:val="28"/>
          <w:szCs w:val="28"/>
          <w:lang w:val="en-US" w:eastAsia="zh-CN"/>
        </w:rPr>
        <w:t>9</w:t>
      </w:r>
      <w:r>
        <w:rPr>
          <w:rFonts w:hint="eastAsia" w:ascii="黑体" w:hAnsi="黑体" w:eastAsia="黑体" w:cs="宋体"/>
          <w:color w:val="auto"/>
          <w:sz w:val="28"/>
          <w:szCs w:val="28"/>
          <w:lang w:val="zh-CN"/>
        </w:rPr>
        <w:t>.</w:t>
      </w:r>
      <w:bookmarkEnd w:id="6"/>
      <w:bookmarkEnd w:id="7"/>
      <w:r>
        <w:rPr>
          <w:rFonts w:hint="eastAsia" w:ascii="黑体" w:hAnsi="黑体" w:eastAsia="黑体" w:cs="宋体"/>
          <w:color w:val="auto"/>
          <w:sz w:val="28"/>
          <w:szCs w:val="28"/>
          <w:lang w:val="zh-CN"/>
        </w:rPr>
        <w:t>知识产权</w:t>
      </w:r>
    </w:p>
    <w:p>
      <w:pPr>
        <w:keepNext w:val="0"/>
        <w:keepLines w:val="0"/>
        <w:pageBreakBefore w:val="0"/>
        <w:widowControl/>
        <w:kinsoku/>
        <w:wordWrap/>
        <w:overflowPunct/>
        <w:topLinePunct w:val="0"/>
        <w:bidi w:val="0"/>
        <w:adjustRightInd w:val="0"/>
        <w:snapToGrid w:val="0"/>
        <w:spacing w:line="360" w:lineRule="auto"/>
        <w:ind w:firstLine="560" w:firstLineChars="200"/>
        <w:textAlignment w:val="auto"/>
        <w:rPr>
          <w:rFonts w:asciiTheme="minorEastAsia" w:hAnsiTheme="minorEastAsia"/>
          <w:color w:val="auto"/>
          <w:sz w:val="28"/>
          <w:szCs w:val="28"/>
        </w:rPr>
      </w:pPr>
      <w:r>
        <w:rPr>
          <w:rFonts w:hint="eastAsia" w:asciiTheme="minorEastAsia" w:hAnsiTheme="minorEastAsia"/>
          <w:color w:val="auto"/>
          <w:sz w:val="28"/>
          <w:szCs w:val="28"/>
          <w:lang w:val="en-US" w:eastAsia="zh-CN"/>
        </w:rPr>
        <w:t>9</w:t>
      </w:r>
      <w:r>
        <w:rPr>
          <w:rFonts w:hint="eastAsia" w:asciiTheme="minorEastAsia" w:hAnsiTheme="minorEastAsia"/>
          <w:color w:val="auto"/>
          <w:sz w:val="28"/>
          <w:szCs w:val="28"/>
        </w:rPr>
        <w:t>.1乙方利用甲方提供的技术资料和工作条件所完成的技术成果及所有相关权利，归</w:t>
      </w:r>
      <w:sdt>
        <w:sdtPr>
          <w:rPr>
            <w:rFonts w:hint="eastAsia" w:asciiTheme="minorHAnsi" w:hAnsiTheme="minorHAnsi" w:eastAsiaTheme="minorEastAsia" w:cstheme="minorBidi"/>
            <w:color w:val="auto"/>
            <w:kern w:val="2"/>
            <w:sz w:val="28"/>
            <w:szCs w:val="36"/>
            <w:u w:val="none"/>
            <w:lang w:val="en-US" w:eastAsia="zh-CN" w:bidi="ar-SA"/>
          </w:rPr>
          <w:alias w:val="请选择一项，原则上归属我方，其他内容请手动填写。"/>
          <w:tag w:val="知识产权归属"/>
          <w:id w:val="147478460"/>
          <w:placeholder>
            <w:docPart w:val="{8821addb-45dd-4e81-8a17-619be38bb215}"/>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18" w:edGrp="everyone"/>
          <w:r>
            <w:rPr>
              <w:rFonts w:hint="eastAsia" w:cstheme="minorBidi"/>
              <w:color w:val="auto"/>
              <w:kern w:val="2"/>
              <w:sz w:val="28"/>
              <w:szCs w:val="36"/>
              <w:u w:val="single"/>
              <w:lang w:val="en-US" w:eastAsia="zh-CN" w:bidi="ar-SA"/>
            </w:rPr>
            <w:t xml:space="preserve">  甲方     </w:t>
          </w:r>
          <w:permEnd w:id="118"/>
        </w:sdtContent>
      </w:sdt>
      <w:r>
        <w:rPr>
          <w:rFonts w:hint="eastAsia" w:asciiTheme="minorEastAsia" w:hAnsiTheme="minorEastAsia"/>
          <w:color w:val="auto"/>
          <w:sz w:val="28"/>
          <w:szCs w:val="28"/>
        </w:rPr>
        <w:t>所有。</w:t>
      </w:r>
    </w:p>
    <w:p>
      <w:pPr>
        <w:keepNext w:val="0"/>
        <w:keepLines w:val="0"/>
        <w:pageBreakBefore w:val="0"/>
        <w:widowControl/>
        <w:kinsoku/>
        <w:wordWrap/>
        <w:overflowPunct/>
        <w:topLinePunct w:val="0"/>
        <w:bidi w:val="0"/>
        <w:adjustRightInd w:val="0"/>
        <w:snapToGrid w:val="0"/>
        <w:spacing w:line="360" w:lineRule="auto"/>
        <w:ind w:firstLine="560" w:firstLineChars="200"/>
        <w:textAlignment w:val="auto"/>
        <w:rPr>
          <w:rFonts w:asciiTheme="minorEastAsia" w:hAnsiTheme="minorEastAsia"/>
          <w:color w:val="auto"/>
          <w:sz w:val="28"/>
          <w:szCs w:val="28"/>
        </w:rPr>
      </w:pPr>
      <w:r>
        <w:rPr>
          <w:rFonts w:hint="eastAsia" w:asciiTheme="minorEastAsia" w:hAnsiTheme="minorEastAsia"/>
          <w:color w:val="auto"/>
          <w:sz w:val="28"/>
          <w:szCs w:val="28"/>
          <w:lang w:val="en-US" w:eastAsia="zh-CN"/>
        </w:rPr>
        <w:t>9</w:t>
      </w:r>
      <w:r>
        <w:rPr>
          <w:rFonts w:hint="eastAsia" w:asciiTheme="minorEastAsia" w:hAnsiTheme="minorEastAsia"/>
          <w:color w:val="auto"/>
          <w:sz w:val="28"/>
          <w:szCs w:val="28"/>
        </w:rPr>
        <w:t>.2甲方利用乙方提交的技术服务工作成果所完成的新的技术成果及所有相关权利，归</w:t>
      </w:r>
      <w:sdt>
        <w:sdtPr>
          <w:rPr>
            <w:rFonts w:hint="eastAsia" w:asciiTheme="minorHAnsi" w:hAnsiTheme="minorHAnsi" w:eastAsiaTheme="minorEastAsia" w:cstheme="minorBidi"/>
            <w:color w:val="auto"/>
            <w:kern w:val="2"/>
            <w:sz w:val="28"/>
            <w:szCs w:val="36"/>
            <w:u w:val="none"/>
            <w:lang w:val="en-US" w:eastAsia="zh-CN" w:bidi="ar-SA"/>
          </w:rPr>
          <w:alias w:val="请选择一项，原则上归属我方，其他内容请手动填写。"/>
          <w:tag w:val="知识产权归属"/>
          <w:id w:val="403720858"/>
          <w:placeholder>
            <w:docPart w:val="{692bad1e-486e-41b8-9a6c-a930f3f7fdf3}"/>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19" w:edGrp="everyone"/>
          <w:r>
            <w:rPr>
              <w:rFonts w:hint="eastAsia" w:cstheme="minorBidi"/>
              <w:color w:val="auto"/>
              <w:kern w:val="2"/>
              <w:sz w:val="28"/>
              <w:szCs w:val="36"/>
              <w:u w:val="single"/>
              <w:lang w:val="en-US" w:eastAsia="zh-CN" w:bidi="ar-SA"/>
            </w:rPr>
            <w:t xml:space="preserve">   双方    </w:t>
          </w:r>
          <w:permEnd w:id="119"/>
        </w:sdtContent>
      </w:sdt>
      <w:r>
        <w:rPr>
          <w:rFonts w:hint="eastAsia" w:asciiTheme="minorEastAsia" w:hAnsiTheme="minorEastAsia"/>
          <w:color w:val="auto"/>
          <w:sz w:val="28"/>
          <w:szCs w:val="28"/>
        </w:rPr>
        <w:t>所有。</w:t>
      </w:r>
    </w:p>
    <w:p>
      <w:pPr>
        <w:keepNext w:val="0"/>
        <w:keepLines w:val="0"/>
        <w:pageBreakBefore w:val="0"/>
        <w:widowControl/>
        <w:kinsoku/>
        <w:wordWrap/>
        <w:overflowPunct/>
        <w:topLinePunct w:val="0"/>
        <w:bidi w:val="0"/>
        <w:adjustRightInd w:val="0"/>
        <w:snapToGrid w:val="0"/>
        <w:spacing w:line="360" w:lineRule="auto"/>
        <w:ind w:firstLine="560" w:firstLineChars="200"/>
        <w:textAlignment w:val="auto"/>
        <w:rPr>
          <w:rFonts w:asciiTheme="minorEastAsia" w:hAnsiTheme="minorEastAsia"/>
          <w:color w:val="auto"/>
          <w:sz w:val="28"/>
          <w:szCs w:val="28"/>
        </w:rPr>
      </w:pPr>
      <w:r>
        <w:rPr>
          <w:rFonts w:hint="eastAsia" w:asciiTheme="minorEastAsia" w:hAnsiTheme="minorEastAsia"/>
          <w:color w:val="auto"/>
          <w:sz w:val="28"/>
          <w:szCs w:val="28"/>
          <w:lang w:val="en-US" w:eastAsia="zh-CN"/>
        </w:rPr>
        <w:t>9</w:t>
      </w:r>
      <w:r>
        <w:rPr>
          <w:rFonts w:hint="eastAsia" w:asciiTheme="minorEastAsia" w:hAnsiTheme="minorEastAsia"/>
          <w:color w:val="auto"/>
          <w:sz w:val="28"/>
          <w:szCs w:val="28"/>
        </w:rPr>
        <w:t>.3其他：</w:t>
      </w:r>
      <w:sdt>
        <w:sdtPr>
          <w:rPr>
            <w:rFonts w:hint="eastAsia" w:ascii="宋体" w:hAnsi="宋体" w:eastAsia="宋体" w:cs="宋体"/>
            <w:color w:val="auto"/>
            <w:kern w:val="2"/>
            <w:sz w:val="28"/>
            <w:szCs w:val="28"/>
            <w:u w:val="none"/>
            <w:lang w:val="en-US" w:eastAsia="zh-CN" w:bidi="ar-SA"/>
          </w:rPr>
          <w:alias w:val="不填其他的，请划“/”"/>
          <w:id w:val="81114464"/>
          <w:placeholder>
            <w:docPart w:val="{66512eca-b216-4e30-b312-e1b0a645e78d}"/>
          </w:placeholder>
          <w:text w:multiLine="1"/>
        </w:sdtPr>
        <w:sdtEndPr>
          <w:rPr>
            <w:rFonts w:hint="eastAsia" w:ascii="宋体" w:hAnsi="宋体" w:eastAsia="宋体" w:cs="宋体"/>
            <w:color w:val="auto"/>
            <w:kern w:val="2"/>
            <w:sz w:val="28"/>
            <w:szCs w:val="28"/>
            <w:u w:val="single"/>
            <w:lang w:val="en-US" w:eastAsia="zh-CN" w:bidi="ar-SA"/>
          </w:rPr>
        </w:sdtEndPr>
        <w:sdtContent>
          <w:permStart w:id="120" w:edGrp="everyone"/>
          <w:r>
            <w:rPr>
              <w:rFonts w:hint="eastAsia" w:ascii="宋体" w:hAnsi="宋体" w:eastAsia="宋体" w:cs="宋体"/>
              <w:color w:val="auto"/>
              <w:sz w:val="28"/>
              <w:szCs w:val="28"/>
              <w:u w:val="single"/>
              <w:lang w:val="en-US" w:eastAsia="zh-CN"/>
            </w:rPr>
            <w:t xml:space="preserve">  /   </w:t>
          </w:r>
          <w:permEnd w:id="120"/>
        </w:sdtContent>
      </w:sdt>
    </w:p>
    <w:p>
      <w:pPr>
        <w:keepNext w:val="0"/>
        <w:keepLines w:val="0"/>
        <w:pageBreakBefore w:val="0"/>
        <w:widowControl/>
        <w:kinsoku/>
        <w:wordWrap/>
        <w:overflowPunct/>
        <w:topLinePunct w:val="0"/>
        <w:bidi w:val="0"/>
        <w:adjustRightInd w:val="0"/>
        <w:snapToGrid w:val="0"/>
        <w:spacing w:line="360" w:lineRule="auto"/>
        <w:ind w:firstLine="560" w:firstLineChars="200"/>
        <w:textAlignment w:val="auto"/>
        <w:rPr>
          <w:rFonts w:ascii="黑体" w:hAnsi="黑体" w:eastAsia="黑体" w:cs="宋体"/>
          <w:color w:val="auto"/>
          <w:sz w:val="28"/>
          <w:szCs w:val="28"/>
          <w:lang w:val="zh-CN"/>
        </w:rPr>
      </w:pPr>
      <w:r>
        <w:rPr>
          <w:rFonts w:hint="eastAsia" w:ascii="黑体" w:hAnsi="黑体" w:eastAsia="黑体" w:cs="宋体"/>
          <w:color w:val="auto"/>
          <w:sz w:val="28"/>
          <w:szCs w:val="28"/>
          <w:lang w:val="en-US" w:eastAsia="zh-CN"/>
        </w:rPr>
        <w:t>10</w:t>
      </w:r>
      <w:r>
        <w:rPr>
          <w:rFonts w:hint="eastAsia" w:ascii="黑体" w:hAnsi="黑体" w:eastAsia="黑体" w:cs="宋体"/>
          <w:color w:val="auto"/>
          <w:sz w:val="28"/>
          <w:szCs w:val="28"/>
          <w:lang w:val="zh-CN"/>
        </w:rPr>
        <w:t>.保密义务</w:t>
      </w:r>
    </w:p>
    <w:bookmarkEnd w:id="4"/>
    <w:bookmarkEnd w:id="5"/>
    <w:p>
      <w:pPr>
        <w:keepNext w:val="0"/>
        <w:keepLines w:val="0"/>
        <w:pageBreakBefore w:val="0"/>
        <w:widowControl/>
        <w:kinsoku/>
        <w:wordWrap/>
        <w:overflowPunct/>
        <w:topLinePunct w:val="0"/>
        <w:bidi w:val="0"/>
        <w:spacing w:line="360" w:lineRule="auto"/>
        <w:ind w:firstLine="560" w:firstLineChars="200"/>
        <w:textAlignment w:val="auto"/>
        <w:rPr>
          <w:rFonts w:hint="eastAsia" w:ascii="宋体" w:hAnsi="宋体" w:cs="宋体"/>
          <w:color w:val="auto"/>
          <w:sz w:val="28"/>
          <w:szCs w:val="28"/>
          <w:lang w:val="zh-CN"/>
        </w:rPr>
      </w:pPr>
      <w:bookmarkStart w:id="8" w:name="_Toc436511707"/>
      <w:r>
        <w:rPr>
          <w:rFonts w:hint="eastAsia" w:ascii="宋体" w:hAnsi="宋体" w:cs="宋体"/>
          <w:color w:val="auto"/>
          <w:sz w:val="28"/>
          <w:szCs w:val="28"/>
          <w:lang w:val="en-US" w:eastAsia="zh-CN"/>
        </w:rPr>
        <w:t>乙方</w:t>
      </w:r>
      <w:r>
        <w:rPr>
          <w:rFonts w:hint="eastAsia" w:ascii="宋体" w:hAnsi="宋体" w:cs="宋体"/>
          <w:color w:val="auto"/>
          <w:sz w:val="28"/>
          <w:szCs w:val="28"/>
          <w:lang w:val="zh-CN"/>
        </w:rPr>
        <w:t>履行本合同应遵守如下保密义务，</w:t>
      </w:r>
      <w:r>
        <w:rPr>
          <w:rFonts w:hint="eastAsia" w:ascii="宋体" w:hAnsi="宋体" w:cs="宋体"/>
          <w:color w:val="auto"/>
          <w:sz w:val="28"/>
          <w:szCs w:val="28"/>
          <w:lang w:val="en-US" w:eastAsia="zh-CN"/>
        </w:rPr>
        <w:t>如甲乙双方签署了《保密协议》的，则保密义务按《保密协议》约定执行</w:t>
      </w:r>
      <w:r>
        <w:rPr>
          <w:rFonts w:hint="eastAsia" w:ascii="宋体" w:hAnsi="宋体" w:cs="宋体"/>
          <w:color w:val="auto"/>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lang w:val="zh-CN"/>
        </w:rPr>
      </w:pPr>
      <w:r>
        <w:rPr>
          <w:rFonts w:hint="eastAsia" w:ascii="宋体" w:hAnsi="宋体"/>
          <w:color w:val="auto"/>
          <w:sz w:val="28"/>
          <w:szCs w:val="28"/>
          <w:lang w:val="en-US" w:eastAsia="zh-CN"/>
        </w:rPr>
        <w:t>10</w:t>
      </w:r>
      <w:r>
        <w:rPr>
          <w:rFonts w:hint="eastAsia" w:ascii="宋体" w:hAnsi="宋体"/>
          <w:color w:val="auto"/>
          <w:sz w:val="28"/>
          <w:szCs w:val="28"/>
          <w:lang w:val="zh-CN"/>
        </w:rPr>
        <w:t>.1</w:t>
      </w:r>
      <w:r>
        <w:rPr>
          <w:rFonts w:hint="eastAsia" w:ascii="宋体" w:hAnsi="宋体" w:cs="宋体"/>
          <w:color w:val="auto"/>
          <w:sz w:val="28"/>
          <w:szCs w:val="28"/>
          <w:lang w:val="zh-CN"/>
        </w:rPr>
        <w:t xml:space="preserve"> 保密内容：包括但不限于因履行本合同而知悉</w:t>
      </w:r>
      <w:r>
        <w:rPr>
          <w:rFonts w:hint="eastAsia" w:ascii="宋体" w:hAnsi="宋体" w:cs="宋体"/>
          <w:color w:val="auto"/>
          <w:sz w:val="28"/>
          <w:szCs w:val="28"/>
          <w:lang w:val="en-US" w:eastAsia="zh-CN"/>
        </w:rPr>
        <w:t>的甲</w:t>
      </w:r>
      <w:r>
        <w:rPr>
          <w:rFonts w:hint="eastAsia" w:ascii="宋体" w:hAnsi="宋体" w:cs="宋体"/>
          <w:color w:val="auto"/>
          <w:sz w:val="28"/>
          <w:szCs w:val="28"/>
          <w:lang w:val="zh-CN"/>
        </w:rPr>
        <w:t>方商业秘密、</w:t>
      </w:r>
      <w:r>
        <w:rPr>
          <w:rFonts w:hint="eastAsia" w:ascii="宋体" w:hAnsi="宋体" w:cs="宋体"/>
          <w:color w:val="auto"/>
          <w:sz w:val="28"/>
          <w:szCs w:val="28"/>
          <w:lang w:val="en-US" w:eastAsia="zh-CN"/>
        </w:rPr>
        <w:t>工作秘密、敏感信息</w:t>
      </w:r>
      <w:r>
        <w:rPr>
          <w:rFonts w:hint="eastAsia" w:ascii="宋体" w:hAnsi="宋体" w:cs="宋体"/>
          <w:color w:val="auto"/>
          <w:sz w:val="28"/>
          <w:szCs w:val="28"/>
          <w:lang w:val="zh-CN"/>
        </w:rPr>
        <w:t>及其他非公开的技术和经营信息</w:t>
      </w:r>
      <w:r>
        <w:rPr>
          <w:rFonts w:hint="eastAsia" w:ascii="宋体" w:hAnsi="宋体" w:cs="宋体"/>
          <w:color w:val="auto"/>
          <w:sz w:val="28"/>
          <w:szCs w:val="28"/>
          <w:lang w:val="en-US" w:eastAsia="zh-CN"/>
        </w:rPr>
        <w:t>等</w:t>
      </w:r>
      <w:r>
        <w:rPr>
          <w:rFonts w:hint="eastAsia" w:ascii="宋体" w:hAnsi="宋体" w:cs="宋体"/>
          <w:color w:val="auto"/>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lang w:val="en-US" w:eastAsia="zh-CN"/>
        </w:rPr>
      </w:pPr>
      <w:r>
        <w:rPr>
          <w:rFonts w:hint="default" w:ascii="宋体" w:hAnsi="宋体" w:cs="宋体"/>
          <w:color w:val="auto"/>
          <w:sz w:val="28"/>
          <w:szCs w:val="28"/>
          <w:lang w:val="en-US" w:eastAsia="zh-CN"/>
        </w:rPr>
        <w:t>工作秘密是指泄露后会对</w:t>
      </w:r>
      <w:r>
        <w:rPr>
          <w:rFonts w:hint="eastAsia" w:ascii="宋体" w:hAnsi="宋体" w:cs="宋体"/>
          <w:color w:val="auto"/>
          <w:sz w:val="28"/>
          <w:szCs w:val="28"/>
          <w:lang w:val="en-US" w:eastAsia="zh-CN"/>
        </w:rPr>
        <w:t>甲方</w:t>
      </w:r>
      <w:r>
        <w:rPr>
          <w:rFonts w:hint="default" w:ascii="宋体" w:hAnsi="宋体" w:cs="宋体"/>
          <w:color w:val="auto"/>
          <w:sz w:val="28"/>
          <w:szCs w:val="28"/>
          <w:lang w:val="en-US" w:eastAsia="zh-CN"/>
        </w:rPr>
        <w:t>工作带来被动和损害的内部敏感信息</w:t>
      </w:r>
      <w:r>
        <w:rPr>
          <w:rFonts w:hint="eastAsia" w:ascii="宋体" w:hAnsi="宋体" w:cs="宋体"/>
          <w:color w:val="auto"/>
          <w:sz w:val="28"/>
          <w:szCs w:val="28"/>
          <w:lang w:val="en-US" w:eastAsia="zh-CN"/>
        </w:rPr>
        <w:t>，包括但不限于有关工作内部方案、讨论记录、过程稿、征求意见等。</w:t>
      </w:r>
    </w:p>
    <w:p>
      <w:pPr>
        <w:keepNext w:val="0"/>
        <w:keepLines w:val="0"/>
        <w:pageBreakBefore w:val="0"/>
        <w:widowControl/>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lang w:val="zh-CN"/>
        </w:rPr>
      </w:pPr>
      <w:r>
        <w:rPr>
          <w:rFonts w:hint="eastAsia" w:ascii="宋体" w:hAnsi="宋体" w:cs="宋体"/>
          <w:color w:val="auto"/>
          <w:sz w:val="28"/>
          <w:szCs w:val="28"/>
          <w:lang w:val="en-US" w:eastAsia="zh-CN"/>
        </w:rPr>
        <w:t>敏感信息内容包括但不限于：甲方员工个人信息、公司运行管理数据、业务生产敏感数据、公司重要工作文件等。</w:t>
      </w:r>
    </w:p>
    <w:p>
      <w:pPr>
        <w:keepNext w:val="0"/>
        <w:keepLines w:val="0"/>
        <w:pageBreakBefore w:val="0"/>
        <w:widowControl/>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lang w:val="zh-CN"/>
        </w:rPr>
      </w:pPr>
      <w:r>
        <w:rPr>
          <w:rFonts w:hint="eastAsia" w:ascii="宋体" w:hAnsi="宋体"/>
          <w:color w:val="auto"/>
          <w:sz w:val="28"/>
          <w:szCs w:val="28"/>
          <w:lang w:val="en-US" w:eastAsia="zh-CN"/>
        </w:rPr>
        <w:t>10</w:t>
      </w:r>
      <w:r>
        <w:rPr>
          <w:rFonts w:ascii="宋体" w:hAnsi="宋体"/>
          <w:color w:val="auto"/>
          <w:sz w:val="28"/>
          <w:szCs w:val="28"/>
          <w:lang w:val="zh-CN"/>
        </w:rPr>
        <w:t>.2</w:t>
      </w:r>
      <w:r>
        <w:rPr>
          <w:rFonts w:hint="eastAsia" w:ascii="宋体" w:hAnsi="宋体" w:cs="宋体"/>
          <w:color w:val="auto"/>
          <w:sz w:val="28"/>
          <w:szCs w:val="28"/>
          <w:lang w:val="zh-CN"/>
        </w:rPr>
        <w:t xml:space="preserve"> 涉密人员范围：参与实施本合同的</w:t>
      </w:r>
      <w:r>
        <w:rPr>
          <w:rFonts w:hint="eastAsia" w:ascii="宋体" w:hAnsi="宋体" w:cs="宋体"/>
          <w:color w:val="auto"/>
          <w:sz w:val="28"/>
          <w:szCs w:val="28"/>
          <w:lang w:val="en-US" w:eastAsia="zh-CN"/>
        </w:rPr>
        <w:t>乙</w:t>
      </w:r>
      <w:r>
        <w:rPr>
          <w:rFonts w:hint="eastAsia" w:ascii="宋体" w:hAnsi="宋体" w:cs="宋体"/>
          <w:color w:val="auto"/>
          <w:sz w:val="28"/>
          <w:szCs w:val="28"/>
          <w:lang w:val="zh-CN"/>
        </w:rPr>
        <w:t>方全体人员。</w:t>
      </w:r>
    </w:p>
    <w:p>
      <w:pPr>
        <w:keepNext w:val="0"/>
        <w:keepLines w:val="0"/>
        <w:pageBreakBefore w:val="0"/>
        <w:widowControl/>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lang w:val="zh-CN"/>
        </w:rPr>
      </w:pPr>
      <w:r>
        <w:rPr>
          <w:rFonts w:hint="eastAsia" w:ascii="宋体" w:hAnsi="宋体"/>
          <w:color w:val="auto"/>
          <w:sz w:val="28"/>
          <w:szCs w:val="28"/>
          <w:lang w:val="en-US" w:eastAsia="zh-CN"/>
        </w:rPr>
        <w:t>10</w:t>
      </w:r>
      <w:r>
        <w:rPr>
          <w:rFonts w:ascii="宋体" w:hAnsi="宋体"/>
          <w:color w:val="auto"/>
          <w:sz w:val="28"/>
          <w:szCs w:val="28"/>
          <w:lang w:val="zh-CN"/>
        </w:rPr>
        <w:t xml:space="preserve">.3 </w:t>
      </w:r>
      <w:r>
        <w:rPr>
          <w:rFonts w:hint="eastAsia" w:ascii="宋体" w:hAnsi="宋体" w:cs="宋体"/>
          <w:color w:val="auto"/>
          <w:sz w:val="28"/>
          <w:szCs w:val="28"/>
          <w:lang w:val="zh-CN"/>
        </w:rPr>
        <w:t>保密期限：合同签订后至</w:t>
      </w:r>
      <w:r>
        <w:rPr>
          <w:rFonts w:hint="eastAsia" w:ascii="宋体" w:hAnsi="宋体" w:cs="宋体"/>
          <w:color w:val="auto"/>
          <w:sz w:val="28"/>
          <w:szCs w:val="28"/>
          <w:lang w:val="en-US" w:eastAsia="zh-CN"/>
        </w:rPr>
        <w:t>甲</w:t>
      </w:r>
      <w:r>
        <w:rPr>
          <w:rFonts w:hint="eastAsia" w:ascii="宋体" w:hAnsi="宋体" w:cs="宋体"/>
          <w:color w:val="auto"/>
          <w:sz w:val="28"/>
          <w:szCs w:val="28"/>
          <w:lang w:val="zh-CN"/>
        </w:rPr>
        <w:t>方书面声明放弃该保密权利之日止。</w:t>
      </w:r>
    </w:p>
    <w:p>
      <w:pPr>
        <w:pageBreakBefore w:val="0"/>
        <w:shd w:val="clear"/>
        <w:kinsoku/>
        <w:wordWrap/>
        <w:overflowPunct/>
        <w:topLinePunct w:val="0"/>
        <w:bidi w:val="0"/>
        <w:adjustRightInd/>
        <w:snapToGrid/>
        <w:spacing w:line="360" w:lineRule="auto"/>
        <w:ind w:firstLine="560"/>
        <w:rPr>
          <w:rFonts w:hint="eastAsia" w:ascii="宋体" w:hAnsi="宋体" w:eastAsia="宋体" w:cs="宋体"/>
          <w:color w:val="auto"/>
          <w:sz w:val="28"/>
          <w:szCs w:val="28"/>
          <w:shd w:val="clear" w:color="auto" w:fill="auto"/>
          <w:lang w:val="zh-CN"/>
        </w:rPr>
      </w:pPr>
      <w:r>
        <w:rPr>
          <w:rFonts w:hint="eastAsia" w:ascii="宋体" w:hAnsi="宋体"/>
          <w:color w:val="auto"/>
          <w:sz w:val="28"/>
          <w:szCs w:val="28"/>
          <w:lang w:val="en-US" w:eastAsia="zh-CN"/>
        </w:rPr>
        <w:t>10</w:t>
      </w:r>
      <w:r>
        <w:rPr>
          <w:rFonts w:ascii="宋体" w:hAnsi="宋体"/>
          <w:color w:val="auto"/>
          <w:sz w:val="28"/>
          <w:szCs w:val="28"/>
          <w:lang w:val="zh-CN"/>
        </w:rPr>
        <w:t>.4</w:t>
      </w:r>
      <w:r>
        <w:rPr>
          <w:rFonts w:hint="eastAsia" w:ascii="宋体" w:hAnsi="宋体" w:cs="宋体"/>
          <w:color w:val="auto"/>
          <w:sz w:val="28"/>
          <w:szCs w:val="28"/>
          <w:lang w:val="zh-CN"/>
        </w:rPr>
        <w:t xml:space="preserve"> </w:t>
      </w:r>
      <w:r>
        <w:rPr>
          <w:rFonts w:hint="eastAsia" w:ascii="宋体" w:hAnsi="宋体" w:eastAsia="宋体" w:cs="宋体"/>
          <w:color w:val="auto"/>
          <w:sz w:val="28"/>
          <w:szCs w:val="28"/>
          <w:shd w:val="clear" w:color="auto" w:fill="auto"/>
          <w:lang w:val="zh-CN"/>
        </w:rPr>
        <w:t>泄密责任：</w:t>
      </w:r>
    </w:p>
    <w:p>
      <w:pPr>
        <w:keepNext w:val="0"/>
        <w:keepLines w:val="0"/>
        <w:pageBreakBefore w:val="0"/>
        <w:kinsoku/>
        <w:wordWrap/>
        <w:overflowPunct/>
        <w:topLinePunct w:val="0"/>
        <w:bidi w:val="0"/>
        <w:adjustRightInd/>
        <w:snapToGrid/>
        <w:spacing w:after="0" w:afterLines="0" w:line="360" w:lineRule="auto"/>
        <w:ind w:firstLine="560" w:firstLineChars="200"/>
        <w:rPr>
          <w:rFonts w:hint="eastAsia" w:ascii="宋体" w:hAnsi="宋体" w:eastAsia="宋体" w:cs="宋体"/>
          <w:color w:val="auto"/>
          <w:sz w:val="28"/>
          <w:szCs w:val="28"/>
          <w:shd w:val="clear" w:color="auto" w:fill="auto"/>
          <w:lang w:val="zh-CN"/>
        </w:rPr>
      </w:pPr>
      <w:r>
        <w:rPr>
          <w:rFonts w:hint="eastAsia" w:ascii="宋体" w:hAnsi="宋体" w:cs="宋体"/>
          <w:color w:val="auto"/>
          <w:sz w:val="28"/>
          <w:szCs w:val="28"/>
          <w:lang w:val="zh-CN"/>
        </w:rPr>
        <w:t>（</w:t>
      </w:r>
      <w:r>
        <w:rPr>
          <w:rFonts w:hint="eastAsia" w:ascii="宋体" w:hAnsi="宋体" w:cs="宋体"/>
          <w:color w:val="auto"/>
          <w:sz w:val="28"/>
          <w:szCs w:val="28"/>
          <w:lang w:val="en-US" w:eastAsia="zh-CN"/>
        </w:rPr>
        <w:t>1</w:t>
      </w:r>
      <w:r>
        <w:rPr>
          <w:rFonts w:hint="eastAsia" w:ascii="宋体" w:hAnsi="宋体" w:cs="宋体"/>
          <w:color w:val="auto"/>
          <w:sz w:val="28"/>
          <w:szCs w:val="28"/>
          <w:lang w:val="zh-CN"/>
        </w:rPr>
        <w:t>）</w:t>
      </w:r>
      <w:r>
        <w:rPr>
          <w:rFonts w:hint="eastAsia" w:ascii="宋体" w:hAnsi="宋体" w:cs="宋体"/>
          <w:color w:val="auto"/>
          <w:sz w:val="28"/>
          <w:szCs w:val="28"/>
          <w:lang w:val="en-US" w:eastAsia="zh-CN"/>
        </w:rPr>
        <w:t>乙方不得将保密内容透露给第三方，不得允许任何第三方使用保密内容，亦不得将保密内容用于与履行本合同无关的其他目的；否则，</w:t>
      </w:r>
      <w:r>
        <w:rPr>
          <w:rFonts w:hint="eastAsia" w:ascii="宋体" w:hAnsi="宋体" w:eastAsia="宋体" w:cs="Times New Roman"/>
          <w:color w:val="auto"/>
          <w:sz w:val="28"/>
          <w:szCs w:val="28"/>
          <w:lang w:val="en-US" w:eastAsia="zh-CN"/>
        </w:rPr>
        <w:t>按照</w:t>
      </w:r>
      <w:sdt>
        <w:sdtPr>
          <w:rPr>
            <w:rFonts w:hint="eastAsia" w:ascii="宋体" w:hAnsi="宋体" w:eastAsia="宋体" w:cs="Times New Roman"/>
            <w:color w:val="auto"/>
            <w:kern w:val="0"/>
            <w:sz w:val="28"/>
            <w:szCs w:val="28"/>
            <w:shd w:val="clear"/>
            <w:lang w:val="en-US" w:eastAsia="zh-CN" w:bidi="ar-SA"/>
          </w:rPr>
          <w:alias w:val="违约金不应过分高于或低于实际损失。日违约金比例可以在0.1 ‰到0.5‰（千分）之间取值，我方违约金建议填写最小值。"/>
          <w:tag w:val="日违约金比例"/>
          <w:id w:val="147460439"/>
          <w:placeholder>
            <w:docPart w:val="{c8b62efe-d253-49de-aaaf-751a9180afd6}"/>
          </w:placeholder>
          <w:text w:multiLine="1"/>
        </w:sdtPr>
        <w:sdtEndPr>
          <w:rPr>
            <w:rFonts w:hint="eastAsia" w:ascii="宋体" w:hAnsi="宋体" w:eastAsia="宋体" w:cs="Times New Roman"/>
            <w:color w:val="auto"/>
            <w:kern w:val="0"/>
            <w:sz w:val="28"/>
            <w:szCs w:val="28"/>
            <w:shd w:val="clear"/>
            <w:lang w:val="en-US" w:eastAsia="zh-CN" w:bidi="ar-SA"/>
          </w:rPr>
        </w:sdtEndPr>
        <w:sdtContent>
          <w:permStart w:id="121" w:edGrp="everyone"/>
          <w:r>
            <w:rPr>
              <w:rFonts w:hint="eastAsia" w:ascii="宋体" w:hAnsi="宋体" w:eastAsia="宋体" w:cs="Times New Roman"/>
              <w:color w:val="auto"/>
              <w:kern w:val="0"/>
              <w:sz w:val="28"/>
              <w:szCs w:val="28"/>
              <w:u w:val="none"/>
              <w:shd w:val="clear"/>
              <w:lang w:val="en-US" w:eastAsia="zh-CN" w:bidi="ar-SA"/>
            </w:rPr>
            <w:t xml:space="preserve">  </w:t>
          </w:r>
          <w:r>
            <w:rPr>
              <w:rFonts w:hint="eastAsia" w:ascii="宋体" w:hAnsi="宋体" w:eastAsia="宋体" w:cs="宋体"/>
              <w:kern w:val="2"/>
              <w:sz w:val="28"/>
              <w:szCs w:val="36"/>
              <w:u w:val="single"/>
              <w:lang w:val="en-US" w:eastAsia="zh-CN" w:bidi="ar-SA"/>
            </w:rPr>
            <w:t xml:space="preserve"> </w:t>
          </w:r>
          <w:r>
            <w:rPr>
              <w:rFonts w:hint="eastAsia" w:asciiTheme="minorAscii" w:hAnsiTheme="minorAscii" w:eastAsiaTheme="minorEastAsia" w:cstheme="minorBidi"/>
              <w:kern w:val="2"/>
              <w:sz w:val="28"/>
              <w:szCs w:val="28"/>
              <w:lang w:val="en-US" w:eastAsia="zh-CN" w:bidi="ar-SA"/>
            </w:rPr>
            <w:t>合同价款</w:t>
          </w:r>
          <w:r>
            <w:rPr>
              <w:rFonts w:hint="eastAsia" w:asciiTheme="minorAscii" w:hAnsiTheme="minorAscii" w:eastAsiaTheme="minorEastAsia" w:cstheme="minorBidi"/>
              <w:kern w:val="2"/>
              <w:sz w:val="21"/>
              <w:szCs w:val="22"/>
              <w:lang w:val="en-US" w:eastAsia="zh-CN" w:bidi="ar-SA"/>
            </w:rPr>
            <w:t xml:space="preserve"> </w:t>
          </w:r>
          <w:r>
            <w:rPr>
              <w:rFonts w:hint="eastAsia" w:ascii="宋体" w:hAnsi="宋体" w:cs="宋体"/>
              <w:kern w:val="2"/>
              <w:sz w:val="28"/>
              <w:szCs w:val="36"/>
              <w:u w:val="single"/>
              <w:lang w:val="en-US" w:eastAsia="zh-CN" w:bidi="ar-SA"/>
            </w:rPr>
            <w:t>5%</w:t>
          </w:r>
          <w:r>
            <w:rPr>
              <w:rFonts w:hint="eastAsia" w:ascii="宋体" w:hAnsi="宋体" w:eastAsia="宋体" w:cs="Times New Roman"/>
              <w:color w:val="auto"/>
              <w:kern w:val="0"/>
              <w:sz w:val="28"/>
              <w:szCs w:val="28"/>
              <w:u w:val="none"/>
              <w:shd w:val="clear"/>
              <w:lang w:val="en-US" w:eastAsia="zh-CN" w:bidi="ar-SA"/>
            </w:rPr>
            <w:t xml:space="preserve">  </w:t>
          </w:r>
          <w:permEnd w:id="121"/>
        </w:sdtContent>
      </w:sdt>
      <w:r>
        <w:rPr>
          <w:rFonts w:hint="eastAsia" w:ascii="宋体" w:hAnsi="宋体" w:eastAsia="宋体" w:cs="Times New Roman"/>
          <w:color w:val="auto"/>
          <w:sz w:val="28"/>
          <w:szCs w:val="28"/>
          <w:lang w:eastAsia="zh-CN"/>
        </w:rPr>
        <w:t>的标准</w:t>
      </w:r>
      <w:r>
        <w:rPr>
          <w:rFonts w:hint="eastAsia" w:ascii="宋体" w:hAnsi="宋体"/>
          <w:color w:val="auto"/>
          <w:sz w:val="28"/>
          <w:szCs w:val="28"/>
        </w:rPr>
        <w:t>向甲方支付违约金</w:t>
      </w:r>
      <w:r>
        <w:rPr>
          <w:rFonts w:hint="eastAsia" w:ascii="宋体" w:hAnsi="宋体"/>
          <w:color w:val="auto"/>
          <w:sz w:val="28"/>
          <w:szCs w:val="28"/>
          <w:lang w:eastAsia="zh-CN"/>
        </w:rPr>
        <w:t>，</w:t>
      </w:r>
      <w:r>
        <w:rPr>
          <w:rFonts w:hint="eastAsia" w:ascii="宋体" w:hAnsi="宋体"/>
          <w:color w:val="auto"/>
          <w:sz w:val="28"/>
          <w:szCs w:val="28"/>
          <w:lang w:val="en-US" w:eastAsia="zh-CN"/>
        </w:rPr>
        <w:t>赔偿因此造成的全部损失。</w:t>
      </w:r>
    </w:p>
    <w:p>
      <w:pPr>
        <w:pageBreakBefore w:val="0"/>
        <w:shd w:val="clear"/>
        <w:kinsoku/>
        <w:wordWrap/>
        <w:overflowPunct/>
        <w:topLinePunct w:val="0"/>
        <w:bidi w:val="0"/>
        <w:adjustRightInd/>
        <w:snapToGrid/>
        <w:spacing w:line="360" w:lineRule="auto"/>
        <w:ind w:firstLine="560"/>
        <w:rPr>
          <w:rFonts w:hint="default" w:ascii="宋体" w:hAnsi="宋体" w:cs="宋体" w:eastAsiaTheme="minorEastAsia"/>
          <w:color w:val="auto"/>
          <w:sz w:val="28"/>
          <w:szCs w:val="28"/>
          <w:lang w:val="en-US" w:eastAsia="zh-CN"/>
        </w:rPr>
      </w:pPr>
    </w:p>
    <w:p>
      <w:pPr>
        <w:keepNext w:val="0"/>
        <w:keepLines w:val="0"/>
        <w:pageBreakBefore w:val="0"/>
        <w:widowControl/>
        <w:kinsoku/>
        <w:wordWrap/>
        <w:overflowPunct/>
        <w:topLinePunct w:val="0"/>
        <w:bidi w:val="0"/>
        <w:adjustRightInd w:val="0"/>
        <w:snapToGrid w:val="0"/>
        <w:spacing w:line="360" w:lineRule="auto"/>
        <w:ind w:firstLine="560" w:firstLineChars="200"/>
        <w:textAlignment w:val="auto"/>
        <w:rPr>
          <w:rFonts w:hint="eastAsia" w:ascii="宋体" w:hAnsi="宋体"/>
          <w:color w:val="auto"/>
          <w:sz w:val="28"/>
          <w:szCs w:val="28"/>
        </w:rPr>
      </w:pPr>
      <w:r>
        <w:rPr>
          <w:rFonts w:hint="eastAsia" w:ascii="宋体" w:hAnsi="宋体" w:cs="宋体"/>
          <w:color w:val="auto"/>
          <w:sz w:val="28"/>
          <w:szCs w:val="28"/>
          <w:lang w:val="en-US" w:eastAsia="zh-CN"/>
        </w:rPr>
        <w:t>（2）乙方应于本合同项下项目结束后或合同解除后</w:t>
      </w:r>
      <w:r>
        <w:rPr>
          <w:rFonts w:hint="default" w:ascii="宋体" w:hAnsi="宋体" w:cs="宋体"/>
          <w:color w:val="auto"/>
          <w:sz w:val="28"/>
          <w:szCs w:val="28"/>
          <w:lang w:val="en-US" w:eastAsia="zh-CN"/>
        </w:rPr>
        <w:t>5</w:t>
      </w:r>
      <w:r>
        <w:rPr>
          <w:rFonts w:hint="eastAsia" w:ascii="宋体" w:hAnsi="宋体" w:cs="宋体"/>
          <w:color w:val="auto"/>
          <w:sz w:val="28"/>
          <w:szCs w:val="28"/>
          <w:lang w:val="en-US" w:eastAsia="zh-CN"/>
        </w:rPr>
        <w:t>日内向甲方退还甲方提供的相关资料，或经甲方</w:t>
      </w:r>
      <w:r>
        <w:rPr>
          <w:rFonts w:hint="eastAsia" w:ascii="宋体" w:hAnsi="宋体" w:eastAsia="宋体" w:cs="宋体"/>
          <w:color w:val="auto"/>
          <w:sz w:val="28"/>
          <w:szCs w:val="28"/>
          <w:lang w:val="en-US" w:eastAsia="zh-CN"/>
        </w:rPr>
        <w:t>同意后</w:t>
      </w:r>
      <w:r>
        <w:rPr>
          <w:rFonts w:hint="eastAsia" w:ascii="宋体" w:hAnsi="宋体" w:cs="宋体"/>
          <w:color w:val="auto"/>
          <w:sz w:val="28"/>
          <w:szCs w:val="28"/>
          <w:lang w:val="en-US" w:eastAsia="zh-CN"/>
        </w:rPr>
        <w:t>将相关资料</w:t>
      </w:r>
      <w:r>
        <w:rPr>
          <w:rFonts w:hint="eastAsia" w:ascii="宋体" w:hAnsi="宋体" w:eastAsia="宋体" w:cs="宋体"/>
          <w:color w:val="auto"/>
          <w:sz w:val="28"/>
          <w:szCs w:val="28"/>
          <w:lang w:val="en-US" w:eastAsia="zh-CN"/>
        </w:rPr>
        <w:t>全部销毁。</w:t>
      </w:r>
      <w:r>
        <w:rPr>
          <w:rFonts w:hint="eastAsia" w:ascii="宋体" w:hAnsi="宋体" w:cs="宋体"/>
          <w:color w:val="auto"/>
          <w:sz w:val="28"/>
          <w:szCs w:val="28"/>
          <w:lang w:val="en-US" w:eastAsia="zh-CN"/>
        </w:rPr>
        <w:t>如</w:t>
      </w:r>
      <w:r>
        <w:rPr>
          <w:rFonts w:hint="eastAsia" w:ascii="宋体" w:hAnsi="宋体"/>
          <w:color w:val="auto"/>
          <w:sz w:val="28"/>
          <w:szCs w:val="28"/>
          <w:lang w:val="en-US" w:eastAsia="zh-CN"/>
        </w:rPr>
        <w:t>乙</w:t>
      </w:r>
      <w:r>
        <w:rPr>
          <w:rFonts w:hint="eastAsia" w:ascii="宋体" w:hAnsi="宋体"/>
          <w:color w:val="auto"/>
          <w:sz w:val="28"/>
          <w:szCs w:val="28"/>
        </w:rPr>
        <w:t>方</w:t>
      </w:r>
      <w:r>
        <w:rPr>
          <w:rFonts w:hint="eastAsia" w:ascii="宋体" w:hAnsi="宋体"/>
          <w:color w:val="auto"/>
          <w:sz w:val="28"/>
          <w:szCs w:val="28"/>
          <w:lang w:val="en-US" w:eastAsia="zh-CN"/>
        </w:rPr>
        <w:t>怠于履行资料退还、销毁义务或</w:t>
      </w:r>
      <w:r>
        <w:rPr>
          <w:rFonts w:hint="eastAsia" w:ascii="宋体" w:hAnsi="宋体"/>
          <w:color w:val="auto"/>
          <w:sz w:val="28"/>
          <w:szCs w:val="28"/>
        </w:rPr>
        <w:t>违反本合同项下</w:t>
      </w:r>
      <w:r>
        <w:rPr>
          <w:rFonts w:hint="eastAsia" w:ascii="宋体" w:hAnsi="宋体"/>
          <w:color w:val="auto"/>
          <w:sz w:val="28"/>
          <w:szCs w:val="28"/>
          <w:lang w:val="en-US" w:eastAsia="zh-CN"/>
        </w:rPr>
        <w:t>其他</w:t>
      </w:r>
      <w:r>
        <w:rPr>
          <w:rFonts w:hint="eastAsia" w:ascii="宋体" w:hAnsi="宋体"/>
          <w:color w:val="auto"/>
          <w:sz w:val="28"/>
          <w:szCs w:val="28"/>
        </w:rPr>
        <w:t>保密义务的，应</w:t>
      </w:r>
      <w:r>
        <w:rPr>
          <w:rFonts w:hint="eastAsia" w:ascii="宋体" w:hAnsi="宋体" w:eastAsia="宋体" w:cs="Times New Roman"/>
          <w:color w:val="auto"/>
          <w:sz w:val="28"/>
          <w:szCs w:val="28"/>
          <w:lang w:val="en-US" w:eastAsia="zh-CN"/>
        </w:rPr>
        <w:t>按照</w:t>
      </w:r>
      <w:sdt>
        <w:sdtPr>
          <w:rPr>
            <w:rFonts w:hint="eastAsia" w:ascii="宋体" w:hAnsi="宋体" w:eastAsia="宋体" w:cs="Times New Roman"/>
            <w:color w:val="auto"/>
            <w:kern w:val="0"/>
            <w:sz w:val="28"/>
            <w:szCs w:val="28"/>
            <w:shd w:val="clear"/>
            <w:lang w:val="en-US" w:eastAsia="zh-CN" w:bidi="ar-SA"/>
          </w:rPr>
          <w:alias w:val="违约金不应过分高于或低于实际损失。日违约金比例可以在0.1 ‰到0.5‰（千分）之间取值，我方违约金建议填写最小值。"/>
          <w:tag w:val="日违约金比例"/>
          <w:id w:val="786164250"/>
          <w:placeholder>
            <w:docPart w:val="{0328c058-7c77-4afe-9a32-5ae1ea3fc394}"/>
          </w:placeholder>
          <w:text w:multiLine="1"/>
        </w:sdtPr>
        <w:sdtEndPr>
          <w:rPr>
            <w:rFonts w:hint="eastAsia" w:ascii="宋体" w:hAnsi="宋体" w:eastAsia="宋体" w:cs="Times New Roman"/>
            <w:color w:val="auto"/>
            <w:kern w:val="0"/>
            <w:sz w:val="28"/>
            <w:szCs w:val="28"/>
            <w:shd w:val="clear"/>
            <w:lang w:val="en-US" w:eastAsia="zh-CN" w:bidi="ar-SA"/>
          </w:rPr>
        </w:sdtEndPr>
        <w:sdtContent>
          <w:permStart w:id="122" w:edGrp="everyone"/>
          <w:r>
            <w:rPr>
              <w:rFonts w:hint="eastAsia" w:ascii="宋体" w:hAnsi="宋体" w:eastAsia="宋体" w:cs="Times New Roman"/>
              <w:color w:val="auto"/>
              <w:kern w:val="0"/>
              <w:sz w:val="28"/>
              <w:szCs w:val="28"/>
              <w:u w:val="none"/>
              <w:shd w:val="clear"/>
              <w:lang w:val="en-US" w:eastAsia="zh-CN" w:bidi="ar-SA"/>
            </w:rPr>
            <w:t xml:space="preserve">  </w:t>
          </w:r>
          <w:r>
            <w:rPr>
              <w:rFonts w:hint="eastAsia" w:asciiTheme="minorAscii" w:hAnsiTheme="minorAscii" w:eastAsiaTheme="minorEastAsia" w:cstheme="minorBidi"/>
              <w:kern w:val="2"/>
              <w:sz w:val="28"/>
              <w:szCs w:val="28"/>
              <w:lang w:val="en-US" w:eastAsia="zh-CN" w:bidi="ar-SA"/>
            </w:rPr>
            <w:t>合同价款</w:t>
          </w:r>
          <w:r>
            <w:rPr>
              <w:rFonts w:hint="eastAsia" w:ascii="宋体" w:hAnsi="宋体" w:cs="宋体"/>
              <w:kern w:val="2"/>
              <w:sz w:val="28"/>
              <w:szCs w:val="36"/>
              <w:u w:val="single"/>
              <w:lang w:val="en-US" w:eastAsia="zh-CN" w:bidi="ar-SA"/>
            </w:rPr>
            <w:t>5%</w:t>
          </w:r>
          <w:r>
            <w:rPr>
              <w:rFonts w:hint="eastAsia" w:ascii="宋体" w:hAnsi="宋体" w:eastAsia="宋体" w:cs="Times New Roman"/>
              <w:color w:val="auto"/>
              <w:kern w:val="0"/>
              <w:sz w:val="28"/>
              <w:szCs w:val="28"/>
              <w:u w:val="none"/>
              <w:shd w:val="clear"/>
              <w:lang w:val="en-US" w:eastAsia="zh-CN" w:bidi="ar-SA"/>
            </w:rPr>
            <w:t xml:space="preserve">    </w:t>
          </w:r>
          <w:permEnd w:id="122"/>
        </w:sdtContent>
      </w:sdt>
      <w:r>
        <w:rPr>
          <w:rFonts w:hint="eastAsia" w:ascii="宋体" w:hAnsi="宋体" w:eastAsia="宋体" w:cs="Times New Roman"/>
          <w:color w:val="auto"/>
          <w:sz w:val="28"/>
          <w:szCs w:val="28"/>
          <w:lang w:eastAsia="zh-CN"/>
        </w:rPr>
        <w:t>的标准</w:t>
      </w:r>
      <w:r>
        <w:rPr>
          <w:rFonts w:hint="eastAsia" w:ascii="宋体" w:hAnsi="宋体"/>
          <w:color w:val="auto"/>
          <w:sz w:val="28"/>
          <w:szCs w:val="28"/>
        </w:rPr>
        <w:t>向</w:t>
      </w:r>
      <w:r>
        <w:rPr>
          <w:rFonts w:hint="eastAsia" w:ascii="宋体" w:hAnsi="宋体"/>
          <w:color w:val="auto"/>
          <w:sz w:val="28"/>
          <w:szCs w:val="28"/>
          <w:lang w:val="en-US" w:eastAsia="zh-CN"/>
        </w:rPr>
        <w:t>甲</w:t>
      </w:r>
      <w:r>
        <w:rPr>
          <w:rFonts w:hint="eastAsia" w:ascii="宋体" w:hAnsi="宋体"/>
          <w:color w:val="auto"/>
          <w:sz w:val="28"/>
          <w:szCs w:val="28"/>
        </w:rPr>
        <w:t>方支付违约金，还应赔偿</w:t>
      </w:r>
      <w:r>
        <w:rPr>
          <w:rFonts w:hint="eastAsia" w:ascii="宋体" w:hAnsi="宋体"/>
          <w:color w:val="auto"/>
          <w:sz w:val="28"/>
          <w:szCs w:val="28"/>
          <w:lang w:val="en-US" w:eastAsia="zh-CN"/>
        </w:rPr>
        <w:t>甲</w:t>
      </w:r>
      <w:r>
        <w:rPr>
          <w:rFonts w:hint="eastAsia" w:ascii="宋体" w:hAnsi="宋体"/>
          <w:color w:val="auto"/>
          <w:sz w:val="28"/>
          <w:szCs w:val="28"/>
        </w:rPr>
        <w:t>方因此造成的损失。</w:t>
      </w:r>
    </w:p>
    <w:p>
      <w:pPr>
        <w:keepNext w:val="0"/>
        <w:keepLines w:val="0"/>
        <w:pageBreakBefore w:val="0"/>
        <w:widowControl/>
        <w:kinsoku/>
        <w:wordWrap/>
        <w:overflowPunct/>
        <w:topLinePunct w:val="0"/>
        <w:bidi w:val="0"/>
        <w:adjustRightInd w:val="0"/>
        <w:snapToGrid w:val="0"/>
        <w:spacing w:line="360" w:lineRule="auto"/>
        <w:ind w:firstLine="560" w:firstLineChars="200"/>
        <w:textAlignment w:val="auto"/>
        <w:rPr>
          <w:rFonts w:ascii="黑体" w:hAnsi="黑体" w:eastAsia="黑体" w:cs="宋体"/>
          <w:color w:val="auto"/>
          <w:sz w:val="28"/>
          <w:szCs w:val="28"/>
          <w:lang w:val="zh-CN"/>
        </w:rPr>
      </w:pPr>
      <w:r>
        <w:rPr>
          <w:rFonts w:hint="eastAsia" w:ascii="黑体" w:hAnsi="黑体" w:eastAsia="黑体" w:cs="宋体"/>
          <w:color w:val="auto"/>
          <w:sz w:val="28"/>
          <w:szCs w:val="28"/>
          <w:lang w:val="zh-CN"/>
        </w:rPr>
        <w:t>1</w:t>
      </w:r>
      <w:r>
        <w:rPr>
          <w:rFonts w:hint="eastAsia" w:ascii="黑体" w:hAnsi="黑体" w:eastAsia="黑体" w:cs="宋体"/>
          <w:color w:val="auto"/>
          <w:sz w:val="28"/>
          <w:szCs w:val="28"/>
          <w:lang w:val="en-US" w:eastAsia="zh-CN"/>
        </w:rPr>
        <w:t>1</w:t>
      </w:r>
      <w:r>
        <w:rPr>
          <w:rFonts w:hint="eastAsia" w:ascii="黑体" w:hAnsi="黑体" w:eastAsia="黑体" w:cs="宋体"/>
          <w:color w:val="auto"/>
          <w:sz w:val="28"/>
          <w:szCs w:val="28"/>
          <w:lang w:val="zh-CN"/>
        </w:rPr>
        <w:t>.违约责任</w:t>
      </w:r>
      <w:bookmarkEnd w:id="8"/>
    </w:p>
    <w:p>
      <w:pPr>
        <w:keepNext w:val="0"/>
        <w:keepLines w:val="0"/>
        <w:pageBreakBefore w:val="0"/>
        <w:widowControl/>
        <w:kinsoku/>
        <w:wordWrap/>
        <w:overflowPunct/>
        <w:topLinePunct w:val="0"/>
        <w:bidi w:val="0"/>
        <w:adjustRightInd w:val="0"/>
        <w:snapToGrid w:val="0"/>
        <w:spacing w:line="360" w:lineRule="auto"/>
        <w:ind w:firstLine="560"/>
        <w:textAlignment w:val="auto"/>
        <w:rPr>
          <w:rFonts w:cs="宋体" w:asciiTheme="minorEastAsia" w:hAnsiTheme="minorEastAsia"/>
          <w:color w:val="auto"/>
          <w:sz w:val="28"/>
          <w:szCs w:val="28"/>
          <w:lang w:val="zh-CN"/>
        </w:rPr>
      </w:pPr>
      <w:r>
        <w:rPr>
          <w:rFonts w:hint="eastAsia" w:cs="宋体" w:asciiTheme="minorEastAsia" w:hAnsiTheme="minorEastAsia"/>
          <w:color w:val="auto"/>
          <w:sz w:val="28"/>
          <w:szCs w:val="28"/>
          <w:lang w:val="zh-CN"/>
        </w:rPr>
        <w:t>本合同生效后，甲乙双方均应当全面履行合同义务。任何一方违约，均应当承担违约责任，并赔偿对方由此受到的损失。</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Theme="minorEastAsia" w:hAnsiTheme="minorEastAsia"/>
          <w:color w:val="auto"/>
          <w:sz w:val="28"/>
          <w:szCs w:val="28"/>
        </w:rPr>
      </w:pPr>
      <w:r>
        <w:rPr>
          <w:rFonts w:hint="eastAsia" w:asciiTheme="minorEastAsia" w:hAnsiTheme="minorEastAsia"/>
          <w:color w:val="auto"/>
          <w:sz w:val="28"/>
          <w:szCs w:val="28"/>
        </w:rPr>
        <w:t>1</w:t>
      </w:r>
      <w:r>
        <w:rPr>
          <w:rFonts w:hint="eastAsia" w:asciiTheme="minorEastAsia" w:hAnsiTheme="minorEastAsia"/>
          <w:color w:val="auto"/>
          <w:sz w:val="28"/>
          <w:szCs w:val="28"/>
          <w:lang w:val="en-US" w:eastAsia="zh-CN"/>
        </w:rPr>
        <w:t>1</w:t>
      </w:r>
      <w:r>
        <w:rPr>
          <w:rFonts w:hint="eastAsia" w:asciiTheme="minorEastAsia" w:hAnsiTheme="minorEastAsia"/>
          <w:color w:val="auto"/>
          <w:sz w:val="28"/>
          <w:szCs w:val="28"/>
        </w:rPr>
        <w:t>.1乙方逾期交付本合同约定的咨询服务成果的，每逾期一日，按</w:t>
      </w:r>
      <w:r>
        <w:rPr>
          <w:rFonts w:hint="eastAsia" w:ascii="宋体" w:hAnsi="宋体"/>
          <w:color w:val="auto"/>
          <w:sz w:val="28"/>
          <w:szCs w:val="28"/>
          <w:lang w:val="en-US" w:eastAsia="zh-CN"/>
        </w:rPr>
        <w:t>委托函载明的服务费（当本合同适用于框架服务时）或本</w:t>
      </w:r>
      <w:r>
        <w:rPr>
          <w:rFonts w:hint="default" w:asciiTheme="minorEastAsia" w:hAnsiTheme="minorEastAsia"/>
          <w:color w:val="auto"/>
          <w:sz w:val="28"/>
          <w:szCs w:val="28"/>
          <w:lang w:val="en-US"/>
        </w:rPr>
        <w:t>合同价款</w:t>
      </w:r>
      <w:r>
        <w:rPr>
          <w:rFonts w:hint="eastAsia" w:ascii="宋体" w:hAnsi="宋体"/>
          <w:color w:val="auto"/>
          <w:sz w:val="28"/>
          <w:szCs w:val="28"/>
          <w:lang w:val="en-US" w:eastAsia="zh-CN"/>
        </w:rPr>
        <w:t>（当本合同适用于专项服务时）</w:t>
      </w:r>
      <w:r>
        <w:rPr>
          <w:rFonts w:hint="eastAsia" w:asciiTheme="minorEastAsia" w:hAnsiTheme="minorEastAsia"/>
          <w:color w:val="auto"/>
          <w:sz w:val="28"/>
          <w:szCs w:val="28"/>
        </w:rPr>
        <w:t>的</w:t>
      </w:r>
      <w:sdt>
        <w:sdtPr>
          <w:rPr>
            <w:rFonts w:hint="eastAsia" w:asciiTheme="minorHAnsi" w:hAnsiTheme="minorHAnsi" w:eastAsiaTheme="minorEastAsia" w:cstheme="minorBidi"/>
            <w:color w:val="auto"/>
            <w:kern w:val="2"/>
            <w:sz w:val="28"/>
            <w:szCs w:val="36"/>
            <w:lang w:val="en-US" w:eastAsia="zh-CN" w:bidi="ar-SA"/>
          </w:rPr>
          <w:alias w:val="违约金不应过分高于或低于实际损失。日违约金比例可以在0.1 ‰到0.5‰（千分）之间取值，我方违约金建议填写最小值。"/>
          <w:tag w:val="日违约金比例"/>
          <w:id w:val="514829432"/>
          <w:placeholder>
            <w:docPart w:val="{be9f3452-e0a1-4a14-bd1f-3953babe2a28}"/>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23" w:edGrp="everyone"/>
          <w:r>
            <w:rPr>
              <w:rFonts w:hint="eastAsia" w:cstheme="minorBidi"/>
              <w:color w:val="auto"/>
              <w:kern w:val="2"/>
              <w:sz w:val="28"/>
              <w:szCs w:val="36"/>
              <w:u w:val="single"/>
              <w:lang w:val="en-US" w:eastAsia="zh-CN" w:bidi="ar-SA"/>
            </w:rPr>
            <w:t xml:space="preserve">  0.5   </w:t>
          </w:r>
          <w:permEnd w:id="123"/>
        </w:sdtContent>
      </w:sdt>
      <w:r>
        <w:rPr>
          <w:rFonts w:hint="eastAsia" w:asciiTheme="minorEastAsia" w:hAnsiTheme="minorEastAsia"/>
          <w:color w:val="auto"/>
          <w:sz w:val="28"/>
          <w:szCs w:val="28"/>
        </w:rPr>
        <w:t>‰向甲方支付违约金，逾期超过</w:t>
      </w:r>
      <w:permStart w:id="124" w:edGrp="everyone"/>
      <w:r>
        <w:rPr>
          <w:rFonts w:hint="eastAsia" w:asciiTheme="minorEastAsia" w:hAnsiTheme="minorEastAsia" w:cstheme="minorEastAsia"/>
          <w:color w:val="auto"/>
          <w:sz w:val="28"/>
          <w:szCs w:val="28"/>
          <w:u w:val="single"/>
          <w:lang w:val="en-US" w:eastAsia="zh-CN"/>
        </w:rPr>
        <w:t xml:space="preserve">  30    </w:t>
      </w:r>
      <w:permEnd w:id="124"/>
      <w:r>
        <w:rPr>
          <w:rFonts w:hint="eastAsia" w:asciiTheme="minorEastAsia" w:hAnsiTheme="minorEastAsia"/>
          <w:color w:val="auto"/>
          <w:sz w:val="28"/>
          <w:szCs w:val="28"/>
        </w:rPr>
        <w:t>日，甲方有权</w:t>
      </w:r>
      <w:r>
        <w:rPr>
          <w:rFonts w:hint="eastAsia" w:asciiTheme="minorEastAsia" w:hAnsiTheme="minorEastAsia"/>
          <w:color w:val="auto"/>
          <w:sz w:val="28"/>
          <w:szCs w:val="28"/>
          <w:lang w:val="en-US" w:eastAsia="zh-CN"/>
        </w:rPr>
        <w:t>取消委托函或</w:t>
      </w:r>
      <w:r>
        <w:rPr>
          <w:rFonts w:hint="eastAsia" w:asciiTheme="minorEastAsia" w:hAnsiTheme="minorEastAsia"/>
          <w:color w:val="auto"/>
          <w:sz w:val="28"/>
          <w:szCs w:val="28"/>
        </w:rPr>
        <w:t>解除本合同。</w:t>
      </w:r>
    </w:p>
    <w:p>
      <w:pPr>
        <w:keepNext w:val="0"/>
        <w:keepLines w:val="0"/>
        <w:pageBreakBefore w:val="0"/>
        <w:widowControl/>
        <w:kinsoku/>
        <w:wordWrap/>
        <w:overflowPunct/>
        <w:topLinePunct w:val="0"/>
        <w:bidi w:val="0"/>
        <w:adjustRightInd w:val="0"/>
        <w:snapToGrid w:val="0"/>
        <w:spacing w:line="360" w:lineRule="auto"/>
        <w:ind w:firstLine="560" w:firstLineChars="200"/>
        <w:textAlignment w:val="auto"/>
        <w:rPr>
          <w:rFonts w:asciiTheme="minorEastAsia" w:hAnsiTheme="minorEastAsia"/>
          <w:color w:val="auto"/>
          <w:sz w:val="28"/>
          <w:szCs w:val="28"/>
        </w:rPr>
      </w:pPr>
      <w:r>
        <w:rPr>
          <w:rFonts w:hint="eastAsia" w:asciiTheme="minorEastAsia" w:hAnsiTheme="minorEastAsia"/>
          <w:color w:val="auto"/>
          <w:sz w:val="28"/>
          <w:szCs w:val="28"/>
        </w:rPr>
        <w:t>1</w:t>
      </w:r>
      <w:r>
        <w:rPr>
          <w:rFonts w:hint="eastAsia" w:asciiTheme="minorEastAsia" w:hAnsiTheme="minorEastAsia"/>
          <w:color w:val="auto"/>
          <w:sz w:val="28"/>
          <w:szCs w:val="28"/>
          <w:lang w:val="en-US" w:eastAsia="zh-CN"/>
        </w:rPr>
        <w:t>1</w:t>
      </w:r>
      <w:r>
        <w:rPr>
          <w:rFonts w:asciiTheme="minorEastAsia" w:hAnsiTheme="minorEastAsia"/>
          <w:color w:val="auto"/>
          <w:sz w:val="28"/>
          <w:szCs w:val="28"/>
        </w:rPr>
        <w:t>.</w:t>
      </w:r>
      <w:r>
        <w:rPr>
          <w:rFonts w:hint="eastAsia" w:asciiTheme="minorEastAsia" w:hAnsiTheme="minorEastAsia"/>
          <w:color w:val="auto"/>
          <w:sz w:val="28"/>
          <w:szCs w:val="28"/>
        </w:rPr>
        <w:t>2乙方交付的服务成果不符合甲方要求或本合同约定的，乙方应按</w:t>
      </w:r>
      <w:r>
        <w:rPr>
          <w:rFonts w:hint="eastAsia" w:ascii="宋体" w:hAnsi="宋体"/>
          <w:color w:val="auto"/>
          <w:sz w:val="28"/>
          <w:szCs w:val="28"/>
          <w:lang w:val="en-US" w:eastAsia="zh-CN"/>
        </w:rPr>
        <w:t>委托函载明的服务费（当本合同适用于框架服务时）或本</w:t>
      </w:r>
      <w:r>
        <w:rPr>
          <w:rFonts w:hint="eastAsia" w:asciiTheme="minorEastAsia" w:hAnsiTheme="minorEastAsia"/>
          <w:color w:val="auto"/>
          <w:sz w:val="28"/>
          <w:szCs w:val="28"/>
        </w:rPr>
        <w:t>合同价款</w:t>
      </w:r>
      <w:r>
        <w:rPr>
          <w:rFonts w:hint="eastAsia" w:ascii="宋体" w:hAnsi="宋体"/>
          <w:color w:val="auto"/>
          <w:sz w:val="28"/>
          <w:szCs w:val="28"/>
          <w:lang w:val="en-US" w:eastAsia="zh-CN"/>
        </w:rPr>
        <w:t>（当本合同适用于专项服务时）</w:t>
      </w:r>
      <w:r>
        <w:rPr>
          <w:rFonts w:hint="eastAsia" w:asciiTheme="minorEastAsia" w:hAnsiTheme="minorEastAsia"/>
          <w:color w:val="auto"/>
          <w:sz w:val="28"/>
          <w:szCs w:val="28"/>
        </w:rPr>
        <w:t>的</w:t>
      </w:r>
      <w:sdt>
        <w:sdtPr>
          <w:rPr>
            <w:rFonts w:hint="eastAsia" w:asciiTheme="minorHAnsi" w:hAnsiTheme="minorHAnsi" w:eastAsiaTheme="minorEastAsia" w:cstheme="minorBidi"/>
            <w:color w:val="auto"/>
            <w:kern w:val="2"/>
            <w:sz w:val="28"/>
            <w:szCs w:val="36"/>
            <w:u w:val="single"/>
            <w:lang w:val="en-US" w:eastAsia="zh-CN" w:bidi="ar-SA"/>
          </w:rPr>
          <w:alias w:val="违约金不应过分高于或低于实际损失。"/>
          <w:tag w:val="违约金比例"/>
          <w:id w:val="319628439"/>
          <w:placeholder>
            <w:docPart w:val="{67ebc09a-34e0-4e7e-96a3-c1fd97cb0621}"/>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25" w:edGrp="everyone"/>
          <w:r>
            <w:rPr>
              <w:rFonts w:hint="eastAsia" w:cstheme="minorBidi"/>
              <w:color w:val="auto"/>
              <w:kern w:val="2"/>
              <w:sz w:val="28"/>
              <w:szCs w:val="36"/>
              <w:u w:val="single"/>
              <w:lang w:val="en-US" w:eastAsia="zh-CN" w:bidi="ar-SA"/>
            </w:rPr>
            <w:t xml:space="preserve">  5   </w:t>
          </w:r>
          <w:permEnd w:id="125"/>
        </w:sdtContent>
      </w:sdt>
      <w:r>
        <w:rPr>
          <w:rFonts w:asciiTheme="minorEastAsia" w:hAnsiTheme="minorEastAsia"/>
          <w:color w:val="auto"/>
          <w:sz w:val="28"/>
          <w:szCs w:val="28"/>
        </w:rPr>
        <w:t>%</w:t>
      </w:r>
      <w:r>
        <w:rPr>
          <w:rFonts w:hint="eastAsia" w:asciiTheme="minorEastAsia" w:hAnsiTheme="minorEastAsia"/>
          <w:color w:val="auto"/>
          <w:sz w:val="28"/>
          <w:szCs w:val="28"/>
        </w:rPr>
        <w:t>向甲方支付违约金，并按甲方要求修改或重作。</w:t>
      </w:r>
    </w:p>
    <w:p>
      <w:pPr>
        <w:keepNext w:val="0"/>
        <w:keepLines w:val="0"/>
        <w:pageBreakBefore w:val="0"/>
        <w:widowControl/>
        <w:kinsoku/>
        <w:wordWrap/>
        <w:overflowPunct/>
        <w:topLinePunct w:val="0"/>
        <w:bidi w:val="0"/>
        <w:adjustRightInd w:val="0"/>
        <w:snapToGrid w:val="0"/>
        <w:spacing w:line="360" w:lineRule="auto"/>
        <w:ind w:firstLine="560" w:firstLineChars="200"/>
        <w:textAlignment w:val="auto"/>
        <w:rPr>
          <w:rFonts w:asciiTheme="minorEastAsia" w:hAnsiTheme="minorEastAsia"/>
          <w:color w:val="auto"/>
          <w:sz w:val="28"/>
          <w:szCs w:val="28"/>
        </w:rPr>
      </w:pPr>
      <w:r>
        <w:rPr>
          <w:rFonts w:hint="eastAsia" w:asciiTheme="minorEastAsia" w:hAnsiTheme="minorEastAsia"/>
          <w:color w:val="auto"/>
          <w:sz w:val="28"/>
          <w:szCs w:val="28"/>
        </w:rPr>
        <w:t>1</w:t>
      </w:r>
      <w:r>
        <w:rPr>
          <w:rFonts w:hint="eastAsia" w:asciiTheme="minorEastAsia" w:hAnsiTheme="minorEastAsia"/>
          <w:color w:val="auto"/>
          <w:sz w:val="28"/>
          <w:szCs w:val="28"/>
          <w:lang w:val="en-US" w:eastAsia="zh-CN"/>
        </w:rPr>
        <w:t>1</w:t>
      </w:r>
      <w:r>
        <w:rPr>
          <w:rFonts w:hint="eastAsia" w:asciiTheme="minorEastAsia" w:hAnsiTheme="minorEastAsia"/>
          <w:color w:val="auto"/>
          <w:sz w:val="28"/>
          <w:szCs w:val="28"/>
        </w:rPr>
        <w:t>.3未经甲方同意，乙方擅自将本合同项下咨询服务工作转交第三人完成的，乙方应按</w:t>
      </w:r>
      <w:r>
        <w:rPr>
          <w:rFonts w:hint="eastAsia" w:ascii="宋体" w:hAnsi="宋体"/>
          <w:color w:val="auto"/>
          <w:sz w:val="28"/>
          <w:szCs w:val="28"/>
          <w:lang w:val="en-US" w:eastAsia="zh-CN"/>
        </w:rPr>
        <w:t>委托函载明的服务费（当本合同适用于框架服务时）或本</w:t>
      </w:r>
      <w:r>
        <w:rPr>
          <w:rFonts w:hint="eastAsia" w:asciiTheme="minorEastAsia" w:hAnsiTheme="minorEastAsia"/>
          <w:color w:val="auto"/>
          <w:sz w:val="28"/>
          <w:szCs w:val="28"/>
        </w:rPr>
        <w:t>合同价款</w:t>
      </w:r>
      <w:r>
        <w:rPr>
          <w:rFonts w:hint="eastAsia" w:ascii="宋体" w:hAnsi="宋体"/>
          <w:color w:val="auto"/>
          <w:sz w:val="28"/>
          <w:szCs w:val="28"/>
          <w:lang w:val="en-US" w:eastAsia="zh-CN"/>
        </w:rPr>
        <w:t>（当本合同适用于专项服务时）</w:t>
      </w:r>
      <w:r>
        <w:rPr>
          <w:rFonts w:hint="eastAsia" w:asciiTheme="minorEastAsia" w:hAnsiTheme="minorEastAsia"/>
          <w:color w:val="auto"/>
          <w:sz w:val="28"/>
          <w:szCs w:val="28"/>
        </w:rPr>
        <w:t>的</w:t>
      </w:r>
      <w:sdt>
        <w:sdtPr>
          <w:rPr>
            <w:rFonts w:hint="eastAsia" w:asciiTheme="minorHAnsi" w:hAnsiTheme="minorHAnsi" w:eastAsiaTheme="minorEastAsia" w:cstheme="minorBidi"/>
            <w:color w:val="auto"/>
            <w:kern w:val="2"/>
            <w:sz w:val="28"/>
            <w:szCs w:val="36"/>
            <w:u w:val="single"/>
            <w:lang w:val="en-US" w:eastAsia="zh-CN" w:bidi="ar-SA"/>
          </w:rPr>
          <w:alias w:val="违约金不应过分高于或低于实际损失。"/>
          <w:tag w:val="违约金比例"/>
          <w:id w:val="931551704"/>
          <w:placeholder>
            <w:docPart w:val="{0fe54a51-3ce4-4caa-a569-dbd6ca1bbb3a}"/>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26" w:edGrp="everyone"/>
          <w:r>
            <w:rPr>
              <w:rFonts w:hint="eastAsia" w:cstheme="minorBidi"/>
              <w:color w:val="auto"/>
              <w:kern w:val="2"/>
              <w:sz w:val="28"/>
              <w:szCs w:val="36"/>
              <w:u w:val="single"/>
              <w:lang w:val="en-US" w:eastAsia="zh-CN" w:bidi="ar-SA"/>
            </w:rPr>
            <w:t xml:space="preserve">  5   </w:t>
          </w:r>
          <w:permEnd w:id="126"/>
        </w:sdtContent>
      </w:sdt>
      <w:r>
        <w:rPr>
          <w:rFonts w:asciiTheme="minorEastAsia" w:hAnsiTheme="minorEastAsia"/>
          <w:color w:val="auto"/>
          <w:sz w:val="28"/>
          <w:szCs w:val="28"/>
        </w:rPr>
        <w:t>%</w:t>
      </w:r>
      <w:r>
        <w:rPr>
          <w:rFonts w:hint="eastAsia" w:asciiTheme="minorEastAsia" w:hAnsiTheme="minorEastAsia"/>
          <w:color w:val="auto"/>
          <w:sz w:val="28"/>
          <w:szCs w:val="28"/>
        </w:rPr>
        <w:t>向甲方支付违约金。</w:t>
      </w:r>
    </w:p>
    <w:p>
      <w:pPr>
        <w:keepNext w:val="0"/>
        <w:keepLines w:val="0"/>
        <w:pageBreakBefore w:val="0"/>
        <w:widowControl/>
        <w:kinsoku/>
        <w:wordWrap/>
        <w:overflowPunct/>
        <w:topLinePunct w:val="0"/>
        <w:bidi w:val="0"/>
        <w:adjustRightInd w:val="0"/>
        <w:snapToGrid w:val="0"/>
        <w:spacing w:line="360" w:lineRule="auto"/>
        <w:ind w:firstLine="560" w:firstLineChars="200"/>
        <w:textAlignment w:val="auto"/>
        <w:rPr>
          <w:rFonts w:asciiTheme="minorEastAsia" w:hAnsiTheme="minorEastAsia"/>
          <w:color w:val="auto"/>
          <w:sz w:val="28"/>
          <w:szCs w:val="28"/>
        </w:rPr>
      </w:pPr>
      <w:r>
        <w:rPr>
          <w:rFonts w:hint="eastAsia" w:asciiTheme="minorEastAsia" w:hAnsiTheme="minorEastAsia"/>
          <w:color w:val="auto"/>
          <w:sz w:val="28"/>
          <w:szCs w:val="28"/>
        </w:rPr>
        <w:t>1</w:t>
      </w:r>
      <w:r>
        <w:rPr>
          <w:rFonts w:hint="eastAsia" w:asciiTheme="minorEastAsia" w:hAnsiTheme="minorEastAsia"/>
          <w:color w:val="auto"/>
          <w:sz w:val="28"/>
          <w:szCs w:val="28"/>
          <w:lang w:val="en-US" w:eastAsia="zh-CN"/>
        </w:rPr>
        <w:t>1</w:t>
      </w:r>
      <w:r>
        <w:rPr>
          <w:rFonts w:asciiTheme="minorEastAsia" w:hAnsiTheme="minorEastAsia"/>
          <w:color w:val="auto"/>
          <w:sz w:val="28"/>
          <w:szCs w:val="28"/>
        </w:rPr>
        <w:t>.</w:t>
      </w:r>
      <w:r>
        <w:rPr>
          <w:rFonts w:hint="eastAsia" w:asciiTheme="minorEastAsia" w:hAnsiTheme="minorEastAsia"/>
          <w:color w:val="auto"/>
          <w:sz w:val="28"/>
          <w:szCs w:val="28"/>
        </w:rPr>
        <w:t>4乙方不按本合同约定履行职责，或与第三方串通，给甲方造成损失的，乙方应按</w:t>
      </w:r>
      <w:sdt>
        <w:sdtPr>
          <w:rPr>
            <w:rFonts w:hint="eastAsia" w:asciiTheme="minorHAnsi" w:hAnsiTheme="minorHAnsi" w:eastAsiaTheme="minorEastAsia" w:cstheme="minorBidi"/>
            <w:color w:val="auto"/>
            <w:kern w:val="2"/>
            <w:sz w:val="28"/>
            <w:szCs w:val="36"/>
            <w:u w:val="single"/>
            <w:lang w:val="en-US" w:eastAsia="zh-CN" w:bidi="ar-SA"/>
          </w:rPr>
          <w:alias w:val="违约金不应过分高于或低于实际损失。"/>
          <w:tag w:val="违约金比例"/>
          <w:id w:val="79197429"/>
          <w:placeholder>
            <w:docPart w:val="{48cf8615-a182-457a-9917-56da8bdfe095}"/>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27" w:edGrp="everyone"/>
          <w:r>
            <w:rPr>
              <w:rFonts w:hint="eastAsia" w:cstheme="minorBidi"/>
              <w:color w:val="auto"/>
              <w:kern w:val="2"/>
              <w:sz w:val="28"/>
              <w:szCs w:val="36"/>
              <w:u w:val="single"/>
              <w:lang w:val="en-US" w:eastAsia="zh-CN" w:bidi="ar-SA"/>
            </w:rPr>
            <w:t xml:space="preserve">  本合同价款10%   </w:t>
          </w:r>
          <w:permEnd w:id="127"/>
        </w:sdtContent>
      </w:sdt>
      <w:r>
        <w:rPr>
          <w:rFonts w:hint="eastAsia" w:ascii="宋体" w:hAnsi="宋体"/>
          <w:color w:val="auto"/>
          <w:sz w:val="28"/>
          <w:szCs w:val="28"/>
          <w:lang w:val="en-US" w:eastAsia="zh-CN"/>
        </w:rPr>
        <w:t>的标准</w:t>
      </w:r>
      <w:r>
        <w:rPr>
          <w:rFonts w:hint="default" w:asciiTheme="minorEastAsia" w:hAnsiTheme="minorEastAsia"/>
          <w:color w:val="auto"/>
          <w:sz w:val="28"/>
          <w:szCs w:val="28"/>
          <w:lang w:val="en-US"/>
        </w:rPr>
        <w:t>向甲方支付违约金，还</w:t>
      </w:r>
      <w:r>
        <w:rPr>
          <w:rFonts w:hint="eastAsia" w:asciiTheme="minorEastAsia" w:hAnsiTheme="minorEastAsia"/>
          <w:color w:val="auto"/>
          <w:sz w:val="28"/>
          <w:szCs w:val="28"/>
        </w:rPr>
        <w:t>应赔偿甲方因此遭受的损失。</w:t>
      </w:r>
    </w:p>
    <w:p>
      <w:pPr>
        <w:keepNext w:val="0"/>
        <w:keepLines w:val="0"/>
        <w:pageBreakBefore w:val="0"/>
        <w:widowControl/>
        <w:kinsoku/>
        <w:wordWrap/>
        <w:overflowPunct/>
        <w:topLinePunct w:val="0"/>
        <w:bidi w:val="0"/>
        <w:adjustRightInd w:val="0"/>
        <w:snapToGrid w:val="0"/>
        <w:spacing w:line="360" w:lineRule="auto"/>
        <w:ind w:firstLine="560" w:firstLineChars="200"/>
        <w:textAlignment w:val="auto"/>
        <w:rPr>
          <w:rFonts w:asciiTheme="minorEastAsia" w:hAnsiTheme="minorEastAsia"/>
          <w:color w:val="auto"/>
          <w:sz w:val="28"/>
          <w:szCs w:val="28"/>
        </w:rPr>
      </w:pPr>
      <w:r>
        <w:rPr>
          <w:rFonts w:hint="eastAsia" w:asciiTheme="minorEastAsia" w:hAnsiTheme="minorEastAsia"/>
          <w:color w:val="auto"/>
          <w:sz w:val="28"/>
          <w:szCs w:val="28"/>
        </w:rPr>
        <w:t>1</w:t>
      </w:r>
      <w:r>
        <w:rPr>
          <w:rFonts w:hint="eastAsia" w:asciiTheme="minorEastAsia" w:hAnsiTheme="minorEastAsia"/>
          <w:color w:val="auto"/>
          <w:sz w:val="28"/>
          <w:szCs w:val="28"/>
          <w:lang w:val="en-US" w:eastAsia="zh-CN"/>
        </w:rPr>
        <w:t>1</w:t>
      </w:r>
      <w:r>
        <w:rPr>
          <w:rFonts w:asciiTheme="minorEastAsia" w:hAnsiTheme="minorEastAsia"/>
          <w:color w:val="auto"/>
          <w:sz w:val="28"/>
          <w:szCs w:val="28"/>
        </w:rPr>
        <w:t>.</w:t>
      </w:r>
      <w:r>
        <w:rPr>
          <w:rFonts w:hint="eastAsia" w:asciiTheme="minorEastAsia" w:hAnsiTheme="minorEastAsia"/>
          <w:color w:val="auto"/>
          <w:sz w:val="28"/>
          <w:szCs w:val="28"/>
        </w:rPr>
        <w:t>5</w:t>
      </w:r>
      <w:r>
        <w:rPr>
          <w:rFonts w:hint="eastAsia" w:ascii="宋体" w:hAnsi="宋体"/>
          <w:color w:val="auto"/>
          <w:sz w:val="28"/>
          <w:szCs w:val="28"/>
        </w:rPr>
        <w:t>乙方违反本合同相关知识产权约定的，应按</w:t>
      </w:r>
      <w:sdt>
        <w:sdtPr>
          <w:rPr>
            <w:rFonts w:hint="eastAsia" w:asciiTheme="minorHAnsi" w:hAnsiTheme="minorHAnsi" w:eastAsiaTheme="minorEastAsia" w:cstheme="minorBidi"/>
            <w:color w:val="auto"/>
            <w:kern w:val="2"/>
            <w:sz w:val="28"/>
            <w:szCs w:val="36"/>
            <w:u w:val="single"/>
            <w:lang w:val="en-US" w:eastAsia="zh-CN" w:bidi="ar-SA"/>
          </w:rPr>
          <w:alias w:val="违约金不应过分高于或低于实际损失。"/>
          <w:tag w:val="违约金比例"/>
          <w:id w:val="778811710"/>
          <w:placeholder>
            <w:docPart w:val="{13ede5bf-cedf-41c6-a49f-fe56e1b1ad07}"/>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28" w:edGrp="everyone"/>
          <w:r>
            <w:rPr>
              <w:rFonts w:hint="eastAsia" w:cstheme="minorBidi"/>
              <w:color w:val="auto"/>
              <w:kern w:val="2"/>
              <w:sz w:val="28"/>
              <w:szCs w:val="36"/>
              <w:u w:val="single"/>
              <w:lang w:val="en-US" w:eastAsia="zh-CN" w:bidi="ar-SA"/>
            </w:rPr>
            <w:t xml:space="preserve">  本合同价款10%   </w:t>
          </w:r>
          <w:permEnd w:id="128"/>
        </w:sdtContent>
      </w:sdt>
      <w:r>
        <w:rPr>
          <w:rFonts w:hint="eastAsia" w:ascii="宋体" w:hAnsi="宋体"/>
          <w:color w:val="auto"/>
          <w:sz w:val="28"/>
          <w:szCs w:val="28"/>
          <w:lang w:val="en-US" w:eastAsia="zh-CN"/>
        </w:rPr>
        <w:t>的标准</w:t>
      </w:r>
      <w:r>
        <w:rPr>
          <w:rFonts w:hint="eastAsia" w:ascii="宋体" w:hAnsi="宋体"/>
          <w:color w:val="auto"/>
          <w:sz w:val="28"/>
          <w:szCs w:val="28"/>
        </w:rPr>
        <w:t>向甲方支付违约金，该违约金不足以弥补甲方的损失的，乙方应赔偿甲方损失。</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outlineLvl w:val="9"/>
        <w:rPr>
          <w:rFonts w:hint="eastAsia" w:asciiTheme="minorEastAsia" w:hAnsiTheme="minorEastAsia"/>
          <w:color w:val="auto"/>
          <w:sz w:val="28"/>
          <w:szCs w:val="28"/>
        </w:rPr>
      </w:pPr>
      <w:r>
        <w:rPr>
          <w:rFonts w:hint="eastAsia" w:asciiTheme="minorEastAsia" w:hAnsiTheme="minorEastAsia"/>
          <w:color w:val="auto"/>
          <w:sz w:val="28"/>
          <w:szCs w:val="28"/>
        </w:rPr>
        <w:t>1</w:t>
      </w:r>
      <w:r>
        <w:rPr>
          <w:rFonts w:hint="eastAsia" w:asciiTheme="minorEastAsia" w:hAnsiTheme="minorEastAsia"/>
          <w:color w:val="auto"/>
          <w:sz w:val="28"/>
          <w:szCs w:val="28"/>
          <w:lang w:val="en-US" w:eastAsia="zh-CN"/>
        </w:rPr>
        <w:t>1</w:t>
      </w:r>
      <w:r>
        <w:rPr>
          <w:rFonts w:hint="eastAsia" w:asciiTheme="minorEastAsia" w:hAnsiTheme="minorEastAsia"/>
          <w:color w:val="auto"/>
          <w:sz w:val="28"/>
          <w:szCs w:val="28"/>
        </w:rPr>
        <w:t>.6因乙方违约导致</w:t>
      </w:r>
      <w:r>
        <w:rPr>
          <w:rFonts w:hint="eastAsia" w:asciiTheme="minorEastAsia" w:hAnsiTheme="minorEastAsia"/>
          <w:color w:val="auto"/>
          <w:sz w:val="28"/>
          <w:szCs w:val="28"/>
          <w:lang w:val="en-US" w:eastAsia="zh-CN"/>
        </w:rPr>
        <w:t>委托函被取消或</w:t>
      </w:r>
      <w:r>
        <w:rPr>
          <w:rFonts w:hint="eastAsia" w:asciiTheme="minorEastAsia" w:hAnsiTheme="minorEastAsia"/>
          <w:color w:val="auto"/>
          <w:sz w:val="28"/>
          <w:szCs w:val="28"/>
        </w:rPr>
        <w:t>本合同</w:t>
      </w:r>
      <w:r>
        <w:rPr>
          <w:rFonts w:hint="eastAsia" w:asciiTheme="minorEastAsia" w:hAnsiTheme="minorEastAsia"/>
          <w:color w:val="auto"/>
          <w:sz w:val="28"/>
          <w:szCs w:val="28"/>
          <w:lang w:val="en-US" w:eastAsia="zh-CN"/>
        </w:rPr>
        <w:t>被</w:t>
      </w:r>
      <w:r>
        <w:rPr>
          <w:rFonts w:hint="eastAsia" w:asciiTheme="minorEastAsia" w:hAnsiTheme="minorEastAsia"/>
          <w:color w:val="auto"/>
          <w:sz w:val="28"/>
          <w:szCs w:val="28"/>
        </w:rPr>
        <w:t>解除的，乙方除应退还甲方</w:t>
      </w:r>
      <w:r>
        <w:rPr>
          <w:rFonts w:asciiTheme="minorEastAsia" w:hAnsiTheme="minorEastAsia"/>
          <w:color w:val="auto"/>
          <w:sz w:val="28"/>
          <w:szCs w:val="28"/>
        </w:rPr>
        <w:t>已支付的</w:t>
      </w:r>
      <w:r>
        <w:rPr>
          <w:rFonts w:hint="eastAsia" w:asciiTheme="minorEastAsia" w:hAnsiTheme="minorEastAsia"/>
          <w:color w:val="auto"/>
          <w:sz w:val="28"/>
          <w:szCs w:val="28"/>
        </w:rPr>
        <w:t>费用及</w:t>
      </w:r>
      <w:r>
        <w:rPr>
          <w:rFonts w:asciiTheme="minorEastAsia" w:hAnsiTheme="minorEastAsia"/>
          <w:color w:val="auto"/>
          <w:sz w:val="28"/>
          <w:szCs w:val="28"/>
        </w:rPr>
        <w:t>利息</w:t>
      </w:r>
      <w:r>
        <w:rPr>
          <w:rFonts w:hint="eastAsia" w:asciiTheme="minorEastAsia" w:hAnsiTheme="minorEastAsia"/>
          <w:color w:val="auto"/>
          <w:sz w:val="28"/>
          <w:szCs w:val="28"/>
        </w:rPr>
        <w:t>外</w:t>
      </w:r>
      <w:r>
        <w:rPr>
          <w:rFonts w:asciiTheme="minorEastAsia" w:hAnsiTheme="minorEastAsia"/>
          <w:color w:val="auto"/>
          <w:sz w:val="28"/>
          <w:szCs w:val="28"/>
        </w:rPr>
        <w:t>，还应按</w:t>
      </w:r>
      <w:r>
        <w:rPr>
          <w:rFonts w:hint="eastAsia" w:ascii="宋体" w:hAnsi="宋体"/>
          <w:color w:val="auto"/>
          <w:sz w:val="28"/>
          <w:szCs w:val="28"/>
          <w:lang w:val="en-US" w:eastAsia="zh-CN"/>
        </w:rPr>
        <w:t>委托函载明的服务费（当本合同适用于框架服务时）或本</w:t>
      </w:r>
      <w:r>
        <w:rPr>
          <w:rFonts w:hint="eastAsia" w:asciiTheme="minorEastAsia" w:hAnsiTheme="minorEastAsia"/>
          <w:color w:val="auto"/>
          <w:sz w:val="28"/>
          <w:szCs w:val="28"/>
        </w:rPr>
        <w:t>合同价款</w:t>
      </w:r>
      <w:r>
        <w:rPr>
          <w:rFonts w:hint="eastAsia" w:ascii="宋体" w:hAnsi="宋体"/>
          <w:color w:val="auto"/>
          <w:sz w:val="28"/>
          <w:szCs w:val="28"/>
          <w:lang w:val="en-US" w:eastAsia="zh-CN"/>
        </w:rPr>
        <w:t>（当本合同适用于专项服务时）</w:t>
      </w:r>
      <w:r>
        <w:rPr>
          <w:rFonts w:hint="eastAsia" w:asciiTheme="minorEastAsia" w:hAnsiTheme="minorEastAsia"/>
          <w:color w:val="auto"/>
          <w:sz w:val="28"/>
          <w:szCs w:val="28"/>
        </w:rPr>
        <w:t>的</w:t>
      </w:r>
      <w:sdt>
        <w:sdtPr>
          <w:rPr>
            <w:rFonts w:hint="eastAsia" w:asciiTheme="minorHAnsi" w:hAnsiTheme="minorHAnsi" w:eastAsiaTheme="minorEastAsia" w:cstheme="minorBidi"/>
            <w:color w:val="auto"/>
            <w:kern w:val="2"/>
            <w:sz w:val="28"/>
            <w:szCs w:val="36"/>
            <w:u w:val="single"/>
            <w:lang w:val="en-US" w:eastAsia="zh-CN" w:bidi="ar-SA"/>
          </w:rPr>
          <w:alias w:val="违约金不应过分高于或低于实际损失。"/>
          <w:tag w:val="违约金比例"/>
          <w:id w:val="368560083"/>
          <w:placeholder>
            <w:docPart w:val="{be0e9a20-6998-41db-8b2d-e66902aeb956}"/>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29" w:edGrp="everyone"/>
          <w:r>
            <w:rPr>
              <w:rFonts w:hint="eastAsia" w:cstheme="minorBidi"/>
              <w:color w:val="auto"/>
              <w:kern w:val="2"/>
              <w:sz w:val="28"/>
              <w:szCs w:val="36"/>
              <w:u w:val="single"/>
              <w:lang w:val="en-US" w:eastAsia="zh-CN" w:bidi="ar-SA"/>
            </w:rPr>
            <w:t xml:space="preserve">  5   </w:t>
          </w:r>
          <w:permEnd w:id="129"/>
        </w:sdtContent>
      </w:sdt>
      <w:r>
        <w:rPr>
          <w:rFonts w:hint="eastAsia" w:asciiTheme="minorEastAsia" w:hAnsiTheme="minorEastAsia"/>
          <w:color w:val="auto"/>
          <w:sz w:val="28"/>
          <w:szCs w:val="28"/>
        </w:rPr>
        <w:t>%</w:t>
      </w:r>
      <w:r>
        <w:rPr>
          <w:rFonts w:asciiTheme="minorEastAsia" w:hAnsiTheme="minorEastAsia"/>
          <w:color w:val="auto"/>
          <w:sz w:val="28"/>
          <w:szCs w:val="28"/>
        </w:rPr>
        <w:t>向甲方支付违约金，违约金不足以弥补甲方损失的，</w:t>
      </w:r>
      <w:r>
        <w:rPr>
          <w:rFonts w:hint="eastAsia" w:asciiTheme="minorEastAsia" w:hAnsiTheme="minorEastAsia"/>
          <w:color w:val="auto"/>
          <w:sz w:val="28"/>
          <w:szCs w:val="28"/>
        </w:rPr>
        <w:t>乙方应赔偿甲方未能弥补的损失。</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olor w:val="auto"/>
          <w:sz w:val="28"/>
          <w:szCs w:val="28"/>
        </w:rPr>
      </w:pPr>
      <w:r>
        <w:rPr>
          <w:rFonts w:hint="eastAsia" w:asciiTheme="minorEastAsia" w:hAnsiTheme="minorEastAsia"/>
          <w:color w:val="auto"/>
          <w:sz w:val="28"/>
          <w:szCs w:val="28"/>
          <w:lang w:val="en-US" w:eastAsia="zh-CN"/>
        </w:rPr>
        <w:t>11.7</w:t>
      </w:r>
      <w:r>
        <w:rPr>
          <w:rFonts w:hint="eastAsia" w:asciiTheme="minorEastAsia" w:hAnsiTheme="minorEastAsia" w:eastAsiaTheme="minorEastAsia"/>
          <w:color w:val="auto"/>
          <w:sz w:val="28"/>
          <w:szCs w:val="28"/>
          <w:lang w:val="en-US" w:eastAsia="zh-CN"/>
        </w:rPr>
        <w:t>乙方出现数据计算或技术经济资料错误，</w:t>
      </w:r>
      <w:r>
        <w:rPr>
          <w:rFonts w:hint="eastAsia" w:asciiTheme="minorEastAsia" w:hAnsiTheme="minorEastAsia" w:eastAsiaTheme="minorEastAsia"/>
          <w:color w:val="auto"/>
          <w:sz w:val="28"/>
          <w:szCs w:val="28"/>
        </w:rPr>
        <w:t>应按</w:t>
      </w:r>
      <w:r>
        <w:rPr>
          <w:rFonts w:hint="eastAsia" w:ascii="宋体" w:hAnsi="宋体"/>
          <w:color w:val="auto"/>
          <w:sz w:val="28"/>
          <w:szCs w:val="28"/>
          <w:lang w:val="en-US" w:eastAsia="zh-CN"/>
        </w:rPr>
        <w:t>委托函载明的服务费（当本合同适用于框架服务时）或本</w:t>
      </w:r>
      <w:r>
        <w:rPr>
          <w:rFonts w:hint="eastAsia" w:asciiTheme="minorEastAsia" w:hAnsiTheme="minorEastAsia" w:eastAsiaTheme="minorEastAsia"/>
          <w:color w:val="auto"/>
          <w:sz w:val="28"/>
          <w:szCs w:val="28"/>
        </w:rPr>
        <w:t>合同价款</w:t>
      </w:r>
      <w:r>
        <w:rPr>
          <w:rFonts w:hint="eastAsia" w:ascii="宋体" w:hAnsi="宋体"/>
          <w:color w:val="auto"/>
          <w:sz w:val="28"/>
          <w:szCs w:val="28"/>
          <w:lang w:val="en-US" w:eastAsia="zh-CN"/>
        </w:rPr>
        <w:t>（当本合同适用于专项服务时）</w:t>
      </w:r>
      <w:r>
        <w:rPr>
          <w:rFonts w:hint="eastAsia" w:asciiTheme="minorEastAsia" w:hAnsiTheme="minorEastAsia" w:eastAsiaTheme="minorEastAsia"/>
          <w:color w:val="auto"/>
          <w:sz w:val="28"/>
          <w:szCs w:val="28"/>
        </w:rPr>
        <w:t>的</w:t>
      </w:r>
      <w:sdt>
        <w:sdtPr>
          <w:rPr>
            <w:rFonts w:hint="eastAsia" w:asciiTheme="minorHAnsi" w:hAnsiTheme="minorHAnsi" w:eastAsiaTheme="minorEastAsia" w:cstheme="minorBidi"/>
            <w:color w:val="auto"/>
            <w:kern w:val="2"/>
            <w:sz w:val="28"/>
            <w:szCs w:val="36"/>
            <w:u w:val="single"/>
            <w:lang w:val="en-US" w:eastAsia="zh-CN" w:bidi="ar-SA"/>
          </w:rPr>
          <w:alias w:val="违约金不应过分高于或低于实际损失。"/>
          <w:tag w:val="违约金比例"/>
          <w:id w:val="839455611"/>
          <w:placeholder>
            <w:docPart w:val="{fd9f39c8-89fe-41d4-863a-0719d23c8825}"/>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30" w:edGrp="everyone"/>
          <w:r>
            <w:rPr>
              <w:rFonts w:hint="eastAsia" w:cstheme="minorBidi"/>
              <w:color w:val="auto"/>
              <w:kern w:val="2"/>
              <w:sz w:val="28"/>
              <w:szCs w:val="36"/>
              <w:u w:val="single"/>
              <w:lang w:val="en-US" w:eastAsia="zh-CN" w:bidi="ar-SA"/>
            </w:rPr>
            <w:t xml:space="preserve">  5   </w:t>
          </w:r>
          <w:permEnd w:id="130"/>
        </w:sdtContent>
      </w:sdt>
      <w:r>
        <w:rPr>
          <w:rFonts w:asciiTheme="minorEastAsia" w:hAnsiTheme="minorEastAsia" w:eastAsiaTheme="minorEastAsia"/>
          <w:color w:val="auto"/>
          <w:sz w:val="28"/>
          <w:szCs w:val="28"/>
        </w:rPr>
        <w:t>%</w:t>
      </w:r>
      <w:r>
        <w:rPr>
          <w:rFonts w:hint="eastAsia" w:asciiTheme="minorEastAsia" w:hAnsiTheme="minorEastAsia" w:eastAsiaTheme="minorEastAsia"/>
          <w:color w:val="auto"/>
          <w:sz w:val="28"/>
          <w:szCs w:val="28"/>
        </w:rPr>
        <w:t>向甲方支付违约金</w:t>
      </w:r>
      <w:r>
        <w:rPr>
          <w:rFonts w:hint="eastAsia" w:asciiTheme="minorEastAsia" w:hAnsiTheme="minorEastAsia" w:eastAsiaTheme="minorEastAsia"/>
          <w:color w:val="auto"/>
          <w:sz w:val="28"/>
          <w:szCs w:val="28"/>
          <w:lang w:eastAsia="zh-CN"/>
        </w:rPr>
        <w:t>，</w:t>
      </w:r>
      <w:r>
        <w:rPr>
          <w:rFonts w:hint="eastAsia" w:asciiTheme="minorEastAsia" w:hAnsiTheme="minorEastAsia" w:eastAsiaTheme="minorEastAsia"/>
          <w:color w:val="auto"/>
          <w:sz w:val="28"/>
          <w:szCs w:val="28"/>
          <w:lang w:val="en-US" w:eastAsia="zh-CN"/>
        </w:rPr>
        <w:t>并协助甲方追回</w:t>
      </w:r>
      <w:r>
        <w:rPr>
          <w:rFonts w:hint="eastAsia" w:asciiTheme="minorEastAsia" w:hAnsiTheme="minorEastAsia" w:eastAsiaTheme="minorEastAsia"/>
          <w:color w:val="auto"/>
          <w:sz w:val="28"/>
          <w:szCs w:val="28"/>
        </w:rPr>
        <w:t>。</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outlineLvl w:val="9"/>
        <w:rPr>
          <w:rFonts w:hint="eastAsia" w:asciiTheme="minorEastAsia" w:hAnsiTheme="minorEastAsia"/>
          <w:color w:val="auto"/>
          <w:sz w:val="28"/>
          <w:szCs w:val="28"/>
          <w:lang w:val="en-US" w:eastAsia="zh-CN"/>
        </w:rPr>
      </w:pPr>
      <w:r>
        <w:rPr>
          <w:rFonts w:hint="eastAsia" w:asciiTheme="minorEastAsia" w:hAnsiTheme="minorEastAsia" w:eastAsiaTheme="minorEastAsia"/>
          <w:color w:val="auto"/>
          <w:sz w:val="28"/>
          <w:szCs w:val="28"/>
          <w:lang w:val="en-US" w:eastAsia="zh-CN"/>
        </w:rPr>
        <w:t>11.8如在国家、</w:t>
      </w:r>
      <w:r>
        <w:rPr>
          <w:rFonts w:hint="eastAsia" w:asciiTheme="minorEastAsia" w:hAnsiTheme="minorEastAsia"/>
          <w:color w:val="auto"/>
          <w:sz w:val="28"/>
          <w:szCs w:val="28"/>
          <w:lang w:val="en-US" w:eastAsia="zh-CN"/>
        </w:rPr>
        <w:t>甲方上级单位</w:t>
      </w:r>
      <w:r>
        <w:rPr>
          <w:rFonts w:hint="eastAsia" w:asciiTheme="minorEastAsia" w:hAnsiTheme="minorEastAsia" w:eastAsiaTheme="minorEastAsia"/>
          <w:color w:val="auto"/>
          <w:sz w:val="28"/>
          <w:szCs w:val="28"/>
          <w:lang w:val="en-US" w:eastAsia="zh-CN"/>
        </w:rPr>
        <w:t>或甲方组织的审计中，发现本合同项下</w:t>
      </w:r>
      <w:r>
        <w:rPr>
          <w:rFonts w:hint="eastAsia" w:asciiTheme="minorEastAsia" w:hAnsiTheme="minorEastAsia"/>
          <w:color w:val="auto"/>
          <w:sz w:val="28"/>
          <w:szCs w:val="28"/>
          <w:lang w:val="en-US" w:eastAsia="zh-CN"/>
        </w:rPr>
        <w:t>乙方提交的成果文件</w:t>
      </w:r>
      <w:r>
        <w:rPr>
          <w:rFonts w:hint="eastAsia" w:asciiTheme="minorEastAsia" w:hAnsiTheme="minorEastAsia" w:eastAsiaTheme="minorEastAsia"/>
          <w:color w:val="auto"/>
          <w:sz w:val="28"/>
          <w:szCs w:val="28"/>
          <w:lang w:val="en-US" w:eastAsia="zh-CN"/>
        </w:rPr>
        <w:t>存在审计问题，由乙方负责向问题提出部门或单位解释</w:t>
      </w:r>
      <w:r>
        <w:rPr>
          <w:rFonts w:hint="eastAsia" w:asciiTheme="minorEastAsia" w:hAnsiTheme="minorEastAsia"/>
          <w:color w:val="auto"/>
          <w:sz w:val="28"/>
          <w:szCs w:val="28"/>
          <w:lang w:val="en-US" w:eastAsia="zh-CN"/>
        </w:rPr>
        <w:t>。如因甲方事后检查、审查或审计等，发现乙方提交的成果文件</w:t>
      </w:r>
      <w:r>
        <w:rPr>
          <w:rFonts w:hint="eastAsia" w:asciiTheme="minorEastAsia" w:hAnsiTheme="minorEastAsia" w:eastAsiaTheme="minorEastAsia"/>
          <w:color w:val="auto"/>
          <w:sz w:val="28"/>
          <w:szCs w:val="28"/>
          <w:lang w:val="en-US" w:eastAsia="zh-CN"/>
        </w:rPr>
        <w:t>质量偏差率超过</w:t>
      </w:r>
      <w:sdt>
        <w:sdtPr>
          <w:rPr>
            <w:rFonts w:hint="eastAsia" w:asciiTheme="minorHAnsi" w:hAnsiTheme="minorHAnsi" w:eastAsiaTheme="minorEastAsia" w:cstheme="minorBidi"/>
            <w:color w:val="auto"/>
            <w:kern w:val="2"/>
            <w:sz w:val="28"/>
            <w:szCs w:val="36"/>
            <w:u w:val="single"/>
            <w:lang w:val="en-US" w:eastAsia="zh-CN" w:bidi="ar-SA"/>
          </w:rPr>
          <w:alias w:val="违约金不应过分高于或低于实际损失。"/>
          <w:tag w:val="违约金比例"/>
          <w:id w:val="555871865"/>
          <w:placeholder>
            <w:docPart w:val="{18f94b91-c311-4d01-9b04-398e26e58b95}"/>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31" w:edGrp="everyone"/>
          <w:r>
            <w:rPr>
              <w:rFonts w:hint="eastAsia" w:cstheme="minorBidi"/>
              <w:color w:val="auto"/>
              <w:kern w:val="2"/>
              <w:sz w:val="28"/>
              <w:szCs w:val="36"/>
              <w:u w:val="single"/>
              <w:lang w:val="en-US" w:eastAsia="zh-CN" w:bidi="ar-SA"/>
            </w:rPr>
            <w:t xml:space="preserve">  3   </w:t>
          </w:r>
          <w:permEnd w:id="131"/>
        </w:sdtContent>
      </w:sdt>
      <w:r>
        <w:rPr>
          <w:rFonts w:hint="eastAsia" w:asciiTheme="minorEastAsia" w:hAnsiTheme="minorEastAsia" w:eastAsiaTheme="minorEastAsia"/>
          <w:color w:val="auto"/>
          <w:sz w:val="28"/>
          <w:szCs w:val="28"/>
          <w:lang w:val="en-US" w:eastAsia="zh-CN"/>
        </w:rPr>
        <w:t>%，</w:t>
      </w:r>
      <w:r>
        <w:rPr>
          <w:rFonts w:hint="eastAsia" w:asciiTheme="minorEastAsia" w:hAnsiTheme="minorEastAsia"/>
          <w:color w:val="auto"/>
          <w:sz w:val="28"/>
          <w:szCs w:val="28"/>
          <w:lang w:val="en-US" w:eastAsia="zh-CN"/>
        </w:rPr>
        <w:t>乙方不得收取超过部分对应的合同价款，</w:t>
      </w:r>
      <w:r>
        <w:rPr>
          <w:rFonts w:hint="eastAsia" w:asciiTheme="minorEastAsia" w:hAnsiTheme="minorEastAsia" w:eastAsiaTheme="minorEastAsia"/>
          <w:color w:val="auto"/>
          <w:sz w:val="28"/>
          <w:szCs w:val="28"/>
          <w:lang w:val="en-US" w:eastAsia="zh-CN"/>
        </w:rPr>
        <w:t>如已</w:t>
      </w:r>
      <w:r>
        <w:rPr>
          <w:rFonts w:hint="eastAsia" w:asciiTheme="minorEastAsia" w:hAnsiTheme="minorEastAsia"/>
          <w:color w:val="auto"/>
          <w:sz w:val="28"/>
          <w:szCs w:val="28"/>
          <w:lang w:val="en-US" w:eastAsia="zh-CN"/>
        </w:rPr>
        <w:t>收取</w:t>
      </w:r>
      <w:r>
        <w:rPr>
          <w:rFonts w:hint="eastAsia" w:asciiTheme="minorEastAsia" w:hAnsiTheme="minorEastAsia" w:eastAsiaTheme="minorEastAsia"/>
          <w:color w:val="auto"/>
          <w:sz w:val="28"/>
          <w:szCs w:val="28"/>
          <w:lang w:val="en-US" w:eastAsia="zh-CN"/>
        </w:rPr>
        <w:t>，乙方应按甲方规定</w:t>
      </w:r>
      <w:r>
        <w:rPr>
          <w:rFonts w:hint="eastAsia" w:asciiTheme="minorEastAsia" w:hAnsiTheme="minorEastAsia"/>
          <w:color w:val="auto"/>
          <w:sz w:val="28"/>
          <w:szCs w:val="28"/>
          <w:lang w:val="en-US" w:eastAsia="zh-CN"/>
        </w:rPr>
        <w:t>予以退还，还应按对应合同价款的</w:t>
      </w:r>
      <w:sdt>
        <w:sdtPr>
          <w:rPr>
            <w:rFonts w:hint="eastAsia" w:asciiTheme="minorHAnsi" w:hAnsiTheme="minorHAnsi" w:eastAsiaTheme="minorEastAsia" w:cstheme="minorBidi"/>
            <w:color w:val="auto"/>
            <w:kern w:val="2"/>
            <w:sz w:val="28"/>
            <w:szCs w:val="36"/>
            <w:u w:val="single"/>
            <w:lang w:val="en-US" w:eastAsia="zh-CN" w:bidi="ar-SA"/>
          </w:rPr>
          <w:alias w:val="违约金不应过分高于或低于实际损失。"/>
          <w:tag w:val="违约金比例"/>
          <w:id w:val="984570605"/>
          <w:placeholder>
            <w:docPart w:val="{fd20ccc4-3b26-4f6e-858e-dd68b8d474a1}"/>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32" w:edGrp="everyone"/>
          <w:r>
            <w:rPr>
              <w:rFonts w:hint="eastAsia" w:cstheme="minorBidi"/>
              <w:color w:val="auto"/>
              <w:kern w:val="2"/>
              <w:sz w:val="28"/>
              <w:szCs w:val="36"/>
              <w:u w:val="single"/>
              <w:lang w:val="en-US" w:eastAsia="zh-CN" w:bidi="ar-SA"/>
            </w:rPr>
            <w:t xml:space="preserve">  3   </w:t>
          </w:r>
          <w:permEnd w:id="132"/>
        </w:sdtContent>
      </w:sdt>
      <w:r>
        <w:rPr>
          <w:rFonts w:hint="eastAsia" w:asciiTheme="minorEastAsia" w:hAnsiTheme="minorEastAsia"/>
          <w:color w:val="auto"/>
          <w:sz w:val="28"/>
          <w:szCs w:val="28"/>
          <w:lang w:val="en-US" w:eastAsia="zh-CN"/>
        </w:rPr>
        <w:t>%向甲方支付违约金，并协助甲方向施工单位追回因乙方成果文件质量偏差导致多支付的工程款。</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outlineLvl w:val="9"/>
        <w:rPr>
          <w:rFonts w:hint="eastAsia" w:asciiTheme="minorEastAsia" w:hAnsiTheme="minorEastAsia"/>
          <w:color w:val="auto"/>
          <w:sz w:val="28"/>
          <w:szCs w:val="28"/>
          <w:lang w:val="en-US" w:eastAsia="zh-CN"/>
        </w:rPr>
      </w:pPr>
      <w:r>
        <w:rPr>
          <w:rFonts w:hint="eastAsia" w:asciiTheme="minorEastAsia" w:hAnsiTheme="minorEastAsia"/>
          <w:color w:val="auto"/>
          <w:sz w:val="28"/>
          <w:szCs w:val="28"/>
          <w:lang w:val="en-US" w:eastAsia="zh-CN"/>
        </w:rPr>
        <w:t>如双方对前款偏差率有异议的，可共同委托具有相应资质的第三方审价机构进行复核，复核结果与乙方成果文件一致的，以乙方成果文件为准，第三方审价机构的聘请费用由甲方承担；复核结果与乙方成果文件不一致的，以复核结果为准，符合前款约定比例的，按前款约定执行退款，第三方审价机构的聘请费用由乙方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Arial" w:hAnsi="Arial" w:cs="Arial"/>
          <w:color w:val="auto"/>
          <w:sz w:val="28"/>
          <w:szCs w:val="28"/>
          <w:lang w:val="en-US" w:eastAsia="zh-CN"/>
        </w:rPr>
      </w:pPr>
      <w:r>
        <w:rPr>
          <w:rFonts w:hint="eastAsia" w:asciiTheme="minorEastAsia" w:hAnsiTheme="minorEastAsia"/>
          <w:color w:val="auto"/>
          <w:sz w:val="28"/>
          <w:szCs w:val="28"/>
          <w:lang w:val="en-US" w:eastAsia="zh-CN"/>
        </w:rPr>
        <w:t>11.9甲方未按本合同约定的时间向乙方支付合同价款的，每逾期一日，按应付而未付合同价款的</w:t>
      </w:r>
      <w:sdt>
        <w:sdtPr>
          <w:rPr>
            <w:rFonts w:hint="eastAsia" w:asciiTheme="minorHAnsi" w:hAnsiTheme="minorHAnsi" w:eastAsiaTheme="minorEastAsia" w:cstheme="minorBidi"/>
            <w:color w:val="auto"/>
            <w:kern w:val="2"/>
            <w:sz w:val="28"/>
            <w:szCs w:val="36"/>
            <w:lang w:val="en-US" w:eastAsia="zh-CN" w:bidi="ar-SA"/>
          </w:rPr>
          <w:alias w:val="违约金不应过分高于或低于实际损失。日违约金比例可以在0.1 ‰到0.5‰（千分）之间取值，我方违约金建议填写最小值。"/>
          <w:tag w:val="日违约金比例"/>
          <w:id w:val="316658100"/>
          <w:placeholder>
            <w:docPart w:val="{740c550f-0d91-44f4-9a09-9c88a711e7c9}"/>
          </w:placeholder>
          <w:text w:multiLine="1"/>
        </w:sdtPr>
        <w:sdtEndPr>
          <w:rPr>
            <w:rFonts w:hint="eastAsia" w:ascii="宋体" w:hAnsi="宋体" w:eastAsia="宋体" w:cs="宋体"/>
            <w:color w:val="auto"/>
            <w:kern w:val="2"/>
            <w:sz w:val="28"/>
            <w:szCs w:val="36"/>
            <w:lang w:val="en-US" w:eastAsia="zh-CN" w:bidi="ar-SA"/>
          </w:rPr>
        </w:sdtEndPr>
        <w:sdtContent>
          <w:permStart w:id="133" w:edGrp="everyone"/>
          <w:r>
            <w:rPr>
              <w:rFonts w:hint="eastAsia" w:cstheme="minorBidi"/>
              <w:color w:val="auto"/>
              <w:kern w:val="2"/>
              <w:sz w:val="28"/>
              <w:szCs w:val="36"/>
              <w:u w:val="single"/>
              <w:lang w:val="en-US" w:eastAsia="zh-CN" w:bidi="ar-SA"/>
            </w:rPr>
            <w:t xml:space="preserve">  0.1   </w:t>
          </w:r>
          <w:permEnd w:id="133"/>
        </w:sdtContent>
      </w:sdt>
      <w:r>
        <w:rPr>
          <w:rFonts w:hint="eastAsia" w:ascii="宋体" w:hAnsi="宋体" w:eastAsia="宋体" w:cs="宋体"/>
          <w:color w:val="auto"/>
          <w:sz w:val="28"/>
          <w:szCs w:val="28"/>
          <w:lang w:val="en-US" w:eastAsia="zh-CN"/>
        </w:rPr>
        <w:t>‰</w:t>
      </w:r>
      <w:r>
        <w:rPr>
          <w:rFonts w:hint="eastAsia" w:ascii="Arial" w:hAnsi="Arial" w:cs="Arial"/>
          <w:color w:val="auto"/>
          <w:sz w:val="28"/>
          <w:szCs w:val="28"/>
          <w:lang w:val="en-US" w:eastAsia="zh-CN"/>
        </w:rPr>
        <w:t>作为违约金，逾期超过</w:t>
      </w:r>
      <w:permStart w:id="134" w:edGrp="everyone"/>
      <w:r>
        <w:rPr>
          <w:rFonts w:hint="eastAsia" w:asciiTheme="minorEastAsia" w:hAnsiTheme="minorEastAsia" w:cstheme="minorEastAsia"/>
          <w:color w:val="auto"/>
          <w:sz w:val="28"/>
          <w:szCs w:val="28"/>
          <w:u w:val="single"/>
          <w:lang w:val="en-US" w:eastAsia="zh-CN"/>
        </w:rPr>
        <w:t xml:space="preserve">  90   </w:t>
      </w:r>
      <w:permEnd w:id="134"/>
      <w:r>
        <w:rPr>
          <w:rFonts w:hint="eastAsia" w:ascii="Arial" w:hAnsi="Arial" w:cs="Arial"/>
          <w:color w:val="auto"/>
          <w:sz w:val="28"/>
          <w:szCs w:val="28"/>
          <w:lang w:val="en-US" w:eastAsia="zh-CN"/>
        </w:rPr>
        <w:t>日，乙方有权单方解除本合同，因此造成的损失由甲方承担。</w:t>
      </w:r>
    </w:p>
    <w:p>
      <w:pPr>
        <w:pStyle w:val="2"/>
        <w:keepNext w:val="0"/>
        <w:keepLines w:val="0"/>
        <w:pageBreakBefore w:val="0"/>
        <w:widowControl w:val="0"/>
        <w:kinsoku/>
        <w:wordWrap/>
        <w:overflowPunct/>
        <w:topLinePunct w:val="0"/>
        <w:autoSpaceDE/>
        <w:autoSpaceDN/>
        <w:bidi w:val="0"/>
        <w:adjustRightInd/>
        <w:snapToGrid/>
        <w:spacing w:after="0" w:afterLines="0" w:line="360" w:lineRule="auto"/>
        <w:ind w:firstLine="562" w:firstLineChars="200"/>
        <w:jc w:val="lef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11.10其他：</w:t>
      </w:r>
      <w:sdt>
        <w:sdtPr>
          <w:rPr>
            <w:rFonts w:hint="eastAsia" w:ascii="宋体" w:hAnsi="宋体" w:eastAsia="宋体" w:cs="宋体"/>
            <w:color w:val="auto"/>
            <w:kern w:val="2"/>
            <w:sz w:val="28"/>
            <w:szCs w:val="28"/>
            <w:highlight w:val="none"/>
            <w:u w:val="none"/>
            <w:lang w:val="en-US" w:eastAsia="zh-CN" w:bidi="ar-SA"/>
          </w:rPr>
          <w:alias w:val="不填其他的，请划“/”"/>
          <w:id w:val="401188012"/>
          <w:placeholder>
            <w:docPart w:val="{d0bfe881-4c68-479e-b347-77ddd27b176c}"/>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135" w:edGrp="everyone"/>
          <w:r>
            <w:rPr>
              <w:rFonts w:hint="eastAsia" w:ascii="宋体" w:hAnsi="宋体" w:eastAsia="宋体" w:cs="宋体"/>
              <w:color w:val="auto"/>
              <w:sz w:val="28"/>
              <w:szCs w:val="28"/>
              <w:highlight w:val="none"/>
              <w:u w:val="single"/>
              <w:lang w:val="en-US" w:eastAsia="zh-CN"/>
            </w:rPr>
            <w:t xml:space="preserve"> /    </w:t>
          </w:r>
          <w:permEnd w:id="135"/>
        </w:sdtContent>
      </w:sdt>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outlineLvl w:val="9"/>
        <w:rPr>
          <w:rFonts w:ascii="黑体" w:hAnsi="黑体" w:eastAsia="黑体" w:cs="宋体"/>
          <w:color w:val="auto"/>
          <w:sz w:val="28"/>
          <w:szCs w:val="28"/>
          <w:lang w:val="zh-CN"/>
        </w:rPr>
      </w:pPr>
      <w:bookmarkStart w:id="9" w:name="_Toc436511709"/>
      <w:bookmarkStart w:id="10" w:name="_Toc435887910"/>
      <w:bookmarkStart w:id="11" w:name="_Toc435870641"/>
      <w:r>
        <w:rPr>
          <w:rFonts w:hint="eastAsia" w:ascii="黑体" w:hAnsi="黑体" w:eastAsia="黑体" w:cs="宋体"/>
          <w:color w:val="auto"/>
          <w:sz w:val="28"/>
          <w:szCs w:val="28"/>
          <w:lang w:val="zh-CN"/>
        </w:rPr>
        <w:t>1</w:t>
      </w:r>
      <w:r>
        <w:rPr>
          <w:rFonts w:hint="eastAsia" w:ascii="黑体" w:hAnsi="黑体" w:eastAsia="黑体" w:cs="宋体"/>
          <w:color w:val="auto"/>
          <w:sz w:val="28"/>
          <w:szCs w:val="28"/>
          <w:lang w:val="en-US" w:eastAsia="zh-CN"/>
        </w:rPr>
        <w:t>2</w:t>
      </w:r>
      <w:r>
        <w:rPr>
          <w:rFonts w:ascii="黑体" w:hAnsi="黑体" w:eastAsia="黑体" w:cs="宋体"/>
          <w:color w:val="auto"/>
          <w:sz w:val="28"/>
          <w:szCs w:val="28"/>
          <w:lang w:val="zh-CN"/>
        </w:rPr>
        <w:t>.</w:t>
      </w:r>
      <w:r>
        <w:rPr>
          <w:rFonts w:hint="eastAsia" w:ascii="黑体" w:hAnsi="黑体" w:eastAsia="黑体" w:cs="宋体"/>
          <w:color w:val="auto"/>
          <w:sz w:val="28"/>
          <w:szCs w:val="28"/>
          <w:lang w:val="zh-CN"/>
        </w:rPr>
        <w:t>合同解除</w:t>
      </w:r>
      <w:bookmarkEnd w:id="9"/>
      <w:bookmarkEnd w:id="10"/>
      <w:r>
        <w:rPr>
          <w:rFonts w:hint="eastAsia" w:ascii="黑体" w:hAnsi="黑体" w:eastAsia="黑体" w:cs="宋体"/>
          <w:color w:val="auto"/>
          <w:sz w:val="28"/>
          <w:szCs w:val="28"/>
          <w:lang w:val="zh-CN"/>
        </w:rPr>
        <w:t>后之处理</w:t>
      </w:r>
    </w:p>
    <w:p>
      <w:pPr>
        <w:keepNext w:val="0"/>
        <w:keepLines w:val="0"/>
        <w:pageBreakBefore w:val="0"/>
        <w:widowControl/>
        <w:kinsoku/>
        <w:wordWrap/>
        <w:overflowPunct/>
        <w:topLinePunct w:val="0"/>
        <w:autoSpaceDE/>
        <w:autoSpaceDN/>
        <w:bidi w:val="0"/>
        <w:adjustRightInd/>
        <w:snapToGrid/>
        <w:spacing w:line="360" w:lineRule="auto"/>
        <w:ind w:firstLine="560"/>
        <w:textAlignment w:val="auto"/>
        <w:outlineLvl w:val="9"/>
        <w:rPr>
          <w:rFonts w:ascii="黑体" w:hAnsi="黑体" w:eastAsia="黑体" w:cs="宋体"/>
          <w:color w:val="auto"/>
          <w:sz w:val="28"/>
          <w:szCs w:val="28"/>
          <w:lang w:val="zh-CN"/>
        </w:rPr>
      </w:pPr>
      <w:r>
        <w:rPr>
          <w:rFonts w:hint="eastAsia" w:asciiTheme="minorEastAsia" w:hAnsiTheme="minorEastAsia"/>
          <w:color w:val="auto"/>
          <w:sz w:val="28"/>
          <w:szCs w:val="28"/>
        </w:rPr>
        <w:t>1</w:t>
      </w:r>
      <w:r>
        <w:rPr>
          <w:rFonts w:hint="eastAsia" w:asciiTheme="minorEastAsia" w:hAnsiTheme="minorEastAsia"/>
          <w:color w:val="auto"/>
          <w:sz w:val="28"/>
          <w:szCs w:val="28"/>
          <w:lang w:val="en-US" w:eastAsia="zh-CN"/>
        </w:rPr>
        <w:t>2</w:t>
      </w:r>
      <w:r>
        <w:rPr>
          <w:rFonts w:hint="eastAsia" w:asciiTheme="minorEastAsia" w:hAnsiTheme="minorEastAsia"/>
          <w:color w:val="auto"/>
          <w:sz w:val="28"/>
          <w:szCs w:val="28"/>
        </w:rPr>
        <w:t>.1因甲方原因解除本合同的，乙方已完成的咨询服务成果应向甲方交付，乙方应退还甲方提交的基础资料，未支付的费用甲方不再支付，双方据实结算。</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outlineLvl w:val="9"/>
        <w:rPr>
          <w:rFonts w:asciiTheme="minorEastAsia" w:hAnsiTheme="minorEastAsia"/>
          <w:color w:val="auto"/>
          <w:sz w:val="28"/>
          <w:szCs w:val="28"/>
        </w:rPr>
      </w:pPr>
      <w:r>
        <w:rPr>
          <w:rFonts w:hint="eastAsia" w:asciiTheme="minorEastAsia" w:hAnsiTheme="minorEastAsia"/>
          <w:color w:val="auto"/>
          <w:sz w:val="28"/>
          <w:szCs w:val="28"/>
        </w:rPr>
        <w:t>1</w:t>
      </w:r>
      <w:r>
        <w:rPr>
          <w:rFonts w:hint="eastAsia" w:asciiTheme="minorEastAsia" w:hAnsiTheme="minorEastAsia"/>
          <w:color w:val="auto"/>
          <w:sz w:val="28"/>
          <w:szCs w:val="28"/>
          <w:lang w:val="en-US" w:eastAsia="zh-CN"/>
        </w:rPr>
        <w:t>2</w:t>
      </w:r>
      <w:r>
        <w:rPr>
          <w:rFonts w:hint="eastAsia" w:asciiTheme="minorEastAsia" w:hAnsiTheme="minorEastAsia"/>
          <w:color w:val="auto"/>
          <w:sz w:val="28"/>
          <w:szCs w:val="28"/>
        </w:rPr>
        <w:t>.2因乙方原因解除本合同的，乙方已完成的咨询服务成果应向甲方交付，乙方应退还甲方提交的基础资料，退回甲方已支付而未履行部分的咨询服务费，</w:t>
      </w:r>
      <w:r>
        <w:rPr>
          <w:rFonts w:asciiTheme="minorEastAsia" w:hAnsiTheme="minorEastAsia"/>
          <w:color w:val="auto"/>
          <w:sz w:val="28"/>
          <w:szCs w:val="28"/>
        </w:rPr>
        <w:t>并按照同期</w:t>
      </w:r>
      <w:r>
        <w:rPr>
          <w:rFonts w:hint="eastAsia" w:asciiTheme="minorEastAsia" w:hAnsiTheme="minorEastAsia"/>
          <w:color w:val="auto"/>
          <w:sz w:val="28"/>
          <w:szCs w:val="28"/>
        </w:rPr>
        <w:t>贷款市场报价利率（LPR）</w:t>
      </w:r>
      <w:r>
        <w:rPr>
          <w:rFonts w:asciiTheme="minorEastAsia" w:hAnsiTheme="minorEastAsia"/>
          <w:color w:val="auto"/>
          <w:sz w:val="28"/>
          <w:szCs w:val="28"/>
        </w:rPr>
        <w:t>向甲方支付该退回款项利息，</w:t>
      </w:r>
      <w:r>
        <w:rPr>
          <w:rFonts w:hint="eastAsia" w:asciiTheme="minorEastAsia" w:hAnsiTheme="minorEastAsia"/>
          <w:color w:val="auto"/>
          <w:sz w:val="28"/>
          <w:szCs w:val="28"/>
        </w:rPr>
        <w:t>未支付的费用甲方不再支付，乙方应同时按本合同约定向甲方承担违约责任。</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lang w:val="en-US" w:eastAsia="zh-CN"/>
        </w:rPr>
      </w:pPr>
      <w:bookmarkStart w:id="12" w:name="_Toc436511710"/>
      <w:bookmarkStart w:id="13" w:name="_Toc435887911"/>
      <w:bookmarkStart w:id="14" w:name="_Toc435877398"/>
      <w:r>
        <w:rPr>
          <w:rFonts w:hint="eastAsia" w:ascii="黑体" w:hAnsi="黑体" w:eastAsia="黑体" w:cs="宋体"/>
          <w:color w:val="auto"/>
          <w:sz w:val="28"/>
          <w:szCs w:val="28"/>
          <w:lang w:val="zh-CN"/>
        </w:rPr>
        <w:t>1</w:t>
      </w:r>
      <w:r>
        <w:rPr>
          <w:rFonts w:hint="eastAsia" w:ascii="黑体" w:hAnsi="黑体" w:eastAsia="黑体" w:cs="宋体"/>
          <w:color w:val="auto"/>
          <w:sz w:val="28"/>
          <w:szCs w:val="28"/>
          <w:lang w:val="en-US" w:eastAsia="zh-CN"/>
        </w:rPr>
        <w:t>3</w:t>
      </w:r>
      <w:r>
        <w:rPr>
          <w:rFonts w:ascii="黑体" w:hAnsi="黑体" w:eastAsia="黑体" w:cs="宋体"/>
          <w:color w:val="auto"/>
          <w:sz w:val="28"/>
          <w:szCs w:val="28"/>
          <w:lang w:val="zh-CN"/>
        </w:rPr>
        <w:t>.</w:t>
      </w:r>
      <w:bookmarkEnd w:id="11"/>
      <w:bookmarkEnd w:id="12"/>
      <w:bookmarkEnd w:id="13"/>
      <w:bookmarkEnd w:id="14"/>
      <w:r>
        <w:rPr>
          <w:rFonts w:hint="eastAsia" w:ascii="黑体" w:hAnsi="黑体" w:eastAsia="黑体" w:cs="黑体"/>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color w:val="auto"/>
          <w:sz w:val="28"/>
          <w:szCs w:val="28"/>
        </w:rPr>
      </w:pPr>
      <w:r>
        <w:rPr>
          <w:rFonts w:hint="eastAsia" w:ascii="宋体" w:hAnsi="宋体" w:eastAsia="宋体" w:cs="宋体"/>
          <w:color w:val="auto"/>
          <w:sz w:val="28"/>
          <w:szCs w:val="28"/>
        </w:rPr>
        <w:t>1</w:t>
      </w:r>
      <w:r>
        <w:rPr>
          <w:rFonts w:hint="default" w:ascii="宋体" w:hAnsi="宋体" w:eastAsia="宋体" w:cs="宋体"/>
          <w:color w:val="auto"/>
          <w:sz w:val="28"/>
          <w:szCs w:val="28"/>
          <w:lang w:val="en-US"/>
        </w:rPr>
        <w:t>3</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color w:val="auto"/>
          <w:sz w:val="28"/>
          <w:szCs w:val="28"/>
        </w:rPr>
        <w:t>合同</w:t>
      </w:r>
      <w:r>
        <w:rPr>
          <w:rFonts w:hint="eastAsia"/>
          <w:color w:val="auto"/>
          <w:sz w:val="28"/>
          <w:szCs w:val="28"/>
          <w:lang w:val="en-US" w:eastAsia="zh-CN"/>
        </w:rPr>
        <w:t>双</w:t>
      </w:r>
      <w:r>
        <w:rPr>
          <w:rFonts w:hint="eastAsia"/>
          <w:color w:val="auto"/>
          <w:sz w:val="28"/>
          <w:szCs w:val="28"/>
        </w:rPr>
        <w:t>方应严格遵守国家关于市场准入、招标</w:t>
      </w:r>
      <w:r>
        <w:rPr>
          <w:rFonts w:hint="eastAsia"/>
          <w:color w:val="auto"/>
          <w:sz w:val="28"/>
          <w:szCs w:val="28"/>
          <w:lang w:val="en-US" w:eastAsia="zh-CN"/>
        </w:rPr>
        <w:t>采购、工程建设</w:t>
      </w:r>
      <w:r>
        <w:rPr>
          <w:rFonts w:hint="eastAsia"/>
          <w:color w:val="auto"/>
          <w:sz w:val="28"/>
          <w:szCs w:val="28"/>
        </w:rPr>
        <w:t>等市场经济活动的法律法规、政策及廉洁规定，不得为获取不正当利益，损害国家、集体和合同</w:t>
      </w:r>
      <w:r>
        <w:rPr>
          <w:rFonts w:hint="eastAsia"/>
          <w:color w:val="auto"/>
          <w:sz w:val="28"/>
          <w:szCs w:val="28"/>
          <w:lang w:val="en-US" w:eastAsia="zh-CN"/>
        </w:rPr>
        <w:t>双</w:t>
      </w:r>
      <w:r>
        <w:rPr>
          <w:rFonts w:hint="eastAsia"/>
          <w:color w:val="auto"/>
          <w:sz w:val="28"/>
          <w:szCs w:val="28"/>
        </w:rPr>
        <w:t>方</w:t>
      </w:r>
      <w:r>
        <w:rPr>
          <w:rFonts w:hint="eastAsia"/>
          <w:color w:val="auto"/>
          <w:sz w:val="28"/>
          <w:szCs w:val="28"/>
          <w:lang w:val="en-US" w:eastAsia="zh-CN"/>
        </w:rPr>
        <w:t>权益</w:t>
      </w:r>
      <w:r>
        <w:rPr>
          <w:rFonts w:hint="eastAsia"/>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color w:val="auto"/>
          <w:sz w:val="28"/>
          <w:szCs w:val="28"/>
          <w:highlight w:val="none"/>
        </w:rPr>
      </w:pPr>
      <w:r>
        <w:rPr>
          <w:rFonts w:hint="eastAsia" w:ascii="宋体" w:hAnsi="宋体" w:eastAsia="宋体" w:cs="宋体"/>
          <w:b w:val="0"/>
          <w:bCs w:val="0"/>
          <w:color w:val="auto"/>
          <w:sz w:val="28"/>
          <w:szCs w:val="28"/>
          <w:lang w:val="en-US" w:eastAsia="zh-CN"/>
        </w:rPr>
        <w:t>1</w:t>
      </w:r>
      <w:r>
        <w:rPr>
          <w:rFonts w:hint="default" w:ascii="宋体" w:hAnsi="宋体" w:eastAsia="宋体" w:cs="宋体"/>
          <w:b w:val="0"/>
          <w:bCs w:val="0"/>
          <w:color w:val="auto"/>
          <w:sz w:val="28"/>
          <w:szCs w:val="28"/>
          <w:lang w:val="en-US" w:eastAsia="zh-CN"/>
        </w:rPr>
        <w:t>3</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w:t>
      </w:r>
      <w:r>
        <w:rPr>
          <w:rFonts w:hint="eastAsia"/>
          <w:color w:val="auto"/>
          <w:sz w:val="28"/>
          <w:szCs w:val="28"/>
        </w:rPr>
        <w:t>方</w:t>
      </w:r>
      <w:r>
        <w:rPr>
          <w:rFonts w:hint="eastAsia"/>
          <w:color w:val="auto"/>
          <w:sz w:val="28"/>
          <w:szCs w:val="28"/>
          <w:lang w:eastAsia="zh-CN"/>
        </w:rPr>
        <w:t>（</w:t>
      </w:r>
      <w:r>
        <w:rPr>
          <w:rFonts w:hint="eastAsia"/>
          <w:color w:val="auto"/>
          <w:sz w:val="28"/>
          <w:szCs w:val="28"/>
          <w:lang w:val="en-US" w:eastAsia="zh-CN"/>
        </w:rPr>
        <w:t>包括甲方工作</w:t>
      </w:r>
      <w:r>
        <w:rPr>
          <w:rFonts w:hint="eastAsia"/>
          <w:color w:val="auto"/>
          <w:sz w:val="28"/>
          <w:szCs w:val="28"/>
        </w:rPr>
        <w:t>人员</w:t>
      </w:r>
      <w:r>
        <w:rPr>
          <w:rFonts w:hint="eastAsia"/>
          <w:color w:val="auto"/>
          <w:sz w:val="28"/>
          <w:szCs w:val="28"/>
          <w:lang w:val="en-US" w:eastAsia="zh-CN"/>
        </w:rPr>
        <w:t>及其特定关系人，下同）应</w:t>
      </w:r>
      <w:r>
        <w:rPr>
          <w:rFonts w:hint="eastAsia"/>
          <w:color w:val="auto"/>
          <w:sz w:val="28"/>
          <w:szCs w:val="28"/>
        </w:rPr>
        <w:t>遵守廉洁规定，</w:t>
      </w:r>
      <w:r>
        <w:rPr>
          <w:rFonts w:hint="eastAsia"/>
          <w:color w:val="auto"/>
          <w:sz w:val="28"/>
          <w:szCs w:val="28"/>
          <w:lang w:val="en-US" w:eastAsia="zh-CN"/>
        </w:rPr>
        <w:t>不得</w:t>
      </w:r>
      <w:r>
        <w:rPr>
          <w:rFonts w:hint="eastAsia"/>
          <w:color w:val="auto"/>
          <w:sz w:val="28"/>
          <w:szCs w:val="28"/>
          <w:lang w:eastAsia="zh-CN"/>
        </w:rPr>
        <w:t>利用职权或者职务上的影响谋取</w:t>
      </w:r>
      <w:r>
        <w:rPr>
          <w:rFonts w:hint="eastAsia"/>
          <w:color w:val="auto"/>
          <w:sz w:val="28"/>
          <w:szCs w:val="28"/>
          <w:lang w:val="en-US" w:eastAsia="zh-CN"/>
        </w:rPr>
        <w:t>不正当利益</w:t>
      </w:r>
      <w:r>
        <w:rPr>
          <w:rFonts w:hint="eastAsia"/>
          <w:color w:val="auto"/>
          <w:sz w:val="28"/>
          <w:szCs w:val="28"/>
          <w:lang w:eastAsia="zh-CN"/>
        </w:rPr>
        <w:t>，</w:t>
      </w:r>
      <w:r>
        <w:rPr>
          <w:rFonts w:hint="eastAsia"/>
          <w:color w:val="auto"/>
          <w:sz w:val="28"/>
          <w:szCs w:val="28"/>
          <w:lang w:val="en-US" w:eastAsia="zh-CN"/>
        </w:rPr>
        <w:t>包括但不限于</w:t>
      </w:r>
      <w:r>
        <w:rPr>
          <w:rFonts w:hint="eastAsia"/>
          <w:color w:val="auto"/>
          <w:sz w:val="28"/>
          <w:szCs w:val="28"/>
        </w:rPr>
        <w:t>不得</w:t>
      </w:r>
      <w:r>
        <w:rPr>
          <w:rFonts w:hint="eastAsia"/>
          <w:color w:val="auto"/>
          <w:sz w:val="28"/>
          <w:szCs w:val="28"/>
          <w:lang w:val="en-US" w:eastAsia="zh-CN"/>
        </w:rPr>
        <w:t>索取或收受乙方</w:t>
      </w:r>
      <w:r>
        <w:rPr>
          <w:rFonts w:hint="eastAsia"/>
          <w:color w:val="auto"/>
          <w:sz w:val="28"/>
          <w:szCs w:val="28"/>
          <w:highlight w:val="none"/>
          <w:lang w:val="en-US" w:eastAsia="zh-CN"/>
        </w:rPr>
        <w:t>（包括乙方及其委托人、代理人、中间人等相关单位，以及上述单位的工作人员及其特定关系人，下同）</w:t>
      </w:r>
      <w:r>
        <w:rPr>
          <w:rFonts w:hint="eastAsia"/>
          <w:color w:val="auto"/>
          <w:sz w:val="28"/>
          <w:szCs w:val="28"/>
          <w:lang w:val="en-US" w:eastAsia="zh-CN"/>
        </w:rPr>
        <w:t>的礼品、礼金、回扣、有价证券等财物，以及其他非财产性利益；不得借用乙方的钱款、住房、车辆等；不得参加乙方安排的</w:t>
      </w:r>
      <w:r>
        <w:rPr>
          <w:rFonts w:hint="eastAsia"/>
          <w:color w:val="auto"/>
          <w:sz w:val="28"/>
          <w:szCs w:val="28"/>
        </w:rPr>
        <w:t>可能影响公正</w:t>
      </w:r>
      <w:r>
        <w:rPr>
          <w:rFonts w:hint="eastAsia"/>
          <w:color w:val="auto"/>
          <w:sz w:val="28"/>
          <w:szCs w:val="28"/>
          <w:lang w:val="en-US" w:eastAsia="zh-CN"/>
        </w:rPr>
        <w:t>执行公务</w:t>
      </w:r>
      <w:r>
        <w:rPr>
          <w:rFonts w:hint="eastAsia"/>
          <w:color w:val="auto"/>
          <w:sz w:val="28"/>
          <w:szCs w:val="28"/>
        </w:rPr>
        <w:t>的宴请</w:t>
      </w:r>
      <w:r>
        <w:rPr>
          <w:rFonts w:hint="eastAsia"/>
          <w:color w:val="auto"/>
          <w:sz w:val="28"/>
          <w:szCs w:val="28"/>
          <w:lang w:eastAsia="zh-CN"/>
        </w:rPr>
        <w:t>、</w:t>
      </w:r>
      <w:r>
        <w:rPr>
          <w:rFonts w:hint="eastAsia"/>
          <w:color w:val="auto"/>
          <w:sz w:val="28"/>
          <w:szCs w:val="28"/>
        </w:rPr>
        <w:t>旅游、健身、娱乐</w:t>
      </w:r>
      <w:r>
        <w:rPr>
          <w:rFonts w:hint="eastAsia"/>
          <w:color w:val="auto"/>
          <w:sz w:val="28"/>
          <w:szCs w:val="28"/>
          <w:lang w:val="en-US" w:eastAsia="zh-CN"/>
        </w:rPr>
        <w:t>等活动；不得要求或接受乙方为个人装修住房、婚丧嫁娶及亲属工作安排等提供便利；</w:t>
      </w:r>
      <w:r>
        <w:rPr>
          <w:rFonts w:hint="eastAsia"/>
          <w:color w:val="auto"/>
          <w:sz w:val="28"/>
          <w:szCs w:val="28"/>
        </w:rPr>
        <w:t>不得向乙方</w:t>
      </w:r>
      <w:r>
        <w:rPr>
          <w:rFonts w:hint="eastAsia"/>
          <w:color w:val="auto"/>
          <w:sz w:val="28"/>
          <w:szCs w:val="28"/>
          <w:lang w:val="en-US" w:eastAsia="zh-CN"/>
        </w:rPr>
        <w:t>介绍亲属或其他特定关系人参与可能获取不正当利益的经济活动</w:t>
      </w:r>
      <w:r>
        <w:rPr>
          <w:rFonts w:hint="eastAsia"/>
          <w:color w:val="auto"/>
          <w:sz w:val="28"/>
          <w:szCs w:val="28"/>
          <w:lang w:eastAsia="zh-CN"/>
        </w:rPr>
        <w:t>；不</w:t>
      </w:r>
      <w:r>
        <w:rPr>
          <w:rFonts w:hint="eastAsia"/>
          <w:color w:val="auto"/>
          <w:sz w:val="28"/>
          <w:szCs w:val="28"/>
          <w:lang w:val="en-US" w:eastAsia="zh-CN"/>
        </w:rPr>
        <w:t>得</w:t>
      </w:r>
      <w:r>
        <w:rPr>
          <w:rFonts w:hint="eastAsia"/>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eastAsia="宋体"/>
          <w:color w:val="auto"/>
          <w:sz w:val="28"/>
          <w:szCs w:val="28"/>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color w:val="auto"/>
          <w:sz w:val="28"/>
          <w:szCs w:val="28"/>
          <w:highlight w:val="none"/>
        </w:rPr>
        <w:t>乙方应遵守廉洁规定，</w:t>
      </w:r>
      <w:r>
        <w:rPr>
          <w:rFonts w:hint="eastAsia"/>
          <w:color w:val="auto"/>
          <w:sz w:val="28"/>
          <w:szCs w:val="28"/>
          <w:highlight w:val="none"/>
          <w:lang w:val="en-US" w:eastAsia="zh-CN"/>
        </w:rPr>
        <w:t>不得利用本合同项下业务合作便利谋取不正当利益，</w:t>
      </w:r>
      <w:r>
        <w:rPr>
          <w:rFonts w:hint="eastAsia"/>
          <w:color w:val="auto"/>
          <w:sz w:val="28"/>
          <w:szCs w:val="28"/>
          <w:lang w:val="en-US" w:eastAsia="zh-CN"/>
        </w:rPr>
        <w:t>包括但不限于</w:t>
      </w:r>
      <w:r>
        <w:rPr>
          <w:rFonts w:hint="eastAsia"/>
          <w:color w:val="auto"/>
          <w:sz w:val="28"/>
          <w:szCs w:val="28"/>
        </w:rPr>
        <w:t>不得向甲方</w:t>
      </w:r>
      <w:r>
        <w:rPr>
          <w:rFonts w:hint="eastAsia"/>
          <w:color w:val="auto"/>
          <w:sz w:val="28"/>
          <w:szCs w:val="28"/>
          <w:lang w:val="en-US" w:eastAsia="zh-CN"/>
        </w:rPr>
        <w:t>提供或</w:t>
      </w:r>
      <w:r>
        <w:rPr>
          <w:rFonts w:hint="eastAsia"/>
          <w:color w:val="auto"/>
          <w:sz w:val="28"/>
          <w:szCs w:val="28"/>
        </w:rPr>
        <w:t>赠送</w:t>
      </w:r>
      <w:r>
        <w:rPr>
          <w:rFonts w:hint="eastAsia"/>
          <w:color w:val="auto"/>
          <w:sz w:val="28"/>
          <w:szCs w:val="28"/>
          <w:lang w:val="en-US" w:eastAsia="zh-CN"/>
        </w:rPr>
        <w:t>礼品、礼金、回扣、有价证券等财物，以及其他非财产性利益</w:t>
      </w:r>
      <w:r>
        <w:rPr>
          <w:rFonts w:hint="eastAsia"/>
          <w:color w:val="auto"/>
          <w:sz w:val="28"/>
          <w:szCs w:val="28"/>
          <w:lang w:eastAsia="zh-CN"/>
        </w:rPr>
        <w:t>；不得</w:t>
      </w:r>
      <w:r>
        <w:rPr>
          <w:rFonts w:hint="eastAsia"/>
          <w:color w:val="auto"/>
          <w:sz w:val="28"/>
          <w:szCs w:val="28"/>
          <w:lang w:val="en-US" w:eastAsia="zh-CN"/>
        </w:rPr>
        <w:t>向甲方借出</w:t>
      </w:r>
      <w:r>
        <w:rPr>
          <w:rFonts w:hint="eastAsia"/>
          <w:color w:val="auto"/>
          <w:sz w:val="28"/>
          <w:szCs w:val="28"/>
          <w:lang w:eastAsia="zh-CN"/>
        </w:rPr>
        <w:t>钱款、住房、车辆等；不得</w:t>
      </w:r>
      <w:r>
        <w:rPr>
          <w:rFonts w:hint="eastAsia"/>
          <w:color w:val="auto"/>
          <w:sz w:val="28"/>
          <w:szCs w:val="28"/>
          <w:lang w:val="en-US" w:eastAsia="zh-CN"/>
        </w:rPr>
        <w:t>为甲方提供</w:t>
      </w:r>
      <w:r>
        <w:rPr>
          <w:rFonts w:hint="eastAsia"/>
          <w:color w:val="auto"/>
          <w:sz w:val="28"/>
          <w:szCs w:val="28"/>
          <w:lang w:eastAsia="zh-CN"/>
        </w:rPr>
        <w:t>宴请、旅游、健身、娱乐等活动</w:t>
      </w:r>
      <w:r>
        <w:rPr>
          <w:rFonts w:hint="eastAsia"/>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color w:val="auto"/>
          <w:sz w:val="28"/>
          <w:szCs w:val="28"/>
        </w:rPr>
      </w:pPr>
      <w:r>
        <w:rPr>
          <w:rFonts w:hint="eastAsia"/>
          <w:color w:val="auto"/>
          <w:sz w:val="28"/>
          <w:szCs w:val="28"/>
        </w:rPr>
        <w:t>发现甲方有违反廉洁规定的，应及时向甲方反映或举报。受理部门：</w:t>
      </w:r>
      <w:permStart w:id="136" w:edGrp="everyone"/>
      <w:r>
        <w:rPr>
          <w:rFonts w:hint="default"/>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南方电网科学研究院有限责任公司监督部</w:t>
      </w:r>
      <w:r>
        <w:rPr>
          <w:rFonts w:hint="default"/>
          <w:color w:val="auto"/>
          <w:sz w:val="28"/>
          <w:szCs w:val="28"/>
          <w:u w:val="single"/>
          <w:lang w:val="en-US" w:eastAsia="zh-CN"/>
        </w:rPr>
        <w:t xml:space="preserve">  </w:t>
      </w:r>
      <w:permEnd w:id="136"/>
      <w:r>
        <w:rPr>
          <w:rFonts w:hint="eastAsia"/>
          <w:color w:val="auto"/>
          <w:sz w:val="28"/>
          <w:szCs w:val="28"/>
        </w:rPr>
        <w:t>；举报地址：</w:t>
      </w:r>
      <w:permStart w:id="137" w:edGrp="everyone"/>
      <w:r>
        <w:rPr>
          <w:rFonts w:hint="default" w:ascii="宋体" w:hAnsi="宋体" w:cs="宋体"/>
          <w:color w:val="auto"/>
          <w:sz w:val="28"/>
          <w:szCs w:val="28"/>
          <w:u w:val="single"/>
          <w:lang w:val="en-US"/>
        </w:rPr>
        <w:t xml:space="preserve"> </w:t>
      </w:r>
      <w:r>
        <w:rPr>
          <w:rFonts w:hint="eastAsia" w:ascii="宋体" w:hAnsi="宋体" w:eastAsia="宋体" w:cs="宋体"/>
          <w:color w:val="auto"/>
          <w:sz w:val="28"/>
          <w:szCs w:val="28"/>
          <w:u w:val="single"/>
          <w:lang w:val="en-US"/>
        </w:rPr>
        <w:t>广东省广州市黄埔区科学城科翔路11号南网综合基地</w:t>
      </w:r>
      <w:r>
        <w:rPr>
          <w:rFonts w:hint="eastAsia" w:ascii="宋体" w:hAnsi="宋体" w:eastAsia="宋体" w:cs="宋体"/>
          <w:color w:val="auto"/>
          <w:sz w:val="28"/>
          <w:szCs w:val="28"/>
          <w:u w:val="single"/>
          <w:lang w:val="en-US" w:eastAsia="zh-CN"/>
        </w:rPr>
        <w:t>3</w:t>
      </w:r>
      <w:r>
        <w:rPr>
          <w:rFonts w:hint="eastAsia" w:ascii="宋体" w:hAnsi="宋体" w:eastAsia="宋体" w:cs="宋体"/>
          <w:color w:val="auto"/>
          <w:sz w:val="28"/>
          <w:szCs w:val="28"/>
          <w:u w:val="single"/>
          <w:lang w:val="en-US"/>
        </w:rPr>
        <w:t>号楼</w:t>
      </w:r>
      <w:r>
        <w:rPr>
          <w:rFonts w:hint="eastAsia" w:ascii="宋体" w:hAnsi="宋体" w:eastAsia="宋体" w:cs="宋体"/>
          <w:color w:val="auto"/>
          <w:sz w:val="28"/>
          <w:szCs w:val="28"/>
          <w:u w:val="single"/>
          <w:lang w:val="en-US" w:eastAsia="zh-CN"/>
        </w:rPr>
        <w:t>南网科研院监督部</w:t>
      </w:r>
      <w:r>
        <w:rPr>
          <w:rFonts w:hint="eastAsia" w:ascii="宋体" w:hAnsi="宋体" w:eastAsia="宋体" w:cs="宋体"/>
          <w:color w:val="auto"/>
          <w:sz w:val="28"/>
          <w:szCs w:val="28"/>
          <w:u w:val="single"/>
          <w:lang w:val="en-US"/>
        </w:rPr>
        <w:t>收</w:t>
      </w:r>
      <w:r>
        <w:rPr>
          <w:rFonts w:hint="default" w:ascii="宋体" w:hAnsi="宋体" w:cs="宋体"/>
          <w:color w:val="auto"/>
          <w:sz w:val="28"/>
          <w:szCs w:val="28"/>
          <w:u w:val="single"/>
          <w:lang w:val="en-US"/>
        </w:rPr>
        <w:t xml:space="preserve"> </w:t>
      </w:r>
      <w:permEnd w:id="137"/>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138" w:edGrp="everyone"/>
      <w:r>
        <w:rPr>
          <w:rFonts w:hint="default" w:ascii="宋体" w:hAnsi="宋体" w:cs="宋体"/>
          <w:color w:val="auto"/>
          <w:sz w:val="28"/>
          <w:szCs w:val="28"/>
          <w:u w:val="single"/>
          <w:lang w:val="en-US"/>
        </w:rPr>
        <w:t xml:space="preserve"> </w:t>
      </w:r>
      <w:r>
        <w:rPr>
          <w:rFonts w:hint="eastAsia" w:ascii="宋体" w:hAnsi="宋体" w:eastAsia="宋体" w:cs="宋体"/>
          <w:color w:val="auto"/>
          <w:sz w:val="28"/>
          <w:szCs w:val="28"/>
          <w:u w:val="single"/>
          <w:lang w:val="en-US" w:eastAsia="zh-CN"/>
        </w:rPr>
        <w:t>kyyjdb@csg.cn</w:t>
      </w:r>
      <w:r>
        <w:rPr>
          <w:rFonts w:hint="default" w:ascii="宋体" w:hAnsi="宋体" w:cs="宋体"/>
          <w:color w:val="auto"/>
          <w:sz w:val="28"/>
          <w:szCs w:val="28"/>
          <w:u w:val="single"/>
          <w:lang w:val="en-US"/>
        </w:rPr>
        <w:t xml:space="preserve">  </w:t>
      </w:r>
      <w:permEnd w:id="138"/>
      <w:r>
        <w:rPr>
          <w:rFonts w:hint="eastAsia" w:ascii="宋体" w:hAnsi="宋体" w:eastAsia="宋体" w:cs="宋体"/>
          <w:color w:val="auto"/>
          <w:sz w:val="28"/>
          <w:szCs w:val="28"/>
        </w:rPr>
        <w:t>；举报电话：</w:t>
      </w:r>
      <w:permStart w:id="139" w:edGrp="everyone"/>
      <w:r>
        <w:rPr>
          <w:rFonts w:hint="default" w:ascii="宋体" w:hAnsi="宋体" w:cs="宋体"/>
          <w:b w:val="0"/>
          <w:bCs w:val="0"/>
          <w:color w:val="auto"/>
          <w:sz w:val="28"/>
          <w:szCs w:val="28"/>
          <w:u w:val="single"/>
          <w:lang w:val="en-US"/>
        </w:rPr>
        <w:t xml:space="preserve"> </w:t>
      </w:r>
      <w:r>
        <w:rPr>
          <w:rFonts w:hint="eastAsia" w:ascii="宋体" w:hAnsi="宋体" w:eastAsia="宋体" w:cs="宋体"/>
          <w:b w:val="0"/>
          <w:bCs w:val="0"/>
          <w:color w:val="auto"/>
          <w:sz w:val="28"/>
          <w:szCs w:val="28"/>
          <w:u w:val="single"/>
          <w:lang w:val="en-US"/>
        </w:rPr>
        <w:t>020-38300042</w:t>
      </w:r>
      <w:r>
        <w:rPr>
          <w:rFonts w:hint="default" w:ascii="宋体" w:hAnsi="宋体" w:cs="宋体"/>
          <w:b w:val="0"/>
          <w:bCs w:val="0"/>
          <w:color w:val="auto"/>
          <w:sz w:val="28"/>
          <w:szCs w:val="28"/>
          <w:u w:val="single"/>
          <w:lang w:val="en-US"/>
        </w:rPr>
        <w:t xml:space="preserve"> </w:t>
      </w:r>
      <w:permEnd w:id="139"/>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eastAsia="宋体" w:cs="宋体"/>
          <w:color w:val="auto"/>
          <w:sz w:val="28"/>
          <w:szCs w:val="28"/>
          <w:lang w:val="en-US" w:eastAsia="zh-CN"/>
        </w:rPr>
        <w:t>3</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widowControl/>
        <w:kinsoku/>
        <w:wordWrap/>
        <w:overflowPunct/>
        <w:topLinePunct w:val="0"/>
        <w:bidi w:val="0"/>
        <w:adjustRightInd/>
        <w:snapToGrid/>
        <w:spacing w:line="360" w:lineRule="auto"/>
        <w:ind w:firstLine="562" w:firstLineChars="200"/>
        <w:textAlignment w:val="auto"/>
        <w:outlineLvl w:val="9"/>
        <w:rPr>
          <w:rFonts w:ascii="黑体" w:hAnsi="黑体" w:eastAsia="黑体" w:cs="宋体"/>
          <w:b/>
          <w:bCs/>
          <w:color w:val="auto"/>
          <w:sz w:val="28"/>
          <w:szCs w:val="28"/>
          <w:lang w:val="zh-CN"/>
        </w:rPr>
      </w:pPr>
      <w:r>
        <w:rPr>
          <w:rFonts w:hint="eastAsia" w:ascii="宋体" w:hAnsi="宋体" w:eastAsia="宋体" w:cs="宋体"/>
          <w:b/>
          <w:bCs/>
          <w:color w:val="auto"/>
          <w:sz w:val="28"/>
          <w:szCs w:val="28"/>
          <w:lang w:val="en-US" w:eastAsia="zh-CN"/>
        </w:rPr>
        <w:t>1</w:t>
      </w:r>
      <w:r>
        <w:rPr>
          <w:rFonts w:hint="default" w:ascii="宋体" w:hAnsi="宋体" w:eastAsia="宋体" w:cs="宋体"/>
          <w:b/>
          <w:bCs/>
          <w:color w:val="auto"/>
          <w:sz w:val="28"/>
          <w:szCs w:val="28"/>
          <w:lang w:val="en-US" w:eastAsia="zh-CN"/>
        </w:rPr>
        <w:t>3</w:t>
      </w:r>
      <w:r>
        <w:rPr>
          <w:rFonts w:hint="eastAsia" w:ascii="宋体" w:hAnsi="宋体" w:eastAsia="宋体" w:cs="宋体"/>
          <w:b/>
          <w:bCs/>
          <w:color w:val="auto"/>
          <w:sz w:val="28"/>
          <w:szCs w:val="28"/>
          <w:lang w:val="en-US" w:eastAsia="zh-CN"/>
        </w:rPr>
        <w:t>.</w:t>
      </w:r>
      <w:r>
        <w:rPr>
          <w:rFonts w:hint="eastAsia" w:ascii="宋体" w:hAnsi="宋体" w:eastAsia="宋体" w:cs="宋体"/>
          <w:b/>
          <w:bCs/>
          <w:color w:val="auto"/>
          <w:sz w:val="28"/>
          <w:szCs w:val="28"/>
        </w:rPr>
        <w:t>5</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乙方违反国家及本合同有关廉洁规定的，</w:t>
      </w:r>
      <w:r>
        <w:rPr>
          <w:rFonts w:hint="eastAsia" w:ascii="宋体" w:hAnsi="宋体" w:cs="宋体"/>
          <w:b/>
          <w:bCs/>
          <w:color w:val="auto"/>
          <w:sz w:val="28"/>
          <w:szCs w:val="28"/>
          <w:lang w:val="en-US" w:eastAsia="zh-CN"/>
        </w:rPr>
        <w:t>甲方有权根据中国南方电网有限责任公司供应商失信处理有关规定，在中国南方电网有限责任公司范围内</w:t>
      </w:r>
      <w:r>
        <w:rPr>
          <w:rFonts w:hint="eastAsia" w:ascii="宋体" w:hAnsi="宋体" w:eastAsia="宋体" w:cs="宋体"/>
          <w:b/>
          <w:bCs/>
          <w:color w:val="auto"/>
          <w:sz w:val="28"/>
          <w:szCs w:val="28"/>
        </w:rPr>
        <w:t>对乙方</w:t>
      </w:r>
      <w:r>
        <w:rPr>
          <w:rFonts w:hint="eastAsia" w:ascii="宋体" w:hAnsi="宋体" w:cs="宋体"/>
          <w:b/>
          <w:bCs/>
          <w:color w:val="auto"/>
          <w:sz w:val="28"/>
          <w:szCs w:val="28"/>
          <w:lang w:val="en-US" w:eastAsia="zh-CN"/>
        </w:rPr>
        <w:t>进行一定期限的</w:t>
      </w:r>
      <w:r>
        <w:rPr>
          <w:rFonts w:hint="eastAsia" w:ascii="宋体" w:hAnsi="宋体" w:eastAsia="宋体" w:cs="宋体"/>
          <w:b/>
          <w:bCs/>
          <w:color w:val="auto"/>
          <w:sz w:val="28"/>
          <w:szCs w:val="28"/>
        </w:rPr>
        <w:t>不接受投标</w:t>
      </w:r>
      <w:r>
        <w:rPr>
          <w:rFonts w:hint="eastAsia" w:ascii="宋体" w:hAnsi="宋体" w:cs="宋体"/>
          <w:b/>
          <w:bCs/>
          <w:color w:val="auto"/>
          <w:sz w:val="28"/>
          <w:szCs w:val="28"/>
          <w:lang w:eastAsia="zh-CN"/>
        </w:rPr>
        <w:t>、</w:t>
      </w:r>
      <w:r>
        <w:rPr>
          <w:rFonts w:hint="eastAsia" w:ascii="宋体" w:hAnsi="宋体" w:cs="宋体"/>
          <w:b/>
          <w:bCs/>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rPr>
        <w:t>；涉嫌犯罪的，移送司法机关依法追究刑事责任。</w:t>
      </w:r>
    </w:p>
    <w:p>
      <w:pPr>
        <w:keepNext w:val="0"/>
        <w:keepLines w:val="0"/>
        <w:pageBreakBefore w:val="0"/>
        <w:widowControl/>
        <w:kinsoku/>
        <w:wordWrap/>
        <w:overflowPunct/>
        <w:topLinePunct w:val="0"/>
        <w:bidi w:val="0"/>
        <w:adjustRightInd/>
        <w:snapToGrid/>
        <w:spacing w:line="360" w:lineRule="auto"/>
        <w:ind w:firstLine="560" w:firstLineChars="200"/>
        <w:textAlignment w:val="auto"/>
        <w:outlineLvl w:val="9"/>
        <w:rPr>
          <w:rFonts w:ascii="黑体" w:hAnsi="黑体" w:eastAsia="黑体" w:cs="宋体"/>
          <w:color w:val="auto"/>
          <w:sz w:val="28"/>
          <w:szCs w:val="28"/>
          <w:lang w:val="zh-CN"/>
        </w:rPr>
      </w:pPr>
      <w:r>
        <w:rPr>
          <w:rFonts w:hint="default" w:ascii="黑体" w:hAnsi="黑体" w:eastAsia="黑体" w:cs="宋体"/>
          <w:color w:val="auto"/>
          <w:sz w:val="28"/>
          <w:szCs w:val="28"/>
          <w:lang w:val="en-US"/>
        </w:rPr>
        <w:t>14.</w:t>
      </w:r>
      <w:r>
        <w:rPr>
          <w:rFonts w:hint="eastAsia" w:ascii="黑体" w:hAnsi="黑体" w:eastAsia="黑体" w:cs="宋体"/>
          <w:color w:val="auto"/>
          <w:sz w:val="28"/>
          <w:szCs w:val="28"/>
          <w:lang w:val="zh-CN"/>
        </w:rPr>
        <w:t>争议</w:t>
      </w:r>
      <w:bookmarkStart w:id="15" w:name="_Toc436212972"/>
      <w:r>
        <w:rPr>
          <w:rFonts w:hint="eastAsia" w:ascii="黑体" w:hAnsi="黑体" w:eastAsia="黑体" w:cs="宋体"/>
          <w:color w:val="auto"/>
          <w:sz w:val="28"/>
          <w:szCs w:val="28"/>
          <w:lang w:val="zh-CN"/>
        </w:rPr>
        <w:t>解决</w:t>
      </w:r>
    </w:p>
    <w:p>
      <w:pPr>
        <w:keepNext w:val="0"/>
        <w:keepLines w:val="0"/>
        <w:pageBreakBefore w:val="0"/>
        <w:kinsoku/>
        <w:wordWrap/>
        <w:overflowPunct/>
        <w:topLinePunct w:val="0"/>
        <w:autoSpaceDE/>
        <w:autoSpaceDN/>
        <w:bidi w:val="0"/>
        <w:adjustRightInd w:val="0"/>
        <w:snapToGrid/>
        <w:spacing w:line="360" w:lineRule="auto"/>
        <w:ind w:firstLine="560" w:firstLineChars="200"/>
        <w:textAlignment w:val="baseline"/>
        <w:outlineLvl w:val="0"/>
        <w:rPr>
          <w:rFonts w:ascii="宋体" w:hAnsi="宋体" w:cs="宋体"/>
          <w:bCs/>
          <w:color w:val="auto"/>
          <w:kern w:val="0"/>
          <w:sz w:val="28"/>
          <w:szCs w:val="28"/>
        </w:rPr>
      </w:pPr>
      <w:r>
        <w:rPr>
          <w:rFonts w:hint="eastAsia" w:ascii="宋体" w:hAnsi="宋体" w:cs="宋体"/>
          <w:bCs/>
          <w:color w:val="auto"/>
          <w:kern w:val="0"/>
          <w:sz w:val="28"/>
          <w:szCs w:val="28"/>
        </w:rPr>
        <w:t>本合同在履行过程中发生争议的，应友好</w:t>
      </w:r>
      <w:r>
        <w:rPr>
          <w:rFonts w:hint="eastAsia" w:ascii="宋体" w:hAnsi="宋体" w:cs="宋体"/>
          <w:bCs/>
          <w:color w:val="auto"/>
          <w:kern w:val="0"/>
          <w:sz w:val="28"/>
          <w:szCs w:val="28"/>
          <w:lang w:val="zh-CN"/>
        </w:rPr>
        <w:t>协商解决；不能协商解决的，向甲方所在地人民法院起诉。</w:t>
      </w:r>
    </w:p>
    <w:p>
      <w:pPr>
        <w:keepNext w:val="0"/>
        <w:keepLines w:val="0"/>
        <w:pageBreakBefore w:val="0"/>
        <w:widowControl/>
        <w:kinsoku/>
        <w:wordWrap/>
        <w:overflowPunct/>
        <w:topLinePunct w:val="0"/>
        <w:autoSpaceDE/>
        <w:autoSpaceDN/>
        <w:bidi w:val="0"/>
        <w:adjustRightInd/>
        <w:snapToGrid/>
        <w:spacing w:line="360" w:lineRule="auto"/>
        <w:ind w:firstLine="560"/>
        <w:textAlignment w:val="auto"/>
        <w:outlineLvl w:val="9"/>
        <w:rPr>
          <w:rFonts w:cs="宋体" w:asciiTheme="minorEastAsia" w:hAnsiTheme="minorEastAsia"/>
          <w:bCs/>
          <w:color w:val="auto"/>
          <w:sz w:val="28"/>
          <w:szCs w:val="28"/>
          <w:lang w:val="zh-CN"/>
        </w:rPr>
      </w:pPr>
      <w:r>
        <w:rPr>
          <w:rFonts w:hint="eastAsia" w:ascii="宋体" w:hAnsi="宋体"/>
          <w:color w:val="auto"/>
          <w:sz w:val="28"/>
          <w:szCs w:val="28"/>
        </w:rPr>
        <w:t>在诉讼期间，本合同不涉及争议部分的条款仍须履行。</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outlineLvl w:val="9"/>
        <w:rPr>
          <w:rFonts w:ascii="黑体" w:hAnsi="黑体" w:eastAsia="黑体" w:cs="宋体"/>
          <w:color w:val="auto"/>
          <w:sz w:val="28"/>
          <w:szCs w:val="28"/>
          <w:lang w:val="zh-CN"/>
        </w:rPr>
      </w:pPr>
      <w:r>
        <w:rPr>
          <w:rFonts w:hint="eastAsia" w:ascii="黑体" w:hAnsi="黑体" w:eastAsia="黑体" w:cs="宋体"/>
          <w:color w:val="auto"/>
          <w:sz w:val="28"/>
          <w:szCs w:val="28"/>
          <w:lang w:val="zh-CN"/>
        </w:rPr>
        <w:t>1</w:t>
      </w:r>
      <w:r>
        <w:rPr>
          <w:rFonts w:hint="default" w:ascii="黑体" w:hAnsi="黑体" w:eastAsia="黑体" w:cs="宋体"/>
          <w:color w:val="auto"/>
          <w:sz w:val="28"/>
          <w:szCs w:val="28"/>
          <w:lang w:val="en-US" w:eastAsia="zh-CN"/>
        </w:rPr>
        <w:t>5</w:t>
      </w:r>
      <w:r>
        <w:rPr>
          <w:rFonts w:hint="eastAsia" w:ascii="黑体" w:hAnsi="黑体" w:eastAsia="黑体" w:cs="宋体"/>
          <w:color w:val="auto"/>
          <w:sz w:val="28"/>
          <w:szCs w:val="28"/>
          <w:lang w:val="zh-CN"/>
        </w:rPr>
        <w:t>.其他约定</w:t>
      </w:r>
    </w:p>
    <w:p>
      <w:pPr>
        <w:keepNext w:val="0"/>
        <w:keepLines w:val="0"/>
        <w:pageBreakBefore w:val="0"/>
        <w:widowControl/>
        <w:kinsoku/>
        <w:wordWrap/>
        <w:overflowPunct/>
        <w:topLinePunct w:val="0"/>
        <w:autoSpaceDE/>
        <w:autoSpaceDN/>
        <w:bidi w:val="0"/>
        <w:adjustRightInd w:val="0"/>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1</w:t>
      </w:r>
      <w:r>
        <w:rPr>
          <w:rFonts w:hint="default" w:ascii="宋体" w:hAnsi="宋体" w:eastAsia="宋体" w:cs="宋体"/>
          <w:color w:val="auto"/>
          <w:kern w:val="0"/>
          <w:sz w:val="28"/>
          <w:szCs w:val="28"/>
          <w:lang w:val="en-US" w:eastAsia="zh-CN"/>
        </w:rPr>
        <w:t>5</w:t>
      </w:r>
      <w:r>
        <w:rPr>
          <w:rFonts w:hint="eastAsia" w:ascii="宋体" w:hAnsi="宋体" w:eastAsia="宋体" w:cs="宋体"/>
          <w:color w:val="auto"/>
          <w:kern w:val="0"/>
          <w:sz w:val="28"/>
          <w:szCs w:val="28"/>
          <w:lang w:val="en-US" w:eastAsia="zh-CN"/>
        </w:rPr>
        <w:t>.1甲乙双方确定的其他约定为：</w:t>
      </w:r>
      <w:sdt>
        <w:sdtPr>
          <w:rPr>
            <w:rFonts w:hint="eastAsia" w:ascii="宋体" w:hAnsi="宋体" w:eastAsia="宋体" w:cs="宋体"/>
            <w:color w:val="auto"/>
            <w:kern w:val="2"/>
            <w:sz w:val="28"/>
            <w:szCs w:val="28"/>
            <w:u w:val="none"/>
            <w:lang w:val="en-US" w:eastAsia="zh-CN" w:bidi="ar-SA"/>
          </w:rPr>
          <w:alias w:val="不填其他的，请划“/”"/>
          <w:id w:val="461244682"/>
          <w:placeholder>
            <w:docPart w:val="{98e3db6f-27c8-4b12-a480-63cc9a63d014}"/>
          </w:placeholder>
          <w:text w:multiLine="1"/>
        </w:sdtPr>
        <w:sdtEndPr>
          <w:rPr>
            <w:rFonts w:hint="eastAsia" w:ascii="宋体" w:hAnsi="宋体" w:eastAsia="宋体" w:cs="宋体"/>
            <w:color w:val="auto"/>
            <w:kern w:val="2"/>
            <w:sz w:val="28"/>
            <w:szCs w:val="28"/>
            <w:u w:val="single"/>
            <w:lang w:val="en-US" w:eastAsia="zh-CN" w:bidi="ar-SA"/>
          </w:rPr>
        </w:sdtEndPr>
        <w:sdtContent>
          <w:permStart w:id="140" w:edGrp="everyone"/>
          <w:r>
            <w:rPr>
              <w:rFonts w:hint="eastAsia" w:ascii="宋体" w:hAnsi="宋体" w:eastAsia="宋体" w:cs="宋体"/>
              <w:color w:val="auto"/>
              <w:sz w:val="28"/>
              <w:szCs w:val="28"/>
              <w:u w:val="single"/>
              <w:lang w:val="en-US" w:eastAsia="zh-CN"/>
            </w:rPr>
            <w:t xml:space="preserve">  /   </w:t>
          </w:r>
          <w:permEnd w:id="140"/>
        </w:sdtContent>
      </w:sdt>
    </w:p>
    <w:p>
      <w:pPr>
        <w:pStyle w:val="2"/>
        <w:ind w:firstLine="560" w:firstLineChars="200"/>
        <w:rPr>
          <w:rFonts w:hint="default"/>
          <w:color w:val="auto"/>
          <w:lang w:val="en-US"/>
        </w:rPr>
      </w:pPr>
      <w:r>
        <w:rPr>
          <w:rFonts w:hint="eastAsia" w:ascii="宋体" w:hAnsi="宋体" w:eastAsia="宋体" w:cs="宋体"/>
          <w:b w:val="0"/>
          <w:bCs/>
          <w:color w:val="auto"/>
          <w:kern w:val="0"/>
          <w:sz w:val="28"/>
          <w:szCs w:val="28"/>
          <w:lang w:val="en-US" w:eastAsia="zh-CN"/>
        </w:rPr>
        <w:t>1</w:t>
      </w:r>
      <w:r>
        <w:rPr>
          <w:rFonts w:hint="default" w:ascii="宋体" w:hAnsi="宋体" w:eastAsia="宋体" w:cs="宋体"/>
          <w:b w:val="0"/>
          <w:bCs/>
          <w:color w:val="auto"/>
          <w:kern w:val="0"/>
          <w:sz w:val="28"/>
          <w:szCs w:val="28"/>
          <w:lang w:val="en-US" w:eastAsia="zh-CN"/>
        </w:rPr>
        <w:t>5</w:t>
      </w:r>
      <w:r>
        <w:rPr>
          <w:rFonts w:hint="eastAsia" w:ascii="宋体" w:hAnsi="宋体" w:eastAsia="宋体" w:cs="宋体"/>
          <w:b w:val="0"/>
          <w:bCs/>
          <w:color w:val="auto"/>
          <w:kern w:val="0"/>
          <w:sz w:val="28"/>
          <w:szCs w:val="28"/>
          <w:lang w:val="en-US" w:eastAsia="zh-CN"/>
        </w:rPr>
        <w:t>.2本条约定与本合同其他条款内容不一致的，以本条约定为准。</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outlineLvl w:val="9"/>
        <w:rPr>
          <w:rFonts w:ascii="黑体" w:hAnsi="黑体" w:eastAsia="黑体" w:cs="宋体"/>
          <w:color w:val="auto"/>
          <w:sz w:val="28"/>
          <w:szCs w:val="28"/>
          <w:lang w:val="zh-CN"/>
        </w:rPr>
      </w:pPr>
      <w:bookmarkStart w:id="16" w:name="_Toc436551602"/>
      <w:r>
        <w:rPr>
          <w:rFonts w:hint="eastAsia" w:ascii="黑体" w:hAnsi="黑体" w:eastAsia="黑体" w:cs="宋体"/>
          <w:color w:val="auto"/>
          <w:sz w:val="28"/>
          <w:szCs w:val="28"/>
          <w:lang w:val="zh-CN"/>
        </w:rPr>
        <w:t>1</w:t>
      </w:r>
      <w:r>
        <w:rPr>
          <w:rFonts w:hint="default" w:ascii="黑体" w:hAnsi="黑体" w:eastAsia="黑体" w:cs="宋体"/>
          <w:color w:val="auto"/>
          <w:sz w:val="28"/>
          <w:szCs w:val="28"/>
          <w:lang w:val="en-US" w:eastAsia="zh-CN"/>
        </w:rPr>
        <w:t>6</w:t>
      </w:r>
      <w:r>
        <w:rPr>
          <w:rFonts w:hint="eastAsia" w:ascii="黑体" w:hAnsi="黑体" w:eastAsia="黑体" w:cs="宋体"/>
          <w:color w:val="auto"/>
          <w:sz w:val="28"/>
          <w:szCs w:val="28"/>
          <w:lang w:val="zh-CN"/>
        </w:rPr>
        <w:t>.</w:t>
      </w:r>
      <w:bookmarkEnd w:id="15"/>
      <w:bookmarkEnd w:id="16"/>
      <w:r>
        <w:rPr>
          <w:rFonts w:hint="eastAsia" w:ascii="黑体" w:hAnsi="黑体" w:eastAsia="黑体" w:cs="宋体"/>
          <w:color w:val="auto"/>
          <w:sz w:val="28"/>
          <w:szCs w:val="28"/>
          <w:lang w:val="zh-CN"/>
        </w:rPr>
        <w:t>合同签署与生效</w:t>
      </w:r>
    </w:p>
    <w:p>
      <w:pPr>
        <w:keepNext w:val="0"/>
        <w:keepLines w:val="0"/>
        <w:pageBreakBefore w:val="0"/>
        <w:widowControl/>
        <w:kinsoku/>
        <w:wordWrap/>
        <w:overflowPunct/>
        <w:topLinePunct w:val="0"/>
        <w:bidi w:val="0"/>
        <w:adjustRightInd/>
        <w:snapToGrid/>
        <w:spacing w:line="360" w:lineRule="auto"/>
        <w:ind w:firstLine="560"/>
        <w:textAlignment w:val="auto"/>
        <w:outlineLvl w:val="9"/>
        <w:rPr>
          <w:rFonts w:cs="宋体" w:asciiTheme="minorEastAsia" w:hAnsiTheme="minorEastAsia"/>
          <w:color w:val="auto"/>
          <w:sz w:val="28"/>
          <w:szCs w:val="28"/>
          <w:lang w:val="zh-CN"/>
        </w:rPr>
      </w:pPr>
      <w:r>
        <w:rPr>
          <w:rFonts w:hint="eastAsia" w:cs="宋体" w:asciiTheme="minorEastAsia" w:hAnsiTheme="minorEastAsia"/>
          <w:color w:val="auto"/>
          <w:sz w:val="28"/>
          <w:szCs w:val="28"/>
          <w:lang w:val="zh-CN"/>
        </w:rPr>
        <w:t>1</w:t>
      </w:r>
      <w:r>
        <w:rPr>
          <w:rFonts w:hint="default" w:cs="宋体" w:asciiTheme="minorEastAsia" w:hAnsiTheme="minorEastAsia"/>
          <w:color w:val="auto"/>
          <w:sz w:val="28"/>
          <w:szCs w:val="28"/>
          <w:lang w:val="en-US" w:eastAsia="zh-CN"/>
        </w:rPr>
        <w:t>6</w:t>
      </w:r>
      <w:r>
        <w:rPr>
          <w:rFonts w:hint="eastAsia" w:cs="宋体" w:asciiTheme="minorEastAsia" w:hAnsiTheme="minorEastAsia"/>
          <w:color w:val="auto"/>
          <w:sz w:val="28"/>
          <w:szCs w:val="28"/>
          <w:lang w:val="zh-CN"/>
        </w:rPr>
        <w:t>.1</w:t>
      </w:r>
      <w:r>
        <w:rPr>
          <w:rFonts w:hint="eastAsia" w:asciiTheme="minorEastAsia" w:hAnsiTheme="minorEastAsia" w:cstheme="minorEastAsia"/>
          <w:color w:val="auto"/>
          <w:sz w:val="28"/>
          <w:szCs w:val="28"/>
          <w:u w:val="none"/>
          <w:shd w:val="clear" w:color="auto" w:fill="auto"/>
          <w:lang w:val="en-US" w:eastAsia="zh-CN"/>
        </w:rPr>
        <w:t>本合同</w:t>
      </w:r>
      <w:r>
        <w:rPr>
          <w:rFonts w:hint="eastAsia" w:asciiTheme="minorEastAsia" w:hAnsiTheme="minorEastAsia"/>
          <w:color w:val="auto"/>
          <w:sz w:val="28"/>
          <w:szCs w:val="28"/>
        </w:rPr>
        <w:t>经双方</w:t>
      </w:r>
      <w:r>
        <w:rPr>
          <w:rFonts w:hint="eastAsia" w:asciiTheme="minorEastAsia" w:hAnsiTheme="minorEastAsia"/>
          <w:color w:val="auto"/>
          <w:sz w:val="28"/>
          <w:szCs w:val="28"/>
          <w:lang w:val="en-US" w:eastAsia="zh-CN"/>
        </w:rPr>
        <w:t>法定代表人（负责人）或</w:t>
      </w:r>
      <w:r>
        <w:rPr>
          <w:rFonts w:hint="eastAsia" w:asciiTheme="minorEastAsia" w:hAnsiTheme="minorEastAsia"/>
          <w:color w:val="auto"/>
          <w:sz w:val="28"/>
          <w:szCs w:val="28"/>
        </w:rPr>
        <w:t>授权代表签字并</w:t>
      </w:r>
      <w:r>
        <w:rPr>
          <w:rFonts w:hint="eastAsia" w:asciiTheme="minorEastAsia" w:hAnsiTheme="minorEastAsia"/>
          <w:color w:val="auto"/>
          <w:sz w:val="28"/>
          <w:szCs w:val="28"/>
          <w:lang w:val="en-US" w:eastAsia="zh-CN"/>
        </w:rPr>
        <w:t>加</w:t>
      </w:r>
      <w:r>
        <w:rPr>
          <w:rFonts w:hint="eastAsia" w:asciiTheme="minorEastAsia" w:hAnsiTheme="minorEastAsia"/>
          <w:color w:val="auto"/>
          <w:sz w:val="28"/>
          <w:szCs w:val="28"/>
        </w:rPr>
        <w:t>盖</w:t>
      </w:r>
      <w:r>
        <w:rPr>
          <w:rFonts w:hint="eastAsia" w:asciiTheme="minorEastAsia" w:hAnsiTheme="minorEastAsia"/>
          <w:color w:val="auto"/>
          <w:sz w:val="28"/>
          <w:szCs w:val="28"/>
          <w:lang w:val="en-US" w:eastAsia="zh-CN"/>
        </w:rPr>
        <w:t>公</w:t>
      </w:r>
      <w:r>
        <w:rPr>
          <w:rFonts w:hint="eastAsia" w:asciiTheme="minorEastAsia" w:hAnsiTheme="minorEastAsia"/>
          <w:color w:val="auto"/>
          <w:sz w:val="28"/>
          <w:szCs w:val="28"/>
        </w:rPr>
        <w:t>章</w:t>
      </w:r>
      <w:r>
        <w:rPr>
          <w:rFonts w:hint="eastAsia" w:asciiTheme="minorEastAsia" w:hAnsiTheme="minorEastAsia"/>
          <w:color w:val="auto"/>
          <w:sz w:val="28"/>
          <w:szCs w:val="28"/>
          <w:lang w:val="en-US" w:eastAsia="zh-CN"/>
        </w:rPr>
        <w:t>或合同专用章</w:t>
      </w:r>
      <w:r>
        <w:rPr>
          <w:rFonts w:hint="eastAsia" w:asciiTheme="minorEastAsia" w:hAnsiTheme="minorEastAsia"/>
          <w:color w:val="auto"/>
          <w:sz w:val="28"/>
          <w:szCs w:val="28"/>
        </w:rPr>
        <w:t>之日</w:t>
      </w:r>
      <w:r>
        <w:rPr>
          <w:rFonts w:hint="eastAsia" w:asciiTheme="minorEastAsia" w:hAnsiTheme="minorEastAsia"/>
          <w:color w:val="auto"/>
          <w:sz w:val="28"/>
          <w:szCs w:val="28"/>
          <w:lang w:val="en-US" w:eastAsia="zh-CN"/>
        </w:rPr>
        <w:t>起</w:t>
      </w:r>
      <w:r>
        <w:rPr>
          <w:rFonts w:hint="eastAsia" w:asciiTheme="minorEastAsia" w:hAnsiTheme="minorEastAsia" w:cstheme="minorEastAsia"/>
          <w:color w:val="auto"/>
          <w:sz w:val="28"/>
          <w:szCs w:val="28"/>
          <w:u w:val="none"/>
          <w:shd w:val="clear" w:color="auto" w:fill="auto"/>
          <w:lang w:val="en-US" w:eastAsia="zh-CN"/>
        </w:rPr>
        <w:t>生效，</w:t>
      </w:r>
      <w:r>
        <w:rPr>
          <w:rFonts w:hint="eastAsia" w:cs="宋体" w:asciiTheme="minorEastAsia" w:hAnsiTheme="minorEastAsia"/>
          <w:color w:val="auto"/>
          <w:sz w:val="28"/>
          <w:szCs w:val="28"/>
          <w:lang w:val="zh-CN"/>
        </w:rPr>
        <w:t>未尽事宜双方可协商并签署补充协议做出约定。</w:t>
      </w:r>
    </w:p>
    <w:p>
      <w:pPr>
        <w:keepNext w:val="0"/>
        <w:keepLines w:val="0"/>
        <w:pageBreakBefore w:val="0"/>
        <w:widowControl/>
        <w:kinsoku/>
        <w:wordWrap/>
        <w:overflowPunct/>
        <w:topLinePunct w:val="0"/>
        <w:bidi w:val="0"/>
        <w:adjustRightInd/>
        <w:snapToGrid/>
        <w:spacing w:line="360" w:lineRule="auto"/>
        <w:ind w:firstLine="560"/>
        <w:textAlignment w:val="auto"/>
        <w:outlineLvl w:val="9"/>
        <w:rPr>
          <w:rFonts w:hint="eastAsia" w:cs="宋体" w:asciiTheme="minorEastAsia" w:hAnsiTheme="minorEastAsia" w:eastAsiaTheme="minorEastAsia"/>
          <w:color w:val="auto"/>
          <w:sz w:val="28"/>
          <w:szCs w:val="28"/>
          <w:lang w:val="en-US" w:eastAsia="zh-CN"/>
        </w:rPr>
      </w:pPr>
      <w:r>
        <w:rPr>
          <w:rFonts w:hint="eastAsia" w:cs="宋体" w:asciiTheme="minorEastAsia" w:hAnsiTheme="minorEastAsia"/>
          <w:color w:val="auto"/>
          <w:sz w:val="28"/>
          <w:szCs w:val="28"/>
          <w:lang w:val="zh-CN"/>
        </w:rPr>
        <w:t>1</w:t>
      </w:r>
      <w:r>
        <w:rPr>
          <w:rFonts w:hint="default" w:cs="宋体" w:asciiTheme="minorEastAsia" w:hAnsiTheme="minorEastAsia"/>
          <w:color w:val="auto"/>
          <w:sz w:val="28"/>
          <w:szCs w:val="28"/>
          <w:lang w:val="en-US" w:eastAsia="zh-CN"/>
        </w:rPr>
        <w:t>6</w:t>
      </w:r>
      <w:r>
        <w:rPr>
          <w:rFonts w:hint="eastAsia" w:cs="宋体" w:asciiTheme="minorEastAsia" w:hAnsiTheme="minorEastAsia"/>
          <w:color w:val="auto"/>
          <w:sz w:val="28"/>
          <w:szCs w:val="28"/>
          <w:lang w:val="zh-CN"/>
        </w:rPr>
        <w:t>.2</w:t>
      </w:r>
      <w:r>
        <w:rPr>
          <w:rFonts w:hint="eastAsia" w:asciiTheme="majorEastAsia" w:hAnsiTheme="majorEastAsia" w:eastAsiaTheme="majorEastAsia" w:cstheme="majorEastAsia"/>
          <w:color w:val="auto"/>
          <w:kern w:val="0"/>
          <w:sz w:val="28"/>
          <w:szCs w:val="28"/>
          <w:shd w:val="clear" w:color="auto" w:fill="auto"/>
          <w:lang w:val="zh-CN"/>
        </w:rPr>
        <w:t>本合同附件</w:t>
      </w:r>
      <w:r>
        <w:rPr>
          <w:rFonts w:hint="eastAsia" w:asciiTheme="majorEastAsia" w:hAnsiTheme="majorEastAsia" w:eastAsiaTheme="majorEastAsia" w:cstheme="maj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color w:val="auto"/>
            <w:kern w:val="2"/>
            <w:sz w:val="28"/>
            <w:szCs w:val="28"/>
            <w:u w:val="none"/>
            <w:lang w:val="en-US" w:eastAsia="zh-CN" w:bidi="ar-SA"/>
          </w:rPr>
          <w:alias w:val="请与合同附件名称保持一致。"/>
          <w:tag w:val="合同附件名称"/>
          <w:id w:val="147469086"/>
          <w:placeholder>
            <w:docPart w:val="{18178822-6b53-4cac-a0c5-2c18bf5cf401}"/>
          </w:placeholder>
          <w:text w:multiLine="1"/>
        </w:sdtPr>
        <w:sdtEndPr>
          <w:rPr>
            <w:rFonts w:hint="eastAsia" w:asciiTheme="minorEastAsia" w:hAnsiTheme="minorEastAsia" w:eastAsiaTheme="minorEastAsia" w:cstheme="minorEastAsia"/>
            <w:color w:val="auto"/>
            <w:kern w:val="2"/>
            <w:sz w:val="28"/>
            <w:szCs w:val="28"/>
            <w:u w:val="none"/>
            <w:lang w:val="en-US" w:eastAsia="zh-CN" w:bidi="ar-SA"/>
          </w:rPr>
        </w:sdtEndPr>
        <w:sdtContent>
          <w:permStart w:id="141" w:edGrp="everyone"/>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eastAsia="宋体" w:cs="宋体"/>
              <w:b w:val="0"/>
              <w:bCs w:val="0"/>
              <w:color w:val="auto"/>
              <w:sz w:val="28"/>
              <w:szCs w:val="28"/>
              <w:u w:val="single"/>
            </w:rPr>
            <w:t>附件</w:t>
          </w:r>
          <w:r>
            <w:rPr>
              <w:rFonts w:hint="eastAsia" w:ascii="宋体" w:hAnsi="宋体" w:cs="宋体"/>
              <w:b w:val="0"/>
              <w:bCs w:val="0"/>
              <w:color w:val="auto"/>
              <w:sz w:val="28"/>
              <w:szCs w:val="28"/>
              <w:u w:val="single"/>
              <w:lang w:val="en-US" w:eastAsia="zh-CN"/>
            </w:rPr>
            <w:t>一</w:t>
          </w:r>
          <w:r>
            <w:rPr>
              <w:rFonts w:hint="eastAsia" w:ascii="宋体" w:hAnsi="宋体" w:eastAsia="宋体" w:cs="宋体"/>
              <w:b w:val="0"/>
              <w:bCs w:val="0"/>
              <w:color w:val="auto"/>
              <w:sz w:val="28"/>
              <w:szCs w:val="28"/>
              <w:u w:val="single"/>
            </w:rPr>
            <w:t xml:space="preserve"> ：</w:t>
          </w:r>
          <w:r>
            <w:rPr>
              <w:rFonts w:hint="eastAsia" w:ascii="宋体" w:hAnsi="宋体" w:cs="宋体"/>
              <w:b w:val="0"/>
              <w:bCs w:val="0"/>
              <w:color w:val="auto"/>
              <w:sz w:val="28"/>
              <w:szCs w:val="28"/>
              <w:u w:val="single"/>
              <w:lang w:eastAsia="zh-CN"/>
            </w:rPr>
            <w:t>《</w:t>
          </w:r>
          <w:r>
            <w:rPr>
              <w:rFonts w:hint="eastAsia" w:ascii="宋体" w:hAnsi="宋体" w:cs="宋体"/>
              <w:b w:val="0"/>
              <w:bCs w:val="0"/>
              <w:color w:val="auto"/>
              <w:sz w:val="28"/>
              <w:szCs w:val="28"/>
              <w:u w:val="single"/>
              <w:lang w:val="en-US" w:eastAsia="zh-CN"/>
            </w:rPr>
            <w:t>价格表</w:t>
          </w:r>
          <w:r>
            <w:rPr>
              <w:rFonts w:hint="eastAsia" w:ascii="宋体" w:hAnsi="宋体" w:cs="宋体"/>
              <w:b w:val="0"/>
              <w:bCs w:val="0"/>
              <w:color w:val="auto"/>
              <w:sz w:val="28"/>
              <w:szCs w:val="28"/>
              <w:u w:val="single"/>
              <w:lang w:eastAsia="zh-CN"/>
            </w:rPr>
            <w:t>》</w:t>
          </w:r>
          <w:r>
            <w:rPr>
              <w:rFonts w:hint="eastAsia" w:cs="宋体"/>
              <w:b w:val="0"/>
              <w:bCs w:val="0"/>
              <w:color w:val="auto"/>
              <w:sz w:val="28"/>
              <w:szCs w:val="28"/>
              <w:u w:val="single"/>
              <w:lang w:eastAsia="zh-CN"/>
            </w:rPr>
            <w:t>、附件</w:t>
          </w:r>
          <w:r>
            <w:rPr>
              <w:rFonts w:hint="eastAsia" w:cs="宋体"/>
              <w:b w:val="0"/>
              <w:bCs w:val="0"/>
              <w:color w:val="auto"/>
              <w:sz w:val="28"/>
              <w:szCs w:val="28"/>
              <w:u w:val="single"/>
              <w:lang w:val="en-US" w:eastAsia="zh-CN"/>
            </w:rPr>
            <w:t>二：</w:t>
          </w:r>
          <w:r>
            <w:rPr>
              <w:rFonts w:hint="eastAsia" w:cs="宋体"/>
              <w:b w:val="0"/>
              <w:bCs w:val="0"/>
              <w:color w:val="auto"/>
              <w:sz w:val="28"/>
              <w:szCs w:val="28"/>
              <w:u w:val="single"/>
              <w:lang w:eastAsia="zh-CN"/>
            </w:rPr>
            <w:t>《</w:t>
          </w:r>
          <w:r>
            <w:rPr>
              <w:rFonts w:hint="eastAsia" w:cs="宋体"/>
              <w:b w:val="0"/>
              <w:bCs w:val="0"/>
              <w:color w:val="auto"/>
              <w:sz w:val="28"/>
              <w:szCs w:val="28"/>
              <w:u w:val="single"/>
              <w:lang w:val="en-US" w:eastAsia="zh-CN"/>
            </w:rPr>
            <w:t>技术规范书</w:t>
          </w:r>
          <w:r>
            <w:rPr>
              <w:rFonts w:hint="eastAsia" w:cs="宋体"/>
              <w:b w:val="0"/>
              <w:bCs w:val="0"/>
              <w:color w:val="auto"/>
              <w:sz w:val="28"/>
              <w:szCs w:val="28"/>
              <w:u w:val="single"/>
              <w:lang w:eastAsia="zh-CN"/>
            </w:rPr>
            <w:t>》、</w:t>
          </w:r>
          <w:r>
            <w:rPr>
              <w:rFonts w:hint="eastAsia" w:cs="宋体"/>
              <w:b w:val="0"/>
              <w:bCs w:val="0"/>
              <w:color w:val="auto"/>
              <w:sz w:val="28"/>
              <w:szCs w:val="28"/>
              <w:u w:val="single"/>
              <w:lang w:val="en-US" w:eastAsia="zh-CN"/>
            </w:rPr>
            <w:t>附件三：《保密承诺书》</w:t>
          </w:r>
          <w:r>
            <w:rPr>
              <w:rFonts w:hint="eastAsia" w:asciiTheme="minorEastAsia" w:hAnsiTheme="minorEastAsia" w:eastAsiaTheme="minorEastAsia" w:cstheme="minorEastAsia"/>
              <w:color w:val="auto"/>
              <w:sz w:val="28"/>
              <w:szCs w:val="28"/>
              <w:u w:val="single"/>
              <w:lang w:val="en-US" w:eastAsia="zh-CN"/>
            </w:rPr>
            <w:t xml:space="preserve">  </w:t>
          </w:r>
          <w:permEnd w:id="141"/>
        </w:sdtContent>
      </w:sdt>
      <w:r>
        <w:rPr>
          <w:rFonts w:hint="eastAsia" w:asciiTheme="majorEastAsia" w:hAnsiTheme="majorEastAsia" w:eastAsiaTheme="majorEastAsia" w:cstheme="majorEastAsia"/>
          <w:color w:val="auto"/>
          <w:kern w:val="0"/>
          <w:sz w:val="28"/>
          <w:szCs w:val="28"/>
          <w:shd w:val="clear" w:color="auto" w:fill="auto"/>
          <w:lang w:val="en-US" w:eastAsia="zh-CN"/>
        </w:rPr>
        <w:t>，</w:t>
      </w:r>
      <w:r>
        <w:rPr>
          <w:rFonts w:hint="eastAsia" w:asciiTheme="majorEastAsia" w:hAnsiTheme="majorEastAsia" w:eastAsiaTheme="majorEastAsia" w:cstheme="majorEastAsia"/>
          <w:color w:val="auto"/>
          <w:kern w:val="0"/>
          <w:sz w:val="28"/>
          <w:szCs w:val="28"/>
          <w:shd w:val="clear" w:color="auto" w:fill="auto"/>
          <w:lang w:val="zh-CN"/>
        </w:rPr>
        <w:t>均为合同组成部分，与本合同具有同等法律效力。</w:t>
      </w:r>
    </w:p>
    <w:p>
      <w:pPr>
        <w:keepNext w:val="0"/>
        <w:keepLines w:val="0"/>
        <w:pageBreakBefore w:val="0"/>
        <w:widowControl/>
        <w:kinsoku/>
        <w:wordWrap/>
        <w:overflowPunct/>
        <w:topLinePunct w:val="0"/>
        <w:bidi w:val="0"/>
        <w:adjustRightInd/>
        <w:snapToGrid/>
        <w:spacing w:line="360" w:lineRule="auto"/>
        <w:ind w:firstLine="560"/>
        <w:textAlignment w:val="auto"/>
        <w:outlineLvl w:val="9"/>
        <w:rPr>
          <w:rFonts w:cs="宋体" w:asciiTheme="minorEastAsia" w:hAnsiTheme="minorEastAsia"/>
          <w:color w:val="auto"/>
          <w:sz w:val="28"/>
          <w:szCs w:val="28"/>
          <w:lang w:val="zh-CN"/>
        </w:rPr>
      </w:pPr>
      <w:r>
        <w:rPr>
          <w:rFonts w:hint="eastAsia" w:cs="宋体" w:asciiTheme="minorEastAsia" w:hAnsiTheme="minorEastAsia"/>
          <w:color w:val="auto"/>
          <w:sz w:val="28"/>
          <w:szCs w:val="28"/>
          <w:lang w:val="en-US" w:eastAsia="zh-CN"/>
        </w:rPr>
        <w:t>1</w:t>
      </w:r>
      <w:r>
        <w:rPr>
          <w:rFonts w:hint="default" w:cs="宋体" w:asciiTheme="minorEastAsia" w:hAnsiTheme="minorEastAsia"/>
          <w:color w:val="auto"/>
          <w:sz w:val="28"/>
          <w:szCs w:val="28"/>
          <w:lang w:val="en-US" w:eastAsia="zh-CN"/>
        </w:rPr>
        <w:t>6</w:t>
      </w:r>
      <w:r>
        <w:rPr>
          <w:rFonts w:hint="eastAsia" w:cs="宋体" w:asciiTheme="minorEastAsia" w:hAnsiTheme="minorEastAsia"/>
          <w:color w:val="auto"/>
          <w:sz w:val="28"/>
          <w:szCs w:val="28"/>
          <w:lang w:val="en-US" w:eastAsia="zh-CN"/>
        </w:rPr>
        <w:t>.3</w:t>
      </w:r>
      <w:r>
        <w:rPr>
          <w:rFonts w:hint="eastAsia" w:cs="宋体" w:asciiTheme="minorEastAsia" w:hAnsiTheme="minorEastAsia"/>
          <w:color w:val="auto"/>
          <w:sz w:val="28"/>
          <w:szCs w:val="28"/>
          <w:lang w:val="zh-CN"/>
        </w:rPr>
        <w:t>本合同文本一式</w:t>
      </w:r>
      <w:sdt>
        <w:sdtPr>
          <w:rPr>
            <w:rFonts w:hint="eastAsia" w:asciiTheme="minorHAnsi" w:hAnsiTheme="minorHAnsi" w:eastAsiaTheme="minorEastAsia" w:cstheme="minorBidi"/>
            <w:color w:val="auto"/>
            <w:kern w:val="2"/>
            <w:sz w:val="28"/>
            <w:szCs w:val="36"/>
            <w:lang w:val="en-US" w:eastAsia="zh-CN" w:bidi="ar-SA"/>
          </w:rPr>
          <w:alias w:val="建议数字大写，注意各份数相加结果"/>
          <w:tag w:val="合同总份数 "/>
          <w:id w:val="147474502"/>
          <w:placeholder>
            <w:docPart w:val="{b3eeef0c-f5dc-4f0a-9cb4-5fe0402fbbe3}"/>
          </w:placeholder>
        </w:sdtPr>
        <w:sdtEndPr>
          <w:rPr>
            <w:rFonts w:hint="eastAsia" w:asciiTheme="minorHAnsi" w:hAnsiTheme="minorHAnsi" w:eastAsiaTheme="minorEastAsia" w:cstheme="minorBidi"/>
            <w:color w:val="auto"/>
            <w:kern w:val="2"/>
            <w:sz w:val="28"/>
            <w:szCs w:val="36"/>
            <w:lang w:val="en-US" w:eastAsia="zh-CN" w:bidi="ar-SA"/>
          </w:rPr>
        </w:sdtEndPr>
        <w:sdtContent>
          <w:permStart w:id="142" w:edGrp="everyone"/>
          <w:r>
            <w:rPr>
              <w:rFonts w:hint="eastAsia" w:cstheme="minorBidi"/>
              <w:color w:val="auto"/>
              <w:kern w:val="2"/>
              <w:sz w:val="28"/>
              <w:szCs w:val="36"/>
              <w:u w:val="single"/>
              <w:lang w:val="en-US" w:eastAsia="zh-CN" w:bidi="ar-SA"/>
            </w:rPr>
            <w:t xml:space="preserve">  </w:t>
          </w:r>
          <w:r>
            <w:rPr>
              <w:rFonts w:hint="eastAsia" w:cs="宋体"/>
              <w:kern w:val="2"/>
              <w:sz w:val="28"/>
              <w:szCs w:val="28"/>
              <w:u w:val="single"/>
              <w:lang w:val="en-US" w:eastAsia="zh-CN" w:bidi="ar-SA"/>
            </w:rPr>
            <w:t>陆</w:t>
          </w:r>
          <w:r>
            <w:rPr>
              <w:rFonts w:hint="eastAsia" w:cstheme="minorBidi"/>
              <w:color w:val="auto"/>
              <w:kern w:val="2"/>
              <w:sz w:val="28"/>
              <w:szCs w:val="36"/>
              <w:u w:val="single"/>
              <w:lang w:val="en-US" w:eastAsia="zh-CN" w:bidi="ar-SA"/>
            </w:rPr>
            <w:t xml:space="preserve">  </w:t>
          </w:r>
          <w:permEnd w:id="142"/>
        </w:sdtContent>
      </w:sdt>
      <w:r>
        <w:rPr>
          <w:rFonts w:hint="eastAsia" w:cs="宋体" w:asciiTheme="minorEastAsia" w:hAnsiTheme="minorEastAsia"/>
          <w:color w:val="auto"/>
          <w:sz w:val="28"/>
          <w:szCs w:val="28"/>
          <w:lang w:val="zh-CN"/>
        </w:rPr>
        <w:t>份，甲方执</w:t>
      </w:r>
      <w:sdt>
        <w:sdtPr>
          <w:rPr>
            <w:rFonts w:hint="eastAsia" w:asciiTheme="minorHAnsi" w:hAnsiTheme="minorHAnsi" w:eastAsiaTheme="minorEastAsia" w:cstheme="minorBidi"/>
            <w:color w:val="auto"/>
            <w:kern w:val="2"/>
            <w:sz w:val="28"/>
            <w:szCs w:val="36"/>
            <w:lang w:val="en-US" w:eastAsia="zh-CN" w:bidi="ar-SA"/>
          </w:rPr>
          <w:alias w:val="建议数字大写，注意各份数相加结果"/>
          <w:tag w:val="甲方所执份数"/>
          <w:id w:val="870888351"/>
          <w:placeholder>
            <w:docPart w:val="{8853d394-e170-49a1-8f05-9331687c5858}"/>
          </w:placeholder>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43" w:edGrp="everyone"/>
          <w:r>
            <w:rPr>
              <w:rFonts w:hint="eastAsia" w:cstheme="minorBidi"/>
              <w:color w:val="auto"/>
              <w:kern w:val="2"/>
              <w:sz w:val="28"/>
              <w:szCs w:val="36"/>
              <w:u w:val="single"/>
              <w:lang w:val="en-US" w:eastAsia="zh-CN" w:bidi="ar-SA"/>
            </w:rPr>
            <w:t xml:space="preserve"> </w:t>
          </w:r>
          <w:r>
            <w:rPr>
              <w:rFonts w:hint="eastAsia" w:cs="宋体"/>
              <w:kern w:val="2"/>
              <w:sz w:val="28"/>
              <w:szCs w:val="28"/>
              <w:u w:val="single"/>
              <w:lang w:val="en-US" w:eastAsia="zh-CN" w:bidi="ar-SA"/>
            </w:rPr>
            <w:t>叁</w:t>
          </w:r>
          <w:r>
            <w:rPr>
              <w:rFonts w:hint="eastAsia" w:cstheme="minorBidi"/>
              <w:color w:val="auto"/>
              <w:kern w:val="2"/>
              <w:sz w:val="28"/>
              <w:szCs w:val="36"/>
              <w:u w:val="single"/>
              <w:lang w:val="en-US" w:eastAsia="zh-CN" w:bidi="ar-SA"/>
            </w:rPr>
            <w:t xml:space="preserve">  </w:t>
          </w:r>
          <w:permEnd w:id="143"/>
        </w:sdtContent>
      </w:sdt>
      <w:r>
        <w:rPr>
          <w:rFonts w:hint="eastAsia" w:cs="宋体" w:asciiTheme="minorEastAsia" w:hAnsiTheme="minorEastAsia"/>
          <w:color w:val="auto"/>
          <w:sz w:val="28"/>
          <w:szCs w:val="28"/>
          <w:lang w:val="zh-CN"/>
        </w:rPr>
        <w:t>份，乙方执</w:t>
      </w:r>
      <w:sdt>
        <w:sdtPr>
          <w:rPr>
            <w:rFonts w:hint="eastAsia" w:asciiTheme="minorHAnsi" w:hAnsiTheme="minorHAnsi" w:eastAsiaTheme="minorEastAsia" w:cstheme="minorBidi"/>
            <w:color w:val="auto"/>
            <w:kern w:val="2"/>
            <w:sz w:val="28"/>
            <w:szCs w:val="36"/>
            <w:lang w:val="en-US" w:eastAsia="zh-CN" w:bidi="ar-SA"/>
          </w:rPr>
          <w:alias w:val="建议数字大写，注意各份数相加结果"/>
          <w:tag w:val="乙方所执份数"/>
          <w:id w:val="564955883"/>
          <w:placeholder>
            <w:docPart w:val="{452d74e2-fd0d-4367-a6d0-e8657feec95b}"/>
          </w:placeholder>
        </w:sdtPr>
        <w:sdtEndPr>
          <w:rPr>
            <w:rFonts w:hint="eastAsia" w:asciiTheme="minorHAnsi" w:hAnsiTheme="minorHAnsi" w:eastAsiaTheme="minorEastAsia" w:cstheme="minorBidi"/>
            <w:color w:val="auto"/>
            <w:kern w:val="2"/>
            <w:sz w:val="28"/>
            <w:szCs w:val="36"/>
            <w:lang w:val="en-US" w:eastAsia="zh-CN" w:bidi="ar-SA"/>
          </w:rPr>
        </w:sdtEndPr>
        <w:sdtContent>
          <w:permStart w:id="144" w:edGrp="everyone"/>
          <w:r>
            <w:rPr>
              <w:rFonts w:hint="eastAsia" w:cstheme="minorBidi"/>
              <w:color w:val="auto"/>
              <w:kern w:val="2"/>
              <w:sz w:val="28"/>
              <w:szCs w:val="36"/>
              <w:u w:val="single"/>
              <w:lang w:val="en-US" w:eastAsia="zh-CN" w:bidi="ar-SA"/>
            </w:rPr>
            <w:t xml:space="preserve">  </w:t>
          </w:r>
          <w:r>
            <w:rPr>
              <w:rFonts w:hint="eastAsia" w:cs="宋体"/>
              <w:kern w:val="2"/>
              <w:sz w:val="28"/>
              <w:szCs w:val="28"/>
              <w:u w:val="single"/>
              <w:lang w:val="en-US" w:eastAsia="zh-CN" w:bidi="ar-SA"/>
            </w:rPr>
            <w:t>叁</w:t>
          </w:r>
          <w:r>
            <w:rPr>
              <w:rFonts w:hint="eastAsia" w:cstheme="minorBidi"/>
              <w:color w:val="auto"/>
              <w:kern w:val="2"/>
              <w:sz w:val="28"/>
              <w:szCs w:val="36"/>
              <w:u w:val="single"/>
              <w:lang w:val="en-US" w:eastAsia="zh-CN" w:bidi="ar-SA"/>
            </w:rPr>
            <w:t xml:space="preserve">  </w:t>
          </w:r>
          <w:permEnd w:id="144"/>
        </w:sdtContent>
      </w:sdt>
      <w:r>
        <w:rPr>
          <w:rFonts w:hint="eastAsia" w:cs="宋体" w:asciiTheme="minorEastAsia" w:hAnsiTheme="minorEastAsia"/>
          <w:color w:val="auto"/>
          <w:sz w:val="28"/>
          <w:szCs w:val="28"/>
          <w:lang w:val="zh-CN"/>
        </w:rPr>
        <w:t>份，具有同等法律效力。</w:t>
      </w: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cs="宋体" w:asciiTheme="minorEastAsia" w:hAnsiTheme="minorEastAsia"/>
          <w:color w:val="auto"/>
          <w:sz w:val="28"/>
          <w:szCs w:val="28"/>
        </w:rPr>
        <w:t>（以下无正文）</w:t>
      </w:r>
      <w:r>
        <w:rPr>
          <w:rFonts w:hint="eastAsia" w:asciiTheme="minorEastAsia" w:hAnsiTheme="minorEastAsia" w:eastAsiaTheme="minorEastAsia" w:cstheme="minorEastAsia"/>
          <w:color w:val="auto"/>
          <w:sz w:val="28"/>
          <w:szCs w:val="28"/>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color w:val="auto"/>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本页为</w:t>
      </w:r>
      <w:sdt>
        <w:sdtPr>
          <w:rPr>
            <w:rFonts w:hint="eastAsia" w:asciiTheme="minorHAnsi" w:hAnsiTheme="minorHAnsi" w:eastAsiaTheme="minorEastAsia" w:cstheme="minorBidi"/>
            <w:color w:val="auto"/>
            <w:kern w:val="2"/>
            <w:sz w:val="28"/>
            <w:szCs w:val="36"/>
            <w:lang w:val="en-US" w:eastAsia="zh-CN" w:bidi="ar-SA"/>
          </w:rPr>
          <w:alias w:val="合同名称应与系统界面保持一致。"/>
          <w:tag w:val="合同名称"/>
          <w:id w:val="188322194"/>
          <w:placeholder>
            <w:docPart w:val="{1319a996-a921-440f-9fb4-221569a78432}"/>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45" w:edGrp="everyone"/>
          <w:r>
            <w:rPr>
              <w:rFonts w:hint="eastAsia" w:cstheme="minorBidi"/>
              <w:color w:val="auto"/>
              <w:kern w:val="2"/>
              <w:sz w:val="28"/>
              <w:szCs w:val="36"/>
              <w:u w:val="single"/>
              <w:lang w:val="en-US" w:eastAsia="zh-CN" w:bidi="ar-SA"/>
            </w:rPr>
            <w:t xml:space="preserve">           </w:t>
          </w:r>
          <w:permEnd w:id="145"/>
        </w:sdtContent>
      </w:sdt>
      <w:r>
        <w:rPr>
          <w:rFonts w:hint="eastAsia" w:ascii="宋体" w:hAnsi="宋体" w:cs="宋体"/>
          <w:color w:val="auto"/>
          <w:sz w:val="28"/>
          <w:szCs w:val="28"/>
          <w:u w:val="none"/>
          <w:shd w:val="clear" w:color="auto" w:fill="auto"/>
          <w:lang w:val="en-US" w:eastAsia="zh-CN"/>
        </w:rPr>
        <w:t>（合同编号：</w:t>
      </w:r>
      <w:sdt>
        <w:sdtPr>
          <w:rPr>
            <w:rFonts w:hint="eastAsia" w:asciiTheme="minorEastAsia" w:hAnsiTheme="minorEastAsia" w:eastAsiaTheme="minorEastAsia" w:cstheme="minorEastAsia"/>
            <w:color w:val="auto"/>
            <w:sz w:val="28"/>
            <w:szCs w:val="28"/>
            <w:u w:val="single"/>
            <w:lang w:val="en-US" w:eastAsia="zh-CN"/>
          </w:rPr>
          <w:alias w:val="合同编号"/>
          <w:tag w:val="合同编号"/>
          <w:id w:val="533197458"/>
          <w:placeholder>
            <w:docPart w:val="{04b09d91-32dc-46bc-8481-4d3f5aebfe12}"/>
          </w:placeholder>
        </w:sdtPr>
        <w:sdtEndPr>
          <w:rPr>
            <w:rFonts w:hint="eastAsia" w:asciiTheme="minorHAnsi" w:hAnsiTheme="minorHAnsi" w:eastAsiaTheme="minorEastAsia" w:cstheme="minorBidi"/>
            <w:color w:val="auto"/>
            <w:kern w:val="2"/>
            <w:sz w:val="28"/>
            <w:szCs w:val="36"/>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r>
        <w:rPr>
          <w:rFonts w:hint="eastAsia" w:ascii="宋体" w:hAnsi="宋体" w:cs="宋体"/>
          <w:color w:val="auto"/>
          <w:sz w:val="28"/>
          <w:szCs w:val="28"/>
          <w:u w:val="none"/>
          <w:shd w:val="clear" w:color="auto" w:fill="auto"/>
          <w:lang w:val="en-US" w:eastAsia="zh-CN"/>
        </w:rPr>
        <w:t>）签署页</w:t>
      </w:r>
      <w:r>
        <w:rPr>
          <w:rFonts w:hint="eastAsia" w:ascii="宋体" w:hAnsi="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Theme="minorEastAsia" w:hAnsiTheme="minorEastAsia" w:eastAsiaTheme="minorEastAsia" w:cstheme="minorEastAsia"/>
          <w:color w:val="auto"/>
          <w:kern w:val="0"/>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imes New Roman" w:hAnsi="宋体" w:eastAsia="宋体" w:cs="Times New Roman"/>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auto"/>
          <w:sz w:val="2"/>
          <w:szCs w:val="2"/>
          <w:lang w:val="en-US" w:eastAsia="zh-CN"/>
        </w:rPr>
        <w:t>J</w:t>
      </w:r>
      <w:r>
        <w:rPr>
          <w:rFonts w:hint="eastAsia" w:asciiTheme="minorEastAsia" w:hAnsiTheme="minorEastAsia" w:eastAsiaTheme="minorEastAsia" w:cstheme="minorEastAsia"/>
          <w:color w:val="auto"/>
          <w:sz w:val="2"/>
          <w:szCs w:val="2"/>
          <w:u w:val="none" w:color="000000" w:themeColor="text1"/>
          <w:lang w:val="en-US" w:eastAsia="zh-CN"/>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075c57f0-521e-4b5e-815b-bb9f29c1b80c}"/>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46" w:edGrp="everyone"/>
          <w:r>
            <w:rPr>
              <w:rFonts w:hint="eastAsia" w:asciiTheme="minorEastAsia" w:hAnsiTheme="minorEastAsia" w:eastAsiaTheme="minorEastAsia" w:cstheme="minorEastAsia"/>
              <w:color w:val="auto"/>
              <w:sz w:val="28"/>
              <w:szCs w:val="28"/>
              <w:u w:val="single"/>
              <w:lang w:val="en-US" w:eastAsia="zh-CN"/>
            </w:rPr>
            <w:t xml:space="preserve">      </w:t>
          </w:r>
          <w:permEnd w:id="146"/>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color w:val="auto"/>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
          <w:szCs w:val="2"/>
          <w:u w:val="none" w:color="000000" w:themeColor="text1"/>
          <w:lang w:val="en-US" w:eastAsia="zh-CN"/>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auto"/>
          <w:sz w:val="2"/>
          <w:szCs w:val="2"/>
          <w:u w:val="none" w:color="000000" w:themeColor="text1"/>
          <w:lang w:val="en-US" w:eastAsia="zh-CN"/>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auto"/>
          <w:sz w:val="2"/>
          <w:szCs w:val="2"/>
          <w:lang w:val="en-US" w:eastAsia="zh-CN"/>
        </w:rPr>
        <w:t>Y</w:t>
      </w:r>
      <w:r>
        <w:rPr>
          <w:rFonts w:hint="eastAsia" w:asciiTheme="minorEastAsia" w:hAnsiTheme="minorEastAsia" w:eastAsiaTheme="minorEastAsia" w:cstheme="minorEastAsia"/>
          <w:color w:val="auto"/>
          <w:sz w:val="2"/>
          <w:szCs w:val="2"/>
          <w:u w:val="none" w:color="000000" w:themeColor="text1"/>
          <w:lang w:val="en-US" w:eastAsia="zh-CN"/>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57ff48fe-af96-4313-89a9-852aaa38ca1a}"/>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47" w:edGrp="everyone"/>
          <w:r>
            <w:rPr>
              <w:rFonts w:hint="eastAsia" w:asciiTheme="minorEastAsia" w:hAnsiTheme="minorEastAsia" w:eastAsiaTheme="minorEastAsia" w:cstheme="minorEastAsia"/>
              <w:color w:val="auto"/>
              <w:sz w:val="28"/>
              <w:szCs w:val="28"/>
              <w:u w:val="single"/>
              <w:lang w:val="en-US" w:eastAsia="zh-CN"/>
            </w:rPr>
            <w:t xml:space="preserve">      </w:t>
          </w:r>
          <w:permEnd w:id="147"/>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color w:val="auto"/>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
          <w:szCs w:val="2"/>
          <w:u w:val="none" w:color="000000" w:themeColor="text1"/>
          <w:lang w:val="en-US" w:eastAsia="zh-CN"/>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auto"/>
          <w:sz w:val="2"/>
          <w:szCs w:val="2"/>
          <w:u w:val="none" w:color="000000" w:themeColor="text1"/>
          <w:lang w:val="en-US" w:eastAsia="zh-CN"/>
        </w:rPr>
        <w:t>YF-FWZHTSJZGZ</w:t>
      </w:r>
    </w:p>
    <w:p>
      <w:pPr>
        <w:keepNext w:val="0"/>
        <w:keepLines w:val="0"/>
        <w:pageBreakBefore w:val="0"/>
        <w:widowControl/>
        <w:kinsoku/>
        <w:wordWrap/>
        <w:overflowPunct/>
        <w:topLinePunct w:val="0"/>
        <w:bidi w:val="0"/>
        <w:adjustRightInd/>
        <w:snapToGrid/>
        <w:spacing w:line="360" w:lineRule="auto"/>
        <w:ind w:firstLine="0" w:firstLineChars="0"/>
        <w:jc w:val="left"/>
        <w:textAlignment w:val="auto"/>
        <w:rPr>
          <w:rFonts w:asciiTheme="minorEastAsia" w:hAnsiTheme="minorEastAsia"/>
          <w:color w:val="auto"/>
          <w:sz w:val="28"/>
          <w:szCs w:val="28"/>
        </w:rPr>
      </w:pPr>
      <w:r>
        <w:rPr>
          <w:rFonts w:asciiTheme="minorEastAsia" w:hAnsiTheme="minorEastAsia"/>
          <w:color w:val="auto"/>
          <w:sz w:val="28"/>
          <w:szCs w:val="28"/>
        </w:rPr>
        <w:br w:type="page"/>
      </w:r>
    </w:p>
    <w:p>
      <w:pPr>
        <w:pStyle w:val="4"/>
        <w:keepNext w:val="0"/>
        <w:keepLines w:val="0"/>
        <w:pageBreakBefore w:val="0"/>
        <w:widowControl w:val="0"/>
        <w:numPr>
          <w:ilvl w:val="-1"/>
          <w:numId w:val="0"/>
        </w:numPr>
        <w:kinsoku/>
        <w:wordWrap/>
        <w:overflowPunct/>
        <w:topLinePunct w:val="0"/>
        <w:autoSpaceDE/>
        <w:autoSpaceDN/>
        <w:bidi w:val="0"/>
        <w:adjustRightInd/>
        <w:snapToGrid/>
        <w:ind w:left="142" w:firstLine="0" w:firstLineChars="0"/>
        <w:jc w:val="left"/>
        <w:textAlignment w:val="auto"/>
        <w:rPr>
          <w:rFonts w:hint="eastAsia" w:cs="Times New Roman" w:asciiTheme="minorEastAsia" w:hAnsiTheme="minorEastAsia" w:eastAsiaTheme="minorEastAsia"/>
          <w:b/>
          <w:color w:val="auto"/>
          <w:sz w:val="28"/>
          <w:szCs w:val="28"/>
          <w:lang w:eastAsia="zh-CN"/>
        </w:rPr>
      </w:pPr>
      <w:permStart w:id="148" w:edGrp="everyone"/>
      <w:r>
        <w:rPr>
          <w:rFonts w:hint="eastAsia" w:cs="Times New Roman" w:asciiTheme="minorEastAsia" w:hAnsiTheme="minorEastAsia" w:eastAsiaTheme="minorEastAsia"/>
          <w:b/>
          <w:color w:val="auto"/>
          <w:sz w:val="28"/>
          <w:szCs w:val="28"/>
        </w:rPr>
        <w:t>附件</w:t>
      </w:r>
      <w:r>
        <w:rPr>
          <w:rFonts w:hint="eastAsia" w:cs="Times New Roman" w:asciiTheme="minorEastAsia" w:hAnsiTheme="minorEastAsia"/>
          <w:b/>
          <w:color w:val="auto"/>
          <w:sz w:val="28"/>
          <w:szCs w:val="28"/>
          <w:lang w:val="en-US" w:eastAsia="zh-CN"/>
        </w:rPr>
        <w:t>一</w:t>
      </w:r>
      <w:r>
        <w:rPr>
          <w:rFonts w:hint="eastAsia" w:cs="Times New Roman" w:asciiTheme="minorEastAsia" w:hAnsiTheme="minorEastAsia" w:eastAsiaTheme="minorEastAsia"/>
          <w:b/>
          <w:color w:val="auto"/>
          <w:sz w:val="28"/>
          <w:szCs w:val="28"/>
        </w:rPr>
        <w:t>：</w:t>
      </w:r>
      <w:r>
        <w:rPr>
          <w:rFonts w:hint="eastAsia" w:cs="Times New Roman" w:asciiTheme="minorEastAsia" w:hAnsiTheme="minorEastAsia" w:eastAsiaTheme="minorEastAsia"/>
          <w:b/>
          <w:color w:val="auto"/>
          <w:sz w:val="28"/>
          <w:szCs w:val="28"/>
          <w:lang w:eastAsia="zh-CN"/>
        </w:rPr>
        <w:t>《</w:t>
      </w:r>
      <w:r>
        <w:rPr>
          <w:rFonts w:hint="eastAsia" w:cs="Times New Roman" w:asciiTheme="minorEastAsia" w:hAnsiTheme="minorEastAsia"/>
          <w:b/>
          <w:color w:val="auto"/>
          <w:sz w:val="28"/>
          <w:szCs w:val="28"/>
          <w:lang w:val="en-US" w:eastAsia="zh-CN"/>
        </w:rPr>
        <w:t>报价表</w:t>
      </w:r>
      <w:r>
        <w:rPr>
          <w:rFonts w:hint="eastAsia" w:cs="Times New Roman" w:asciiTheme="minorEastAsia" w:hAnsiTheme="minorEastAsia" w:eastAsiaTheme="minorEastAsia"/>
          <w:b/>
          <w:color w:val="auto"/>
          <w:sz w:val="28"/>
          <w:szCs w:val="28"/>
          <w:lang w:eastAsia="zh-CN"/>
        </w:rPr>
        <w:t>》</w:t>
      </w:r>
    </w:p>
    <w:tbl>
      <w:tblPr>
        <w:tblStyle w:val="15"/>
        <w:tblW w:w="842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838"/>
        <w:gridCol w:w="2109"/>
        <w:gridCol w:w="1654"/>
        <w:gridCol w:w="18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283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项目内容</w:t>
            </w:r>
          </w:p>
        </w:tc>
        <w:tc>
          <w:tcPr>
            <w:tcW w:w="210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最高限价</w:t>
            </w:r>
          </w:p>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人民币：</w:t>
            </w:r>
            <w:r>
              <w:rPr>
                <w:rFonts w:hint="eastAsia" w:ascii="宋体" w:hAnsi="宋体" w:eastAsia="宋体" w:cs="宋体"/>
                <w:i w:val="0"/>
                <w:iCs w:val="0"/>
                <w:color w:val="000000"/>
                <w:kern w:val="0"/>
                <w:sz w:val="24"/>
                <w:szCs w:val="24"/>
                <w:u w:val="none"/>
                <w:lang w:val="en-US" w:eastAsia="zh-CN" w:bidi="ar"/>
              </w:rPr>
              <w:t>元）</w:t>
            </w:r>
          </w:p>
        </w:tc>
        <w:tc>
          <w:tcPr>
            <w:tcW w:w="165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投标下浮率</w:t>
            </w:r>
          </w:p>
        </w:tc>
        <w:tc>
          <w:tcPr>
            <w:tcW w:w="18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投标报价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人民币：</w:t>
            </w:r>
            <w:r>
              <w:rPr>
                <w:rFonts w:hint="eastAsia" w:ascii="宋体" w:hAnsi="宋体" w:eastAsia="宋体" w:cs="宋体"/>
                <w:i w:val="0"/>
                <w:iCs w:val="0"/>
                <w:color w:val="000000"/>
                <w:kern w:val="0"/>
                <w:sz w:val="24"/>
                <w:szCs w:val="24"/>
                <w:u w:val="none"/>
                <w:lang w:val="en-US" w:eastAsia="zh-CN" w:bidi="ar"/>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838"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r>
              <w:rPr>
                <w:rFonts w:hint="eastAsia" w:ascii="宋体" w:hAnsi="宋体" w:cs="宋体"/>
                <w:sz w:val="24"/>
                <w:szCs w:val="24"/>
                <w:lang w:val="en-US" w:eastAsia="zh-CN"/>
              </w:rPr>
              <w:t>南网科研院信息机房UPS电池更新及安全改造项目</w:t>
            </w:r>
            <w:r>
              <w:rPr>
                <w:rFonts w:hint="eastAsia" w:ascii="宋体" w:hAnsi="宋体" w:eastAsia="宋体" w:cs="宋体"/>
                <w:sz w:val="24"/>
                <w:szCs w:val="24"/>
                <w:lang w:val="en-US" w:eastAsia="zh-CN"/>
              </w:rPr>
              <w:t>全过程造价咨询服务</w:t>
            </w:r>
          </w:p>
        </w:tc>
        <w:tc>
          <w:tcPr>
            <w:tcW w:w="210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b/>
                <w:bCs/>
                <w:i w:val="0"/>
                <w:iCs w:val="0"/>
                <w:color w:val="000000"/>
                <w:sz w:val="24"/>
                <w:szCs w:val="24"/>
                <w:u w:val="none"/>
                <w:lang w:val="en-US"/>
              </w:rPr>
            </w:pPr>
            <w:r>
              <w:rPr>
                <w:rFonts w:hint="eastAsia" w:ascii="宋体" w:hAnsi="宋体" w:eastAsia="宋体" w:cs="宋体"/>
                <w:b/>
                <w:sz w:val="24"/>
                <w:szCs w:val="24"/>
                <w:lang w:val="en-US" w:eastAsia="zh-CN"/>
              </w:rPr>
              <w:t>7</w:t>
            </w:r>
            <w:r>
              <w:rPr>
                <w:rFonts w:hint="eastAsia" w:ascii="宋体" w:hAnsi="宋体" w:cs="宋体"/>
                <w:b/>
                <w:sz w:val="24"/>
                <w:szCs w:val="24"/>
                <w:lang w:val="en-US" w:eastAsia="zh-CN"/>
              </w:rPr>
              <w:t>7</w:t>
            </w:r>
            <w:r>
              <w:rPr>
                <w:rFonts w:hint="eastAsia" w:ascii="宋体" w:hAnsi="宋体" w:eastAsia="宋体" w:cs="宋体"/>
                <w:b/>
                <w:sz w:val="24"/>
                <w:szCs w:val="24"/>
                <w:lang w:val="en-US" w:eastAsia="zh-CN"/>
              </w:rPr>
              <w:t>00.00</w:t>
            </w:r>
          </w:p>
        </w:tc>
        <w:tc>
          <w:tcPr>
            <w:tcW w:w="1654"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______%</w:t>
            </w:r>
          </w:p>
        </w:tc>
        <w:tc>
          <w:tcPr>
            <w:tcW w:w="1825"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r>
    </w:tbl>
    <w:p>
      <w:pPr>
        <w:rPr>
          <w:rFonts w:hint="eastAsia"/>
          <w:lang w:val="en-US" w:eastAsia="zh-CN"/>
        </w:rPr>
      </w:pPr>
    </w:p>
    <w:p>
      <w:pPr>
        <w:shd w:val="clear" w:color="auto" w:fill="auto"/>
        <w:tabs>
          <w:tab w:val="left" w:pos="425"/>
        </w:tabs>
        <w:spacing w:line="480" w:lineRule="exact"/>
        <w:rPr>
          <w:rFonts w:hint="eastAsia" w:ascii="仿宋_GB2312" w:hAnsi="Arial" w:eastAsia="仿宋_GB2312" w:cs="Arial"/>
          <w:b/>
          <w:sz w:val="28"/>
          <w:szCs w:val="28"/>
          <w:lang w:val="en-US" w:eastAsia="zh-CN"/>
        </w:rPr>
      </w:pPr>
      <w:r>
        <w:rPr>
          <w:rFonts w:hint="eastAsia" w:ascii="仿宋_GB2312" w:hAnsi="Arial" w:eastAsia="仿宋_GB2312" w:cs="Arial"/>
          <w:b/>
          <w:sz w:val="28"/>
          <w:szCs w:val="28"/>
          <w:lang w:val="en-US" w:eastAsia="zh-CN"/>
        </w:rPr>
        <w:t xml:space="preserve">报价要求： </w:t>
      </w:r>
    </w:p>
    <w:p>
      <w:pPr>
        <w:shd w:val="clear" w:color="auto" w:fill="auto"/>
        <w:tabs>
          <w:tab w:val="left" w:pos="425"/>
        </w:tabs>
        <w:spacing w:line="480" w:lineRule="exact"/>
        <w:rPr>
          <w:rFonts w:hint="eastAsia" w:ascii="仿宋_GB2312" w:hAnsi="Arial" w:eastAsia="仿宋_GB2312" w:cs="Arial"/>
          <w:b w:val="0"/>
          <w:bCs/>
          <w:sz w:val="28"/>
          <w:szCs w:val="28"/>
          <w:lang w:val="en-US" w:eastAsia="zh-CN"/>
        </w:rPr>
      </w:pPr>
      <w:r>
        <w:rPr>
          <w:rFonts w:hint="eastAsia" w:ascii="仿宋_GB2312" w:hAnsi="Arial" w:eastAsia="仿宋_GB2312" w:cs="Arial"/>
          <w:b w:val="0"/>
          <w:bCs/>
          <w:sz w:val="28"/>
          <w:szCs w:val="28"/>
          <w:lang w:val="en-US" w:eastAsia="zh-CN"/>
        </w:rPr>
        <w:t xml:space="preserve">1.投标最高限价为人民币：7700.00元，投标下浮率不低于 0%为有效报价；当投标下浮率＞ 15% 时应附成本分析报告，充分说明单价和费用的组成、降低成本的合理措施及在其他工程中应用过的经验 等，经评审通过后方可视为有效报价。 </w:t>
      </w:r>
    </w:p>
    <w:p>
      <w:pPr>
        <w:shd w:val="clear" w:color="auto" w:fill="auto"/>
        <w:tabs>
          <w:tab w:val="left" w:pos="425"/>
        </w:tabs>
        <w:spacing w:line="480" w:lineRule="exact"/>
        <w:rPr>
          <w:rFonts w:hint="eastAsia" w:ascii="仿宋_GB2312" w:hAnsi="Arial" w:eastAsia="仿宋_GB2312" w:cs="Arial"/>
          <w:b w:val="0"/>
          <w:bCs/>
          <w:sz w:val="28"/>
          <w:szCs w:val="28"/>
          <w:lang w:val="en-US" w:eastAsia="zh-CN"/>
        </w:rPr>
      </w:pPr>
      <w:r>
        <w:rPr>
          <w:rFonts w:hint="eastAsia" w:ascii="仿宋_GB2312" w:hAnsi="Arial" w:eastAsia="仿宋_GB2312" w:cs="Arial"/>
          <w:b w:val="0"/>
          <w:bCs/>
          <w:sz w:val="28"/>
          <w:szCs w:val="28"/>
          <w:lang w:val="en-US" w:eastAsia="zh-CN"/>
        </w:rPr>
        <w:t xml:space="preserve">2. 按下浮率报价（保留两位小数，如 8.88%），同时填报投标报价（投标报价= 预计发包价×（1-投标下浮率），四舍五入保留两位小数）。当投标报价与投标下 浮率计算结果不一致时，以投标下浮率为准，按上述公式修订投标报价。 </w:t>
      </w:r>
    </w:p>
    <w:p>
      <w:pPr>
        <w:shd w:val="clear" w:color="auto" w:fill="auto"/>
        <w:tabs>
          <w:tab w:val="left" w:pos="425"/>
        </w:tabs>
        <w:spacing w:line="480" w:lineRule="exact"/>
        <w:rPr>
          <w:rFonts w:hint="eastAsia" w:ascii="仿宋_GB2312" w:hAnsi="Arial" w:eastAsia="仿宋_GB2312" w:cs="Arial"/>
          <w:b w:val="0"/>
          <w:bCs/>
          <w:sz w:val="28"/>
          <w:szCs w:val="28"/>
          <w:lang w:val="en-US" w:eastAsia="zh-CN"/>
        </w:rPr>
      </w:pPr>
    </w:p>
    <w:p>
      <w:pPr>
        <w:shd w:val="clear" w:color="auto" w:fill="auto"/>
        <w:tabs>
          <w:tab w:val="left" w:pos="425"/>
        </w:tabs>
        <w:spacing w:line="480" w:lineRule="exact"/>
        <w:rPr>
          <w:rFonts w:hint="eastAsia" w:ascii="仿宋_GB2312" w:hAnsi="Arial" w:eastAsia="仿宋_GB2312" w:cs="Arial"/>
          <w:b w:val="0"/>
          <w:bCs/>
          <w:sz w:val="28"/>
          <w:szCs w:val="28"/>
          <w:lang w:val="en-US" w:eastAsia="zh-CN"/>
        </w:rPr>
      </w:pPr>
      <w:r>
        <w:rPr>
          <w:rFonts w:hint="eastAsia" w:ascii="仿宋_GB2312" w:hAnsi="Arial" w:eastAsia="仿宋_GB2312" w:cs="Arial"/>
          <w:b/>
          <w:sz w:val="28"/>
          <w:szCs w:val="28"/>
          <w:lang w:val="en-US" w:eastAsia="zh-CN"/>
        </w:rPr>
        <w:t>结算方式：</w:t>
      </w:r>
      <w:r>
        <w:rPr>
          <w:rFonts w:hint="eastAsia" w:ascii="仿宋_GB2312" w:hAnsi="Arial" w:eastAsia="仿宋_GB2312" w:cs="Arial"/>
          <w:b w:val="0"/>
          <w:bCs/>
          <w:sz w:val="28"/>
          <w:szCs w:val="28"/>
          <w:lang w:val="en-US" w:eastAsia="zh-CN"/>
        </w:rPr>
        <w:t>按实结算，结算时按中标结果、依据审定工作量及按照合同结算条款进行结算。若最终合同价款超过招标最高限价，以最高限价进行结算。</w:t>
      </w:r>
    </w:p>
    <w:p>
      <w:pPr>
        <w:pStyle w:val="10"/>
        <w:adjustRightInd w:val="0"/>
        <w:snapToGrid w:val="0"/>
        <w:spacing w:line="360" w:lineRule="auto"/>
        <w:ind w:left="0" w:leftChars="0" w:firstLine="0" w:firstLineChars="0"/>
        <w:rPr>
          <w:rFonts w:ascii="Times New Roman" w:hAnsi="Times New Roman"/>
          <w:color w:val="auto"/>
          <w:sz w:val="24"/>
          <w:shd w:val="clear" w:color="auto" w:fill="auto"/>
        </w:rPr>
      </w:pPr>
    </w:p>
    <w:p>
      <w:pPr>
        <w:pStyle w:val="10"/>
        <w:adjustRightInd w:val="0"/>
        <w:snapToGrid w:val="0"/>
        <w:spacing w:line="360" w:lineRule="auto"/>
        <w:ind w:left="0" w:leftChars="0" w:firstLine="0" w:firstLineChars="0"/>
        <w:rPr>
          <w:rFonts w:ascii="Times New Roman" w:hAnsi="Times New Roman"/>
          <w:color w:val="auto"/>
          <w:sz w:val="24"/>
          <w:shd w:val="clear" w:color="auto" w:fill="auto"/>
        </w:rPr>
      </w:pPr>
    </w:p>
    <w:p>
      <w:pPr>
        <w:pStyle w:val="10"/>
        <w:adjustRightInd w:val="0"/>
        <w:snapToGrid w:val="0"/>
        <w:spacing w:line="360" w:lineRule="auto"/>
        <w:ind w:left="0" w:leftChars="0" w:firstLine="0" w:firstLineChars="0"/>
        <w:rPr>
          <w:rFonts w:ascii="Times New Roman" w:hAnsi="Times New Roman"/>
          <w:color w:val="auto"/>
          <w:sz w:val="24"/>
          <w:shd w:val="clear" w:color="auto" w:fill="auto"/>
        </w:rPr>
      </w:pPr>
    </w:p>
    <w:p>
      <w:pPr>
        <w:pStyle w:val="10"/>
        <w:adjustRightInd w:val="0"/>
        <w:snapToGrid w:val="0"/>
        <w:spacing w:line="360" w:lineRule="auto"/>
        <w:ind w:left="0" w:leftChars="0" w:firstLine="0" w:firstLineChars="0"/>
        <w:rPr>
          <w:rFonts w:ascii="Times New Roman" w:hAnsi="Times New Roman"/>
          <w:color w:val="auto"/>
          <w:sz w:val="24"/>
          <w:shd w:val="clear" w:color="auto" w:fill="auto"/>
        </w:rPr>
      </w:pPr>
    </w:p>
    <w:p>
      <w:pPr>
        <w:pStyle w:val="10"/>
        <w:adjustRightInd w:val="0"/>
        <w:snapToGrid w:val="0"/>
        <w:spacing w:line="360" w:lineRule="auto"/>
        <w:ind w:left="0" w:leftChars="0" w:firstLine="0" w:firstLineChars="0"/>
        <w:rPr>
          <w:rFonts w:ascii="Times New Roman" w:hAnsi="Times New Roman"/>
          <w:color w:val="auto"/>
          <w:sz w:val="24"/>
          <w:shd w:val="clear" w:color="auto" w:fill="auto"/>
        </w:rPr>
      </w:pPr>
    </w:p>
    <w:p>
      <w:pPr>
        <w:pStyle w:val="10"/>
        <w:adjustRightInd w:val="0"/>
        <w:snapToGrid w:val="0"/>
        <w:spacing w:line="360" w:lineRule="auto"/>
        <w:ind w:left="0" w:leftChars="0" w:firstLine="0" w:firstLineChars="0"/>
        <w:rPr>
          <w:rFonts w:ascii="Times New Roman" w:hAnsi="Times New Roman"/>
          <w:color w:val="auto"/>
          <w:sz w:val="24"/>
          <w:shd w:val="clear" w:color="auto" w:fill="auto"/>
        </w:rPr>
      </w:pPr>
    </w:p>
    <w:p>
      <w:pPr>
        <w:keepNext w:val="0"/>
        <w:keepLines w:val="0"/>
        <w:pageBreakBefore w:val="0"/>
        <w:widowControl/>
        <w:numPr>
          <w:ilvl w:val="0"/>
          <w:numId w:val="0"/>
        </w:numPr>
        <w:kinsoku/>
        <w:wordWrap/>
        <w:overflowPunct/>
        <w:topLinePunct w:val="0"/>
        <w:autoSpaceDE/>
        <w:autoSpaceDN/>
        <w:bidi w:val="0"/>
        <w:adjustRightInd/>
        <w:snapToGrid/>
        <w:spacing w:before="0" w:beforeLines="-2147483648" w:after="0" w:afterLines="-2147483648" w:line="360" w:lineRule="auto"/>
        <w:jc w:val="both"/>
        <w:textAlignment w:val="auto"/>
        <w:outlineLvl w:val="9"/>
        <w:rPr>
          <w:rFonts w:hint="eastAsia" w:ascii="宋体" w:hAnsi="宋体" w:cs="宋体"/>
          <w:b/>
          <w:bCs w:val="0"/>
          <w:color w:val="auto"/>
          <w:sz w:val="28"/>
          <w:szCs w:val="28"/>
          <w:shd w:val="clear" w:color="auto" w:fill="auto"/>
          <w:lang w:val="en-US" w:eastAsia="zh-CN"/>
        </w:rPr>
      </w:pPr>
      <w:r>
        <w:rPr>
          <w:rFonts w:hint="eastAsia" w:ascii="宋体" w:hAnsi="宋体" w:eastAsia="宋体" w:cs="宋体"/>
          <w:b/>
          <w:bCs w:val="0"/>
          <w:color w:val="auto"/>
          <w:sz w:val="28"/>
          <w:szCs w:val="28"/>
          <w:shd w:val="clear" w:color="auto" w:fill="auto"/>
          <w:lang w:val="en-US" w:eastAsia="zh-CN"/>
        </w:rPr>
        <w:t>附件</w:t>
      </w:r>
      <w:r>
        <w:rPr>
          <w:rFonts w:hint="eastAsia" w:ascii="宋体" w:hAnsi="宋体" w:cs="宋体"/>
          <w:b/>
          <w:bCs w:val="0"/>
          <w:color w:val="auto"/>
          <w:sz w:val="28"/>
          <w:szCs w:val="28"/>
          <w:shd w:val="clear" w:color="auto" w:fill="auto"/>
          <w:lang w:val="en-US" w:eastAsia="zh-CN"/>
        </w:rPr>
        <w:t>二：</w:t>
      </w:r>
      <w:r>
        <w:rPr>
          <w:rFonts w:hint="eastAsia" w:ascii="宋体" w:hAnsi="宋体" w:eastAsia="宋体" w:cs="宋体"/>
          <w:b/>
          <w:bCs w:val="0"/>
          <w:color w:val="auto"/>
          <w:sz w:val="28"/>
          <w:szCs w:val="28"/>
          <w:shd w:val="clear" w:color="auto" w:fill="auto"/>
          <w:lang w:val="en-US" w:eastAsia="zh-CN"/>
        </w:rPr>
        <w:t xml:space="preserve"> </w:t>
      </w:r>
      <w:r>
        <w:rPr>
          <w:rFonts w:hint="eastAsia" w:ascii="宋体" w:hAnsi="宋体" w:cs="宋体"/>
          <w:b/>
          <w:bCs w:val="0"/>
          <w:color w:val="auto"/>
          <w:sz w:val="28"/>
          <w:szCs w:val="28"/>
          <w:shd w:val="clear" w:color="auto" w:fill="auto"/>
          <w:lang w:val="en-US" w:eastAsia="zh-CN"/>
        </w:rPr>
        <w:t>技术规范书</w:t>
      </w:r>
    </w:p>
    <w:p>
      <w:pPr>
        <w:keepNext w:val="0"/>
        <w:keepLines w:val="0"/>
        <w:pageBreakBefore w:val="0"/>
        <w:widowControl/>
        <w:numPr>
          <w:ilvl w:val="0"/>
          <w:numId w:val="0"/>
        </w:numPr>
        <w:kinsoku/>
        <w:wordWrap/>
        <w:overflowPunct/>
        <w:topLinePunct w:val="0"/>
        <w:autoSpaceDE/>
        <w:autoSpaceDN/>
        <w:bidi w:val="0"/>
        <w:adjustRightInd/>
        <w:snapToGrid/>
        <w:spacing w:before="0" w:beforeLines="-2147483648" w:after="0" w:afterLines="-2147483648" w:line="360" w:lineRule="auto"/>
        <w:jc w:val="center"/>
        <w:textAlignment w:val="auto"/>
        <w:outlineLvl w:val="9"/>
        <w:rPr>
          <w:rFonts w:hint="default" w:ascii="宋体" w:hAnsi="宋体" w:eastAsia="宋体" w:cs="宋体"/>
          <w:b/>
          <w:bCs w:val="0"/>
          <w:color w:val="auto"/>
          <w:sz w:val="28"/>
          <w:szCs w:val="28"/>
          <w:shd w:val="clear" w:color="auto" w:fill="auto"/>
          <w:lang w:val="en-US" w:eastAsia="zh-CN"/>
        </w:rPr>
      </w:pPr>
      <w:r>
        <w:rPr>
          <w:rFonts w:hint="eastAsia" w:ascii="宋体" w:hAnsi="宋体" w:cs="宋体"/>
          <w:b/>
          <w:bCs w:val="0"/>
          <w:color w:val="auto"/>
          <w:sz w:val="28"/>
          <w:szCs w:val="28"/>
          <w:shd w:val="clear" w:color="auto" w:fill="auto"/>
          <w:lang w:val="en-US" w:eastAsia="zh-CN"/>
        </w:rPr>
        <w:t>（另附）</w:t>
      </w:r>
    </w:p>
    <w:p>
      <w:pPr>
        <w:adjustRightInd w:val="0"/>
        <w:snapToGrid w:val="0"/>
        <w:spacing w:line="360" w:lineRule="auto"/>
        <w:outlineLvl w:val="0"/>
        <w:rPr>
          <w:rFonts w:hint="eastAsia" w:ascii="宋体" w:hAnsi="宋体" w:eastAsia="宋体" w:cs="宋体"/>
          <w:b/>
          <w:color w:val="auto"/>
          <w:sz w:val="28"/>
          <w:szCs w:val="28"/>
          <w:shd w:val="clear" w:color="auto" w:fill="auto"/>
        </w:rPr>
      </w:pPr>
    </w:p>
    <w:p>
      <w:pPr>
        <w:adjustRightInd w:val="0"/>
        <w:snapToGrid w:val="0"/>
        <w:spacing w:line="360" w:lineRule="auto"/>
        <w:outlineLvl w:val="0"/>
        <w:rPr>
          <w:rFonts w:hint="eastAsia" w:ascii="宋体" w:hAnsi="宋体" w:eastAsia="宋体" w:cs="宋体"/>
          <w:b/>
          <w:color w:val="auto"/>
          <w:sz w:val="28"/>
          <w:szCs w:val="28"/>
          <w:shd w:val="clear" w:color="auto" w:fill="auto"/>
        </w:rPr>
      </w:pPr>
    </w:p>
    <w:p>
      <w:pPr>
        <w:adjustRightInd w:val="0"/>
        <w:snapToGrid w:val="0"/>
        <w:spacing w:line="360" w:lineRule="auto"/>
        <w:outlineLvl w:val="0"/>
        <w:rPr>
          <w:rFonts w:hint="eastAsia" w:ascii="宋体" w:hAnsi="宋体" w:eastAsia="宋体" w:cs="宋体"/>
          <w:b/>
          <w:color w:val="auto"/>
          <w:sz w:val="28"/>
          <w:szCs w:val="28"/>
          <w:shd w:val="clear" w:color="auto" w:fill="auto"/>
        </w:rPr>
      </w:pPr>
    </w:p>
    <w:p>
      <w:pPr>
        <w:pStyle w:val="2"/>
        <w:rPr>
          <w:rFonts w:hint="eastAsia" w:ascii="宋体" w:hAnsi="宋体" w:eastAsia="宋体" w:cs="宋体"/>
          <w:b/>
          <w:color w:val="auto"/>
          <w:sz w:val="28"/>
          <w:szCs w:val="28"/>
          <w:shd w:val="clear" w:color="auto" w:fill="auto"/>
        </w:rPr>
      </w:pPr>
    </w:p>
    <w:p>
      <w:pPr>
        <w:pStyle w:val="3"/>
        <w:rPr>
          <w:rFonts w:hint="eastAsia" w:ascii="宋体" w:hAnsi="宋体" w:eastAsia="宋体" w:cs="宋体"/>
          <w:b/>
          <w:color w:val="auto"/>
          <w:sz w:val="28"/>
          <w:szCs w:val="28"/>
          <w:shd w:val="clear" w:color="auto" w:fill="auto"/>
        </w:rPr>
      </w:pPr>
    </w:p>
    <w:p>
      <w:pPr>
        <w:rPr>
          <w:rFonts w:hint="eastAsia" w:ascii="宋体" w:hAnsi="宋体" w:eastAsia="宋体" w:cs="宋体"/>
          <w:b/>
          <w:color w:val="auto"/>
          <w:sz w:val="28"/>
          <w:szCs w:val="28"/>
          <w:shd w:val="clear" w:color="auto" w:fill="auto"/>
        </w:rPr>
      </w:pPr>
    </w:p>
    <w:p>
      <w:pPr>
        <w:pStyle w:val="2"/>
        <w:rPr>
          <w:rFonts w:hint="eastAsia" w:ascii="宋体" w:hAnsi="宋体" w:eastAsia="宋体" w:cs="宋体"/>
          <w:b/>
          <w:color w:val="auto"/>
          <w:sz w:val="28"/>
          <w:szCs w:val="28"/>
          <w:shd w:val="clear" w:color="auto" w:fill="auto"/>
        </w:rPr>
      </w:pPr>
    </w:p>
    <w:p>
      <w:pPr>
        <w:pStyle w:val="3"/>
        <w:rPr>
          <w:rFonts w:hint="eastAsia" w:ascii="宋体" w:hAnsi="宋体" w:eastAsia="宋体" w:cs="宋体"/>
          <w:b/>
          <w:color w:val="auto"/>
          <w:sz w:val="28"/>
          <w:szCs w:val="28"/>
          <w:shd w:val="clear" w:color="auto" w:fill="auto"/>
        </w:rPr>
      </w:pPr>
    </w:p>
    <w:p>
      <w:pPr>
        <w:rPr>
          <w:rFonts w:hint="eastAsia" w:ascii="宋体" w:hAnsi="宋体" w:eastAsia="宋体" w:cs="宋体"/>
          <w:b/>
          <w:color w:val="auto"/>
          <w:sz w:val="28"/>
          <w:szCs w:val="28"/>
          <w:shd w:val="clear" w:color="auto" w:fill="auto"/>
        </w:rPr>
      </w:pPr>
    </w:p>
    <w:p>
      <w:pPr>
        <w:pStyle w:val="2"/>
        <w:rPr>
          <w:rFonts w:hint="eastAsia" w:ascii="宋体" w:hAnsi="宋体" w:eastAsia="宋体" w:cs="宋体"/>
          <w:b/>
          <w:color w:val="auto"/>
          <w:sz w:val="28"/>
          <w:szCs w:val="28"/>
          <w:shd w:val="clear" w:color="auto" w:fill="auto"/>
        </w:rPr>
      </w:pPr>
    </w:p>
    <w:p>
      <w:pPr>
        <w:pStyle w:val="3"/>
        <w:rPr>
          <w:rFonts w:hint="eastAsia" w:ascii="宋体" w:hAnsi="宋体" w:eastAsia="宋体" w:cs="宋体"/>
          <w:b/>
          <w:color w:val="auto"/>
          <w:sz w:val="28"/>
          <w:szCs w:val="28"/>
          <w:shd w:val="clear" w:color="auto" w:fill="auto"/>
        </w:rPr>
      </w:pPr>
    </w:p>
    <w:p>
      <w:pPr>
        <w:rPr>
          <w:rFonts w:hint="eastAsia" w:ascii="宋体" w:hAnsi="宋体" w:eastAsia="宋体" w:cs="宋体"/>
          <w:b/>
          <w:color w:val="auto"/>
          <w:sz w:val="28"/>
          <w:szCs w:val="28"/>
          <w:shd w:val="clear" w:color="auto" w:fill="auto"/>
        </w:rPr>
      </w:pPr>
    </w:p>
    <w:p>
      <w:pPr>
        <w:pStyle w:val="2"/>
        <w:rPr>
          <w:rFonts w:hint="eastAsia" w:ascii="宋体" w:hAnsi="宋体" w:eastAsia="宋体" w:cs="宋体"/>
          <w:b/>
          <w:color w:val="auto"/>
          <w:sz w:val="28"/>
          <w:szCs w:val="28"/>
          <w:shd w:val="clear" w:color="auto" w:fill="auto"/>
        </w:rPr>
      </w:pPr>
    </w:p>
    <w:p>
      <w:pPr>
        <w:pStyle w:val="3"/>
        <w:rPr>
          <w:rFonts w:hint="eastAsia" w:ascii="宋体" w:hAnsi="宋体" w:eastAsia="宋体" w:cs="宋体"/>
          <w:b/>
          <w:color w:val="auto"/>
          <w:sz w:val="28"/>
          <w:szCs w:val="28"/>
          <w:shd w:val="clear" w:color="auto" w:fill="auto"/>
        </w:rPr>
      </w:pPr>
    </w:p>
    <w:p>
      <w:pPr>
        <w:rPr>
          <w:rFonts w:hint="eastAsia" w:ascii="宋体" w:hAnsi="宋体" w:eastAsia="宋体" w:cs="宋体"/>
          <w:b/>
          <w:color w:val="auto"/>
          <w:sz w:val="28"/>
          <w:szCs w:val="28"/>
          <w:shd w:val="clear" w:color="auto" w:fill="auto"/>
        </w:rPr>
      </w:pPr>
    </w:p>
    <w:p>
      <w:pPr>
        <w:pStyle w:val="2"/>
        <w:rPr>
          <w:rFonts w:hint="eastAsia" w:ascii="宋体" w:hAnsi="宋体" w:eastAsia="宋体" w:cs="宋体"/>
          <w:b/>
          <w:color w:val="auto"/>
          <w:sz w:val="28"/>
          <w:szCs w:val="28"/>
          <w:shd w:val="clear" w:color="auto" w:fill="auto"/>
        </w:rPr>
      </w:pPr>
    </w:p>
    <w:p>
      <w:pPr>
        <w:pStyle w:val="3"/>
        <w:rPr>
          <w:rFonts w:hint="eastAsia"/>
        </w:rPr>
      </w:pPr>
    </w:p>
    <w:p>
      <w:pPr>
        <w:adjustRightInd w:val="0"/>
        <w:snapToGrid w:val="0"/>
        <w:spacing w:line="360" w:lineRule="auto"/>
        <w:outlineLvl w:val="0"/>
        <w:rPr>
          <w:rFonts w:hint="eastAsia" w:ascii="宋体" w:hAnsi="宋体" w:eastAsia="宋体" w:cs="宋体"/>
          <w:b/>
          <w:color w:val="auto"/>
          <w:sz w:val="28"/>
          <w:szCs w:val="28"/>
          <w:shd w:val="clear" w:color="auto" w:fill="auto"/>
          <w:lang w:eastAsia="zh-CN"/>
        </w:rPr>
      </w:pPr>
      <w:r>
        <w:rPr>
          <w:rFonts w:hint="eastAsia" w:ascii="宋体" w:hAnsi="宋体" w:eastAsia="宋体" w:cs="宋体"/>
          <w:b/>
          <w:color w:val="auto"/>
          <w:sz w:val="28"/>
          <w:szCs w:val="28"/>
          <w:shd w:val="clear" w:color="auto" w:fill="auto"/>
        </w:rPr>
        <w:t>附件</w:t>
      </w:r>
      <w:r>
        <w:rPr>
          <w:rFonts w:hint="eastAsia" w:ascii="宋体" w:hAnsi="宋体" w:cs="宋体"/>
          <w:b/>
          <w:color w:val="auto"/>
          <w:sz w:val="28"/>
          <w:szCs w:val="28"/>
          <w:shd w:val="clear" w:color="auto" w:fill="auto"/>
          <w:lang w:val="en-US" w:eastAsia="zh-CN"/>
        </w:rPr>
        <w:t>三</w:t>
      </w:r>
      <w:r>
        <w:rPr>
          <w:rFonts w:hint="eastAsia" w:ascii="宋体" w:hAnsi="宋体" w:eastAsia="宋体" w:cs="宋体"/>
          <w:b/>
          <w:color w:val="auto"/>
          <w:sz w:val="28"/>
          <w:szCs w:val="28"/>
          <w:shd w:val="clear" w:color="auto" w:fill="auto"/>
        </w:rPr>
        <w:t>：</w:t>
      </w:r>
      <w:r>
        <w:rPr>
          <w:rFonts w:hint="eastAsia" w:ascii="宋体" w:hAnsi="宋体" w:eastAsia="宋体" w:cs="宋体"/>
          <w:b/>
          <w:color w:val="auto"/>
          <w:sz w:val="28"/>
          <w:szCs w:val="28"/>
          <w:shd w:val="clear" w:color="auto" w:fill="auto"/>
          <w:lang w:eastAsia="zh-CN"/>
        </w:rPr>
        <w:t>《</w:t>
      </w:r>
      <w:r>
        <w:rPr>
          <w:rFonts w:hint="eastAsia" w:ascii="宋体" w:hAnsi="宋体" w:eastAsia="宋体" w:cs="宋体"/>
          <w:b/>
          <w:color w:val="auto"/>
          <w:sz w:val="28"/>
          <w:szCs w:val="28"/>
          <w:shd w:val="clear" w:color="auto" w:fill="auto"/>
          <w:lang w:val="en-US" w:eastAsia="zh-CN"/>
        </w:rPr>
        <w:t>保密协议</w:t>
      </w:r>
      <w:r>
        <w:rPr>
          <w:rFonts w:hint="eastAsia" w:ascii="宋体" w:hAnsi="宋体" w:eastAsia="宋体" w:cs="宋体"/>
          <w:b/>
          <w:color w:val="auto"/>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before="313" w:beforeLines="100" w:line="360" w:lineRule="auto"/>
        <w:ind w:firstLine="420" w:firstLineChars="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本协议签约双方就南方电网科学研究院有限责任公司</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u w:val="single"/>
          <w:lang w:val="en-US" w:eastAsia="zh-CN"/>
        </w:rPr>
        <w:t>南网科研院信息机房UPS电池更新及安全改造项目】</w:t>
      </w:r>
      <w:r>
        <w:rPr>
          <w:rFonts w:hint="eastAsia" w:ascii="宋体" w:hAnsi="宋体" w:eastAsia="宋体" w:cs="宋体"/>
          <w:color w:val="auto"/>
          <w:sz w:val="28"/>
          <w:szCs w:val="28"/>
        </w:rPr>
        <w:t>实施过程中涉及双方保密信息，在真实、充分地表达各自意愿的基础上，达成如下协议，由签约双方共同恪守。</w:t>
      </w:r>
    </w:p>
    <w:p>
      <w:pPr>
        <w:spacing w:line="360" w:lineRule="auto"/>
        <w:ind w:firstLine="420" w:firstLineChars="0"/>
        <w:rPr>
          <w:rFonts w:hint="eastAsia" w:ascii="宋体" w:hAnsi="宋体" w:eastAsia="宋体" w:cs="宋体"/>
          <w:b/>
          <w:color w:val="auto"/>
          <w:sz w:val="28"/>
          <w:szCs w:val="28"/>
        </w:rPr>
      </w:pPr>
      <w:r>
        <w:rPr>
          <w:rFonts w:hint="eastAsia" w:ascii="宋体" w:hAnsi="宋体" w:eastAsia="宋体" w:cs="宋体"/>
          <w:b/>
          <w:color w:val="auto"/>
          <w:sz w:val="28"/>
          <w:szCs w:val="28"/>
        </w:rPr>
        <w:t>1 保密信息</w:t>
      </w:r>
    </w:p>
    <w:p>
      <w:pPr>
        <w:spacing w:line="360" w:lineRule="auto"/>
        <w:ind w:firstLine="420" w:firstLineChars="0"/>
        <w:rPr>
          <w:rFonts w:hint="eastAsia" w:ascii="宋体" w:hAnsi="宋体" w:eastAsia="宋体" w:cs="宋体"/>
          <w:color w:val="auto"/>
          <w:sz w:val="28"/>
          <w:szCs w:val="28"/>
          <w:lang w:eastAsia="zh-CN"/>
        </w:rPr>
      </w:pPr>
      <w:r>
        <w:rPr>
          <w:rFonts w:hint="eastAsia" w:ascii="宋体" w:hAnsi="宋体" w:eastAsia="宋体" w:cs="宋体"/>
          <w:color w:val="auto"/>
          <w:sz w:val="28"/>
          <w:szCs w:val="28"/>
        </w:rPr>
        <w:t>本协议中的“保密信息”指</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涉及设计图纸、技术规范书、设备参数、用户数据、设备安装部署情况 等可以影响</w:t>
      </w:r>
      <w:r>
        <w:rPr>
          <w:rFonts w:hint="eastAsia" w:ascii="宋体" w:hAnsi="宋体" w:cs="宋体"/>
          <w:color w:val="auto"/>
          <w:sz w:val="28"/>
          <w:szCs w:val="28"/>
          <w:u w:val="single"/>
          <w:lang w:val="en-US" w:eastAsia="zh-CN"/>
        </w:rPr>
        <w:t>信息机房</w:t>
      </w:r>
      <w:r>
        <w:rPr>
          <w:rFonts w:hint="eastAsia" w:ascii="宋体" w:hAnsi="宋体" w:eastAsia="宋体" w:cs="宋体"/>
          <w:color w:val="auto"/>
          <w:sz w:val="28"/>
          <w:szCs w:val="28"/>
          <w:u w:val="single"/>
          <w:lang w:val="en-US" w:eastAsia="zh-CN"/>
        </w:rPr>
        <w:t>安全稳定运行的因素</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u w:val="none"/>
        </w:rPr>
        <w:t>（必</w:t>
      </w:r>
      <w:r>
        <w:rPr>
          <w:rFonts w:hint="eastAsia" w:ascii="宋体" w:hAnsi="宋体" w:eastAsia="宋体" w:cs="宋体"/>
          <w:color w:val="auto"/>
          <w:sz w:val="28"/>
          <w:szCs w:val="28"/>
        </w:rPr>
        <w:t>要时可加附件）</w:t>
      </w:r>
      <w:r>
        <w:rPr>
          <w:rFonts w:hint="eastAsia" w:ascii="宋体" w:hAnsi="宋体" w:eastAsia="宋体" w:cs="宋体"/>
          <w:color w:val="auto"/>
          <w:sz w:val="28"/>
          <w:szCs w:val="28"/>
          <w:lang w:eastAsia="zh-CN"/>
        </w:rPr>
        <w:t>。</w:t>
      </w:r>
    </w:p>
    <w:p>
      <w:pPr>
        <w:spacing w:line="360" w:lineRule="auto"/>
        <w:ind w:firstLine="420" w:firstLineChars="0"/>
        <w:rPr>
          <w:rFonts w:hint="eastAsia" w:ascii="宋体" w:hAnsi="宋体" w:eastAsia="宋体" w:cs="宋体"/>
          <w:b/>
          <w:color w:val="auto"/>
          <w:sz w:val="28"/>
          <w:szCs w:val="28"/>
        </w:rPr>
      </w:pPr>
      <w:r>
        <w:rPr>
          <w:rFonts w:hint="eastAsia" w:ascii="宋体" w:hAnsi="宋体" w:eastAsia="宋体" w:cs="宋体"/>
          <w:b/>
          <w:color w:val="auto"/>
          <w:sz w:val="28"/>
          <w:szCs w:val="28"/>
        </w:rPr>
        <w:t>2 保密人员</w:t>
      </w:r>
    </w:p>
    <w:p>
      <w:pPr>
        <w:spacing w:line="360" w:lineRule="auto"/>
        <w:ind w:firstLine="420" w:firstLineChars="0"/>
        <w:rPr>
          <w:rFonts w:hint="eastAsia" w:ascii="宋体" w:hAnsi="宋体" w:eastAsia="宋体" w:cs="宋体"/>
          <w:color w:val="auto"/>
          <w:sz w:val="28"/>
          <w:szCs w:val="28"/>
        </w:rPr>
      </w:pPr>
      <w:r>
        <w:rPr>
          <w:rFonts w:hint="eastAsia" w:ascii="宋体" w:hAnsi="宋体" w:eastAsia="宋体" w:cs="宋体"/>
          <w:color w:val="auto"/>
          <w:sz w:val="28"/>
          <w:szCs w:val="28"/>
        </w:rPr>
        <w:t>2.1乙方的管理人员、一般员工以及其它受乙方委托、聘用等直接或间接接触保密信息的人员均应恪尽保密义务，不因人员的流动而免责。</w:t>
      </w:r>
    </w:p>
    <w:p>
      <w:pPr>
        <w:spacing w:line="360" w:lineRule="auto"/>
        <w:ind w:firstLine="420" w:firstLineChars="0"/>
        <w:rPr>
          <w:rFonts w:hint="eastAsia" w:ascii="宋体" w:hAnsi="宋体" w:eastAsia="宋体" w:cs="宋体"/>
          <w:color w:val="auto"/>
          <w:sz w:val="28"/>
          <w:szCs w:val="28"/>
        </w:rPr>
      </w:pPr>
      <w:r>
        <w:rPr>
          <w:rFonts w:hint="eastAsia" w:ascii="宋体" w:hAnsi="宋体" w:eastAsia="宋体" w:cs="宋体"/>
          <w:color w:val="auto"/>
          <w:sz w:val="28"/>
          <w:szCs w:val="28"/>
        </w:rPr>
        <w:t>2.2乙方参加本项目的所有人员必须与乙方签有正式的保密协议，并且该人员在知晓保密信息之前应经充分了解本协议的内容。保密安全性不得低于本协议要求。甲方有检查、验证乙方与乙方人员遵守保密协议的权利，乙方在甲方提出需求后，必须提交相关资料。</w:t>
      </w:r>
    </w:p>
    <w:p>
      <w:pPr>
        <w:spacing w:line="360" w:lineRule="auto"/>
        <w:ind w:firstLine="420" w:firstLineChars="0"/>
        <w:rPr>
          <w:rFonts w:hint="eastAsia" w:ascii="宋体" w:hAnsi="宋体" w:eastAsia="宋体" w:cs="宋体"/>
          <w:b/>
          <w:color w:val="auto"/>
          <w:sz w:val="28"/>
          <w:szCs w:val="28"/>
        </w:rPr>
      </w:pPr>
      <w:r>
        <w:rPr>
          <w:rFonts w:hint="eastAsia" w:ascii="宋体" w:hAnsi="宋体" w:eastAsia="宋体" w:cs="宋体"/>
          <w:b/>
          <w:color w:val="auto"/>
          <w:sz w:val="28"/>
          <w:szCs w:val="28"/>
        </w:rPr>
        <w:t>3 保密义务</w:t>
      </w:r>
    </w:p>
    <w:p>
      <w:pPr>
        <w:spacing w:line="360" w:lineRule="auto"/>
        <w:ind w:firstLine="420" w:firstLineChars="0"/>
        <w:rPr>
          <w:rFonts w:hint="eastAsia" w:ascii="宋体" w:hAnsi="宋体" w:eastAsia="宋体" w:cs="宋体"/>
          <w:color w:val="auto"/>
          <w:sz w:val="28"/>
          <w:szCs w:val="28"/>
        </w:rPr>
      </w:pPr>
      <w:r>
        <w:rPr>
          <w:rFonts w:hint="eastAsia" w:ascii="宋体" w:hAnsi="宋体" w:eastAsia="宋体" w:cs="宋体"/>
          <w:color w:val="auto"/>
          <w:sz w:val="28"/>
          <w:szCs w:val="28"/>
        </w:rPr>
        <w:t>3.1乙方有义务妥善保管保密信息，乙方对于从甲方得到的保密信息，应当按要求确保保密信息的安全，如乙方内部已有保密制度的，应将从甲方得到的保密信息视同乙方内部的保密信息进行安全管理。对于从甲方获得的保密信息，安全管理要求不得低于国家、行业和甲方相关的安全管理要求。</w:t>
      </w:r>
    </w:p>
    <w:p>
      <w:pPr>
        <w:spacing w:line="360" w:lineRule="auto"/>
        <w:ind w:firstLine="420" w:firstLineChars="0"/>
        <w:rPr>
          <w:rFonts w:hint="eastAsia" w:ascii="宋体" w:hAnsi="宋体" w:eastAsia="宋体" w:cs="宋体"/>
          <w:color w:val="auto"/>
          <w:sz w:val="28"/>
          <w:szCs w:val="28"/>
        </w:rPr>
      </w:pPr>
      <w:r>
        <w:rPr>
          <w:rFonts w:hint="eastAsia" w:ascii="宋体" w:hAnsi="宋体" w:eastAsia="宋体" w:cs="宋体"/>
          <w:color w:val="auto"/>
          <w:sz w:val="28"/>
          <w:szCs w:val="28"/>
        </w:rPr>
        <w:t>3.2乙方所获知的保密信息须在本单位内部谨慎的使用，只能透露给本单位直接参与项目的人员，透露的内容只能是与其工作相关的信息。</w:t>
      </w:r>
    </w:p>
    <w:p>
      <w:pPr>
        <w:spacing w:line="360" w:lineRule="auto"/>
        <w:ind w:firstLine="420" w:firstLineChars="0"/>
        <w:rPr>
          <w:rFonts w:hint="eastAsia" w:ascii="宋体" w:hAnsi="宋体" w:eastAsia="宋体" w:cs="宋体"/>
          <w:color w:val="auto"/>
          <w:sz w:val="28"/>
          <w:szCs w:val="28"/>
        </w:rPr>
      </w:pPr>
      <w:r>
        <w:rPr>
          <w:rFonts w:hint="eastAsia" w:ascii="宋体" w:hAnsi="宋体" w:eastAsia="宋体" w:cs="宋体"/>
          <w:color w:val="auto"/>
          <w:sz w:val="28"/>
          <w:szCs w:val="28"/>
        </w:rPr>
        <w:t>3.3乙方应当采取必要的措施防止复制、泄漏或遗失。乙方亦不得依据保密信息，就任何问题，向第三方做出任何建议。</w:t>
      </w:r>
    </w:p>
    <w:p>
      <w:pPr>
        <w:spacing w:line="360" w:lineRule="auto"/>
        <w:ind w:firstLine="420" w:firstLineChars="0"/>
        <w:rPr>
          <w:rFonts w:hint="eastAsia" w:ascii="宋体" w:hAnsi="宋体" w:eastAsia="宋体" w:cs="宋体"/>
          <w:color w:val="auto"/>
          <w:sz w:val="28"/>
          <w:szCs w:val="28"/>
        </w:rPr>
      </w:pPr>
      <w:r>
        <w:rPr>
          <w:rFonts w:hint="eastAsia" w:ascii="宋体" w:hAnsi="宋体" w:eastAsia="宋体" w:cs="宋体"/>
          <w:color w:val="auto"/>
          <w:sz w:val="28"/>
          <w:szCs w:val="28"/>
        </w:rPr>
        <w:t>3.4保密信息及利用保密信息所形成的工作成果非经甲方书面同意，乙方及其相关人员应负保密责任，不得以任何方式就保密信息及工作成果之全部或部分泄漏、告知、复制、传播、或对外发表、或为自己及第三人使用。</w:t>
      </w:r>
    </w:p>
    <w:p>
      <w:pPr>
        <w:spacing w:line="360" w:lineRule="auto"/>
        <w:ind w:firstLine="420" w:firstLineChars="0"/>
        <w:rPr>
          <w:rFonts w:hint="eastAsia" w:ascii="宋体" w:hAnsi="宋体" w:eastAsia="宋体" w:cs="宋体"/>
          <w:color w:val="auto"/>
          <w:sz w:val="28"/>
          <w:szCs w:val="28"/>
        </w:rPr>
      </w:pPr>
      <w:r>
        <w:rPr>
          <w:rFonts w:hint="eastAsia" w:ascii="宋体" w:hAnsi="宋体" w:eastAsia="宋体" w:cs="宋体"/>
          <w:color w:val="auto"/>
          <w:sz w:val="28"/>
          <w:szCs w:val="28"/>
        </w:rPr>
        <w:t>3.</w:t>
      </w: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rPr>
        <w:t>在现场实施过程中，乙方必须在甲方指定地点办公，并遵守甲方关于第三方人员管理规定要求。未经许可不得将保密信息带离办公场所。</w:t>
      </w:r>
    </w:p>
    <w:p>
      <w:pPr>
        <w:spacing w:line="360" w:lineRule="auto"/>
        <w:ind w:firstLine="420" w:firstLineChars="0"/>
        <w:rPr>
          <w:rFonts w:hint="eastAsia" w:ascii="宋体" w:hAnsi="宋体" w:eastAsia="宋体" w:cs="宋体"/>
          <w:b/>
          <w:color w:val="auto"/>
          <w:sz w:val="28"/>
          <w:szCs w:val="28"/>
        </w:rPr>
      </w:pPr>
      <w:r>
        <w:rPr>
          <w:rFonts w:hint="eastAsia" w:ascii="宋体" w:hAnsi="宋体" w:eastAsia="宋体" w:cs="宋体"/>
          <w:b/>
          <w:color w:val="auto"/>
          <w:sz w:val="28"/>
          <w:szCs w:val="28"/>
        </w:rPr>
        <w:t>4 违约责任</w:t>
      </w:r>
    </w:p>
    <w:p>
      <w:pPr>
        <w:spacing w:line="360" w:lineRule="auto"/>
        <w:ind w:firstLine="420" w:firstLineChars="0"/>
        <w:rPr>
          <w:rFonts w:hint="eastAsia" w:ascii="宋体" w:hAnsi="宋体" w:eastAsia="宋体" w:cs="宋体"/>
          <w:color w:val="auto"/>
          <w:sz w:val="28"/>
          <w:szCs w:val="28"/>
        </w:rPr>
      </w:pPr>
      <w:r>
        <w:rPr>
          <w:rFonts w:hint="eastAsia" w:ascii="宋体" w:hAnsi="宋体" w:eastAsia="宋体" w:cs="宋体"/>
          <w:color w:val="auto"/>
          <w:sz w:val="28"/>
          <w:szCs w:val="28"/>
        </w:rPr>
        <w:t>乙方必须遵照本保密协议，承担保密责任；如果乙方违反上述保密条款，每次应承担</w:t>
      </w:r>
      <w:r>
        <w:rPr>
          <w:rFonts w:hint="eastAsia" w:ascii="宋体" w:hAnsi="宋体" w:eastAsia="宋体" w:cs="宋体"/>
          <w:color w:val="auto"/>
          <w:sz w:val="28"/>
          <w:szCs w:val="28"/>
          <w:lang w:eastAsia="zh-CN"/>
        </w:rPr>
        <w:t>的违约金按照主合同条款执行</w:t>
      </w:r>
      <w:r>
        <w:rPr>
          <w:rFonts w:hint="eastAsia" w:ascii="宋体" w:hAnsi="宋体" w:eastAsia="宋体" w:cs="宋体"/>
          <w:color w:val="auto"/>
          <w:sz w:val="28"/>
          <w:szCs w:val="28"/>
        </w:rPr>
        <w:t>,违约金可以由甲方直接在应付报酬中扣减，同时乙方还应当负责赔偿因违反上述保密条款而为甲方带来的直接和间接损失。</w:t>
      </w:r>
    </w:p>
    <w:p>
      <w:pPr>
        <w:spacing w:line="360" w:lineRule="auto"/>
        <w:ind w:firstLine="420" w:firstLineChars="0"/>
        <w:rPr>
          <w:rFonts w:hint="eastAsia" w:ascii="宋体" w:hAnsi="宋体" w:eastAsia="宋体" w:cs="宋体"/>
          <w:b/>
          <w:color w:val="auto"/>
          <w:sz w:val="28"/>
          <w:szCs w:val="28"/>
        </w:rPr>
      </w:pPr>
      <w:r>
        <w:rPr>
          <w:rFonts w:hint="eastAsia" w:ascii="宋体" w:hAnsi="宋体" w:eastAsia="宋体" w:cs="宋体"/>
          <w:b/>
          <w:color w:val="auto"/>
          <w:sz w:val="28"/>
          <w:szCs w:val="28"/>
        </w:rPr>
        <w:t>5 有效期限</w:t>
      </w:r>
    </w:p>
    <w:p>
      <w:pPr>
        <w:spacing w:line="360" w:lineRule="auto"/>
        <w:ind w:firstLine="420" w:firstLineChars="0"/>
        <w:rPr>
          <w:rFonts w:hint="eastAsia" w:ascii="宋体" w:hAnsi="宋体" w:eastAsia="宋体" w:cs="宋体"/>
          <w:color w:val="auto"/>
          <w:sz w:val="28"/>
          <w:szCs w:val="28"/>
        </w:rPr>
      </w:pPr>
      <w:r>
        <w:rPr>
          <w:rFonts w:hint="eastAsia" w:ascii="宋体" w:hAnsi="宋体" w:eastAsia="宋体" w:cs="宋体"/>
          <w:color w:val="auto"/>
          <w:sz w:val="28"/>
          <w:szCs w:val="28"/>
        </w:rPr>
        <w:t>本协议是</w:t>
      </w:r>
      <w:r>
        <w:rPr>
          <w:rFonts w:hint="eastAsia" w:ascii="宋体" w:hAnsi="宋体" w:eastAsia="宋体" w:cs="宋体"/>
          <w:b/>
          <w:bCs/>
          <w:color w:val="auto"/>
          <w:sz w:val="28"/>
          <w:szCs w:val="28"/>
        </w:rPr>
        <w:t>《</w:t>
      </w:r>
      <w:r>
        <w:rPr>
          <w:rFonts w:hint="eastAsia" w:ascii="宋体" w:hAnsi="宋体" w:eastAsia="宋体" w:cs="宋体"/>
          <w:color w:val="auto"/>
          <w:sz w:val="28"/>
          <w:szCs w:val="28"/>
          <w:u w:val="single"/>
          <w:shd w:val="clear" w:color="auto" w:fill="auto"/>
          <w:lang w:val="en-US" w:eastAsia="zh-CN"/>
        </w:rPr>
        <w:t>南网科研院信息机房UPS电池更新及安全改造项目全过程造价咨询服务采购合同</w:t>
      </w:r>
      <w:r>
        <w:rPr>
          <w:rFonts w:hint="eastAsia" w:ascii="宋体" w:hAnsi="宋体" w:eastAsia="宋体" w:cs="宋体"/>
          <w:b/>
          <w:bCs/>
          <w:color w:val="auto"/>
          <w:sz w:val="28"/>
          <w:szCs w:val="28"/>
        </w:rPr>
        <w:t>》</w:t>
      </w:r>
      <w:r>
        <w:rPr>
          <w:rFonts w:hint="eastAsia" w:ascii="宋体" w:hAnsi="宋体" w:eastAsia="宋体" w:cs="宋体"/>
          <w:color w:val="auto"/>
          <w:sz w:val="28"/>
          <w:szCs w:val="28"/>
        </w:rPr>
        <w:t>的附件，与</w:t>
      </w:r>
      <w:r>
        <w:rPr>
          <w:rFonts w:hint="eastAsia" w:ascii="宋体" w:hAnsi="宋体" w:eastAsia="宋体" w:cs="宋体"/>
          <w:b/>
          <w:bCs/>
          <w:color w:val="auto"/>
          <w:sz w:val="28"/>
          <w:szCs w:val="28"/>
        </w:rPr>
        <w:t>《</w:t>
      </w:r>
      <w:r>
        <w:rPr>
          <w:rFonts w:hint="eastAsia" w:ascii="宋体" w:hAnsi="宋体" w:eastAsia="宋体" w:cs="宋体"/>
          <w:color w:val="auto"/>
          <w:sz w:val="28"/>
          <w:szCs w:val="28"/>
          <w:u w:val="single"/>
          <w:shd w:val="clear" w:color="auto" w:fill="auto"/>
          <w:lang w:val="en-US" w:eastAsia="zh-CN"/>
        </w:rPr>
        <w:t>南网科研院信息机房UPS电池更新及安全改造项目全过程造价咨询服务采购合同</w:t>
      </w:r>
      <w:r>
        <w:rPr>
          <w:rFonts w:hint="eastAsia" w:ascii="宋体" w:hAnsi="宋体" w:eastAsia="宋体" w:cs="宋体"/>
          <w:b/>
          <w:bCs/>
          <w:color w:val="auto"/>
          <w:sz w:val="28"/>
          <w:szCs w:val="28"/>
        </w:rPr>
        <w:t>》</w:t>
      </w:r>
      <w:r>
        <w:rPr>
          <w:rFonts w:hint="eastAsia" w:ascii="宋体" w:hAnsi="宋体" w:eastAsia="宋体" w:cs="宋体"/>
          <w:color w:val="auto"/>
          <w:sz w:val="28"/>
          <w:szCs w:val="28"/>
        </w:rPr>
        <w:t>同时生效，并永久有效。</w:t>
      </w:r>
    </w:p>
    <w:p>
      <w:pPr>
        <w:spacing w:line="360" w:lineRule="auto"/>
        <w:ind w:firstLine="420" w:firstLineChars="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本协议自双方在主合同签字盖章后生效；本协议单独签订时，自双方在本协议签字盖章后生效</w:t>
      </w:r>
      <w:r>
        <w:rPr>
          <w:rFonts w:hint="eastAsia" w:ascii="宋体" w:hAnsi="宋体" w:eastAsia="宋体" w:cs="宋体"/>
          <w:color w:val="auto"/>
          <w:sz w:val="28"/>
          <w:szCs w:val="28"/>
          <w:lang w:eastAsia="zh-CN"/>
        </w:rPr>
        <w:t>。</w:t>
      </w:r>
    </w:p>
    <w:p>
      <w:pPr>
        <w:spacing w:line="360" w:lineRule="auto"/>
        <w:ind w:firstLine="420" w:firstLineChars="0"/>
        <w:rPr>
          <w:rFonts w:hint="eastAsia" w:ascii="宋体" w:hAnsi="宋体" w:eastAsia="宋体" w:cs="宋体"/>
          <w:b/>
          <w:color w:val="auto"/>
          <w:sz w:val="28"/>
          <w:szCs w:val="28"/>
        </w:rPr>
      </w:pPr>
      <w:r>
        <w:rPr>
          <w:rFonts w:hint="eastAsia" w:ascii="宋体" w:hAnsi="宋体" w:eastAsia="宋体" w:cs="宋体"/>
          <w:b/>
          <w:color w:val="auto"/>
          <w:sz w:val="28"/>
          <w:szCs w:val="28"/>
        </w:rPr>
        <w:t>6 其它</w:t>
      </w:r>
    </w:p>
    <w:p>
      <w:pPr>
        <w:spacing w:line="360" w:lineRule="auto"/>
        <w:ind w:firstLine="420" w:firstLineChars="0"/>
        <w:rPr>
          <w:rFonts w:hint="eastAsia" w:ascii="宋体" w:hAnsi="宋体" w:eastAsia="宋体" w:cs="宋体"/>
          <w:color w:val="auto"/>
          <w:sz w:val="28"/>
          <w:szCs w:val="28"/>
        </w:rPr>
      </w:pPr>
      <w:r>
        <w:rPr>
          <w:rFonts w:hint="eastAsia" w:ascii="宋体" w:hAnsi="宋体" w:eastAsia="宋体" w:cs="宋体"/>
          <w:color w:val="auto"/>
          <w:sz w:val="28"/>
          <w:szCs w:val="28"/>
        </w:rPr>
        <w:t>6.1本协议</w:t>
      </w:r>
      <w:r>
        <w:rPr>
          <w:rFonts w:hint="eastAsia" w:ascii="宋体" w:hAnsi="宋体" w:eastAsia="宋体" w:cs="宋体"/>
          <w:color w:val="auto"/>
          <w:sz w:val="28"/>
          <w:szCs w:val="28"/>
          <w:lang w:eastAsia="zh-CN"/>
        </w:rPr>
        <w:t>与主合同份数保持一致</w:t>
      </w:r>
      <w:r>
        <w:rPr>
          <w:rFonts w:hint="eastAsia" w:ascii="宋体" w:hAnsi="宋体" w:eastAsia="宋体" w:cs="宋体"/>
          <w:color w:val="auto"/>
          <w:sz w:val="28"/>
          <w:szCs w:val="28"/>
        </w:rPr>
        <w:t>。</w:t>
      </w:r>
    </w:p>
    <w:p>
      <w:pPr>
        <w:spacing w:line="360" w:lineRule="auto"/>
        <w:ind w:firstLine="420" w:firstLineChars="0"/>
        <w:rPr>
          <w:rFonts w:hint="eastAsia" w:ascii="宋体" w:hAnsi="宋体" w:eastAsia="宋体" w:cs="宋体"/>
          <w:color w:val="auto"/>
          <w:sz w:val="28"/>
          <w:szCs w:val="28"/>
        </w:rPr>
      </w:pPr>
      <w:r>
        <w:rPr>
          <w:rFonts w:hint="eastAsia" w:ascii="宋体" w:hAnsi="宋体" w:eastAsia="宋体" w:cs="宋体"/>
          <w:color w:val="auto"/>
          <w:sz w:val="28"/>
          <w:szCs w:val="28"/>
        </w:rPr>
        <w:t>6.2任何因本协议及本协议的履行发生的争议，应由双方协商解决；协商不成，任何一方均有权</w:t>
      </w:r>
      <w:r>
        <w:rPr>
          <w:rFonts w:hint="eastAsia" w:ascii="宋体" w:hAnsi="宋体" w:eastAsia="宋体" w:cs="宋体"/>
          <w:color w:val="auto"/>
          <w:sz w:val="28"/>
          <w:szCs w:val="28"/>
          <w:lang w:eastAsia="zh-CN"/>
        </w:rPr>
        <w:t>采用主合同约定的争议解决方式</w:t>
      </w:r>
      <w:r>
        <w:rPr>
          <w:rFonts w:hint="eastAsia" w:ascii="宋体" w:hAnsi="宋体" w:eastAsia="宋体" w:cs="宋体"/>
          <w:color w:val="auto"/>
          <w:sz w:val="28"/>
          <w:szCs w:val="28"/>
        </w:rPr>
        <w:t>。</w:t>
      </w:r>
    </w:p>
    <w:p>
      <w:pPr>
        <w:bidi w:val="0"/>
        <w:rPr>
          <w:rFonts w:hint="eastAsia"/>
        </w:rPr>
      </w:pPr>
    </w:p>
    <w:p>
      <w:pPr>
        <w:bidi w:val="0"/>
        <w:rPr>
          <w:rFonts w:hint="eastAsia"/>
        </w:rPr>
      </w:pPr>
    </w:p>
    <w:permEnd w:id="148"/>
    <w:p>
      <w:pPr>
        <w:pStyle w:val="2"/>
        <w:spacing w:line="360" w:lineRule="auto"/>
        <w:jc w:val="left"/>
        <w:rPr>
          <w:color w:val="auto"/>
        </w:rPr>
      </w:pPr>
    </w:p>
    <w:sectPr>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_x000B__x000C_">
    <w:altName w:val="Times New Roman"/>
    <w:panose1 w:val="00000000000000000000"/>
    <w:charset w:val="00"/>
    <w:family w:val="roman"/>
    <w:pitch w:val="default"/>
    <w:sig w:usb0="00000000" w:usb1="00000000" w:usb2="00000000" w:usb3="00000000" w:csb0="00040001" w:csb1="00000000"/>
  </w:font>
  <w:font w:name="仿宋_GB2312">
    <w:panose1 w:val="02010609030101010101"/>
    <w:charset w:val="86"/>
    <w:family w:val="modern"/>
    <w:pitch w:val="default"/>
    <w:sig w:usb0="00000001" w:usb1="080E0000" w:usb2="00000000" w:usb3="00000000" w:csb0="00040000"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9</w:t>
                          </w:r>
                          <w:r>
                            <w:rPr>
                              <w:rFonts w:hint="eastAsia"/>
                              <w:sz w:val="18"/>
                              <w:lang w:eastAsia="zh-CN"/>
                            </w:rPr>
                            <w:fldChar w:fldCharType="end"/>
                          </w:r>
                          <w:r>
                            <w:rPr>
                              <w:rFonts w:hint="eastAsia"/>
                              <w:sz w:val="18"/>
                              <w:lang w:eastAsia="zh-CN"/>
                            </w:rPr>
                            <w:t xml:space="preserve"> 页</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CXKTBvgAQAAuQMAAA4AAAAA&#10;AAAAAQAgAAAAHgEAAGRycy9lMm9Eb2MueG1sUEsFBgAAAAAGAAYAWQEAAHAFAAAAAA==&#10;">
              <v:fill on="f" focussize="0,0"/>
              <v:stroke on="f"/>
              <v:imagedata o:title=""/>
              <o:lock v:ext="edit" aspectratio="f"/>
              <v:textbox inset="0mm,0mm,0mm,0mm" style="mso-fit-shape-to-text:t;">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9</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DCB86F9"/>
    <w:multiLevelType w:val="multilevel"/>
    <w:tmpl w:val="5DCB86F9"/>
    <w:lvl w:ilvl="0" w:tentative="0">
      <w:start w:val="1"/>
      <w:numFmt w:val="decimal"/>
      <w:pStyle w:val="4"/>
      <w:lvlText w:val="%1."/>
      <w:lvlJc w:val="left"/>
      <w:pPr>
        <w:ind w:left="574" w:hanging="432"/>
      </w:pPr>
      <w:rPr>
        <w:rFonts w:hint="default"/>
      </w:rPr>
    </w:lvl>
    <w:lvl w:ilvl="1" w:tentative="0">
      <w:start w:val="1"/>
      <w:numFmt w:val="decimal"/>
      <w:lvlText w:val="%1.%2."/>
      <w:lvlJc w:val="left"/>
      <w:pPr>
        <w:ind w:left="1426" w:hanging="575"/>
      </w:pPr>
      <w:rPr>
        <w:rFonts w:hint="default"/>
      </w:rPr>
    </w:lvl>
    <w:lvl w:ilvl="2" w:tentative="0">
      <w:start w:val="1"/>
      <w:numFmt w:val="decimal"/>
      <w:lvlText w:val="%1.%2.%3."/>
      <w:lvlJc w:val="left"/>
      <w:pPr>
        <w:ind w:left="2138"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62687BB6"/>
    <w:multiLevelType w:val="multilevel"/>
    <w:tmpl w:val="62687BB6"/>
    <w:lvl w:ilvl="0" w:tentative="0">
      <w:start w:val="1"/>
      <w:numFmt w:val="decimal"/>
      <w:pStyle w:val="20"/>
      <w:lvlText w:val="附件%1"/>
      <w:lvlJc w:val="left"/>
      <w:pPr>
        <w:ind w:left="3681" w:hanging="420"/>
      </w:pPr>
      <w:rPr>
        <w:sz w:val="30"/>
        <w:szCs w:val="30"/>
      </w:rPr>
    </w:lvl>
    <w:lvl w:ilvl="1" w:tentative="0">
      <w:start w:val="1"/>
      <w:numFmt w:val="lowerLetter"/>
      <w:lvlText w:val="%2)"/>
      <w:lvlJc w:val="left"/>
      <w:pPr>
        <w:ind w:left="983" w:hanging="420"/>
      </w:pPr>
    </w:lvl>
    <w:lvl w:ilvl="2" w:tentative="0">
      <w:start w:val="1"/>
      <w:numFmt w:val="lowerRoman"/>
      <w:lvlText w:val="%3."/>
      <w:lvlJc w:val="right"/>
      <w:pPr>
        <w:ind w:left="1403" w:hanging="420"/>
      </w:pPr>
    </w:lvl>
    <w:lvl w:ilvl="3" w:tentative="0">
      <w:start w:val="1"/>
      <w:numFmt w:val="decimal"/>
      <w:lvlText w:val="%4."/>
      <w:lvlJc w:val="left"/>
      <w:pPr>
        <w:ind w:left="1823" w:hanging="420"/>
      </w:pPr>
    </w:lvl>
    <w:lvl w:ilvl="4" w:tentative="0">
      <w:start w:val="1"/>
      <w:numFmt w:val="lowerLetter"/>
      <w:lvlText w:val="%5)"/>
      <w:lvlJc w:val="left"/>
      <w:pPr>
        <w:ind w:left="2243" w:hanging="420"/>
      </w:pPr>
    </w:lvl>
    <w:lvl w:ilvl="5" w:tentative="0">
      <w:start w:val="1"/>
      <w:numFmt w:val="lowerRoman"/>
      <w:lvlText w:val="%6."/>
      <w:lvlJc w:val="right"/>
      <w:pPr>
        <w:ind w:left="2663" w:hanging="420"/>
      </w:pPr>
    </w:lvl>
    <w:lvl w:ilvl="6" w:tentative="0">
      <w:start w:val="1"/>
      <w:numFmt w:val="decimal"/>
      <w:lvlText w:val="%7."/>
      <w:lvlJc w:val="left"/>
      <w:pPr>
        <w:ind w:left="3083" w:hanging="420"/>
      </w:pPr>
    </w:lvl>
    <w:lvl w:ilvl="7" w:tentative="0">
      <w:start w:val="1"/>
      <w:numFmt w:val="lowerLetter"/>
      <w:lvlText w:val="%8)"/>
      <w:lvlJc w:val="left"/>
      <w:pPr>
        <w:ind w:left="3503" w:hanging="420"/>
      </w:pPr>
    </w:lvl>
    <w:lvl w:ilvl="8" w:tentative="0">
      <w:start w:val="1"/>
      <w:numFmt w:val="lowerRoman"/>
      <w:lvlText w:val="%9."/>
      <w:lvlJc w:val="right"/>
      <w:pPr>
        <w:ind w:left="3923"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I2Nzk0MzBhYTY4OTE1N2I3ZjYxNzgzMTZhOGYwMTIifQ=="/>
  </w:docVars>
  <w:rsids>
    <w:rsidRoot w:val="00983C29"/>
    <w:rsid w:val="00072DD3"/>
    <w:rsid w:val="000A2680"/>
    <w:rsid w:val="0012468F"/>
    <w:rsid w:val="0012730F"/>
    <w:rsid w:val="001776F5"/>
    <w:rsid w:val="00177BEB"/>
    <w:rsid w:val="00197F40"/>
    <w:rsid w:val="001E7CDA"/>
    <w:rsid w:val="002B3A14"/>
    <w:rsid w:val="002E4657"/>
    <w:rsid w:val="003B03E3"/>
    <w:rsid w:val="00433311"/>
    <w:rsid w:val="00457D1A"/>
    <w:rsid w:val="00591885"/>
    <w:rsid w:val="006851BD"/>
    <w:rsid w:val="00754F63"/>
    <w:rsid w:val="00777149"/>
    <w:rsid w:val="008F6E70"/>
    <w:rsid w:val="00905BA2"/>
    <w:rsid w:val="009610C5"/>
    <w:rsid w:val="00973E1F"/>
    <w:rsid w:val="00983C29"/>
    <w:rsid w:val="009B3491"/>
    <w:rsid w:val="00A5451A"/>
    <w:rsid w:val="00A6762B"/>
    <w:rsid w:val="00B00394"/>
    <w:rsid w:val="00B051E3"/>
    <w:rsid w:val="00B077F5"/>
    <w:rsid w:val="00B261EA"/>
    <w:rsid w:val="00B46285"/>
    <w:rsid w:val="00B62AF1"/>
    <w:rsid w:val="00C02498"/>
    <w:rsid w:val="00C30EEC"/>
    <w:rsid w:val="00C4562B"/>
    <w:rsid w:val="00CA2890"/>
    <w:rsid w:val="00D2796E"/>
    <w:rsid w:val="00DC6E30"/>
    <w:rsid w:val="00E40DC6"/>
    <w:rsid w:val="00E7315F"/>
    <w:rsid w:val="00EF3B7A"/>
    <w:rsid w:val="00FA1CB5"/>
    <w:rsid w:val="024E0D37"/>
    <w:rsid w:val="036D2D63"/>
    <w:rsid w:val="04766246"/>
    <w:rsid w:val="05031C32"/>
    <w:rsid w:val="05E927E1"/>
    <w:rsid w:val="08FA2A70"/>
    <w:rsid w:val="0AC144F1"/>
    <w:rsid w:val="0B863F1D"/>
    <w:rsid w:val="0C825CF9"/>
    <w:rsid w:val="11263A4A"/>
    <w:rsid w:val="127D239D"/>
    <w:rsid w:val="13A543A6"/>
    <w:rsid w:val="14C03ADC"/>
    <w:rsid w:val="15260982"/>
    <w:rsid w:val="19D872D5"/>
    <w:rsid w:val="1A5F124B"/>
    <w:rsid w:val="1A642D06"/>
    <w:rsid w:val="1BBFFEA1"/>
    <w:rsid w:val="1CCE128A"/>
    <w:rsid w:val="1CDF742A"/>
    <w:rsid w:val="1E4F251C"/>
    <w:rsid w:val="1F2B2D32"/>
    <w:rsid w:val="1FB16901"/>
    <w:rsid w:val="21A15B4D"/>
    <w:rsid w:val="21B9790E"/>
    <w:rsid w:val="21EF49E4"/>
    <w:rsid w:val="23FC60C5"/>
    <w:rsid w:val="24691007"/>
    <w:rsid w:val="24FE71FC"/>
    <w:rsid w:val="25345D67"/>
    <w:rsid w:val="25541DF0"/>
    <w:rsid w:val="25F5231E"/>
    <w:rsid w:val="26555E78"/>
    <w:rsid w:val="280732A8"/>
    <w:rsid w:val="2818236B"/>
    <w:rsid w:val="295063BB"/>
    <w:rsid w:val="296746E6"/>
    <w:rsid w:val="2A1C4E53"/>
    <w:rsid w:val="2AFC7C01"/>
    <w:rsid w:val="2B7B30D1"/>
    <w:rsid w:val="2D6F7581"/>
    <w:rsid w:val="2EDF0A8F"/>
    <w:rsid w:val="2F774035"/>
    <w:rsid w:val="2FC1514E"/>
    <w:rsid w:val="306B5D00"/>
    <w:rsid w:val="32A720EA"/>
    <w:rsid w:val="32E924AE"/>
    <w:rsid w:val="332751CD"/>
    <w:rsid w:val="34B36042"/>
    <w:rsid w:val="36E2525A"/>
    <w:rsid w:val="36F94875"/>
    <w:rsid w:val="375427D1"/>
    <w:rsid w:val="377E5F24"/>
    <w:rsid w:val="39C364EF"/>
    <w:rsid w:val="39E210F9"/>
    <w:rsid w:val="3A6B622D"/>
    <w:rsid w:val="3BD027BC"/>
    <w:rsid w:val="3C3E4116"/>
    <w:rsid w:val="3CB81CC7"/>
    <w:rsid w:val="3CF05410"/>
    <w:rsid w:val="3D3E5A8D"/>
    <w:rsid w:val="3D754D4C"/>
    <w:rsid w:val="3F5B619A"/>
    <w:rsid w:val="40E27471"/>
    <w:rsid w:val="41080F83"/>
    <w:rsid w:val="412D541C"/>
    <w:rsid w:val="42434556"/>
    <w:rsid w:val="427657EA"/>
    <w:rsid w:val="433B45BA"/>
    <w:rsid w:val="436329B1"/>
    <w:rsid w:val="44D95034"/>
    <w:rsid w:val="45884447"/>
    <w:rsid w:val="4751263D"/>
    <w:rsid w:val="493D746C"/>
    <w:rsid w:val="49753D38"/>
    <w:rsid w:val="4A8B6D44"/>
    <w:rsid w:val="4CD170E0"/>
    <w:rsid w:val="4DC40852"/>
    <w:rsid w:val="4F1712E1"/>
    <w:rsid w:val="4FEF9909"/>
    <w:rsid w:val="5019541D"/>
    <w:rsid w:val="51B4199F"/>
    <w:rsid w:val="51CE0F0D"/>
    <w:rsid w:val="52A85410"/>
    <w:rsid w:val="5329780C"/>
    <w:rsid w:val="564A2581"/>
    <w:rsid w:val="579457CD"/>
    <w:rsid w:val="583C0B0C"/>
    <w:rsid w:val="584C4604"/>
    <w:rsid w:val="5B3F5B2E"/>
    <w:rsid w:val="5B8D3163"/>
    <w:rsid w:val="5C1F6EF7"/>
    <w:rsid w:val="5C3E620B"/>
    <w:rsid w:val="5C8C2779"/>
    <w:rsid w:val="5CA879EA"/>
    <w:rsid w:val="5E2503E7"/>
    <w:rsid w:val="5ED60E04"/>
    <w:rsid w:val="60BA5B08"/>
    <w:rsid w:val="60E67ECA"/>
    <w:rsid w:val="623B226E"/>
    <w:rsid w:val="63754C08"/>
    <w:rsid w:val="638F5459"/>
    <w:rsid w:val="644C1996"/>
    <w:rsid w:val="645F2B03"/>
    <w:rsid w:val="65810D5E"/>
    <w:rsid w:val="663F7444"/>
    <w:rsid w:val="6A375F7C"/>
    <w:rsid w:val="6A86139C"/>
    <w:rsid w:val="6AF04802"/>
    <w:rsid w:val="6BD804BB"/>
    <w:rsid w:val="6BF8570B"/>
    <w:rsid w:val="6C497F22"/>
    <w:rsid w:val="6D2213C5"/>
    <w:rsid w:val="71005737"/>
    <w:rsid w:val="7265610C"/>
    <w:rsid w:val="72AB4647"/>
    <w:rsid w:val="73551B36"/>
    <w:rsid w:val="73FF3DDC"/>
    <w:rsid w:val="74D06143"/>
    <w:rsid w:val="74DE3BFE"/>
    <w:rsid w:val="75457825"/>
    <w:rsid w:val="75E041C1"/>
    <w:rsid w:val="76FA59A1"/>
    <w:rsid w:val="77666383"/>
    <w:rsid w:val="7ACC7FBE"/>
    <w:rsid w:val="7B624B67"/>
    <w:rsid w:val="7E4B6D70"/>
    <w:rsid w:val="7E887D27"/>
    <w:rsid w:val="7FFF19FD"/>
    <w:rsid w:val="9EF3E931"/>
    <w:rsid w:val="ADE3997C"/>
    <w:rsid w:val="BFF44F04"/>
    <w:rsid w:val="E94BEB5C"/>
    <w:rsid w:val="EF7DEA24"/>
    <w:rsid w:val="FEDFC0E0"/>
    <w:rsid w:val="FEEFEDC8"/>
    <w:rsid w:val="FFDB5AF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heme="minorAscii" w:hAnsiTheme="minorAscii" w:eastAsiaTheme="minorEastAsia" w:cstheme="minorBidi"/>
      <w:kern w:val="2"/>
      <w:sz w:val="21"/>
      <w:szCs w:val="22"/>
      <w:lang w:val="en-US" w:eastAsia="zh-CN" w:bidi="ar-SA"/>
    </w:rPr>
  </w:style>
  <w:style w:type="paragraph" w:styleId="4">
    <w:name w:val="heading 1"/>
    <w:basedOn w:val="1"/>
    <w:next w:val="1"/>
    <w:qFormat/>
    <w:uiPriority w:val="9"/>
    <w:pPr>
      <w:keepNext/>
      <w:keepLines/>
      <w:numPr>
        <w:ilvl w:val="0"/>
        <w:numId w:val="1"/>
      </w:numPr>
      <w:spacing w:before="340" w:beforeLines="0" w:beforeAutospacing="0" w:after="330" w:afterLines="0" w:afterAutospacing="0" w:line="576" w:lineRule="auto"/>
      <w:ind w:left="574" w:hanging="432"/>
      <w:outlineLvl w:val="0"/>
    </w:pPr>
    <w:rPr>
      <w:b/>
      <w:kern w:val="44"/>
      <w:sz w:val="44"/>
    </w:rPr>
  </w:style>
  <w:style w:type="paragraph" w:styleId="5">
    <w:name w:val="heading 2"/>
    <w:basedOn w:val="1"/>
    <w:next w:val="1"/>
    <w:semiHidden/>
    <w:unhideWhenUsed/>
    <w:qFormat/>
    <w:uiPriority w:val="9"/>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6">
    <w:name w:val="heading 4"/>
    <w:basedOn w:val="1"/>
    <w:next w:val="1"/>
    <w:qFormat/>
    <w:uiPriority w:val="0"/>
    <w:pPr>
      <w:keepNext/>
      <w:keepLines/>
      <w:spacing w:before="280" w:beforeLines="0" w:after="290" w:afterLines="0" w:line="372" w:lineRule="auto"/>
      <w:outlineLvl w:val="3"/>
    </w:pPr>
    <w:rPr>
      <w:rFonts w:ascii="Cambria" w:hAnsi="Cambria"/>
      <w:b/>
      <w:bCs/>
      <w:sz w:val="28"/>
      <w:szCs w:val="28"/>
    </w:rPr>
  </w:style>
  <w:style w:type="character" w:default="1" w:styleId="17">
    <w:name w:val="Default Paragraph Font"/>
    <w:unhideWhenUsed/>
    <w:qFormat/>
    <w:uiPriority w:val="1"/>
  </w:style>
  <w:style w:type="table" w:default="1" w:styleId="15">
    <w:name w:val="Normal Table"/>
    <w:unhideWhenUsed/>
    <w:qFormat/>
    <w:uiPriority w:val="99"/>
    <w:tblPr>
      <w:tblCellMar>
        <w:top w:w="0" w:type="dxa"/>
        <w:left w:w="108" w:type="dxa"/>
        <w:bottom w:w="0" w:type="dxa"/>
        <w:right w:w="108" w:type="dxa"/>
      </w:tblCellMar>
    </w:tblPr>
  </w:style>
  <w:style w:type="paragraph" w:styleId="2">
    <w:name w:val="Body Text"/>
    <w:basedOn w:val="3"/>
    <w:next w:val="3"/>
    <w:qFormat/>
    <w:uiPriority w:val="0"/>
    <w:pPr>
      <w:spacing w:after="120" w:afterLines="0" w:afterAutospacing="0"/>
    </w:pPr>
  </w:style>
  <w:style w:type="paragraph" w:styleId="3">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7">
    <w:name w:val="Normal Indent"/>
    <w:basedOn w:val="1"/>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Times New Roman" w:hAnsi="Times New Roman" w:eastAsia="宋体" w:cs="Times New Roman"/>
      <w:kern w:val="2"/>
      <w:sz w:val="21"/>
      <w:szCs w:val="24"/>
      <w:lang w:val="en-US" w:eastAsia="zh-CN" w:bidi="ar"/>
    </w:rPr>
  </w:style>
  <w:style w:type="paragraph" w:styleId="8">
    <w:name w:val="annotation text"/>
    <w:basedOn w:val="1"/>
    <w:unhideWhenUsed/>
    <w:qFormat/>
    <w:uiPriority w:val="99"/>
    <w:pPr>
      <w:jc w:val="left"/>
    </w:pPr>
  </w:style>
  <w:style w:type="paragraph" w:styleId="9">
    <w:name w:val="Body Text Indent"/>
    <w:basedOn w:val="1"/>
    <w:qFormat/>
    <w:uiPriority w:val="0"/>
    <w:pPr>
      <w:spacing w:after="120"/>
      <w:ind w:left="420" w:leftChars="200"/>
    </w:pPr>
    <w:rPr>
      <w:szCs w:val="20"/>
    </w:rPr>
  </w:style>
  <w:style w:type="paragraph" w:styleId="10">
    <w:name w:val="Plain Text"/>
    <w:basedOn w:val="1"/>
    <w:qFormat/>
    <w:uiPriority w:val="0"/>
    <w:pPr>
      <w:adjustRightInd w:val="0"/>
      <w:snapToGrid w:val="0"/>
      <w:spacing w:after="120" w:afterLines="50" w:line="360" w:lineRule="auto"/>
      <w:jc w:val="both"/>
    </w:pPr>
    <w:rPr>
      <w:rFonts w:ascii="宋体" w:hAnsi="宋体" w:eastAsia="宋体" w:cs="宋体"/>
      <w:kern w:val="2"/>
      <w:sz w:val="24"/>
      <w:szCs w:val="24"/>
      <w:lang w:val="en-US" w:eastAsia="zh-CN" w:bidi="ar-SA"/>
    </w:rPr>
  </w:style>
  <w:style w:type="paragraph" w:styleId="11">
    <w:name w:val="footer"/>
    <w:basedOn w:val="1"/>
    <w:link w:val="19"/>
    <w:unhideWhenUsed/>
    <w:qFormat/>
    <w:uiPriority w:val="99"/>
    <w:pPr>
      <w:tabs>
        <w:tab w:val="center" w:pos="4153"/>
        <w:tab w:val="right" w:pos="8306"/>
      </w:tabs>
      <w:snapToGrid w:val="0"/>
      <w:jc w:val="left"/>
    </w:pPr>
    <w:rPr>
      <w:sz w:val="18"/>
      <w:szCs w:val="18"/>
    </w:rPr>
  </w:style>
  <w:style w:type="paragraph" w:styleId="12">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Normal (Web)"/>
    <w:basedOn w:val="1"/>
    <w:unhideWhenUsed/>
    <w:qFormat/>
    <w:uiPriority w:val="99"/>
    <w:pPr>
      <w:adjustRightInd/>
      <w:snapToGrid/>
      <w:spacing w:before="100" w:beforeAutospacing="1" w:after="100" w:afterLines="0" w:afterAutospacing="1" w:line="240" w:lineRule="auto"/>
      <w:ind w:firstLine="0" w:firstLineChars="0"/>
      <w:jc w:val="left"/>
    </w:pPr>
    <w:rPr>
      <w:rFonts w:cs="宋体"/>
    </w:rPr>
  </w:style>
  <w:style w:type="paragraph" w:styleId="14">
    <w:name w:val="Body Text First Indent 2"/>
    <w:basedOn w:val="9"/>
    <w:unhideWhenUsed/>
    <w:qFormat/>
    <w:uiPriority w:val="0"/>
    <w:pPr>
      <w:ind w:firstLine="420" w:firstLineChars="200"/>
    </w:pPr>
    <w:rPr>
      <w:szCs w:val="24"/>
    </w:rPr>
  </w:style>
  <w:style w:type="table" w:styleId="16">
    <w:name w:val="Table Grid"/>
    <w:basedOn w:val="1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8">
    <w:name w:val="页眉 Char"/>
    <w:basedOn w:val="17"/>
    <w:link w:val="12"/>
    <w:qFormat/>
    <w:uiPriority w:val="99"/>
    <w:rPr>
      <w:sz w:val="18"/>
      <w:szCs w:val="18"/>
    </w:rPr>
  </w:style>
  <w:style w:type="character" w:customStyle="1" w:styleId="19">
    <w:name w:val="页脚 Char"/>
    <w:basedOn w:val="17"/>
    <w:link w:val="11"/>
    <w:qFormat/>
    <w:uiPriority w:val="99"/>
    <w:rPr>
      <w:sz w:val="18"/>
      <w:szCs w:val="18"/>
    </w:rPr>
  </w:style>
  <w:style w:type="paragraph" w:customStyle="1" w:styleId="20">
    <w:name w:val="附件标题"/>
    <w:basedOn w:val="5"/>
    <w:next w:val="1"/>
    <w:qFormat/>
    <w:uiPriority w:val="0"/>
    <w:pPr>
      <w:numPr>
        <w:ilvl w:val="0"/>
        <w:numId w:val="2"/>
      </w:numPr>
      <w:tabs>
        <w:tab w:val="left" w:pos="1134"/>
      </w:tabs>
      <w:spacing w:line="360" w:lineRule="auto"/>
      <w:ind w:firstLine="0" w:firstLineChars="0"/>
      <w:jc w:val="center"/>
    </w:pPr>
    <w:rPr>
      <w:rFonts w:ascii="黑体" w:hAnsi="黑体"/>
      <w:sz w:val="30"/>
      <w:szCs w:val="30"/>
    </w:rPr>
  </w:style>
  <w:style w:type="paragraph" w:customStyle="1" w:styleId="21">
    <w:name w:val="ggbody"/>
    <w:basedOn w:val="1"/>
    <w:qFormat/>
    <w:uiPriority w:val="0"/>
    <w:pPr>
      <w:widowControl/>
      <w:spacing w:before="100" w:beforeAutospacing="1" w:after="100" w:afterAutospacing="1" w:line="400" w:lineRule="atLeast"/>
      <w:jc w:val="left"/>
    </w:pPr>
    <w:rPr>
      <w:rFonts w:ascii="_x000B__x000C_" w:hAnsi="_x000B__x000C_"/>
      <w:color w:val="000000"/>
      <w:kern w:val="0"/>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d0c64cc-8ee1-420e-b036-e6ccd1c8b762}"/>
        <w:style w:val=""/>
        <w:category>
          <w:name w:val="常规"/>
          <w:gallery w:val="placeholder"/>
        </w:category>
        <w:types>
          <w:type w:val="bbPlcHdr"/>
        </w:types>
        <w:behaviors>
          <w:behavior w:val="content"/>
        </w:behaviors>
        <w:description w:val=""/>
        <w:guid w:val="{dd0c64cc-8ee1-420e-b036-e6ccd1c8b762}"/>
      </w:docPartPr>
      <w:docPartBody>
        <w:p>
          <w:r>
            <w:rPr>
              <w:color w:val="808080"/>
            </w:rPr>
            <w:t>单击此处输入文字。</w:t>
          </w:r>
        </w:p>
      </w:docPartBody>
    </w:docPart>
    <w:docPart>
      <w:docPartPr>
        <w:name w:val="{233fe2bf-b61f-411e-a27d-92fe0858b85b}"/>
        <w:style w:val=""/>
        <w:category>
          <w:name w:val="常规"/>
          <w:gallery w:val="placeholder"/>
        </w:category>
        <w:types>
          <w:type w:val="bbPlcHdr"/>
        </w:types>
        <w:behaviors>
          <w:behavior w:val="content"/>
        </w:behaviors>
        <w:description w:val=""/>
        <w:guid w:val="{233fe2bf-b61f-411e-a27d-92fe0858b85b}"/>
      </w:docPartPr>
      <w:docPartBody>
        <w:p>
          <w:r>
            <w:rPr>
              <w:color w:val="808080"/>
            </w:rPr>
            <w:t>单击此处输入文字。</w:t>
          </w:r>
        </w:p>
      </w:docPartBody>
    </w:docPart>
    <w:docPart>
      <w:docPartPr>
        <w:name w:val="{59b101ad-2e5a-43f2-a4c9-c13d57ebbbe5}"/>
        <w:style w:val=""/>
        <w:category>
          <w:name w:val="常规"/>
          <w:gallery w:val="placeholder"/>
        </w:category>
        <w:types>
          <w:type w:val="bbPlcHdr"/>
        </w:types>
        <w:behaviors>
          <w:behavior w:val="content"/>
        </w:behaviors>
        <w:description w:val=""/>
        <w:guid w:val="{59b101ad-2e5a-43f2-a4c9-c13d57ebbbe5}"/>
      </w:docPartPr>
      <w:docPartBody>
        <w:p>
          <w:r>
            <w:rPr>
              <w:color w:val="808080"/>
            </w:rPr>
            <w:t>单击此处输入文字。</w:t>
          </w:r>
        </w:p>
      </w:docPartBody>
    </w:docPart>
    <w:docPart>
      <w:docPartPr>
        <w:name w:val="{09095290-f2cb-4079-bf56-30eaf6af716f}"/>
        <w:style w:val=""/>
        <w:category>
          <w:name w:val="常规"/>
          <w:gallery w:val="placeholder"/>
        </w:category>
        <w:types>
          <w:type w:val="bbPlcHdr"/>
        </w:types>
        <w:behaviors>
          <w:behavior w:val="content"/>
        </w:behaviors>
        <w:description w:val=""/>
        <w:guid w:val="{09095290-f2cb-4079-bf56-30eaf6af716f}"/>
      </w:docPartPr>
      <w:docPartBody>
        <w:p>
          <w:r>
            <w:rPr>
              <w:color w:val="808080"/>
            </w:rPr>
            <w:t>单击此处输入文字。</w:t>
          </w:r>
        </w:p>
      </w:docPartBody>
    </w:docPart>
    <w:docPart>
      <w:docPartPr>
        <w:name w:val="{437b63f9-7b85-4553-a1e9-f6988f7ab27c}"/>
        <w:style w:val=""/>
        <w:category>
          <w:name w:val="常规"/>
          <w:gallery w:val="placeholder"/>
        </w:category>
        <w:types>
          <w:type w:val="bbPlcHdr"/>
        </w:types>
        <w:behaviors>
          <w:behavior w:val="content"/>
        </w:behaviors>
        <w:description w:val=""/>
        <w:guid w:val="{437b63f9-7b85-4553-a1e9-f6988f7ab27c}"/>
      </w:docPartPr>
      <w:docPartBody>
        <w:p>
          <w:r>
            <w:rPr>
              <w:color w:val="808080"/>
            </w:rPr>
            <w:t>单击此处输入文字。</w:t>
          </w:r>
        </w:p>
      </w:docPartBody>
    </w:docPart>
    <w:docPart>
      <w:docPartPr>
        <w:name w:val="{9122ccb0-9c54-4d71-aa7e-22fa6ef5826f}"/>
        <w:style w:val=""/>
        <w:category>
          <w:name w:val="常规"/>
          <w:gallery w:val="placeholder"/>
        </w:category>
        <w:types>
          <w:type w:val="bbPlcHdr"/>
        </w:types>
        <w:behaviors>
          <w:behavior w:val="content"/>
        </w:behaviors>
        <w:description w:val=""/>
        <w:guid w:val="{9122ccb0-9c54-4d71-aa7e-22fa6ef5826f}"/>
      </w:docPartPr>
      <w:docPartBody>
        <w:p>
          <w:r>
            <w:rPr>
              <w:color w:val="808080"/>
            </w:rPr>
            <w:t>单击此处输入文字。</w:t>
          </w:r>
        </w:p>
      </w:docPartBody>
    </w:docPart>
    <w:docPart>
      <w:docPartPr>
        <w:name w:val="{f9990e13-d8ee-415e-bc70-3bc77ddb6ba7}"/>
        <w:style w:val=""/>
        <w:category>
          <w:name w:val="常规"/>
          <w:gallery w:val="placeholder"/>
        </w:category>
        <w:types>
          <w:type w:val="bbPlcHdr"/>
        </w:types>
        <w:behaviors>
          <w:behavior w:val="content"/>
        </w:behaviors>
        <w:description w:val=""/>
        <w:guid w:val="{f9990e13-d8ee-415e-bc70-3bc77ddb6ba7}"/>
      </w:docPartPr>
      <w:docPartBody>
        <w:p>
          <w:r>
            <w:rPr>
              <w:color w:val="808080"/>
            </w:rPr>
            <w:t>单击此处输入文字。</w:t>
          </w:r>
        </w:p>
      </w:docPartBody>
    </w:docPart>
    <w:docPart>
      <w:docPartPr>
        <w:name w:val="{57d8611b-a039-4f3b-a7a5-4d77cc612347}"/>
        <w:style w:val=""/>
        <w:category>
          <w:name w:val="常规"/>
          <w:gallery w:val="placeholder"/>
        </w:category>
        <w:types>
          <w:type w:val="bbPlcHdr"/>
        </w:types>
        <w:behaviors>
          <w:behavior w:val="content"/>
        </w:behaviors>
        <w:description w:val=""/>
        <w:guid w:val="{57d8611b-a039-4f3b-a7a5-4d77cc612347}"/>
      </w:docPartPr>
      <w:docPartBody>
        <w:p>
          <w:r>
            <w:rPr>
              <w:color w:val="808080"/>
            </w:rPr>
            <w:t>单击此处输入文字。</w:t>
          </w:r>
        </w:p>
      </w:docPartBody>
    </w:docPart>
    <w:docPart>
      <w:docPartPr>
        <w:name w:val="{690c7dca-fc3e-4062-ab7b-01121e739a8b}"/>
        <w:style w:val=""/>
        <w:category>
          <w:name w:val="常规"/>
          <w:gallery w:val="placeholder"/>
        </w:category>
        <w:types>
          <w:type w:val="bbPlcHdr"/>
        </w:types>
        <w:behaviors>
          <w:behavior w:val="content"/>
        </w:behaviors>
        <w:description w:val=""/>
        <w:guid w:val="{690c7dca-fc3e-4062-ab7b-01121e739a8b}"/>
      </w:docPartPr>
      <w:docPartBody>
        <w:p>
          <w:r>
            <w:rPr>
              <w:color w:val="808080"/>
            </w:rPr>
            <w:t>单击此处输入文字。</w:t>
          </w:r>
        </w:p>
      </w:docPartBody>
    </w:docPart>
    <w:docPart>
      <w:docPartPr>
        <w:name w:val="{1bf1ff36-d0c1-4a7d-a28b-0dd5909c6dbe}"/>
        <w:style w:val=""/>
        <w:category>
          <w:name w:val="常规"/>
          <w:gallery w:val="placeholder"/>
        </w:category>
        <w:types>
          <w:type w:val="bbPlcHdr"/>
        </w:types>
        <w:behaviors>
          <w:behavior w:val="content"/>
        </w:behaviors>
        <w:description w:val=""/>
        <w:guid w:val="{1bf1ff36-d0c1-4a7d-a28b-0dd5909c6dbe}"/>
      </w:docPartPr>
      <w:docPartBody>
        <w:p>
          <w:r>
            <w:rPr>
              <w:color w:val="808080"/>
            </w:rPr>
            <w:t>单击此处输入文字。</w:t>
          </w:r>
        </w:p>
      </w:docPartBody>
    </w:docPart>
    <w:docPart>
      <w:docPartPr>
        <w:name w:val="{2f92342a-0946-46fd-ac62-64900b6b7325}"/>
        <w:style w:val=""/>
        <w:category>
          <w:name w:val="常规"/>
          <w:gallery w:val="placeholder"/>
        </w:category>
        <w:types>
          <w:type w:val="bbPlcHdr"/>
        </w:types>
        <w:behaviors>
          <w:behavior w:val="content"/>
        </w:behaviors>
        <w:description w:val=""/>
        <w:guid w:val="{2f92342a-0946-46fd-ac62-64900b6b7325}"/>
      </w:docPartPr>
      <w:docPartBody>
        <w:p>
          <w:r>
            <w:rPr>
              <w:color w:val="808080"/>
            </w:rPr>
            <w:t>单击此处输入文字。</w:t>
          </w:r>
        </w:p>
      </w:docPartBody>
    </w:docPart>
    <w:docPart>
      <w:docPartPr>
        <w:name w:val="{2405b517-14b7-4b08-b691-5caf257bc8cb}"/>
        <w:style w:val=""/>
        <w:category>
          <w:name w:val="常规"/>
          <w:gallery w:val="placeholder"/>
        </w:category>
        <w:types>
          <w:type w:val="bbPlcHdr"/>
        </w:types>
        <w:behaviors>
          <w:behavior w:val="content"/>
        </w:behaviors>
        <w:description w:val=""/>
        <w:guid w:val="{2405b517-14b7-4b08-b691-5caf257bc8cb}"/>
      </w:docPartPr>
      <w:docPartBody>
        <w:p>
          <w:r>
            <w:rPr>
              <w:color w:val="808080"/>
            </w:rPr>
            <w:t>单击此处输入文字。</w:t>
          </w:r>
        </w:p>
      </w:docPartBody>
    </w:docPart>
    <w:docPart>
      <w:docPartPr>
        <w:name w:val="{f9da0e19-3122-4cc5-8aba-3f6eb17754df}"/>
        <w:style w:val=""/>
        <w:category>
          <w:name w:val="常规"/>
          <w:gallery w:val="placeholder"/>
        </w:category>
        <w:types>
          <w:type w:val="bbPlcHdr"/>
        </w:types>
        <w:behaviors>
          <w:behavior w:val="content"/>
        </w:behaviors>
        <w:description w:val=""/>
        <w:guid w:val="{f9da0e19-3122-4cc5-8aba-3f6eb17754df}"/>
      </w:docPartPr>
      <w:docPartBody>
        <w:p>
          <w:r>
            <w:rPr>
              <w:color w:val="808080"/>
            </w:rPr>
            <w:t>单击此处输入文字。</w:t>
          </w:r>
        </w:p>
      </w:docPartBody>
    </w:docPart>
    <w:docPart>
      <w:docPartPr>
        <w:name w:val="{7bf24dea-ac6f-4c0e-80df-662704d6d29a}"/>
        <w:style w:val=""/>
        <w:category>
          <w:name w:val="常规"/>
          <w:gallery w:val="placeholder"/>
        </w:category>
        <w:types>
          <w:type w:val="bbPlcHdr"/>
        </w:types>
        <w:behaviors>
          <w:behavior w:val="content"/>
        </w:behaviors>
        <w:description w:val=""/>
        <w:guid w:val="{7bf24dea-ac6f-4c0e-80df-662704d6d29a}"/>
      </w:docPartPr>
      <w:docPartBody>
        <w:p>
          <w:r>
            <w:rPr>
              <w:color w:val="808080"/>
            </w:rPr>
            <w:t>单击此处输入文字。</w:t>
          </w:r>
        </w:p>
      </w:docPartBody>
    </w:docPart>
    <w:docPart>
      <w:docPartPr>
        <w:name w:val="{17379c53-4837-46d9-9669-bd208c684583}"/>
        <w:style w:val=""/>
        <w:category>
          <w:name w:val="常规"/>
          <w:gallery w:val="placeholder"/>
        </w:category>
        <w:types>
          <w:type w:val="bbPlcHdr"/>
        </w:types>
        <w:behaviors>
          <w:behavior w:val="content"/>
        </w:behaviors>
        <w:description w:val=""/>
        <w:guid w:val="{17379c53-4837-46d9-9669-bd208c684583}"/>
      </w:docPartPr>
      <w:docPartBody>
        <w:p>
          <w:r>
            <w:rPr>
              <w:color w:val="808080"/>
            </w:rPr>
            <w:t>单击此处输入文字。</w:t>
          </w:r>
        </w:p>
      </w:docPartBody>
    </w:docPart>
    <w:docPart>
      <w:docPartPr>
        <w:name w:val="{fe261130-e657-4c83-ac1d-be395053bd95}"/>
        <w:style w:val=""/>
        <w:category>
          <w:name w:val="常规"/>
          <w:gallery w:val="placeholder"/>
        </w:category>
        <w:types>
          <w:type w:val="bbPlcHdr"/>
        </w:types>
        <w:behaviors>
          <w:behavior w:val="content"/>
        </w:behaviors>
        <w:description w:val=""/>
        <w:guid w:val="{fe261130-e657-4c83-ac1d-be395053bd95}"/>
      </w:docPartPr>
      <w:docPartBody>
        <w:p>
          <w:r>
            <w:rPr>
              <w:color w:val="808080"/>
            </w:rPr>
            <w:t>单击此处输入文字。</w:t>
          </w:r>
        </w:p>
      </w:docPartBody>
    </w:docPart>
    <w:docPart>
      <w:docPartPr>
        <w:name w:val="{326c0ea3-d92c-4c21-804f-bc9b6de53bb5}"/>
        <w:style w:val=""/>
        <w:category>
          <w:name w:val="常规"/>
          <w:gallery w:val="placeholder"/>
        </w:category>
        <w:types>
          <w:type w:val="bbPlcHdr"/>
        </w:types>
        <w:behaviors>
          <w:behavior w:val="content"/>
        </w:behaviors>
        <w:description w:val=""/>
        <w:guid w:val="{326c0ea3-d92c-4c21-804f-bc9b6de53bb5}"/>
      </w:docPartPr>
      <w:docPartBody>
        <w:p>
          <w:r>
            <w:rPr>
              <w:color w:val="808080"/>
            </w:rPr>
            <w:t>单击此处输入文字。</w:t>
          </w:r>
        </w:p>
      </w:docPartBody>
    </w:docPart>
    <w:docPart>
      <w:docPartPr>
        <w:name w:val="{42466748-4958-4ce1-848c-f57a68595c50}"/>
        <w:style w:val=""/>
        <w:category>
          <w:name w:val="常规"/>
          <w:gallery w:val="placeholder"/>
        </w:category>
        <w:types>
          <w:type w:val="bbPlcHdr"/>
        </w:types>
        <w:behaviors>
          <w:behavior w:val="content"/>
        </w:behaviors>
        <w:description w:val=""/>
        <w:guid w:val="{42466748-4958-4ce1-848c-f57a68595c50}"/>
      </w:docPartPr>
      <w:docPartBody>
        <w:p>
          <w:r>
            <w:rPr>
              <w:color w:val="808080"/>
            </w:rPr>
            <w:t>单击此处输入文字。</w:t>
          </w:r>
        </w:p>
      </w:docPartBody>
    </w:docPart>
    <w:docPart>
      <w:docPartPr>
        <w:name w:val="{4d143524-17f0-4bb7-a71f-6474fc6ff388}"/>
        <w:style w:val=""/>
        <w:category>
          <w:name w:val="常规"/>
          <w:gallery w:val="placeholder"/>
        </w:category>
        <w:types>
          <w:type w:val="bbPlcHdr"/>
        </w:types>
        <w:behaviors>
          <w:behavior w:val="content"/>
        </w:behaviors>
        <w:description w:val=""/>
        <w:guid w:val="{4d143524-17f0-4bb7-a71f-6474fc6ff388}"/>
      </w:docPartPr>
      <w:docPartBody>
        <w:p>
          <w:r>
            <w:rPr>
              <w:color w:val="808080"/>
            </w:rPr>
            <w:t>单击此处输入文字。</w:t>
          </w:r>
        </w:p>
      </w:docPartBody>
    </w:docPart>
    <w:docPart>
      <w:docPartPr>
        <w:name w:val="{db6c2c8d-c8be-4cbc-8925-9b7c0d6b2041}"/>
        <w:style w:val=""/>
        <w:category>
          <w:name w:val="常规"/>
          <w:gallery w:val="placeholder"/>
        </w:category>
        <w:types>
          <w:type w:val="bbPlcHdr"/>
        </w:types>
        <w:behaviors>
          <w:behavior w:val="content"/>
        </w:behaviors>
        <w:description w:val=""/>
        <w:guid w:val="{db6c2c8d-c8be-4cbc-8925-9b7c0d6b2041}"/>
      </w:docPartPr>
      <w:docPartBody>
        <w:p>
          <w:r>
            <w:rPr>
              <w:color w:val="808080"/>
            </w:rPr>
            <w:t>单击此处输入文字。</w:t>
          </w:r>
        </w:p>
      </w:docPartBody>
    </w:docPart>
    <w:docPart>
      <w:docPartPr>
        <w:name w:val="{88fba777-a5fb-426b-8597-7c622d79d03b}"/>
        <w:style w:val=""/>
        <w:category>
          <w:name w:val="常规"/>
          <w:gallery w:val="placeholder"/>
        </w:category>
        <w:types>
          <w:type w:val="bbPlcHdr"/>
        </w:types>
        <w:behaviors>
          <w:behavior w:val="content"/>
        </w:behaviors>
        <w:description w:val=""/>
        <w:guid w:val="{88fba777-a5fb-426b-8597-7c622d79d03b}"/>
      </w:docPartPr>
      <w:docPartBody>
        <w:p>
          <w:r>
            <w:rPr>
              <w:color w:val="808080"/>
            </w:rPr>
            <w:t>单击此处输入文字。</w:t>
          </w:r>
        </w:p>
      </w:docPartBody>
    </w:docPart>
    <w:docPart>
      <w:docPartPr>
        <w:name w:val="{e2e115c3-2edf-4c1f-8a61-30f1fe1a50ea}"/>
        <w:style w:val=""/>
        <w:category>
          <w:name w:val="常规"/>
          <w:gallery w:val="placeholder"/>
        </w:category>
        <w:types>
          <w:type w:val="bbPlcHdr"/>
        </w:types>
        <w:behaviors>
          <w:behavior w:val="content"/>
        </w:behaviors>
        <w:description w:val=""/>
        <w:guid w:val="{e2e115c3-2edf-4c1f-8a61-30f1fe1a50ea}"/>
      </w:docPartPr>
      <w:docPartBody>
        <w:p>
          <w:r>
            <w:rPr>
              <w:color w:val="808080"/>
            </w:rPr>
            <w:t>单击此处输入文字。</w:t>
          </w:r>
        </w:p>
      </w:docPartBody>
    </w:docPart>
    <w:docPart>
      <w:docPartPr>
        <w:name w:val="{13b2b95b-693c-4184-a0d4-7b34fbf93c34}"/>
        <w:style w:val=""/>
        <w:category>
          <w:name w:val="常规"/>
          <w:gallery w:val="placeholder"/>
        </w:category>
        <w:types>
          <w:type w:val="bbPlcHdr"/>
        </w:types>
        <w:behaviors>
          <w:behavior w:val="content"/>
        </w:behaviors>
        <w:description w:val=""/>
        <w:guid w:val="{13b2b95b-693c-4184-a0d4-7b34fbf93c34}"/>
      </w:docPartPr>
      <w:docPartBody>
        <w:p>
          <w:r>
            <w:rPr>
              <w:color w:val="808080"/>
            </w:rPr>
            <w:t>单击此处输入文字。</w:t>
          </w:r>
        </w:p>
      </w:docPartBody>
    </w:docPart>
    <w:docPart>
      <w:docPartPr>
        <w:name w:val="{a30adc7c-1a47-4a2a-b7a8-2f8f7b3cccef}"/>
        <w:style w:val=""/>
        <w:category>
          <w:name w:val="常规"/>
          <w:gallery w:val="placeholder"/>
        </w:category>
        <w:types>
          <w:type w:val="bbPlcHdr"/>
        </w:types>
        <w:behaviors>
          <w:behavior w:val="content"/>
        </w:behaviors>
        <w:description w:val=""/>
        <w:guid w:val="{a30adc7c-1a47-4a2a-b7a8-2f8f7b3cccef}"/>
      </w:docPartPr>
      <w:docPartBody>
        <w:p>
          <w:r>
            <w:rPr>
              <w:color w:val="808080"/>
            </w:rPr>
            <w:t>单击此处输入文字。</w:t>
          </w:r>
        </w:p>
      </w:docPartBody>
    </w:docPart>
    <w:docPart>
      <w:docPartPr>
        <w:name w:val="{465b516b-4016-4b8d-bc8d-b00ae8ce8d7c}"/>
        <w:style w:val=""/>
        <w:category>
          <w:name w:val="常规"/>
          <w:gallery w:val="placeholder"/>
        </w:category>
        <w:types>
          <w:type w:val="bbPlcHdr"/>
        </w:types>
        <w:behaviors>
          <w:behavior w:val="content"/>
        </w:behaviors>
        <w:description w:val=""/>
        <w:guid w:val="{465b516b-4016-4b8d-bc8d-b00ae8ce8d7c}"/>
      </w:docPartPr>
      <w:docPartBody>
        <w:p>
          <w:r>
            <w:rPr>
              <w:color w:val="808080"/>
            </w:rPr>
            <w:t>单击此处输入文字。</w:t>
          </w:r>
        </w:p>
      </w:docPartBody>
    </w:docPart>
    <w:docPart>
      <w:docPartPr>
        <w:name w:val="{84a845c1-f621-439d-8461-6d3c37e2b4ba}"/>
        <w:style w:val=""/>
        <w:category>
          <w:name w:val="常规"/>
          <w:gallery w:val="placeholder"/>
        </w:category>
        <w:types>
          <w:type w:val="bbPlcHdr"/>
        </w:types>
        <w:behaviors>
          <w:behavior w:val="content"/>
        </w:behaviors>
        <w:description w:val=""/>
        <w:guid w:val="{84a845c1-f621-439d-8461-6d3c37e2b4ba}"/>
      </w:docPartPr>
      <w:docPartBody>
        <w:p>
          <w:r>
            <w:rPr>
              <w:color w:val="808080"/>
            </w:rPr>
            <w:t>单击此处输入文字。</w:t>
          </w:r>
        </w:p>
      </w:docPartBody>
    </w:docPart>
    <w:docPart>
      <w:docPartPr>
        <w:name w:val="{a3c9cd09-88b1-460b-bd2e-9c3d4aa2716c}"/>
        <w:style w:val=""/>
        <w:category>
          <w:name w:val="常规"/>
          <w:gallery w:val="placeholder"/>
        </w:category>
        <w:types>
          <w:type w:val="bbPlcHdr"/>
        </w:types>
        <w:behaviors>
          <w:behavior w:val="content"/>
        </w:behaviors>
        <w:description w:val=""/>
        <w:guid w:val="{a3c9cd09-88b1-460b-bd2e-9c3d4aa2716c}"/>
      </w:docPartPr>
      <w:docPartBody>
        <w:p>
          <w:r>
            <w:rPr>
              <w:color w:val="808080"/>
            </w:rPr>
            <w:t>单击此处输入文字。</w:t>
          </w:r>
        </w:p>
      </w:docPartBody>
    </w:docPart>
    <w:docPart>
      <w:docPartPr>
        <w:name w:val="{d576f64c-a1a6-4251-abae-4b66cb8dbfc7}"/>
        <w:style w:val=""/>
        <w:category>
          <w:name w:val="常规"/>
          <w:gallery w:val="placeholder"/>
        </w:category>
        <w:types>
          <w:type w:val="bbPlcHdr"/>
        </w:types>
        <w:behaviors>
          <w:behavior w:val="content"/>
        </w:behaviors>
        <w:description w:val=""/>
        <w:guid w:val="{d576f64c-a1a6-4251-abae-4b66cb8dbfc7}"/>
      </w:docPartPr>
      <w:docPartBody>
        <w:p>
          <w:r>
            <w:rPr>
              <w:color w:val="808080"/>
            </w:rPr>
            <w:t>单击此处输入文字。</w:t>
          </w:r>
        </w:p>
      </w:docPartBody>
    </w:docPart>
    <w:docPart>
      <w:docPartPr>
        <w:name w:val="{dee8935b-a896-42f6-9303-9bfec3324b44}"/>
        <w:style w:val=""/>
        <w:category>
          <w:name w:val="常规"/>
          <w:gallery w:val="placeholder"/>
        </w:category>
        <w:types>
          <w:type w:val="bbPlcHdr"/>
        </w:types>
        <w:behaviors>
          <w:behavior w:val="content"/>
        </w:behaviors>
        <w:description w:val=""/>
        <w:guid w:val="{dee8935b-a896-42f6-9303-9bfec3324b44}"/>
      </w:docPartPr>
      <w:docPartBody>
        <w:p>
          <w:r>
            <w:rPr>
              <w:color w:val="808080"/>
            </w:rPr>
            <w:t>单击此处输入文字。</w:t>
          </w:r>
        </w:p>
      </w:docPartBody>
    </w:docPart>
    <w:docPart>
      <w:docPartPr>
        <w:name w:val="{6695b322-0b6e-42ee-8c3c-337950f3ac6e}"/>
        <w:style w:val=""/>
        <w:category>
          <w:name w:val="常规"/>
          <w:gallery w:val="placeholder"/>
        </w:category>
        <w:types>
          <w:type w:val="bbPlcHdr"/>
        </w:types>
        <w:behaviors>
          <w:behavior w:val="content"/>
        </w:behaviors>
        <w:description w:val=""/>
        <w:guid w:val="{6695b322-0b6e-42ee-8c3c-337950f3ac6e}"/>
      </w:docPartPr>
      <w:docPartBody>
        <w:p>
          <w:r>
            <w:rPr>
              <w:color w:val="808080"/>
            </w:rPr>
            <w:t>单击此处输入文字。</w:t>
          </w:r>
        </w:p>
      </w:docPartBody>
    </w:docPart>
    <w:docPart>
      <w:docPartPr>
        <w:name w:val="{5edee310-eb61-4619-a09e-bfab74635dec}"/>
        <w:style w:val=""/>
        <w:category>
          <w:name w:val="常规"/>
          <w:gallery w:val="placeholder"/>
        </w:category>
        <w:types>
          <w:type w:val="bbPlcHdr"/>
        </w:types>
        <w:behaviors>
          <w:behavior w:val="content"/>
        </w:behaviors>
        <w:description w:val=""/>
        <w:guid w:val="{5edee310-eb61-4619-a09e-bfab74635dec}"/>
      </w:docPartPr>
      <w:docPartBody>
        <w:p>
          <w:r>
            <w:rPr>
              <w:color w:val="808080"/>
            </w:rPr>
            <w:t>单击此处输入文字。</w:t>
          </w:r>
        </w:p>
      </w:docPartBody>
    </w:docPart>
    <w:docPart>
      <w:docPartPr>
        <w:name w:val="{5a1a0186-6c42-426a-9197-014d33084d52}"/>
        <w:style w:val=""/>
        <w:category>
          <w:name w:val="常规"/>
          <w:gallery w:val="placeholder"/>
        </w:category>
        <w:types>
          <w:type w:val="bbPlcHdr"/>
        </w:types>
        <w:behaviors>
          <w:behavior w:val="content"/>
        </w:behaviors>
        <w:description w:val=""/>
        <w:guid w:val="{5a1a0186-6c42-426a-9197-014d33084d52}"/>
      </w:docPartPr>
      <w:docPartBody>
        <w:p>
          <w:r>
            <w:rPr>
              <w:color w:val="808080"/>
            </w:rPr>
            <w:t>单击此处输入文字。</w:t>
          </w:r>
        </w:p>
      </w:docPartBody>
    </w:docPart>
    <w:docPart>
      <w:docPartPr>
        <w:name w:val="{a7a4eb0c-910e-489e-abff-2ca9c7dcb569}"/>
        <w:style w:val=""/>
        <w:category>
          <w:name w:val="常规"/>
          <w:gallery w:val="placeholder"/>
        </w:category>
        <w:types>
          <w:type w:val="bbPlcHdr"/>
        </w:types>
        <w:behaviors>
          <w:behavior w:val="content"/>
        </w:behaviors>
        <w:description w:val=""/>
        <w:guid w:val="{a7a4eb0c-910e-489e-abff-2ca9c7dcb569}"/>
      </w:docPartPr>
      <w:docPartBody>
        <w:p>
          <w:r>
            <w:rPr>
              <w:color w:val="808080"/>
            </w:rPr>
            <w:t>单击此处输入文字。</w:t>
          </w:r>
        </w:p>
      </w:docPartBody>
    </w:docPart>
    <w:docPart>
      <w:docPartPr>
        <w:name w:val="{d9e5cdd3-92ff-4b70-8f88-6099b76c19b0}"/>
        <w:style w:val=""/>
        <w:category>
          <w:name w:val="常规"/>
          <w:gallery w:val="placeholder"/>
        </w:category>
        <w:types>
          <w:type w:val="bbPlcHdr"/>
        </w:types>
        <w:behaviors>
          <w:behavior w:val="content"/>
        </w:behaviors>
        <w:description w:val=""/>
        <w:guid w:val="{d9e5cdd3-92ff-4b70-8f88-6099b76c19b0}"/>
      </w:docPartPr>
      <w:docPartBody>
        <w:p>
          <w:r>
            <w:rPr>
              <w:color w:val="808080"/>
            </w:rPr>
            <w:t>单击此处输入文字。</w:t>
          </w:r>
        </w:p>
      </w:docPartBody>
    </w:docPart>
    <w:docPart>
      <w:docPartPr>
        <w:name w:val="{b6f859c9-a611-4521-98ed-31b9b9276ffb}"/>
        <w:style w:val=""/>
        <w:category>
          <w:name w:val="常规"/>
          <w:gallery w:val="placeholder"/>
        </w:category>
        <w:types>
          <w:type w:val="bbPlcHdr"/>
        </w:types>
        <w:behaviors>
          <w:behavior w:val="content"/>
        </w:behaviors>
        <w:description w:val=""/>
        <w:guid w:val="{b6f859c9-a611-4521-98ed-31b9b9276ffb}"/>
      </w:docPartPr>
      <w:docPartBody>
        <w:p>
          <w:r>
            <w:rPr>
              <w:color w:val="808080"/>
            </w:rPr>
            <w:t>单击此处输入文字。</w:t>
          </w:r>
        </w:p>
      </w:docPartBody>
    </w:docPart>
    <w:docPart>
      <w:docPartPr>
        <w:name w:val="{978a96b0-7b46-4a61-a942-9911507e2e23}"/>
        <w:style w:val=""/>
        <w:category>
          <w:name w:val="常规"/>
          <w:gallery w:val="placeholder"/>
        </w:category>
        <w:types>
          <w:type w:val="bbPlcHdr"/>
        </w:types>
        <w:behaviors>
          <w:behavior w:val="content"/>
        </w:behaviors>
        <w:description w:val=""/>
        <w:guid w:val="{978a96b0-7b46-4a61-a942-9911507e2e23}"/>
      </w:docPartPr>
      <w:docPartBody>
        <w:p>
          <w:r>
            <w:rPr>
              <w:color w:val="808080"/>
            </w:rPr>
            <w:t>单击此处输入文字。</w:t>
          </w:r>
        </w:p>
      </w:docPartBody>
    </w:docPart>
    <w:docPart>
      <w:docPartPr>
        <w:name w:val="{8821addb-45dd-4e81-8a17-619be38bb215}"/>
        <w:style w:val=""/>
        <w:category>
          <w:name w:val="常规"/>
          <w:gallery w:val="placeholder"/>
        </w:category>
        <w:types>
          <w:type w:val="bbPlcHdr"/>
        </w:types>
        <w:behaviors>
          <w:behavior w:val="content"/>
        </w:behaviors>
        <w:description w:val=""/>
        <w:guid w:val="{8821addb-45dd-4e81-8a17-619be38bb215}"/>
      </w:docPartPr>
      <w:docPartBody>
        <w:p>
          <w:r>
            <w:rPr>
              <w:color w:val="808080"/>
            </w:rPr>
            <w:t>选择一项。</w:t>
          </w:r>
        </w:p>
      </w:docPartBody>
    </w:docPart>
    <w:docPart>
      <w:docPartPr>
        <w:name w:val="{692bad1e-486e-41b8-9a6c-a930f3f7fdf3}"/>
        <w:style w:val=""/>
        <w:category>
          <w:name w:val="常规"/>
          <w:gallery w:val="placeholder"/>
        </w:category>
        <w:types>
          <w:type w:val="bbPlcHdr"/>
        </w:types>
        <w:behaviors>
          <w:behavior w:val="content"/>
        </w:behaviors>
        <w:description w:val=""/>
        <w:guid w:val="{692bad1e-486e-41b8-9a6c-a930f3f7fdf3}"/>
      </w:docPartPr>
      <w:docPartBody>
        <w:p>
          <w:r>
            <w:rPr>
              <w:color w:val="808080"/>
            </w:rPr>
            <w:t>选择一项。</w:t>
          </w:r>
        </w:p>
      </w:docPartBody>
    </w:docPart>
    <w:docPart>
      <w:docPartPr>
        <w:name w:val="{67ebc09a-34e0-4e7e-96a3-c1fd97cb0621}"/>
        <w:style w:val=""/>
        <w:category>
          <w:name w:val="常规"/>
          <w:gallery w:val="placeholder"/>
        </w:category>
        <w:types>
          <w:type w:val="bbPlcHdr"/>
        </w:types>
        <w:behaviors>
          <w:behavior w:val="content"/>
        </w:behaviors>
        <w:description w:val=""/>
        <w:guid w:val="{67ebc09a-34e0-4e7e-96a3-c1fd97cb0621}"/>
      </w:docPartPr>
      <w:docPartBody>
        <w:p>
          <w:r>
            <w:rPr>
              <w:color w:val="808080"/>
            </w:rPr>
            <w:t>单击此处输入文字。</w:t>
          </w:r>
        </w:p>
      </w:docPartBody>
    </w:docPart>
    <w:docPart>
      <w:docPartPr>
        <w:name w:val="{0fe54a51-3ce4-4caa-a569-dbd6ca1bbb3a}"/>
        <w:style w:val=""/>
        <w:category>
          <w:name w:val="常规"/>
          <w:gallery w:val="placeholder"/>
        </w:category>
        <w:types>
          <w:type w:val="bbPlcHdr"/>
        </w:types>
        <w:behaviors>
          <w:behavior w:val="content"/>
        </w:behaviors>
        <w:description w:val=""/>
        <w:guid w:val="{0fe54a51-3ce4-4caa-a569-dbd6ca1bbb3a}"/>
      </w:docPartPr>
      <w:docPartBody>
        <w:p>
          <w:r>
            <w:rPr>
              <w:color w:val="808080"/>
            </w:rPr>
            <w:t>单击此处输入文字。</w:t>
          </w:r>
        </w:p>
      </w:docPartBody>
    </w:docPart>
    <w:docPart>
      <w:docPartPr>
        <w:name w:val="{13ede5bf-cedf-41c6-a49f-fe56e1b1ad07}"/>
        <w:style w:val=""/>
        <w:category>
          <w:name w:val="常规"/>
          <w:gallery w:val="placeholder"/>
        </w:category>
        <w:types>
          <w:type w:val="bbPlcHdr"/>
        </w:types>
        <w:behaviors>
          <w:behavior w:val="content"/>
        </w:behaviors>
        <w:description w:val=""/>
        <w:guid w:val="{13ede5bf-cedf-41c6-a49f-fe56e1b1ad07}"/>
      </w:docPartPr>
      <w:docPartBody>
        <w:p>
          <w:r>
            <w:rPr>
              <w:color w:val="808080"/>
            </w:rPr>
            <w:t>单击此处输入文字。</w:t>
          </w:r>
        </w:p>
      </w:docPartBody>
    </w:docPart>
    <w:docPart>
      <w:docPartPr>
        <w:name w:val="{be0e9a20-6998-41db-8b2d-e66902aeb956}"/>
        <w:style w:val=""/>
        <w:category>
          <w:name w:val="常规"/>
          <w:gallery w:val="placeholder"/>
        </w:category>
        <w:types>
          <w:type w:val="bbPlcHdr"/>
        </w:types>
        <w:behaviors>
          <w:behavior w:val="content"/>
        </w:behaviors>
        <w:description w:val=""/>
        <w:guid w:val="{be0e9a20-6998-41db-8b2d-e66902aeb956}"/>
      </w:docPartPr>
      <w:docPartBody>
        <w:p>
          <w:r>
            <w:rPr>
              <w:color w:val="808080"/>
            </w:rPr>
            <w:t>单击此处输入文字。</w:t>
          </w:r>
        </w:p>
      </w:docPartBody>
    </w:docPart>
    <w:docPart>
      <w:docPartPr>
        <w:name w:val="{fd9f39c8-89fe-41d4-863a-0719d23c8825}"/>
        <w:style w:val=""/>
        <w:category>
          <w:name w:val="常规"/>
          <w:gallery w:val="placeholder"/>
        </w:category>
        <w:types>
          <w:type w:val="bbPlcHdr"/>
        </w:types>
        <w:behaviors>
          <w:behavior w:val="content"/>
        </w:behaviors>
        <w:description w:val=""/>
        <w:guid w:val="{fd9f39c8-89fe-41d4-863a-0719d23c8825}"/>
      </w:docPartPr>
      <w:docPartBody>
        <w:p>
          <w:r>
            <w:rPr>
              <w:color w:val="808080"/>
            </w:rPr>
            <w:t>单击此处输入文字。</w:t>
          </w:r>
        </w:p>
      </w:docPartBody>
    </w:docPart>
    <w:docPart>
      <w:docPartPr>
        <w:name w:val="{18f94b91-c311-4d01-9b04-398e26e58b95}"/>
        <w:style w:val=""/>
        <w:category>
          <w:name w:val="常规"/>
          <w:gallery w:val="placeholder"/>
        </w:category>
        <w:types>
          <w:type w:val="bbPlcHdr"/>
        </w:types>
        <w:behaviors>
          <w:behavior w:val="content"/>
        </w:behaviors>
        <w:description w:val=""/>
        <w:guid w:val="{18f94b91-c311-4d01-9b04-398e26e58b95}"/>
      </w:docPartPr>
      <w:docPartBody>
        <w:p>
          <w:r>
            <w:rPr>
              <w:color w:val="808080"/>
            </w:rPr>
            <w:t>单击此处输入文字。</w:t>
          </w:r>
        </w:p>
      </w:docPartBody>
    </w:docPart>
    <w:docPart>
      <w:docPartPr>
        <w:name w:val="{fd20ccc4-3b26-4f6e-858e-dd68b8d474a1}"/>
        <w:style w:val=""/>
        <w:category>
          <w:name w:val="常规"/>
          <w:gallery w:val="placeholder"/>
        </w:category>
        <w:types>
          <w:type w:val="bbPlcHdr"/>
        </w:types>
        <w:behaviors>
          <w:behavior w:val="content"/>
        </w:behaviors>
        <w:description w:val=""/>
        <w:guid w:val="{fd20ccc4-3b26-4f6e-858e-dd68b8d474a1}"/>
      </w:docPartPr>
      <w:docPartBody>
        <w:p>
          <w:r>
            <w:rPr>
              <w:color w:val="808080"/>
            </w:rPr>
            <w:t>单击此处输入文字。</w:t>
          </w:r>
        </w:p>
      </w:docPartBody>
    </w:docPart>
    <w:docPart>
      <w:docPartPr>
        <w:name w:val="{740c550f-0d91-44f4-9a09-9c88a711e7c9}"/>
        <w:style w:val=""/>
        <w:category>
          <w:name w:val="常规"/>
          <w:gallery w:val="placeholder"/>
        </w:category>
        <w:types>
          <w:type w:val="bbPlcHdr"/>
        </w:types>
        <w:behaviors>
          <w:behavior w:val="content"/>
        </w:behaviors>
        <w:description w:val=""/>
        <w:guid w:val="{740c550f-0d91-44f4-9a09-9c88a711e7c9}"/>
      </w:docPartPr>
      <w:docPartBody>
        <w:p>
          <w:r>
            <w:rPr>
              <w:color w:val="808080"/>
            </w:rPr>
            <w:t>单击此处输入文字。</w:t>
          </w:r>
        </w:p>
      </w:docPartBody>
    </w:docPart>
    <w:docPart>
      <w:docPartPr>
        <w:name w:val="{be9f3452-e0a1-4a14-bd1f-3953babe2a28}"/>
        <w:style w:val=""/>
        <w:category>
          <w:name w:val="常规"/>
          <w:gallery w:val="placeholder"/>
        </w:category>
        <w:types>
          <w:type w:val="bbPlcHdr"/>
        </w:types>
        <w:behaviors>
          <w:behavior w:val="content"/>
        </w:behaviors>
        <w:description w:val=""/>
        <w:guid w:val="{be9f3452-e0a1-4a14-bd1f-3953babe2a28}"/>
      </w:docPartPr>
      <w:docPartBody>
        <w:p>
          <w:r>
            <w:rPr>
              <w:color w:val="808080"/>
            </w:rPr>
            <w:t>单击此处输入文字。</w:t>
          </w:r>
        </w:p>
      </w:docPartBody>
    </w:docPart>
    <w:docPart>
      <w:docPartPr>
        <w:name w:val="{18178822-6b53-4cac-a0c5-2c18bf5cf401}"/>
        <w:style w:val=""/>
        <w:category>
          <w:name w:val="常规"/>
          <w:gallery w:val="placeholder"/>
        </w:category>
        <w:types>
          <w:type w:val="bbPlcHdr"/>
        </w:types>
        <w:behaviors>
          <w:behavior w:val="content"/>
        </w:behaviors>
        <w:description w:val=""/>
        <w:guid w:val="{18178822-6b53-4cac-a0c5-2c18bf5cf401}"/>
      </w:docPartPr>
      <w:docPartBody>
        <w:p>
          <w:r>
            <w:rPr>
              <w:color w:val="808080"/>
            </w:rPr>
            <w:t>单击此处输入文字。</w:t>
          </w:r>
        </w:p>
      </w:docPartBody>
    </w:docPart>
    <w:docPart>
      <w:docPartPr>
        <w:name w:val="{b3eeef0c-f5dc-4f0a-9cb4-5fe0402fbbe3}"/>
        <w:style w:val=""/>
        <w:category>
          <w:name w:val="常规"/>
          <w:gallery w:val="placeholder"/>
        </w:category>
        <w:types>
          <w:type w:val="bbPlcHdr"/>
        </w:types>
        <w:behaviors>
          <w:behavior w:val="content"/>
        </w:behaviors>
        <w:description w:val=""/>
        <w:guid w:val="{b3eeef0c-f5dc-4f0a-9cb4-5fe0402fbbe3}"/>
      </w:docPartPr>
      <w:docPartBody>
        <w:p>
          <w:r>
            <w:rPr>
              <w:color w:val="808080"/>
            </w:rPr>
            <w:t>单击此处输入文字。</w:t>
          </w:r>
        </w:p>
      </w:docPartBody>
    </w:docPart>
    <w:docPart>
      <w:docPartPr>
        <w:name w:val="{9a38bef2-ba22-44d6-9807-6da55a951206}"/>
        <w:style w:val=""/>
        <w:category>
          <w:name w:val="常规"/>
          <w:gallery w:val="placeholder"/>
        </w:category>
        <w:types>
          <w:type w:val="bbPlcHdr"/>
        </w:types>
        <w:behaviors>
          <w:behavior w:val="content"/>
        </w:behaviors>
        <w:description w:val=""/>
        <w:guid w:val="{9a38bef2-ba22-44d6-9807-6da55a951206}"/>
      </w:docPartPr>
      <w:docPartBody>
        <w:p>
          <w:r>
            <w:rPr>
              <w:color w:val="808080"/>
            </w:rPr>
            <w:t>选择一项。</w:t>
          </w:r>
        </w:p>
      </w:docPartBody>
    </w:docPart>
    <w:docPart>
      <w:docPartPr>
        <w:name w:val="{c78bcc06-40e1-48e1-b6fa-dafeba555446}"/>
        <w:style w:val=""/>
        <w:category>
          <w:name w:val="常规"/>
          <w:gallery w:val="placeholder"/>
        </w:category>
        <w:types>
          <w:type w:val="bbPlcHdr"/>
        </w:types>
        <w:behaviors>
          <w:behavior w:val="content"/>
        </w:behaviors>
        <w:description w:val=""/>
        <w:guid w:val="{c78bcc06-40e1-48e1-b6fa-dafeba555446}"/>
      </w:docPartPr>
      <w:docPartBody>
        <w:p>
          <w:r>
            <w:rPr>
              <w:color w:val="808080"/>
            </w:rPr>
            <w:t>选择一项。</w:t>
          </w:r>
        </w:p>
      </w:docPartBody>
    </w:docPart>
    <w:docPart>
      <w:docPartPr>
        <w:name w:val="{cb32d68b-e58d-4996-9925-9934bf55ee58}"/>
        <w:style w:val=""/>
        <w:category>
          <w:name w:val="常规"/>
          <w:gallery w:val="placeholder"/>
        </w:category>
        <w:types>
          <w:type w:val="bbPlcHdr"/>
        </w:types>
        <w:behaviors>
          <w:behavior w:val="content"/>
        </w:behaviors>
        <w:description w:val=""/>
        <w:guid w:val="{cb32d68b-e58d-4996-9925-9934bf55ee58}"/>
      </w:docPartPr>
      <w:docPartBody>
        <w:p>
          <w:r>
            <w:rPr>
              <w:color w:val="808080"/>
            </w:rPr>
            <w:t>选择一项。</w:t>
          </w:r>
        </w:p>
      </w:docPartBody>
    </w:docPart>
    <w:docPart>
      <w:docPartPr>
        <w:name w:val="{91d796fe-cd04-49b0-a9f7-1998d9ec7dcd}"/>
        <w:style w:val=""/>
        <w:category>
          <w:name w:val="常规"/>
          <w:gallery w:val="placeholder"/>
        </w:category>
        <w:types>
          <w:type w:val="bbPlcHdr"/>
        </w:types>
        <w:behaviors>
          <w:behavior w:val="content"/>
        </w:behaviors>
        <w:description w:val=""/>
        <w:guid w:val="{91d796fe-cd04-49b0-a9f7-1998d9ec7dcd}"/>
      </w:docPartPr>
      <w:docPartBody>
        <w:p>
          <w:r>
            <w:rPr>
              <w:color w:val="808080"/>
            </w:rPr>
            <w:t>单击此处输入文字。</w:t>
          </w:r>
        </w:p>
      </w:docPartBody>
    </w:docPart>
    <w:docPart>
      <w:docPartPr>
        <w:name w:val="{8853d394-e170-49a1-8f05-9331687c5858}"/>
        <w:style w:val=""/>
        <w:category>
          <w:name w:val="常规"/>
          <w:gallery w:val="placeholder"/>
        </w:category>
        <w:types>
          <w:type w:val="bbPlcHdr"/>
        </w:types>
        <w:behaviors>
          <w:behavior w:val="content"/>
        </w:behaviors>
        <w:description w:val=""/>
        <w:guid w:val="{8853d394-e170-49a1-8f05-9331687c5858}"/>
      </w:docPartPr>
      <w:docPartBody>
        <w:p>
          <w:r>
            <w:rPr>
              <w:color w:val="808080"/>
            </w:rPr>
            <w:t>单击此处输入文字。</w:t>
          </w:r>
        </w:p>
      </w:docPartBody>
    </w:docPart>
    <w:docPart>
      <w:docPartPr>
        <w:name w:val="{452d74e2-fd0d-4367-a6d0-e8657feec95b}"/>
        <w:style w:val=""/>
        <w:category>
          <w:name w:val="常规"/>
          <w:gallery w:val="placeholder"/>
        </w:category>
        <w:types>
          <w:type w:val="bbPlcHdr"/>
        </w:types>
        <w:behaviors>
          <w:behavior w:val="content"/>
        </w:behaviors>
        <w:description w:val=""/>
        <w:guid w:val="{452d74e2-fd0d-4367-a6d0-e8657feec95b}"/>
      </w:docPartPr>
      <w:docPartBody>
        <w:p>
          <w:r>
            <w:rPr>
              <w:color w:val="808080"/>
            </w:rPr>
            <w:t>单击此处输入文字。</w:t>
          </w:r>
        </w:p>
      </w:docPartBody>
    </w:docPart>
    <w:docPart>
      <w:docPartPr>
        <w:name w:val="{9046f3f5-fe96-4373-b426-026cdfa41cd9}"/>
        <w:style w:val=""/>
        <w:category>
          <w:name w:val="常规"/>
          <w:gallery w:val="placeholder"/>
        </w:category>
        <w:types>
          <w:type w:val="bbPlcHdr"/>
        </w:types>
        <w:behaviors>
          <w:behavior w:val="content"/>
        </w:behaviors>
        <w:description w:val=""/>
        <w:guid w:val="{9046f3f5-fe96-4373-b426-026cdfa41cd9}"/>
      </w:docPartPr>
      <w:docPartBody>
        <w:p>
          <w:r>
            <w:rPr>
              <w:color w:val="808080"/>
            </w:rPr>
            <w:t>单击此处输入文字。</w:t>
          </w:r>
        </w:p>
      </w:docPartBody>
    </w:docPart>
    <w:docPart>
      <w:docPartPr>
        <w:name w:val="{6809fb9b-f1a3-423c-b61e-09ecc9e521ff}"/>
        <w:style w:val=""/>
        <w:category>
          <w:name w:val="常规"/>
          <w:gallery w:val="placeholder"/>
        </w:category>
        <w:types>
          <w:type w:val="bbPlcHdr"/>
        </w:types>
        <w:behaviors>
          <w:behavior w:val="content"/>
        </w:behaviors>
        <w:description w:val=""/>
        <w:guid w:val="{6809fb9b-f1a3-423c-b61e-09ecc9e521ff}"/>
      </w:docPartPr>
      <w:docPartBody>
        <w:p>
          <w:r>
            <w:rPr>
              <w:color w:val="808080"/>
            </w:rPr>
            <w:t>选择一项。</w:t>
          </w:r>
        </w:p>
      </w:docPartBody>
    </w:docPart>
    <w:docPart>
      <w:docPartPr>
        <w:name w:val="{738227b3-cdb1-40e6-bb30-cbd2681bafcd}"/>
        <w:style w:val=""/>
        <w:category>
          <w:name w:val="常规"/>
          <w:gallery w:val="placeholder"/>
        </w:category>
        <w:types>
          <w:type w:val="bbPlcHdr"/>
        </w:types>
        <w:behaviors>
          <w:behavior w:val="content"/>
        </w:behaviors>
        <w:description w:val=""/>
        <w:guid w:val="{738227b3-cdb1-40e6-bb30-cbd2681bafcd}"/>
      </w:docPartPr>
      <w:docPartBody>
        <w:p>
          <w:r>
            <w:rPr>
              <w:color w:val="808080"/>
            </w:rPr>
            <w:t>单击此处输入日期。</w:t>
          </w:r>
        </w:p>
      </w:docPartBody>
    </w:docPart>
    <w:docPart>
      <w:docPartPr>
        <w:name w:val="{7a32549b-e99f-4909-8d1b-f935f672f497}"/>
        <w:style w:val=""/>
        <w:category>
          <w:name w:val="常规"/>
          <w:gallery w:val="placeholder"/>
        </w:category>
        <w:types>
          <w:type w:val="bbPlcHdr"/>
        </w:types>
        <w:behaviors>
          <w:behavior w:val="content"/>
        </w:behaviors>
        <w:description w:val=""/>
        <w:guid w:val="{7a32549b-e99f-4909-8d1b-f935f672f497}"/>
      </w:docPartPr>
      <w:docPartBody>
        <w:p>
          <w:r>
            <w:rPr>
              <w:color w:val="808080"/>
            </w:rPr>
            <w:t>单击此处输入日期。</w:t>
          </w:r>
        </w:p>
      </w:docPartBody>
    </w:docPart>
    <w:docPart>
      <w:docPartPr>
        <w:name w:val="{860c815c-2acb-4133-ad99-c1b978b8043f}"/>
        <w:style w:val=""/>
        <w:category>
          <w:name w:val="常规"/>
          <w:gallery w:val="placeholder"/>
        </w:category>
        <w:types>
          <w:type w:val="bbPlcHdr"/>
        </w:types>
        <w:behaviors>
          <w:behavior w:val="content"/>
        </w:behaviors>
        <w:description w:val=""/>
        <w:guid w:val="{860c815c-2acb-4133-ad99-c1b978b8043f}"/>
      </w:docPartPr>
      <w:docPartBody>
        <w:p>
          <w:r>
            <w:rPr>
              <w:color w:val="808080"/>
            </w:rPr>
            <w:t>单击此处输入文字。</w:t>
          </w:r>
        </w:p>
      </w:docPartBody>
    </w:docPart>
    <w:docPart>
      <w:docPartPr>
        <w:name w:val="{a1dcb3bf-7e1e-40c1-acca-e21e405dd02a}"/>
        <w:style w:val=""/>
        <w:category>
          <w:name w:val="常规"/>
          <w:gallery w:val="placeholder"/>
        </w:category>
        <w:types>
          <w:type w:val="bbPlcHdr"/>
        </w:types>
        <w:behaviors>
          <w:behavior w:val="content"/>
        </w:behaviors>
        <w:description w:val=""/>
        <w:guid w:val="{a1dcb3bf-7e1e-40c1-acca-e21e405dd02a}"/>
      </w:docPartPr>
      <w:docPartBody>
        <w:p>
          <w:r>
            <w:rPr>
              <w:color w:val="808080"/>
            </w:rPr>
            <w:t>单击此处输入文字。</w:t>
          </w:r>
        </w:p>
      </w:docPartBody>
    </w:docPart>
    <w:docPart>
      <w:docPartPr>
        <w:name w:val="{17bd2fd1-29c9-4c08-b354-57479847184f}"/>
        <w:style w:val=""/>
        <w:category>
          <w:name w:val="常规"/>
          <w:gallery w:val="placeholder"/>
        </w:category>
        <w:types>
          <w:type w:val="bbPlcHdr"/>
        </w:types>
        <w:behaviors>
          <w:behavior w:val="content"/>
        </w:behaviors>
        <w:description w:val=""/>
        <w:guid w:val="{17bd2fd1-29c9-4c08-b354-57479847184f}"/>
      </w:docPartPr>
      <w:docPartBody>
        <w:p>
          <w:r>
            <w:rPr>
              <w:color w:val="808080"/>
            </w:rPr>
            <w:t>单击此处输入文字。</w:t>
          </w:r>
        </w:p>
      </w:docPartBody>
    </w:docPart>
    <w:docPart>
      <w:docPartPr>
        <w:name w:val="{4ef78025-e76a-4a49-8e59-9ae40e5c8660}"/>
        <w:style w:val=""/>
        <w:category>
          <w:name w:val="常规"/>
          <w:gallery w:val="placeholder"/>
        </w:category>
        <w:types>
          <w:type w:val="bbPlcHdr"/>
        </w:types>
        <w:behaviors>
          <w:behavior w:val="content"/>
        </w:behaviors>
        <w:description w:val=""/>
        <w:guid w:val="{4ef78025-e76a-4a49-8e59-9ae40e5c8660}"/>
      </w:docPartPr>
      <w:docPartBody>
        <w:p>
          <w:r>
            <w:rPr>
              <w:color w:val="808080"/>
            </w:rPr>
            <w:t>单击此处输入文字。</w:t>
          </w:r>
        </w:p>
      </w:docPartBody>
    </w:docPart>
    <w:docPart>
      <w:docPartPr>
        <w:name w:val="{72a11481-30d8-4831-88ff-4f5ea1a30389}"/>
        <w:style w:val=""/>
        <w:category>
          <w:name w:val="常规"/>
          <w:gallery w:val="placeholder"/>
        </w:category>
        <w:types>
          <w:type w:val="bbPlcHdr"/>
        </w:types>
        <w:behaviors>
          <w:behavior w:val="content"/>
        </w:behaviors>
        <w:description w:val=""/>
        <w:guid w:val="{72a11481-30d8-4831-88ff-4f5ea1a30389}"/>
      </w:docPartPr>
      <w:docPartBody>
        <w:p>
          <w:r>
            <w:rPr>
              <w:color w:val="808080"/>
            </w:rPr>
            <w:t>单击此处输入文字。</w:t>
          </w:r>
        </w:p>
      </w:docPartBody>
    </w:docPart>
    <w:docPart>
      <w:docPartPr>
        <w:name w:val="{61765fc1-8ea8-4d3a-9425-798523411e95}"/>
        <w:style w:val=""/>
        <w:category>
          <w:name w:val="常规"/>
          <w:gallery w:val="placeholder"/>
        </w:category>
        <w:types>
          <w:type w:val="bbPlcHdr"/>
        </w:types>
        <w:behaviors>
          <w:behavior w:val="content"/>
        </w:behaviors>
        <w:description w:val=""/>
        <w:guid w:val="{61765fc1-8ea8-4d3a-9425-798523411e95}"/>
      </w:docPartPr>
      <w:docPartBody>
        <w:p>
          <w:r>
            <w:rPr>
              <w:color w:val="808080"/>
            </w:rPr>
            <w:t>单击此处输入文字。</w:t>
          </w:r>
        </w:p>
      </w:docPartBody>
    </w:docPart>
    <w:docPart>
      <w:docPartPr>
        <w:name w:val="{3d5da750-ed85-4fb0-aaf2-408ce8f713a4}"/>
        <w:style w:val=""/>
        <w:category>
          <w:name w:val="常规"/>
          <w:gallery w:val="placeholder"/>
        </w:category>
        <w:types>
          <w:type w:val="bbPlcHdr"/>
        </w:types>
        <w:behaviors>
          <w:behavior w:val="content"/>
        </w:behaviors>
        <w:description w:val=""/>
        <w:guid w:val="{3d5da750-ed85-4fb0-aaf2-408ce8f713a4}"/>
      </w:docPartPr>
      <w:docPartBody>
        <w:p>
          <w:r>
            <w:rPr>
              <w:color w:val="808080"/>
            </w:rPr>
            <w:t>单击此处输入文字。</w:t>
          </w:r>
        </w:p>
      </w:docPartBody>
    </w:docPart>
    <w:docPart>
      <w:docPartPr>
        <w:name w:val="{0f6b2f4d-9b9e-46f9-99f7-cdb0aa60081f}"/>
        <w:style w:val=""/>
        <w:category>
          <w:name w:val="常规"/>
          <w:gallery w:val="placeholder"/>
        </w:category>
        <w:types>
          <w:type w:val="bbPlcHdr"/>
        </w:types>
        <w:behaviors>
          <w:behavior w:val="content"/>
        </w:behaviors>
        <w:description w:val=""/>
        <w:guid w:val="{0f6b2f4d-9b9e-46f9-99f7-cdb0aa60081f}"/>
      </w:docPartPr>
      <w:docPartBody>
        <w:p>
          <w:r>
            <w:rPr>
              <w:color w:val="808080"/>
            </w:rPr>
            <w:t>单击此处输入文字。</w:t>
          </w:r>
        </w:p>
      </w:docPartBody>
    </w:docPart>
    <w:docPart>
      <w:docPartPr>
        <w:name w:val="{4644396a-b7d1-44da-ad64-74e8cd41f78d}"/>
        <w:style w:val=""/>
        <w:category>
          <w:name w:val="常规"/>
          <w:gallery w:val="placeholder"/>
        </w:category>
        <w:types>
          <w:type w:val="bbPlcHdr"/>
        </w:types>
        <w:behaviors>
          <w:behavior w:val="content"/>
        </w:behaviors>
        <w:description w:val=""/>
        <w:guid w:val="{4644396a-b7d1-44da-ad64-74e8cd41f78d}"/>
      </w:docPartPr>
      <w:docPartBody>
        <w:p>
          <w:r>
            <w:rPr>
              <w:color w:val="808080"/>
            </w:rPr>
            <w:t>单击此处输入文字。</w:t>
          </w:r>
        </w:p>
      </w:docPartBody>
    </w:docPart>
    <w:docPart>
      <w:docPartPr>
        <w:name w:val="{58ab64b6-2747-4493-ab6f-2d6e46144fc8}"/>
        <w:style w:val=""/>
        <w:category>
          <w:name w:val="常规"/>
          <w:gallery w:val="placeholder"/>
        </w:category>
        <w:types>
          <w:type w:val="bbPlcHdr"/>
        </w:types>
        <w:behaviors>
          <w:behavior w:val="content"/>
        </w:behaviors>
        <w:description w:val=""/>
        <w:guid w:val="{58ab64b6-2747-4493-ab6f-2d6e46144fc8}"/>
      </w:docPartPr>
      <w:docPartBody>
        <w:p>
          <w:r>
            <w:rPr>
              <w:color w:val="808080"/>
            </w:rPr>
            <w:t>单击此处输入文字。</w:t>
          </w:r>
        </w:p>
      </w:docPartBody>
    </w:docPart>
    <w:docPart>
      <w:docPartPr>
        <w:name w:val="{baa45acf-01b7-4e51-8349-f88c99551f92}"/>
        <w:style w:val=""/>
        <w:category>
          <w:name w:val="常规"/>
          <w:gallery w:val="placeholder"/>
        </w:category>
        <w:types>
          <w:type w:val="bbPlcHdr"/>
        </w:types>
        <w:behaviors>
          <w:behavior w:val="content"/>
        </w:behaviors>
        <w:description w:val=""/>
        <w:guid w:val="{baa45acf-01b7-4e51-8349-f88c99551f92}"/>
      </w:docPartPr>
      <w:docPartBody>
        <w:p>
          <w:r>
            <w:rPr>
              <w:color w:val="808080"/>
            </w:rPr>
            <w:t>单击此处输入文字。</w:t>
          </w:r>
        </w:p>
      </w:docPartBody>
    </w:docPart>
    <w:docPart>
      <w:docPartPr>
        <w:name w:val="{477c1f03-f15e-4737-8891-301c7b36ac9c}"/>
        <w:style w:val=""/>
        <w:category>
          <w:name w:val="常规"/>
          <w:gallery w:val="placeholder"/>
        </w:category>
        <w:types>
          <w:type w:val="bbPlcHdr"/>
        </w:types>
        <w:behaviors>
          <w:behavior w:val="content"/>
        </w:behaviors>
        <w:description w:val=""/>
        <w:guid w:val="{477c1f03-f15e-4737-8891-301c7b36ac9c}"/>
      </w:docPartPr>
      <w:docPartBody>
        <w:p>
          <w:r>
            <w:rPr>
              <w:color w:val="808080"/>
            </w:rPr>
            <w:t>单击此处输入文字。</w:t>
          </w:r>
        </w:p>
      </w:docPartBody>
    </w:docPart>
    <w:docPart>
      <w:docPartPr>
        <w:name w:val="{49b784e9-712f-4837-886a-f8b2b35abded}"/>
        <w:style w:val=""/>
        <w:category>
          <w:name w:val="常规"/>
          <w:gallery w:val="placeholder"/>
        </w:category>
        <w:types>
          <w:type w:val="bbPlcHdr"/>
        </w:types>
        <w:behaviors>
          <w:behavior w:val="content"/>
        </w:behaviors>
        <w:description w:val=""/>
        <w:guid w:val="{49b784e9-712f-4837-886a-f8b2b35abded}"/>
      </w:docPartPr>
      <w:docPartBody>
        <w:p>
          <w:r>
            <w:rPr>
              <w:color w:val="808080"/>
            </w:rPr>
            <w:t>选择一项。</w:t>
          </w:r>
        </w:p>
      </w:docPartBody>
    </w:docPart>
    <w:docPart>
      <w:docPartPr>
        <w:name w:val="{a622f1ed-9aea-4761-b5d7-12a391347367}"/>
        <w:style w:val=""/>
        <w:category>
          <w:name w:val="常规"/>
          <w:gallery w:val="placeholder"/>
        </w:category>
        <w:types>
          <w:type w:val="bbPlcHdr"/>
        </w:types>
        <w:behaviors>
          <w:behavior w:val="content"/>
        </w:behaviors>
        <w:description w:val=""/>
        <w:guid w:val="{a622f1ed-9aea-4761-b5d7-12a391347367}"/>
      </w:docPartPr>
      <w:docPartBody>
        <w:p>
          <w:r>
            <w:rPr>
              <w:color w:val="808080"/>
            </w:rPr>
            <w:t>选择一项。</w:t>
          </w:r>
        </w:p>
      </w:docPartBody>
    </w:docPart>
    <w:docPart>
      <w:docPartPr>
        <w:name w:val="{66512eca-b216-4e30-b312-e1b0a645e78d}"/>
        <w:style w:val=""/>
        <w:category>
          <w:name w:val="常规"/>
          <w:gallery w:val="placeholder"/>
        </w:category>
        <w:types>
          <w:type w:val="bbPlcHdr"/>
        </w:types>
        <w:behaviors>
          <w:behavior w:val="content"/>
        </w:behaviors>
        <w:description w:val=""/>
        <w:guid w:val="{66512eca-b216-4e30-b312-e1b0a645e78d}"/>
      </w:docPartPr>
      <w:docPartBody>
        <w:p>
          <w:r>
            <w:rPr>
              <w:color w:val="808080"/>
            </w:rPr>
            <w:t>单击此处输入文字。</w:t>
          </w:r>
        </w:p>
      </w:docPartBody>
    </w:docPart>
    <w:docPart>
      <w:docPartPr>
        <w:name w:val="{98e3db6f-27c8-4b12-a480-63cc9a63d014}"/>
        <w:style w:val=""/>
        <w:category>
          <w:name w:val="常规"/>
          <w:gallery w:val="placeholder"/>
        </w:category>
        <w:types>
          <w:type w:val="bbPlcHdr"/>
        </w:types>
        <w:behaviors>
          <w:behavior w:val="content"/>
        </w:behaviors>
        <w:description w:val=""/>
        <w:guid w:val="{98e3db6f-27c8-4b12-a480-63cc9a63d014}"/>
      </w:docPartPr>
      <w:docPartBody>
        <w:p>
          <w:r>
            <w:rPr>
              <w:color w:val="808080"/>
            </w:rPr>
            <w:t>单击此处输入文字。</w:t>
          </w:r>
        </w:p>
      </w:docPartBody>
    </w:docPart>
    <w:docPart>
      <w:docPartPr>
        <w:name w:val="{80b3050b-9899-4690-ac16-461d6e490cb8}"/>
        <w:style w:val=""/>
        <w:category>
          <w:name w:val="常规"/>
          <w:gallery w:val="placeholder"/>
        </w:category>
        <w:types>
          <w:type w:val="bbPlcHdr"/>
        </w:types>
        <w:behaviors>
          <w:behavior w:val="content"/>
        </w:behaviors>
        <w:description w:val=""/>
        <w:guid w:val="{80b3050b-9899-4690-ac16-461d6e490cb8}"/>
      </w:docPartPr>
      <w:docPartBody>
        <w:p>
          <w:r>
            <w:rPr>
              <w:color w:val="808080"/>
            </w:rPr>
            <w:t>单击此处输入文字。</w:t>
          </w:r>
        </w:p>
      </w:docPartBody>
    </w:docPart>
    <w:docPart>
      <w:docPartPr>
        <w:name w:val="{00119e49-8eb3-4094-9b51-96e2e4471f85}"/>
        <w:style w:val=""/>
        <w:category>
          <w:name w:val="常规"/>
          <w:gallery w:val="placeholder"/>
        </w:category>
        <w:types>
          <w:type w:val="bbPlcHdr"/>
        </w:types>
        <w:behaviors>
          <w:behavior w:val="content"/>
        </w:behaviors>
        <w:description w:val=""/>
        <w:guid w:val="{00119e49-8eb3-4094-9b51-96e2e4471f85}"/>
      </w:docPartPr>
      <w:docPartBody>
        <w:p>
          <w:r>
            <w:rPr>
              <w:color w:val="808080"/>
            </w:rPr>
            <w:t>单击此处输入文字。</w:t>
          </w:r>
        </w:p>
      </w:docPartBody>
    </w:docPart>
    <w:docPart>
      <w:docPartPr>
        <w:name w:val="{a83148a1-8fe3-43bb-b887-8663d3846a54}"/>
        <w:style w:val=""/>
        <w:category>
          <w:name w:val="常规"/>
          <w:gallery w:val="placeholder"/>
        </w:category>
        <w:types>
          <w:type w:val="bbPlcHdr"/>
        </w:types>
        <w:behaviors>
          <w:behavior w:val="content"/>
        </w:behaviors>
        <w:description w:val=""/>
        <w:guid w:val="{a83148a1-8fe3-43bb-b887-8663d3846a54}"/>
      </w:docPartPr>
      <w:docPartBody>
        <w:p>
          <w:r>
            <w:rPr>
              <w:color w:val="808080"/>
            </w:rPr>
            <w:t>单击此处输入文字。</w:t>
          </w:r>
        </w:p>
      </w:docPartBody>
    </w:docPart>
    <w:docPart>
      <w:docPartPr>
        <w:name w:val="{a71394d8-5831-43f5-86c9-b823d68bc191}"/>
        <w:style w:val=""/>
        <w:category>
          <w:name w:val="常规"/>
          <w:gallery w:val="placeholder"/>
        </w:category>
        <w:types>
          <w:type w:val="bbPlcHdr"/>
        </w:types>
        <w:behaviors>
          <w:behavior w:val="content"/>
        </w:behaviors>
        <w:description w:val=""/>
        <w:guid w:val="{a71394d8-5831-43f5-86c9-b823d68bc191}"/>
      </w:docPartPr>
      <w:docPartBody>
        <w:p>
          <w:r>
            <w:rPr>
              <w:color w:val="808080"/>
            </w:rPr>
            <w:t>单击此处输入文字。</w:t>
          </w:r>
        </w:p>
      </w:docPartBody>
    </w:docPart>
    <w:docPart>
      <w:docPartPr>
        <w:name w:val="{33777cb3-9518-40bc-ba38-728e69a7a321}"/>
        <w:style w:val=""/>
        <w:category>
          <w:name w:val="常规"/>
          <w:gallery w:val="placeholder"/>
        </w:category>
        <w:types>
          <w:type w:val="bbPlcHdr"/>
        </w:types>
        <w:behaviors>
          <w:behavior w:val="content"/>
        </w:behaviors>
        <w:description w:val=""/>
        <w:guid w:val="{33777cb3-9518-40bc-ba38-728e69a7a321}"/>
      </w:docPartPr>
      <w:docPartBody>
        <w:p>
          <w:r>
            <w:rPr>
              <w:color w:val="808080"/>
            </w:rPr>
            <w:t>单击此处输入文字。</w:t>
          </w:r>
        </w:p>
      </w:docPartBody>
    </w:docPart>
    <w:docPart>
      <w:docPartPr>
        <w:name w:val="{bb11e8f9-5f14-4609-9944-8ec30fb31677}"/>
        <w:style w:val=""/>
        <w:category>
          <w:name w:val="常规"/>
          <w:gallery w:val="placeholder"/>
        </w:category>
        <w:types>
          <w:type w:val="bbPlcHdr"/>
        </w:types>
        <w:behaviors>
          <w:behavior w:val="content"/>
        </w:behaviors>
        <w:description w:val=""/>
        <w:guid w:val="{bb11e8f9-5f14-4609-9944-8ec30fb31677}"/>
      </w:docPartPr>
      <w:docPartBody>
        <w:p>
          <w:r>
            <w:rPr>
              <w:color w:val="808080"/>
            </w:rPr>
            <w:t>单击此处输入文字。</w:t>
          </w:r>
        </w:p>
      </w:docPartBody>
    </w:docPart>
    <w:docPart>
      <w:docPartPr>
        <w:name w:val="{74f9a704-93bf-4c1a-ac2d-037ae8676753}"/>
        <w:style w:val=""/>
        <w:category>
          <w:name w:val="常规"/>
          <w:gallery w:val="placeholder"/>
        </w:category>
        <w:types>
          <w:type w:val="bbPlcHdr"/>
        </w:types>
        <w:behaviors>
          <w:behavior w:val="content"/>
        </w:behaviors>
        <w:description w:val=""/>
        <w:guid w:val="{74f9a704-93bf-4c1a-ac2d-037ae8676753}"/>
      </w:docPartPr>
      <w:docPartBody>
        <w:p>
          <w:r>
            <w:rPr>
              <w:color w:val="808080"/>
            </w:rPr>
            <w:t>单击此处输入文字。</w:t>
          </w:r>
        </w:p>
      </w:docPartBody>
    </w:docPart>
    <w:docPart>
      <w:docPartPr>
        <w:name w:val="{cf834f7e-1549-4cb1-9151-b2080f4853e4}"/>
        <w:style w:val=""/>
        <w:category>
          <w:name w:val="常规"/>
          <w:gallery w:val="placeholder"/>
        </w:category>
        <w:types>
          <w:type w:val="bbPlcHdr"/>
        </w:types>
        <w:behaviors>
          <w:behavior w:val="content"/>
        </w:behaviors>
        <w:description w:val=""/>
        <w:guid w:val="{cf834f7e-1549-4cb1-9151-b2080f4853e4}"/>
      </w:docPartPr>
      <w:docPartBody>
        <w:p>
          <w:r>
            <w:rPr>
              <w:color w:val="808080"/>
            </w:rPr>
            <w:t>单击此处输入文字。</w:t>
          </w:r>
        </w:p>
      </w:docPartBody>
    </w:docPart>
    <w:docPart>
      <w:docPartPr>
        <w:name w:val="{b035e737-570f-428b-b733-93546577117c}"/>
        <w:style w:val=""/>
        <w:category>
          <w:name w:val="常规"/>
          <w:gallery w:val="placeholder"/>
        </w:category>
        <w:types>
          <w:type w:val="bbPlcHdr"/>
        </w:types>
        <w:behaviors>
          <w:behavior w:val="content"/>
        </w:behaviors>
        <w:description w:val=""/>
        <w:guid w:val="{b035e737-570f-428b-b733-93546577117c}"/>
      </w:docPartPr>
      <w:docPartBody>
        <w:p>
          <w:r>
            <w:rPr>
              <w:color w:val="808080"/>
            </w:rPr>
            <w:t>单击此处输入文字。</w:t>
          </w:r>
        </w:p>
      </w:docPartBody>
    </w:docPart>
    <w:docPart>
      <w:docPartPr>
        <w:name w:val="{675e793a-3635-4c9a-afa3-b80aeb785568}"/>
        <w:style w:val=""/>
        <w:category>
          <w:name w:val="常规"/>
          <w:gallery w:val="placeholder"/>
        </w:category>
        <w:types>
          <w:type w:val="bbPlcHdr"/>
        </w:types>
        <w:behaviors>
          <w:behavior w:val="content"/>
        </w:behaviors>
        <w:description w:val=""/>
        <w:guid w:val="{675e793a-3635-4c9a-afa3-b80aeb785568}"/>
      </w:docPartPr>
      <w:docPartBody>
        <w:p>
          <w:r>
            <w:rPr>
              <w:color w:val="808080"/>
            </w:rPr>
            <w:t>单击此处输入文字。</w:t>
          </w:r>
        </w:p>
      </w:docPartBody>
    </w:docPart>
    <w:docPart>
      <w:docPartPr>
        <w:name w:val="{e284cfba-1ec0-4de6-818f-a31d499e6043}"/>
        <w:style w:val=""/>
        <w:category>
          <w:name w:val="常规"/>
          <w:gallery w:val="placeholder"/>
        </w:category>
        <w:types>
          <w:type w:val="bbPlcHdr"/>
        </w:types>
        <w:behaviors>
          <w:behavior w:val="content"/>
        </w:behaviors>
        <w:description w:val=""/>
        <w:guid w:val="{e284cfba-1ec0-4de6-818f-a31d499e6043}"/>
      </w:docPartPr>
      <w:docPartBody>
        <w:p>
          <w:r>
            <w:rPr>
              <w:color w:val="808080"/>
            </w:rPr>
            <w:t>单击此处输入文字。</w:t>
          </w:r>
        </w:p>
      </w:docPartBody>
    </w:docPart>
    <w:docPart>
      <w:docPartPr>
        <w:name w:val="{14c625c3-e899-4151-8607-80186fc6f7b1}"/>
        <w:style w:val=""/>
        <w:category>
          <w:name w:val="常规"/>
          <w:gallery w:val="placeholder"/>
        </w:category>
        <w:types>
          <w:type w:val="bbPlcHdr"/>
        </w:types>
        <w:behaviors>
          <w:behavior w:val="content"/>
        </w:behaviors>
        <w:description w:val=""/>
        <w:guid w:val="{14c625c3-e899-4151-8607-80186fc6f7b1}"/>
      </w:docPartPr>
      <w:docPartBody>
        <w:p>
          <w:r>
            <w:rPr>
              <w:color w:val="808080"/>
            </w:rPr>
            <w:t>单击此处输入文字。</w:t>
          </w:r>
        </w:p>
      </w:docPartBody>
    </w:docPart>
    <w:docPart>
      <w:docPartPr>
        <w:name w:val="{4ead6555-6fb2-48d7-b97e-9d9e5fe08644}"/>
        <w:style w:val=""/>
        <w:category>
          <w:name w:val="常规"/>
          <w:gallery w:val="placeholder"/>
        </w:category>
        <w:types>
          <w:type w:val="bbPlcHdr"/>
        </w:types>
        <w:behaviors>
          <w:behavior w:val="content"/>
        </w:behaviors>
        <w:description w:val=""/>
        <w:guid w:val="{4ead6555-6fb2-48d7-b97e-9d9e5fe08644}"/>
      </w:docPartPr>
      <w:docPartBody>
        <w:p>
          <w:r>
            <w:rPr>
              <w:color w:val="808080"/>
            </w:rPr>
            <w:t>单击此处输入文字。</w:t>
          </w:r>
        </w:p>
      </w:docPartBody>
    </w:docPart>
    <w:docPart>
      <w:docPartPr>
        <w:name w:val="{89b0b273-0c37-4481-a835-78a6b598fa17}"/>
        <w:style w:val=""/>
        <w:category>
          <w:name w:val="常规"/>
          <w:gallery w:val="placeholder"/>
        </w:category>
        <w:types>
          <w:type w:val="bbPlcHdr"/>
        </w:types>
        <w:behaviors>
          <w:behavior w:val="content"/>
        </w:behaviors>
        <w:description w:val=""/>
        <w:guid w:val="{89b0b273-0c37-4481-a835-78a6b598fa17}"/>
      </w:docPartPr>
      <w:docPartBody>
        <w:p>
          <w:r>
            <w:rPr>
              <w:color w:val="808080"/>
            </w:rPr>
            <w:t>单击此处输入文字。</w:t>
          </w:r>
        </w:p>
      </w:docPartBody>
    </w:docPart>
    <w:docPart>
      <w:docPartPr>
        <w:name w:val="{96d38e8a-5287-44ab-97b5-30c08a0ac485}"/>
        <w:style w:val=""/>
        <w:category>
          <w:name w:val="常规"/>
          <w:gallery w:val="placeholder"/>
        </w:category>
        <w:types>
          <w:type w:val="bbPlcHdr"/>
        </w:types>
        <w:behaviors>
          <w:behavior w:val="content"/>
        </w:behaviors>
        <w:description w:val=""/>
        <w:guid w:val="{96d38e8a-5287-44ab-97b5-30c08a0ac485}"/>
      </w:docPartPr>
      <w:docPartBody>
        <w:p>
          <w:r>
            <w:rPr>
              <w:color w:val="808080"/>
            </w:rPr>
            <w:t>单击此处输入文字。</w:t>
          </w:r>
        </w:p>
      </w:docPartBody>
    </w:docPart>
    <w:docPart>
      <w:docPartPr>
        <w:name w:val="{4f6d14e7-8a4a-470b-a602-0d9e60c5f372}"/>
        <w:style w:val=""/>
        <w:category>
          <w:name w:val="常规"/>
          <w:gallery w:val="placeholder"/>
        </w:category>
        <w:types>
          <w:type w:val="bbPlcHdr"/>
        </w:types>
        <w:behaviors>
          <w:behavior w:val="content"/>
        </w:behaviors>
        <w:description w:val=""/>
        <w:guid w:val="{4f6d14e7-8a4a-470b-a602-0d9e60c5f372}"/>
      </w:docPartPr>
      <w:docPartBody>
        <w:p>
          <w:r>
            <w:rPr>
              <w:color w:val="808080"/>
            </w:rPr>
            <w:t>单击此处输入文字。</w:t>
          </w:r>
        </w:p>
      </w:docPartBody>
    </w:docPart>
    <w:docPart>
      <w:docPartPr>
        <w:name w:val="{98d42b1c-e2de-4b27-818e-ed1d3805feb9}"/>
        <w:style w:val=""/>
        <w:category>
          <w:name w:val="常规"/>
          <w:gallery w:val="placeholder"/>
        </w:category>
        <w:types>
          <w:type w:val="bbPlcHdr"/>
        </w:types>
        <w:behaviors>
          <w:behavior w:val="content"/>
        </w:behaviors>
        <w:description w:val=""/>
        <w:guid w:val="{98d42b1c-e2de-4b27-818e-ed1d3805feb9}"/>
      </w:docPartPr>
      <w:docPartBody>
        <w:p>
          <w:r>
            <w:rPr>
              <w:color w:val="808080"/>
            </w:rPr>
            <w:t>单击此处输入文字。</w:t>
          </w:r>
        </w:p>
      </w:docPartBody>
    </w:docPart>
    <w:docPart>
      <w:docPartPr>
        <w:name w:val="{01e5e59d-8818-4dd7-a33d-aa59545ecf2e}"/>
        <w:style w:val=""/>
        <w:category>
          <w:name w:val="常规"/>
          <w:gallery w:val="placeholder"/>
        </w:category>
        <w:types>
          <w:type w:val="bbPlcHdr"/>
        </w:types>
        <w:behaviors>
          <w:behavior w:val="content"/>
        </w:behaviors>
        <w:description w:val=""/>
        <w:guid w:val="{01e5e59d-8818-4dd7-a33d-aa59545ecf2e}"/>
      </w:docPartPr>
      <w:docPartBody>
        <w:p>
          <w:r>
            <w:rPr>
              <w:color w:val="808080"/>
            </w:rPr>
            <w:t>单击此处输入文字。</w:t>
          </w:r>
        </w:p>
      </w:docPartBody>
    </w:docPart>
    <w:docPart>
      <w:docPartPr>
        <w:name w:val="{ecf23cec-8e06-4a42-8f8e-75baebd8def7}"/>
        <w:style w:val=""/>
        <w:category>
          <w:name w:val="常规"/>
          <w:gallery w:val="placeholder"/>
        </w:category>
        <w:types>
          <w:type w:val="bbPlcHdr"/>
        </w:types>
        <w:behaviors>
          <w:behavior w:val="content"/>
        </w:behaviors>
        <w:description w:val=""/>
        <w:guid w:val="{ecf23cec-8e06-4a42-8f8e-75baebd8def7}"/>
      </w:docPartPr>
      <w:docPartBody>
        <w:p>
          <w:r>
            <w:rPr>
              <w:color w:val="808080"/>
            </w:rPr>
            <w:t>单击此处输入文字。</w:t>
          </w:r>
        </w:p>
      </w:docPartBody>
    </w:docPart>
    <w:docPart>
      <w:docPartPr>
        <w:name w:val="{d0bfe881-4c68-479e-b347-77ddd27b176c}"/>
        <w:style w:val=""/>
        <w:category>
          <w:name w:val="常规"/>
          <w:gallery w:val="placeholder"/>
        </w:category>
        <w:types>
          <w:type w:val="bbPlcHdr"/>
        </w:types>
        <w:behaviors>
          <w:behavior w:val="content"/>
        </w:behaviors>
        <w:description w:val=""/>
        <w:guid w:val="{d0bfe881-4c68-479e-b347-77ddd27b176c}"/>
      </w:docPartPr>
      <w:docPartBody>
        <w:p>
          <w:r>
            <w:rPr>
              <w:color w:val="808080"/>
            </w:rPr>
            <w:t>单击此处输入文字。</w:t>
          </w:r>
        </w:p>
      </w:docPartBody>
    </w:docPart>
    <w:docPart>
      <w:docPartPr>
        <w:name w:val="{279bb280-d3ec-4e5d-adfb-116548aaeb54}"/>
        <w:style w:val=""/>
        <w:category>
          <w:name w:val="常规"/>
          <w:gallery w:val="placeholder"/>
        </w:category>
        <w:types>
          <w:type w:val="bbPlcHdr"/>
        </w:types>
        <w:behaviors>
          <w:behavior w:val="content"/>
        </w:behaviors>
        <w:description w:val=""/>
        <w:guid w:val="{279bb280-d3ec-4e5d-adfb-116548aaeb54}"/>
      </w:docPartPr>
      <w:docPartBody>
        <w:p>
          <w:r>
            <w:rPr>
              <w:color w:val="808080"/>
            </w:rPr>
            <w:t>单击此处输入日期。</w:t>
          </w:r>
        </w:p>
      </w:docPartBody>
    </w:docPart>
    <w:docPart>
      <w:docPartPr>
        <w:name w:val="{734485ca-3cb4-406d-8ffe-1daf0fc663fc}"/>
        <w:style w:val=""/>
        <w:category>
          <w:name w:val="常规"/>
          <w:gallery w:val="placeholder"/>
        </w:category>
        <w:types>
          <w:type w:val="bbPlcHdr"/>
        </w:types>
        <w:behaviors>
          <w:behavior w:val="content"/>
        </w:behaviors>
        <w:description w:val=""/>
        <w:guid w:val="{734485ca-3cb4-406d-8ffe-1daf0fc663fc}"/>
      </w:docPartPr>
      <w:docPartBody>
        <w:p>
          <w:r>
            <w:rPr>
              <w:color w:val="808080"/>
            </w:rPr>
            <w:t>单击此处输入日期。</w:t>
          </w:r>
        </w:p>
      </w:docPartBody>
    </w:docPart>
    <w:docPart>
      <w:docPartPr>
        <w:name w:val="{04b09d91-32dc-46bc-8481-4d3f5aebfe12}"/>
        <w:style w:val=""/>
        <w:category>
          <w:name w:val="常规"/>
          <w:gallery w:val="placeholder"/>
        </w:category>
        <w:types>
          <w:type w:val="bbPlcHdr"/>
        </w:types>
        <w:behaviors>
          <w:behavior w:val="content"/>
        </w:behaviors>
        <w:description w:val=""/>
        <w:guid w:val="{04b09d91-32dc-46bc-8481-4d3f5aebfe12}"/>
      </w:docPartPr>
      <w:docPartBody>
        <w:p>
          <w:r>
            <w:rPr>
              <w:color w:val="808080"/>
            </w:rPr>
            <w:t>单击此处输入文字。</w:t>
          </w:r>
        </w:p>
      </w:docPartBody>
    </w:docPart>
    <w:docPart>
      <w:docPartPr>
        <w:name w:val="{1319a996-a921-440f-9fb4-221569a78432}"/>
        <w:style w:val=""/>
        <w:category>
          <w:name w:val="常规"/>
          <w:gallery w:val="placeholder"/>
        </w:category>
        <w:types>
          <w:type w:val="bbPlcHdr"/>
        </w:types>
        <w:behaviors>
          <w:behavior w:val="content"/>
        </w:behaviors>
        <w:description w:val=""/>
        <w:guid w:val="{1319a996-a921-440f-9fb4-221569a78432}"/>
      </w:docPartPr>
      <w:docPartBody>
        <w:p>
          <w:r>
            <w:rPr>
              <w:color w:val="808080"/>
            </w:rPr>
            <w:t>单击此处输入文字。</w:t>
          </w:r>
        </w:p>
      </w:docPartBody>
    </w:docPart>
    <w:docPart>
      <w:docPartPr>
        <w:name w:val="{075c57f0-521e-4b5e-815b-bb9f29c1b80c}"/>
        <w:style w:val=""/>
        <w:category>
          <w:name w:val="常规"/>
          <w:gallery w:val="placeholder"/>
        </w:category>
        <w:types>
          <w:type w:val="bbPlcHdr"/>
        </w:types>
        <w:behaviors>
          <w:behavior w:val="content"/>
        </w:behaviors>
        <w:description w:val=""/>
        <w:guid w:val="{075c57f0-521e-4b5e-815b-bb9f29c1b80c}"/>
      </w:docPartPr>
      <w:docPartBody>
        <w:p>
          <w:r>
            <w:rPr>
              <w:color w:val="808080"/>
            </w:rPr>
            <w:t>单击此处输入文字。</w:t>
          </w:r>
        </w:p>
      </w:docPartBody>
    </w:docPart>
    <w:docPart>
      <w:docPartPr>
        <w:name w:val="{57ff48fe-af96-4313-89a9-852aaa38ca1a}"/>
        <w:style w:val=""/>
        <w:category>
          <w:name w:val="常规"/>
          <w:gallery w:val="placeholder"/>
        </w:category>
        <w:types>
          <w:type w:val="bbPlcHdr"/>
        </w:types>
        <w:behaviors>
          <w:behavior w:val="content"/>
        </w:behaviors>
        <w:description w:val=""/>
        <w:guid w:val="{57ff48fe-af96-4313-89a9-852aaa38ca1a}"/>
      </w:docPartPr>
      <w:docPartBody>
        <w:p>
          <w:r>
            <w:rPr>
              <w:color w:val="808080"/>
            </w:rPr>
            <w:t>单击此处输入文字。</w:t>
          </w:r>
        </w:p>
      </w:docPartBody>
    </w:docPart>
    <w:docPart>
      <w:docPartPr>
        <w:name w:val="{a9e7991e-712a-40ea-8b03-90c56dda842c}"/>
        <w:style w:val=""/>
        <w:category>
          <w:name w:val="常规"/>
          <w:gallery w:val="placeholder"/>
        </w:category>
        <w:types>
          <w:type w:val="bbPlcHdr"/>
        </w:types>
        <w:behaviors>
          <w:behavior w:val="content"/>
        </w:behaviors>
        <w:description w:val=""/>
        <w:guid w:val="{a9e7991e-712a-40ea-8b03-90c56dda842c}"/>
      </w:docPartPr>
      <w:docPartBody>
        <w:p>
          <w:r>
            <w:rPr>
              <w:color w:val="808080"/>
            </w:rPr>
            <w:t>单击此处输入文字。</w:t>
          </w:r>
        </w:p>
      </w:docPartBody>
    </w:docPart>
    <w:docPart>
      <w:docPartPr>
        <w:name w:val="{c07e3635-c721-4f4f-87f8-994bd86ed212}"/>
        <w:style w:val=""/>
        <w:category>
          <w:name w:val="常规"/>
          <w:gallery w:val="placeholder"/>
        </w:category>
        <w:types>
          <w:type w:val="bbPlcHdr"/>
        </w:types>
        <w:behaviors>
          <w:behavior w:val="content"/>
        </w:behaviors>
        <w:description w:val=""/>
        <w:guid w:val="{c07e3635-c721-4f4f-87f8-994bd86ed212}"/>
      </w:docPartPr>
      <w:docPartBody>
        <w:p>
          <w:r>
            <w:rPr>
              <w:color w:val="808080"/>
            </w:rPr>
            <w:t>单击此处输入文字。</w:t>
          </w:r>
        </w:p>
      </w:docPartBody>
    </w:docPart>
    <w:docPart>
      <w:docPartPr>
        <w:name w:val="{2f1a0a50-b86a-4441-8a5c-750b8e4d0562}"/>
        <w:style w:val=""/>
        <w:category>
          <w:name w:val="常规"/>
          <w:gallery w:val="placeholder"/>
        </w:category>
        <w:types>
          <w:type w:val="bbPlcHdr"/>
        </w:types>
        <w:behaviors>
          <w:behavior w:val="content"/>
        </w:behaviors>
        <w:description w:val=""/>
        <w:guid w:val="{2f1a0a50-b86a-4441-8a5c-750b8e4d0562}"/>
      </w:docPartPr>
      <w:docPartBody>
        <w:p>
          <w:r>
            <w:rPr>
              <w:color w:val="808080"/>
            </w:rPr>
            <w:t>单击此处输入文字。</w:t>
          </w:r>
        </w:p>
      </w:docPartBody>
    </w:docPart>
    <w:docPart>
      <w:docPartPr>
        <w:name w:val="{bfbfabfa-dc47-41e7-ac83-1db9633c312f}"/>
        <w:style w:val=""/>
        <w:category>
          <w:name w:val="常规"/>
          <w:gallery w:val="placeholder"/>
        </w:category>
        <w:types>
          <w:type w:val="bbPlcHdr"/>
        </w:types>
        <w:behaviors>
          <w:behavior w:val="content"/>
        </w:behaviors>
        <w:description w:val=""/>
        <w:guid w:val="{bfbfabfa-dc47-41e7-ac83-1db9633c312f}"/>
      </w:docPartPr>
      <w:docPartBody>
        <w:p>
          <w:r>
            <w:rPr>
              <w:color w:val="808080"/>
            </w:rPr>
            <w:t>单击此处输入文字。</w:t>
          </w:r>
        </w:p>
      </w:docPartBody>
    </w:docPart>
    <w:docPart>
      <w:docPartPr>
        <w:name w:val="{6fb766bf-5561-432c-8833-f2b5a6d6de2e}"/>
        <w:style w:val=""/>
        <w:category>
          <w:name w:val="常规"/>
          <w:gallery w:val="placeholder"/>
        </w:category>
        <w:types>
          <w:type w:val="bbPlcHdr"/>
        </w:types>
        <w:behaviors>
          <w:behavior w:val="content"/>
        </w:behaviors>
        <w:description w:val=""/>
        <w:guid w:val="{6fb766bf-5561-432c-8833-f2b5a6d6de2e}"/>
      </w:docPartPr>
      <w:docPartBody>
        <w:p>
          <w:r>
            <w:rPr>
              <w:color w:val="808080"/>
            </w:rPr>
            <w:t>单击此处输入文字。</w:t>
          </w:r>
        </w:p>
      </w:docPartBody>
    </w:docPart>
    <w:docPart>
      <w:docPartPr>
        <w:name w:val="{c8b62efe-d253-49de-aaaf-751a9180afd6}"/>
        <w:style w:val=""/>
        <w:category>
          <w:name w:val="常规"/>
          <w:gallery w:val="placeholder"/>
        </w:category>
        <w:types>
          <w:type w:val="bbPlcHdr"/>
        </w:types>
        <w:behaviors>
          <w:behavior w:val="content"/>
        </w:behaviors>
        <w:description w:val=""/>
        <w:guid w:val="{c8b62efe-d253-49de-aaaf-751a9180afd6}"/>
      </w:docPartPr>
      <w:docPartBody>
        <w:p>
          <w:r>
            <w:rPr>
              <w:color w:val="808080"/>
            </w:rPr>
            <w:t>单击此处输入文字。</w:t>
          </w:r>
        </w:p>
      </w:docPartBody>
    </w:docPart>
    <w:docPart>
      <w:docPartPr>
        <w:name w:val="{0328c058-7c77-4afe-9a32-5ae1ea3fc394}"/>
        <w:style w:val=""/>
        <w:category>
          <w:name w:val="常规"/>
          <w:gallery w:val="placeholder"/>
        </w:category>
        <w:types>
          <w:type w:val="bbPlcHdr"/>
        </w:types>
        <w:behaviors>
          <w:behavior w:val="content"/>
        </w:behaviors>
        <w:description w:val=""/>
        <w:guid w:val="{0328c058-7c77-4afe-9a32-5ae1ea3fc394}"/>
      </w:docPartPr>
      <w:docPartBody>
        <w:p>
          <w:r>
            <w:rPr>
              <w:color w:val="808080"/>
            </w:rPr>
            <w:t>单击此处输入文字。</w:t>
          </w:r>
        </w:p>
      </w:docPartBody>
    </w:docPart>
    <w:docPart>
      <w:docPartPr>
        <w:name w:val="{48cf8615-a182-457a-9917-56da8bdfe095}"/>
        <w:style w:val=""/>
        <w:category>
          <w:name w:val="常规"/>
          <w:gallery w:val="placeholder"/>
        </w:category>
        <w:types>
          <w:type w:val="bbPlcHdr"/>
        </w:types>
        <w:behaviors>
          <w:behavior w:val="content"/>
        </w:behaviors>
        <w:description w:val=""/>
        <w:guid w:val="{48cf8615-a182-457a-9917-56da8bdfe095}"/>
      </w:docPartPr>
      <w:docPartBody>
        <w:p>
          <w:r>
            <w:rPr>
              <w:color w:val="808080"/>
            </w:rPr>
            <w:t>单击此处输入文字。</w:t>
          </w:r>
        </w:p>
      </w:docPartBody>
    </w:docPart>
    <w:docPart>
      <w:docPartPr>
        <w:name w:val="{269bb567-b451-43f9-bc74-3bf3c129c3e6}"/>
        <w:style w:val=""/>
        <w:category>
          <w:name w:val="常规"/>
          <w:gallery w:val="placeholder"/>
        </w:category>
        <w:types>
          <w:type w:val="bbPlcHdr"/>
        </w:types>
        <w:behaviors>
          <w:behavior w:val="content"/>
        </w:behaviors>
        <w:description w:val=""/>
        <w:guid w:val="{269bb567-b451-43f9-bc74-3bf3c129c3e6}"/>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23</Pages>
  <Words>8864</Words>
  <Characters>9394</Characters>
  <Lines>43</Lines>
  <Paragraphs>12</Paragraphs>
  <TotalTime>12</TotalTime>
  <ScaleCrop>false</ScaleCrop>
  <LinksUpToDate>false</LinksUpToDate>
  <CharactersWithSpaces>10738</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2016-12-16T03:55:00Z</dcterms:created>
  <dc:creator>pederson</dc:creator>
  <cp:lastModifiedBy>郭瑞鹏</cp:lastModifiedBy>
  <dcterms:modified xsi:type="dcterms:W3CDTF">2026-01-30T06:05:44Z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7374DC1FA78147DC97B1FB539D7900A3</vt:lpwstr>
  </property>
  <property fmtid="{D5CDD505-2E9C-101B-9397-08002B2CF9AE}" pid="4" name="KSOTemplateDocerSaveRecord">
    <vt:lpwstr>eyJoZGlkIjoiMDY5NmFjMmM4ZTljMGJiZDAxN2JmYTc0NGI0NmFiNDgiLCJ1c2VySWQiOiIzNDQ2NjcyNTYifQ==</vt:lpwstr>
  </property>
</Properties>
</file>