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修试公司清蓄电站GIS PTCT误差试验工作用吸附剂采购要求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bookmarkStart w:id="0" w:name="_GoBack"/>
      <w:r>
        <w:rPr>
          <w:rFonts w:hint="eastAsia" w:ascii="宋体" w:hAnsi="宋体"/>
          <w:b/>
          <w:color w:val="auto"/>
          <w:szCs w:val="21"/>
          <w:highlight w:val="none"/>
        </w:rPr>
        <w:t>修试公司清蓄电站GIS PTCT误差试验工作用吸附剂采购</w:t>
      </w:r>
      <w:bookmarkEnd w:id="0"/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936"/>
        <w:gridCol w:w="3989"/>
        <w:gridCol w:w="970"/>
        <w:gridCol w:w="1103"/>
        <w:gridCol w:w="791"/>
        <w:gridCol w:w="780"/>
        <w:gridCol w:w="4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7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98" w:type="pct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3" w:type="pct"/>
            <w:vAlign w:val="center"/>
          </w:tcPr>
          <w:p>
            <w:pPr>
              <w:jc w:val="both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ab/>
            </w: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吸附剂</w:t>
            </w:r>
          </w:p>
        </w:tc>
        <w:tc>
          <w:tcPr>
            <w:tcW w:w="1407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"Adsorber Cpl. 400G</w:t>
            </w:r>
          </w:p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物料代码：HASV301185R0001"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60天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清蓄电厂</w:t>
            </w:r>
          </w:p>
        </w:tc>
        <w:tc>
          <w:tcPr>
            <w:tcW w:w="791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件</w:t>
            </w:r>
          </w:p>
        </w:tc>
        <w:tc>
          <w:tcPr>
            <w:tcW w:w="1425" w:type="pct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4AE4E82"/>
    <w:rsid w:val="05BA43E3"/>
    <w:rsid w:val="067F23BE"/>
    <w:rsid w:val="0D460355"/>
    <w:rsid w:val="0E3A568A"/>
    <w:rsid w:val="0EDB2F3A"/>
    <w:rsid w:val="1278725B"/>
    <w:rsid w:val="13667836"/>
    <w:rsid w:val="171F448A"/>
    <w:rsid w:val="18D70BF6"/>
    <w:rsid w:val="19445774"/>
    <w:rsid w:val="195A4FC4"/>
    <w:rsid w:val="1A165AF6"/>
    <w:rsid w:val="1C65054D"/>
    <w:rsid w:val="1C9D088A"/>
    <w:rsid w:val="1CE65563"/>
    <w:rsid w:val="1E4E7639"/>
    <w:rsid w:val="1EDE6DF0"/>
    <w:rsid w:val="1F563263"/>
    <w:rsid w:val="22337D7F"/>
    <w:rsid w:val="270877B2"/>
    <w:rsid w:val="27842F62"/>
    <w:rsid w:val="287D754D"/>
    <w:rsid w:val="28F37225"/>
    <w:rsid w:val="2AF321F7"/>
    <w:rsid w:val="2B592991"/>
    <w:rsid w:val="30534DD6"/>
    <w:rsid w:val="38362218"/>
    <w:rsid w:val="3EFB671A"/>
    <w:rsid w:val="3F4802E2"/>
    <w:rsid w:val="3F7C1A35"/>
    <w:rsid w:val="3FAD5A88"/>
    <w:rsid w:val="418664A3"/>
    <w:rsid w:val="44380293"/>
    <w:rsid w:val="449915D1"/>
    <w:rsid w:val="4664337D"/>
    <w:rsid w:val="46DD4383"/>
    <w:rsid w:val="470A4582"/>
    <w:rsid w:val="4A4E3578"/>
    <w:rsid w:val="4B294E93"/>
    <w:rsid w:val="4F00719B"/>
    <w:rsid w:val="4F3A498A"/>
    <w:rsid w:val="4FF16352"/>
    <w:rsid w:val="503F172F"/>
    <w:rsid w:val="51875DD0"/>
    <w:rsid w:val="526A2243"/>
    <w:rsid w:val="57817D1D"/>
    <w:rsid w:val="5B0F7DE8"/>
    <w:rsid w:val="5B541E06"/>
    <w:rsid w:val="5D61797F"/>
    <w:rsid w:val="5D661E73"/>
    <w:rsid w:val="5FD27242"/>
    <w:rsid w:val="61FB7DFC"/>
    <w:rsid w:val="62A26D5C"/>
    <w:rsid w:val="65022330"/>
    <w:rsid w:val="659000A9"/>
    <w:rsid w:val="659770B8"/>
    <w:rsid w:val="671C096F"/>
    <w:rsid w:val="6AAD1E37"/>
    <w:rsid w:val="6C9108F4"/>
    <w:rsid w:val="6D305D9A"/>
    <w:rsid w:val="6DF21471"/>
    <w:rsid w:val="6E5378F4"/>
    <w:rsid w:val="6FAA2021"/>
    <w:rsid w:val="719D6DB9"/>
    <w:rsid w:val="7214628E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2026-01-21T07:51:39Z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C074F503339A46A48BEA741851A77CA0</vt:lpwstr>
  </property>
</Properties>
</file>