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bookmarkStart w:id="0" w:name="_GoBack"/>
      <w:r>
        <w:rPr>
          <w:rFonts w:hint="eastAsia"/>
          <w:lang w:val="en-US" w:eastAsia="zh-CN"/>
        </w:rPr>
        <w:t>修试公司阳蓄25年12月电气一次备件采购</w:t>
      </w:r>
    </w:p>
    <w:bookmarkEnd w:id="0"/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项目名称：修试公司阳蓄25年12月电气一次备件采购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1755"/>
        <w:gridCol w:w="4320"/>
        <w:gridCol w:w="985"/>
        <w:gridCol w:w="1299"/>
        <w:gridCol w:w="588"/>
        <w:gridCol w:w="840"/>
        <w:gridCol w:w="3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1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52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45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07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96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39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1</w:t>
            </w:r>
          </w:p>
        </w:tc>
        <w:tc>
          <w:tcPr>
            <w:tcW w:w="619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扇叶</w:t>
            </w:r>
          </w:p>
        </w:tc>
        <w:tc>
          <w:tcPr>
            <w:tcW w:w="1523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"厂家：西门子</w:t>
            </w:r>
          </w:p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 电机扇叶型号：PP30 460x150x90</w:t>
            </w:r>
          </w:p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Y2-315;355"</w:t>
            </w:r>
          </w:p>
        </w:tc>
        <w:tc>
          <w:tcPr>
            <w:tcW w:w="347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90天</w:t>
            </w:r>
          </w:p>
        </w:tc>
        <w:tc>
          <w:tcPr>
            <w:tcW w:w="458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阳蓄电站</w:t>
            </w:r>
          </w:p>
        </w:tc>
        <w:tc>
          <w:tcPr>
            <w:tcW w:w="207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5</w:t>
            </w:r>
          </w:p>
        </w:tc>
        <w:tc>
          <w:tcPr>
            <w:tcW w:w="296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个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2059305" cy="1544955"/>
                  <wp:effectExtent l="0" t="0" r="13335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305" cy="154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1457960" cy="1951355"/>
                  <wp:effectExtent l="0" t="0" r="5080" b="1460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960" cy="195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39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2</w:t>
            </w:r>
          </w:p>
        </w:tc>
        <w:tc>
          <w:tcPr>
            <w:tcW w:w="619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测温条</w:t>
            </w:r>
          </w:p>
        </w:tc>
        <w:tc>
          <w:tcPr>
            <w:tcW w:w="1523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英国进口thermax测温纸，测试温度范围116℃～154℃</w:t>
            </w:r>
          </w:p>
        </w:tc>
        <w:tc>
          <w:tcPr>
            <w:tcW w:w="347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90天</w:t>
            </w:r>
          </w:p>
        </w:tc>
        <w:tc>
          <w:tcPr>
            <w:tcW w:w="458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阳蓄电站</w:t>
            </w:r>
          </w:p>
        </w:tc>
        <w:tc>
          <w:tcPr>
            <w:tcW w:w="207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300</w:t>
            </w:r>
          </w:p>
        </w:tc>
        <w:tc>
          <w:tcPr>
            <w:tcW w:w="296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个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2394585" cy="2394585"/>
                  <wp:effectExtent l="0" t="0" r="13335" b="133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585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67F23BE"/>
    <w:rsid w:val="0D460355"/>
    <w:rsid w:val="0EDB2F3A"/>
    <w:rsid w:val="1278725B"/>
    <w:rsid w:val="13667836"/>
    <w:rsid w:val="171F448A"/>
    <w:rsid w:val="18D70BF6"/>
    <w:rsid w:val="195A4FC4"/>
    <w:rsid w:val="1A165AF6"/>
    <w:rsid w:val="1C65054D"/>
    <w:rsid w:val="1C9D088A"/>
    <w:rsid w:val="1CE65563"/>
    <w:rsid w:val="1E4E7639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A914623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503F172F"/>
    <w:rsid w:val="51875DD0"/>
    <w:rsid w:val="526A2243"/>
    <w:rsid w:val="53B67EBA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5EB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2025-12-17T01:56:07Z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E8587606E0B74BAB89467C88FEC2CCAA</vt:lpwstr>
  </property>
</Properties>
</file>