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8" w:lineRule="exact"/>
        <w:ind w:left="0" w:right="0" w:firstLine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  <w:lang w:val="en-US" w:eastAsia="zh-CN"/>
        </w:rPr>
        <w:t>2026年云南十里阳光发展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</w:rPr>
        <w:t>有限公司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  <w:lang w:val="en-US" w:eastAsia="zh-CN"/>
        </w:rPr>
        <w:t>场内沙料运输采购服务（零星采购）</w:t>
      </w:r>
      <w:r>
        <w:rPr>
          <w:rFonts w:hint="eastAsia" w:ascii="方正小标宋_GBK" w:hAnsi="方正小标宋_GBK" w:eastAsia="方正小标宋_GBK" w:cs="方正小标宋_GBK"/>
          <w:b/>
          <w:color w:val="auto"/>
          <w:spacing w:val="0"/>
          <w:position w:val="0"/>
          <w:sz w:val="44"/>
          <w:szCs w:val="44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615" w:firstLineChars="200"/>
        <w:jc w:val="left"/>
        <w:rPr>
          <w:rFonts w:hint="eastAsia" w:ascii="仿宋" w:hAnsi="仿宋" w:eastAsia="仿宋" w:cs="仿宋"/>
          <w:b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</w:p>
    <w:p>
      <w:pPr>
        <w:spacing w:before="0" w:after="0" w:line="578" w:lineRule="exact"/>
        <w:ind w:left="0" w:leftChars="0" w:right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一、项目概要</w:t>
      </w:r>
    </w:p>
    <w:p>
      <w:pPr>
        <w:spacing w:before="0" w:after="0" w:line="578" w:lineRule="exact"/>
        <w:ind w:left="0" w:right="0" w:firstLine="612" w:firstLineChars="200"/>
        <w:jc w:val="left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根据草坪养护计划，需进行球道春季养护工作，在球道打孔后开展铺沙作业，为配合完成球道草坪铺沙工作，需外购运输服务进行场内短途沙料运输。</w:t>
      </w:r>
    </w:p>
    <w:p>
      <w:pPr>
        <w:numPr>
          <w:ilvl w:val="0"/>
          <w:numId w:val="0"/>
        </w:numPr>
        <w:spacing w:before="0" w:after="0" w:line="578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二、项目技术要求</w:t>
      </w:r>
    </w:p>
    <w:p>
      <w:pPr>
        <w:numPr>
          <w:ilvl w:val="0"/>
          <w:numId w:val="0"/>
        </w:numPr>
        <w:spacing w:before="0" w:after="0" w:line="578" w:lineRule="exact"/>
        <w:ind w:leftChars="0" w:right="0" w:rightChars="0" w:firstLine="612" w:firstLineChars="200"/>
        <w:jc w:val="left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  <w:t>1.技术要求</w:t>
      </w:r>
    </w:p>
    <w:p>
      <w:pPr>
        <w:spacing w:before="0" w:after="0" w:line="578" w:lineRule="exact"/>
        <w:ind w:right="0" w:firstLine="612" w:firstLineChars="200"/>
        <w:jc w:val="left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1.1运输单位需现场踏勘，充分了解我公司场内转运范围及确定使用的货车型号。</w:t>
      </w:r>
    </w:p>
    <w:p>
      <w:pPr>
        <w:bidi w:val="0"/>
        <w:spacing w:line="578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1.2及时性：及时组织人员或机械在规定时间内运输相应沙料，达到我公司要求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。</w:t>
      </w:r>
    </w:p>
    <w:p>
      <w:pPr>
        <w:bidi w:val="0"/>
        <w:spacing w:line="578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1.3安全性：</w:t>
      </w: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报价单位必须为工作人员提供必要的劳动保护用品，购买意外伤害保险；负责现场安全监督工作。</w:t>
      </w:r>
    </w:p>
    <w:p>
      <w:pPr>
        <w:bidi w:val="0"/>
        <w:spacing w:line="578" w:lineRule="exact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  <w:t>2.现场踏勘要求</w:t>
      </w:r>
    </w:p>
    <w:p>
      <w:pPr>
        <w:pStyle w:val="2"/>
        <w:spacing w:line="578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现场踏勘时间：2026年3月5日早9:00-10:00草坪部，联系人戴兴奎，电话13529044918，未到现场踏勘安全的单位视为未实质响应该项目，报价无效。</w:t>
      </w:r>
    </w:p>
    <w:p>
      <w:pPr>
        <w:numPr>
          <w:ilvl w:val="0"/>
          <w:numId w:val="0"/>
        </w:numPr>
        <w:spacing w:before="0" w:after="0" w:line="578" w:lineRule="exact"/>
        <w:ind w:left="0" w:leftChars="0" w:right="0" w:rightChars="0" w:firstLine="612" w:firstLineChars="200"/>
        <w:jc w:val="left"/>
        <w:rPr>
          <w:rFonts w:hint="eastAsia" w:ascii="黑体" w:hAnsi="黑体" w:eastAsia="黑体" w:cs="黑体"/>
          <w:b w:val="0"/>
          <w:spacing w:val="-7"/>
          <w:sz w:val="32"/>
          <w:szCs w:val="32"/>
        </w:rPr>
      </w:pP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color w:val="auto"/>
          <w:spacing w:val="-7"/>
          <w:position w:val="0"/>
          <w:sz w:val="32"/>
          <w:szCs w:val="32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578" w:lineRule="exact"/>
        <w:ind w:left="630" w:leftChars="0" w:right="0" w:rightChars="0"/>
        <w:jc w:val="left"/>
        <w:rPr>
          <w:rFonts w:hint="eastAsia" w:ascii="仿宋" w:hAnsi="仿宋" w:eastAsia="仿宋" w:cs="仿宋"/>
          <w:b w:val="0"/>
          <w:bCs w:val="0"/>
          <w:spacing w:val="-7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sz w:val="32"/>
          <w:szCs w:val="32"/>
          <w:lang w:val="en-US" w:eastAsia="zh-CN"/>
        </w:rPr>
        <w:t>1.这次采购服务预算为3-5个台班，根据实际使用台班结算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pacing w:val="-7"/>
          <w:sz w:val="32"/>
          <w:szCs w:val="32"/>
          <w:lang w:val="en-US" w:eastAsia="zh-CN"/>
        </w:rPr>
        <w:t>，按单个台班报价。</w:t>
      </w:r>
    </w:p>
    <w:p>
      <w:pPr>
        <w:pStyle w:val="2"/>
        <w:spacing w:line="578" w:lineRule="exac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2.提供增值税专用发票。</w:t>
      </w:r>
    </w:p>
    <w:p>
      <w:pPr>
        <w:pStyle w:val="2"/>
        <w:ind w:firstLine="960" w:firstLineChars="3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tbl>
      <w:tblPr>
        <w:tblStyle w:val="5"/>
        <w:tblW w:w="8587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48"/>
        <w:gridCol w:w="2047"/>
        <w:gridCol w:w="834"/>
        <w:gridCol w:w="805"/>
        <w:gridCol w:w="1653"/>
        <w:gridCol w:w="1150"/>
        <w:gridCol w:w="1150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序号</w:t>
            </w:r>
          </w:p>
        </w:tc>
        <w:tc>
          <w:tcPr>
            <w:tcW w:w="2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名称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数量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单位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  <w:t>总价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32"/>
                <w:szCs w:val="32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2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  <w:t>场内沙料运输服务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  <w:t>5</w:t>
            </w:r>
          </w:p>
        </w:tc>
        <w:tc>
          <w:tcPr>
            <w:tcW w:w="8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32"/>
                <w:szCs w:val="32"/>
                <w:shd w:val="clear" w:fill="auto"/>
                <w:lang w:val="en-US" w:eastAsia="zh-CN"/>
              </w:rPr>
              <w:t>台班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32"/>
                <w:szCs w:val="32"/>
                <w:shd w:val="clear" w:fill="auto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32"/>
                <w:szCs w:val="32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32"/>
                <w:szCs w:val="32"/>
              </w:rPr>
            </w:pPr>
          </w:p>
        </w:tc>
      </w:tr>
    </w:tbl>
    <w:p>
      <w:pPr>
        <w:spacing w:before="0" w:after="0" w:line="578" w:lineRule="exact"/>
        <w:ind w:left="0" w:right="0" w:firstLine="612" w:firstLineChars="200"/>
        <w:jc w:val="both"/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-7"/>
          <w:position w:val="0"/>
          <w:sz w:val="32"/>
          <w:szCs w:val="32"/>
          <w:shd w:val="clear" w:fill="auto"/>
        </w:rPr>
        <w:t>注：具体税率以税法规定的为主。</w:t>
      </w:r>
    </w:p>
    <w:p>
      <w:pPr>
        <w:bidi w:val="0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bidi w:val="0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bidi w:val="0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bidi w:val="0"/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p>
      <w:pPr>
        <w:bidi w:val="0"/>
        <w:ind w:firstLine="612" w:firstLineChars="200"/>
        <w:jc w:val="left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2098" w:right="1531" w:bottom="1985" w:left="1588" w:header="720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Theme="minorEastAsia"/>
        <w:lang w:eastAsia="zh-CN"/>
      </w:rPr>
    </w:pPr>
    <w:r>
      <w:rPr>
        <w:rStyle w:val="7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7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7"/>
        <w:rFonts w:hint="eastAsia" w:ascii="宋体" w:hAnsi="宋体" w:eastAsia="宋体" w:cs="宋体"/>
        <w:sz w:val="28"/>
        <w:lang w:eastAsia="zh-CN"/>
      </w:rPr>
      <w:t>1</w:t>
    </w:r>
    <w:r>
      <w:rPr>
        <w:rStyle w:val="7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7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3"/>
      <w:ind w:right="360" w:firstLine="360" w:firstLineChars="0"/>
      <w:rPr>
        <w:rFonts w:hint="eastAsia" w:eastAsiaTheme="minorEastAsia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111B0"/>
    <w:rsid w:val="01B5121B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99D0B85"/>
    <w:rsid w:val="0B6A61F5"/>
    <w:rsid w:val="0C452F29"/>
    <w:rsid w:val="0CC863AF"/>
    <w:rsid w:val="0E1A7397"/>
    <w:rsid w:val="0E4C5D78"/>
    <w:rsid w:val="0E75758C"/>
    <w:rsid w:val="0EB949B3"/>
    <w:rsid w:val="0ECB39D4"/>
    <w:rsid w:val="0F046CDA"/>
    <w:rsid w:val="0F5B069B"/>
    <w:rsid w:val="10150E97"/>
    <w:rsid w:val="10A64130"/>
    <w:rsid w:val="128A53F1"/>
    <w:rsid w:val="13320E18"/>
    <w:rsid w:val="13843CE3"/>
    <w:rsid w:val="14A65633"/>
    <w:rsid w:val="16285F1D"/>
    <w:rsid w:val="186D4742"/>
    <w:rsid w:val="1A1D1812"/>
    <w:rsid w:val="1C7C366F"/>
    <w:rsid w:val="1DEA6A1F"/>
    <w:rsid w:val="1E9706AD"/>
    <w:rsid w:val="1FFE4804"/>
    <w:rsid w:val="226F6E08"/>
    <w:rsid w:val="257E779B"/>
    <w:rsid w:val="2717598A"/>
    <w:rsid w:val="2A925ADB"/>
    <w:rsid w:val="2B22232D"/>
    <w:rsid w:val="2C671F04"/>
    <w:rsid w:val="2CD608A9"/>
    <w:rsid w:val="30594760"/>
    <w:rsid w:val="30642AF1"/>
    <w:rsid w:val="31607511"/>
    <w:rsid w:val="32482D20"/>
    <w:rsid w:val="32865274"/>
    <w:rsid w:val="337201F6"/>
    <w:rsid w:val="33F7044F"/>
    <w:rsid w:val="361A26D3"/>
    <w:rsid w:val="37306998"/>
    <w:rsid w:val="37D31A24"/>
    <w:rsid w:val="384813FC"/>
    <w:rsid w:val="386C444C"/>
    <w:rsid w:val="396A5588"/>
    <w:rsid w:val="39933C03"/>
    <w:rsid w:val="3A274309"/>
    <w:rsid w:val="3AA008BD"/>
    <w:rsid w:val="3B3616F8"/>
    <w:rsid w:val="3B7B3AA4"/>
    <w:rsid w:val="3C9D1AFF"/>
    <w:rsid w:val="3DBD54D1"/>
    <w:rsid w:val="3DEB5278"/>
    <w:rsid w:val="3EE60898"/>
    <w:rsid w:val="3F306955"/>
    <w:rsid w:val="409A440B"/>
    <w:rsid w:val="40DF6F7E"/>
    <w:rsid w:val="41AB1BA0"/>
    <w:rsid w:val="42BA1E87"/>
    <w:rsid w:val="43350CFF"/>
    <w:rsid w:val="43377922"/>
    <w:rsid w:val="449A10F2"/>
    <w:rsid w:val="44AE216B"/>
    <w:rsid w:val="44BE4F4C"/>
    <w:rsid w:val="44C5163B"/>
    <w:rsid w:val="450622AA"/>
    <w:rsid w:val="45F60191"/>
    <w:rsid w:val="46084AF2"/>
    <w:rsid w:val="463203E3"/>
    <w:rsid w:val="4679071D"/>
    <w:rsid w:val="47333E80"/>
    <w:rsid w:val="48972614"/>
    <w:rsid w:val="4C4E0498"/>
    <w:rsid w:val="4C6F31F2"/>
    <w:rsid w:val="4DC90F22"/>
    <w:rsid w:val="4EB877D8"/>
    <w:rsid w:val="53E35DBF"/>
    <w:rsid w:val="54F30A9A"/>
    <w:rsid w:val="5516400D"/>
    <w:rsid w:val="57CA1BBE"/>
    <w:rsid w:val="59BC652B"/>
    <w:rsid w:val="5A0A4770"/>
    <w:rsid w:val="5CA96F3A"/>
    <w:rsid w:val="5CCD452C"/>
    <w:rsid w:val="5ECA2050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DC54AF"/>
    <w:rsid w:val="6AAD50E8"/>
    <w:rsid w:val="6ADA7BDA"/>
    <w:rsid w:val="6B085B8A"/>
    <w:rsid w:val="6B144D07"/>
    <w:rsid w:val="6B6028C3"/>
    <w:rsid w:val="6CF14DE3"/>
    <w:rsid w:val="6D1E30FC"/>
    <w:rsid w:val="6E2641A0"/>
    <w:rsid w:val="70D40319"/>
    <w:rsid w:val="70D511A9"/>
    <w:rsid w:val="7315034C"/>
    <w:rsid w:val="761015B5"/>
    <w:rsid w:val="76AC22B9"/>
    <w:rsid w:val="77047750"/>
    <w:rsid w:val="7822165B"/>
    <w:rsid w:val="796039A4"/>
    <w:rsid w:val="7AC100E3"/>
    <w:rsid w:val="7CD5595C"/>
    <w:rsid w:val="7DDA14B9"/>
    <w:rsid w:val="7E372567"/>
    <w:rsid w:val="7F1415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uiPriority w:val="0"/>
  </w:style>
  <w:style w:type="character" w:customStyle="1" w:styleId="8">
    <w:name w:val="font9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9">
    <w:name w:val="font8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25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0E6678651E9B4CC7AB49929EDC4CF762</cp:lastModifiedBy>
  <dcterms:modified xsi:type="dcterms:W3CDTF">2026-03-03T08:13:59Z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F5E1D2D7EBC24E8C903A2C4CFFF65883</vt:lpwstr>
  </property>
</Properties>
</file>