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57550D3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bookmarkStart w:id="3" w:name="_GoBack"/>
      <w:bookmarkEnd w:id="3"/>
      <w:r>
        <w:rPr>
          <w:rFonts w:hint="eastAsia" w:asciiTheme="minorEastAsia" w:hAnsiTheme="minorEastAsia" w:eastAsiaTheme="minorEastAsia" w:cstheme="minorEastAsia"/>
          <w:color w:val="auto"/>
          <w:sz w:val="28"/>
          <w:szCs w:val="28"/>
        </w:rPr>
        <w:t>甲    方：</w:t>
      </w:r>
      <w:sdt>
        <w:sdtPr>
          <w:rPr>
            <w:rFonts w:hint="eastAsia" w:asciiTheme="minorEastAsia" w:hAnsiTheme="minorEastAsia" w:eastAsiaTheme="minorEastAsia" w:cstheme="minorEastAsia"/>
            <w:color w:val="auto"/>
            <w:kern w:val="2"/>
            <w:sz w:val="28"/>
            <w:szCs w:val="28"/>
            <w:u w:val="single"/>
            <w:lang w:val="en-US" w:eastAsia="zh-CN" w:bidi="ar-SA"/>
          </w:rPr>
          <w:alias w:val="甲方当事人全称"/>
          <w:tag w:val="甲方当事人全称"/>
          <w:id w:val="147474913"/>
          <w:placeholder>
            <w:docPart w:val="{3de78b0b-6d28-45dc-b94c-c9c2e41ac32f}"/>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lang w:val="en-US" w:eastAsia="zh-CN"/>
            </w:rPr>
            <w:t xml:space="preserve">                                </w:t>
          </w:r>
          <w:permEnd w:id="0"/>
        </w:sdtContent>
      </w:sdt>
    </w:p>
    <w:p w14:paraId="0B3A31F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sdt>
        <w:sdtPr>
          <w:rPr>
            <w:rFonts w:hint="eastAsia" w:asciiTheme="minorEastAsia" w:hAnsiTheme="minorEastAsia" w:eastAsiaTheme="minorEastAsia" w:cstheme="minorEastAsia"/>
            <w:color w:val="auto"/>
            <w:kern w:val="2"/>
            <w:sz w:val="28"/>
            <w:szCs w:val="28"/>
            <w:lang w:val="en-US" w:eastAsia="zh-CN" w:bidi="ar-SA"/>
          </w:rPr>
          <w:alias w:val="甲方注册地址"/>
          <w:tag w:val="甲方注册地址"/>
          <w:id w:val="147474805"/>
          <w:placeholder>
            <w:docPart w:val="{e222c643-2226-4718-8f25-f5350d4ac4d5}"/>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lang w:val="en-US" w:eastAsia="zh-CN"/>
            </w:rPr>
            <w:t xml:space="preserve">                                </w:t>
          </w:r>
          <w:permEnd w:id="1"/>
        </w:sdtContent>
      </w:sdt>
    </w:p>
    <w:p w14:paraId="5F4F31C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法定代表人（负责人）：</w:t>
      </w:r>
      <w:sdt>
        <w:sdtPr>
          <w:rPr>
            <w:rFonts w:hint="eastAsia" w:asciiTheme="minorEastAsia" w:hAnsiTheme="minorEastAsia" w:eastAsiaTheme="minorEastAsia" w:cstheme="minorEastAsia"/>
            <w:color w:val="auto"/>
            <w:kern w:val="2"/>
            <w:sz w:val="28"/>
            <w:szCs w:val="28"/>
            <w:lang w:val="en-US" w:eastAsia="zh-CN" w:bidi="ar-SA"/>
          </w:rPr>
          <w:alias w:val="甲方法定代表人或负责人"/>
          <w:tag w:val="甲方法定代表人或负责人"/>
          <w:id w:val="147474704"/>
          <w:placeholder>
            <w:docPart w:val="{318545ab-29f7-4aa7-b71b-e2a46f47092c}"/>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lang w:val="en-US" w:eastAsia="zh-CN"/>
            </w:rPr>
            <w:t xml:space="preserve">                     </w:t>
          </w:r>
          <w:permEnd w:id="2"/>
        </w:sdtContent>
      </w:sdt>
    </w:p>
    <w:p w14:paraId="3E5263E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项目联系人：</w:t>
      </w:r>
      <w:sdt>
        <w:sdtPr>
          <w:rPr>
            <w:rFonts w:hint="eastAsia" w:asciiTheme="minorEastAsia" w:hAnsiTheme="minorEastAsia" w:eastAsiaTheme="minorEastAsia" w:cstheme="minorEastAsia"/>
            <w:color w:val="auto"/>
            <w:kern w:val="2"/>
            <w:sz w:val="28"/>
            <w:szCs w:val="28"/>
            <w:lang w:val="en-US" w:eastAsia="zh-CN" w:bidi="ar-SA"/>
          </w:rPr>
          <w:alias w:val="甲方联系人姓名"/>
          <w:tag w:val="甲方联系人姓名"/>
          <w:id w:val="147473636"/>
          <w:placeholder>
            <w:docPart w:val="{8c0aa70b-8907-4322-983b-985fd160ab06}"/>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lang w:val="en-US" w:eastAsia="zh-CN"/>
            </w:rPr>
            <w:t xml:space="preserve">                              </w:t>
          </w:r>
          <w:permEnd w:id="3"/>
        </w:sdtContent>
      </w:sdt>
    </w:p>
    <w:p w14:paraId="1A57C27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通讯地址：</w:t>
      </w:r>
      <w:permStart w:id="4" w:edGrp="everyone"/>
      <w:r>
        <w:rPr>
          <w:rFonts w:hint="default" w:asciiTheme="minorEastAsia" w:hAnsiTheme="minorEastAsia" w:eastAsiaTheme="minorEastAsia" w:cstheme="minorEastAsia"/>
          <w:sz w:val="28"/>
          <w:szCs w:val="28"/>
          <w:u w:val="single"/>
          <w:lang w:val="en-US"/>
        </w:rPr>
        <w:t xml:space="preserve">                                </w:t>
      </w:r>
      <w:permEnd w:id="4"/>
    </w:p>
    <w:p w14:paraId="10D4967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8ac579a9-85a5-4eef-895a-0fb1afb6c9c7}"/>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14:paraId="428B848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电    话：</w:t>
      </w:r>
      <w:sdt>
        <w:sdtPr>
          <w:rPr>
            <w:rFonts w:hint="eastAsia" w:asciiTheme="minorEastAsia" w:hAnsiTheme="minorEastAsia" w:eastAsiaTheme="minorEastAsia" w:cstheme="minorEastAsia"/>
            <w:color w:val="auto"/>
            <w:kern w:val="2"/>
            <w:sz w:val="28"/>
            <w:szCs w:val="28"/>
            <w:lang w:val="en-US" w:eastAsia="zh-CN" w:bidi="ar-SA"/>
          </w:rPr>
          <w:alias w:val="甲方联系人固定电话"/>
          <w:tag w:val="甲方联系人固定电话"/>
          <w:id w:val="147473290"/>
          <w:placeholder>
            <w:docPart w:val="{6631f2e7-513d-4e2d-b8aa-cf54a83af40a}"/>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lang w:val="en-US" w:eastAsia="zh-CN"/>
            </w:rPr>
            <w:t xml:space="preserve">                                </w:t>
          </w:r>
          <w:permEnd w:id="6"/>
        </w:sdtContent>
      </w:sdt>
    </w:p>
    <w:p w14:paraId="69AB137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电子信箱：</w:t>
      </w:r>
      <w:sdt>
        <w:sdtPr>
          <w:rPr>
            <w:rFonts w:hint="eastAsia" w:asciiTheme="minorEastAsia" w:hAnsiTheme="minorEastAsia" w:eastAsiaTheme="minorEastAsia" w:cstheme="minorEastAsia"/>
            <w:color w:val="auto"/>
            <w:kern w:val="2"/>
            <w:sz w:val="28"/>
            <w:szCs w:val="28"/>
            <w:lang w:val="en-US" w:eastAsia="zh-CN" w:bidi="ar-SA"/>
          </w:rPr>
          <w:alias w:val="甲方联系人电子邮箱"/>
          <w:tag w:val="甲方联系人电子邮箱"/>
          <w:id w:val="147473169"/>
          <w:placeholder>
            <w:docPart w:val="{64a6f820-d997-4f52-8ad9-ac3770dbb1e1}"/>
          </w:placeholder>
          <w:text/>
        </w:sdtPr>
        <w:sdtEndPr>
          <w:rPr>
            <w:rFonts w:hint="eastAsia" w:asciiTheme="minorEastAsia" w:hAnsiTheme="minorEastAsia" w:eastAsiaTheme="minorEastAsia" w:cstheme="minorEastAsia"/>
            <w:color w:val="auto"/>
            <w:kern w:val="2"/>
            <w:sz w:val="28"/>
            <w:szCs w:val="28"/>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lang w:val="en-US" w:eastAsia="zh-CN"/>
            </w:rPr>
            <w:t xml:space="preserve">                                </w:t>
          </w:r>
          <w:permEnd w:id="7"/>
        </w:sdtContent>
      </w:sdt>
    </w:p>
    <w:p w14:paraId="66EC374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p>
    <w:p w14:paraId="0D000B6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lang w:val="en-US" w:eastAsia="zh-CN"/>
        </w:rPr>
        <w:t>乙</w:t>
      </w:r>
      <w:r>
        <w:rPr>
          <w:rFonts w:hint="eastAsia" w:asciiTheme="minorEastAsia" w:hAnsiTheme="minorEastAsia" w:eastAsiaTheme="minorEastAsia" w:cstheme="minorEastAsia"/>
          <w:color w:val="auto"/>
          <w:sz w:val="28"/>
          <w:szCs w:val="28"/>
        </w:rPr>
        <w:t xml:space="preserve">    方：</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72829"/>
          <w:placeholder>
            <w:docPart w:val="{9397d8a1-38b7-4721-8458-306d1524641e}"/>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lang w:val="en-US" w:eastAsia="zh-CN"/>
            </w:rPr>
            <w:t xml:space="preserve">                                </w:t>
          </w:r>
          <w:permEnd w:id="8"/>
        </w:sdtContent>
      </w:sdt>
    </w:p>
    <w:p w14:paraId="33E3890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sdt>
        <w:sdtPr>
          <w:rPr>
            <w:rFonts w:hint="eastAsia" w:asciiTheme="minorEastAsia" w:hAnsiTheme="minorEastAsia" w:eastAsiaTheme="minorEastAsia" w:cstheme="minorEastAsia"/>
            <w:color w:val="auto"/>
            <w:kern w:val="2"/>
            <w:sz w:val="28"/>
            <w:szCs w:val="28"/>
            <w:lang w:val="en-US" w:eastAsia="zh-CN" w:bidi="ar-SA"/>
          </w:rPr>
          <w:alias w:val="乙方注册地址"/>
          <w:tag w:val="乙方注册地址"/>
          <w:id w:val="147472663"/>
          <w:placeholder>
            <w:docPart w:val="{c8baf45c-724e-40ba-b8a3-c7324404cd25}"/>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sdtContent>
      </w:sdt>
    </w:p>
    <w:p w14:paraId="2DEF56C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法定代表人（负责人）：</w:t>
      </w:r>
      <w:sdt>
        <w:sdtPr>
          <w:rPr>
            <w:rFonts w:hint="eastAsia" w:asciiTheme="minorEastAsia" w:hAnsiTheme="minorEastAsia" w:eastAsiaTheme="minorEastAsia" w:cstheme="minorEastAsia"/>
            <w:color w:val="auto"/>
            <w:kern w:val="2"/>
            <w:sz w:val="28"/>
            <w:szCs w:val="28"/>
            <w:lang w:val="en-US" w:eastAsia="zh-CN" w:bidi="ar-SA"/>
          </w:rPr>
          <w:alias w:val="乙方法定代表人或负责人"/>
          <w:tag w:val="乙方法定代表人或负责人"/>
          <w:id w:val="147472581"/>
          <w:placeholder>
            <w:docPart w:val="{abda99c3-b501-4240-9566-0194486be962}"/>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lang w:val="en-US" w:eastAsia="zh-CN"/>
            </w:rPr>
            <w:t xml:space="preserve">                     </w:t>
          </w:r>
          <w:permEnd w:id="10"/>
        </w:sdtContent>
      </w:sdt>
    </w:p>
    <w:p w14:paraId="168512F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项目联系人：</w:t>
      </w:r>
      <w:sdt>
        <w:sdtPr>
          <w:rPr>
            <w:rFonts w:hint="eastAsia" w:asciiTheme="minorEastAsia" w:hAnsiTheme="minorEastAsia" w:eastAsiaTheme="minorEastAsia" w:cstheme="minorEastAsia"/>
            <w:color w:val="auto"/>
            <w:kern w:val="2"/>
            <w:sz w:val="28"/>
            <w:szCs w:val="28"/>
            <w:lang w:val="en-US" w:eastAsia="zh-CN" w:bidi="ar-SA"/>
          </w:rPr>
          <w:alias w:val="乙方联系人姓名"/>
          <w:tag w:val="乙方联系人姓名"/>
          <w:id w:val="147472052"/>
          <w:placeholder>
            <w:docPart w:val="{e60f626e-0272-4d0c-9d2b-8b8294d035a8}"/>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lang w:val="en-US" w:eastAsia="zh-CN"/>
            </w:rPr>
            <w:t xml:space="preserve">                              </w:t>
          </w:r>
          <w:permEnd w:id="11"/>
        </w:sdtContent>
      </w:sdt>
    </w:p>
    <w:p w14:paraId="430E0D1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lang w:val="en-US"/>
        </w:rPr>
      </w:pPr>
      <w:r>
        <w:rPr>
          <w:rFonts w:hint="eastAsia" w:asciiTheme="minorEastAsia" w:hAnsiTheme="minorEastAsia" w:eastAsiaTheme="minorEastAsia" w:cstheme="minorEastAsia"/>
          <w:color w:val="auto"/>
          <w:sz w:val="28"/>
          <w:szCs w:val="28"/>
        </w:rPr>
        <w:t>通讯地址：</w:t>
      </w:r>
      <w:permStart w:id="12" w:edGrp="everyone"/>
      <w:r>
        <w:rPr>
          <w:rFonts w:hint="default" w:asciiTheme="minorEastAsia" w:hAnsiTheme="minorEastAsia" w:eastAsiaTheme="minorEastAsia" w:cstheme="minorEastAsia"/>
          <w:sz w:val="28"/>
          <w:szCs w:val="28"/>
          <w:u w:val="single"/>
          <w:lang w:val="en-US"/>
        </w:rPr>
        <w:t xml:space="preserve">                                </w:t>
      </w:r>
      <w:permEnd w:id="12"/>
    </w:p>
    <w:p w14:paraId="57B62D4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e02c1fe6-d8fc-4374-a21e-cdb7518029a6}"/>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14:paraId="586FDBB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电    话：</w:t>
      </w:r>
      <w:sdt>
        <w:sdtPr>
          <w:rPr>
            <w:rFonts w:hint="eastAsia" w:asciiTheme="minorEastAsia" w:hAnsiTheme="minorEastAsia" w:eastAsiaTheme="minorEastAsia" w:cstheme="minorEastAsia"/>
            <w:color w:val="auto"/>
            <w:kern w:val="2"/>
            <w:sz w:val="28"/>
            <w:szCs w:val="28"/>
            <w:lang w:val="en-US" w:eastAsia="zh-CN" w:bidi="ar-SA"/>
          </w:rPr>
          <w:alias w:val="乙方联系人固定电话"/>
          <w:tag w:val="乙方联系人固定电话"/>
          <w:id w:val="147471722"/>
          <w:placeholder>
            <w:docPart w:val="{145ad902-ea02-48fd-8760-f2f54e116db8}"/>
          </w:placeholder>
          <w:text/>
        </w:sdtPr>
        <w:sdtEndPr>
          <w:rPr>
            <w:rFonts w:hint="eastAsia" w:asciiTheme="minorEastAsia" w:hAnsiTheme="minorEastAsia" w:eastAsiaTheme="minorEastAsia" w:cstheme="minorEastAsia"/>
            <w:color w:val="auto"/>
            <w:kern w:val="2"/>
            <w:sz w:val="28"/>
            <w:szCs w:val="28"/>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lang w:val="en-US" w:eastAsia="zh-CN"/>
            </w:rPr>
            <w:t xml:space="preserve">                                </w:t>
          </w:r>
          <w:permEnd w:id="14"/>
        </w:sdtContent>
      </w:sdt>
    </w:p>
    <w:p w14:paraId="10FF316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single"/>
          <w:lang w:val="en-US" w:eastAsia="zh-CN" w:bidi="ar-SA"/>
        </w:rPr>
      </w:pPr>
      <w:r>
        <w:rPr>
          <w:rFonts w:hint="eastAsia" w:asciiTheme="minorEastAsia" w:hAnsiTheme="minorEastAsia" w:eastAsiaTheme="minorEastAsia" w:cstheme="minorEastAsia"/>
          <w:color w:val="auto"/>
          <w:sz w:val="28"/>
          <w:szCs w:val="28"/>
        </w:rPr>
        <w:t>电子信箱：</w:t>
      </w:r>
      <w:sdt>
        <w:sdtPr>
          <w:rPr>
            <w:rFonts w:hint="eastAsia" w:asciiTheme="minorEastAsia" w:hAnsiTheme="minorEastAsia" w:eastAsiaTheme="minorEastAsia" w:cstheme="minorEastAsia"/>
            <w:color w:val="auto"/>
            <w:kern w:val="2"/>
            <w:sz w:val="28"/>
            <w:szCs w:val="28"/>
            <w:lang w:val="en-US" w:eastAsia="zh-CN" w:bidi="ar-SA"/>
          </w:rPr>
          <w:alias w:val="乙方联系人电子邮箱"/>
          <w:tag w:val="乙方联系人电子邮箱"/>
          <w:id w:val="147471651"/>
          <w:placeholder>
            <w:docPart w:val="{4a7d3833-0723-42ee-b1a5-4cc54f141127}"/>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lang w:val="en-US" w:eastAsia="zh-CN"/>
            </w:rPr>
            <w:t xml:space="preserve">                                </w:t>
          </w:r>
          <w:permEnd w:id="15"/>
        </w:sdtContent>
      </w:sdt>
    </w:p>
    <w:p w14:paraId="0E4515A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single"/>
          <w:lang w:val="en-US" w:eastAsia="zh-CN" w:bidi="ar-SA"/>
        </w:rPr>
        <w:sectPr>
          <w:footerReference r:id="rId3" w:type="default"/>
          <w:pgSz w:w="11906" w:h="16838"/>
          <w:pgMar w:top="1440" w:right="1797" w:bottom="1440" w:left="1797" w:header="851" w:footer="992" w:gutter="0"/>
          <w:pgNumType w:fmt="decimal"/>
          <w:cols w:space="425" w:num="1"/>
          <w:docGrid w:type="lines" w:linePitch="312" w:charSpace="0"/>
        </w:sectPr>
      </w:pPr>
    </w:p>
    <w:p w14:paraId="58822F62">
      <w:pPr>
        <w:spacing w:line="360" w:lineRule="auto"/>
        <w:ind w:firstLine="560" w:firstLineChars="200"/>
        <w:rPr>
          <w:rFonts w:hint="eastAsia" w:ascii="黑体" w:hAnsi="黑体" w:eastAsia="黑体" w:cs="黑体"/>
          <w:color w:val="auto"/>
          <w:sz w:val="28"/>
          <w:szCs w:val="28"/>
        </w:rPr>
      </w:pPr>
      <w:r>
        <w:rPr>
          <w:rFonts w:hint="eastAsia" w:asciiTheme="minorEastAsia" w:hAnsiTheme="minorEastAsia" w:cstheme="minorEastAsia"/>
          <w:color w:val="auto"/>
          <w:kern w:val="0"/>
          <w:sz w:val="28"/>
          <w:szCs w:val="28"/>
          <w:lang w:val="en-US" w:eastAsia="zh-CN"/>
        </w:rPr>
        <w:t>甲乙双方</w:t>
      </w:r>
      <w:r>
        <w:rPr>
          <w:rFonts w:hint="eastAsia" w:asciiTheme="minorEastAsia" w:hAnsiTheme="minorEastAsia" w:eastAsiaTheme="minorEastAsia" w:cstheme="minorEastAsia"/>
          <w:color w:val="auto"/>
          <w:kern w:val="0"/>
          <w:sz w:val="28"/>
          <w:szCs w:val="28"/>
        </w:rPr>
        <w:t>经平等友好协商，特根据《</w:t>
      </w:r>
      <w:r>
        <w:rPr>
          <w:rFonts w:hint="eastAsia" w:asciiTheme="minorEastAsia" w:hAnsiTheme="minorEastAsia" w:cstheme="minorEastAsia"/>
          <w:color w:val="auto"/>
          <w:kern w:val="0"/>
          <w:sz w:val="28"/>
          <w:szCs w:val="28"/>
          <w:lang w:val="en-US" w:eastAsia="zh-CN"/>
        </w:rPr>
        <w:t>中华人民共和国</w:t>
      </w:r>
      <w:r>
        <w:rPr>
          <w:rFonts w:hint="eastAsia" w:asciiTheme="minorEastAsia" w:hAnsiTheme="minorEastAsia" w:cstheme="minorEastAsia"/>
          <w:color w:val="auto"/>
          <w:kern w:val="0"/>
          <w:sz w:val="28"/>
          <w:szCs w:val="28"/>
          <w:lang w:eastAsia="zh-CN"/>
        </w:rPr>
        <w:t>民法典</w:t>
      </w:r>
      <w:r>
        <w:rPr>
          <w:rFonts w:hint="eastAsia" w:asciiTheme="minorEastAsia" w:hAnsiTheme="minorEastAsia" w:eastAsiaTheme="minorEastAsia" w:cstheme="minorEastAsia"/>
          <w:color w:val="auto"/>
          <w:kern w:val="0"/>
          <w:sz w:val="28"/>
          <w:szCs w:val="28"/>
        </w:rPr>
        <w:t>》</w:t>
      </w:r>
      <w:r>
        <w:rPr>
          <w:rFonts w:hint="eastAsia" w:asciiTheme="minorEastAsia" w:hAnsiTheme="minorEastAsia" w:cstheme="minorEastAsia"/>
          <w:color w:val="auto"/>
          <w:kern w:val="0"/>
          <w:sz w:val="28"/>
          <w:szCs w:val="28"/>
          <w:lang w:val="en-US" w:eastAsia="zh-CN"/>
        </w:rPr>
        <w:t>等相关法律法规的规定</w:t>
      </w:r>
      <w:r>
        <w:rPr>
          <w:rFonts w:hint="eastAsia" w:asciiTheme="minorEastAsia" w:hAnsiTheme="minorEastAsia" w:cstheme="minorEastAsia"/>
          <w:color w:val="auto"/>
          <w:kern w:val="0"/>
          <w:sz w:val="28"/>
          <w:szCs w:val="28"/>
          <w:lang w:eastAsia="zh-CN"/>
        </w:rPr>
        <w:t>，</w:t>
      </w:r>
      <w:r>
        <w:rPr>
          <w:rFonts w:hint="eastAsia" w:asciiTheme="minorEastAsia" w:hAnsiTheme="minorEastAsia" w:cstheme="minorEastAsia"/>
          <w:color w:val="auto"/>
          <w:kern w:val="0"/>
          <w:sz w:val="28"/>
          <w:szCs w:val="28"/>
          <w:lang w:val="en-US" w:eastAsia="zh-CN"/>
        </w:rPr>
        <w:t>就</w:t>
      </w:r>
      <w:r>
        <w:rPr>
          <w:rFonts w:hint="eastAsia" w:asciiTheme="minorEastAsia" w:hAnsiTheme="minorEastAsia" w:eastAsiaTheme="minorEastAsia" w:cstheme="minorEastAsia"/>
          <w:color w:val="auto"/>
          <w:kern w:val="0"/>
          <w:sz w:val="28"/>
          <w:szCs w:val="28"/>
        </w:rPr>
        <w:t>甲方信息系统软硬件运行维护</w:t>
      </w:r>
      <w:r>
        <w:rPr>
          <w:rFonts w:hint="eastAsia" w:asciiTheme="minorEastAsia" w:hAnsiTheme="minorEastAsia" w:cstheme="minorEastAsia"/>
          <w:color w:val="auto"/>
          <w:kern w:val="0"/>
          <w:sz w:val="28"/>
          <w:szCs w:val="28"/>
          <w:lang w:val="en-US" w:eastAsia="zh-CN"/>
        </w:rPr>
        <w:t>事宜达成一致意见，</w:t>
      </w:r>
      <w:r>
        <w:rPr>
          <w:rFonts w:hint="eastAsia" w:asciiTheme="minorEastAsia" w:hAnsiTheme="minorEastAsia" w:eastAsiaTheme="minorEastAsia" w:cstheme="minorEastAsia"/>
          <w:color w:val="auto"/>
          <w:kern w:val="0"/>
          <w:sz w:val="28"/>
          <w:szCs w:val="28"/>
        </w:rPr>
        <w:t>签署本合同。</w:t>
      </w:r>
    </w:p>
    <w:p w14:paraId="321CED2C">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宋体" w:hAnsi="宋体" w:eastAsia="宋体" w:cs="宋体"/>
          <w:b w:val="0"/>
          <w:bCs w:val="0"/>
          <w:color w:val="auto"/>
          <w:kern w:val="0"/>
          <w:sz w:val="28"/>
          <w:szCs w:val="28"/>
          <w:u w:val="none"/>
          <w:shd w:val="clear" w:color="auto" w:fill="auto"/>
          <w:lang w:val="en-US" w:eastAsia="zh-CN" w:bidi="ar-SA"/>
        </w:rPr>
      </w:pPr>
      <w:bookmarkStart w:id="0" w:name="_Toc301354095"/>
      <w:r>
        <w:rPr>
          <w:rFonts w:hint="eastAsia" w:ascii="宋体" w:hAnsi="宋体" w:eastAsia="宋体" w:cs="宋体"/>
          <w:b w:val="0"/>
          <w:bCs w:val="0"/>
          <w:color w:val="auto"/>
          <w:kern w:val="0"/>
          <w:sz w:val="28"/>
          <w:szCs w:val="28"/>
          <w:u w:val="none"/>
          <w:shd w:val="clear" w:color="auto" w:fill="auto"/>
          <w:lang w:val="en-US" w:eastAsia="zh-CN" w:bidi="ar-SA"/>
        </w:rPr>
        <w:t>本合同适用于信息系统软硬件运行维护专项服务和框架服务，甲乙双方结合实际情况选择适用。</w:t>
      </w:r>
    </w:p>
    <w:p w14:paraId="1653B601">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shd w:val="clear" w:color="auto" w:fill="auto"/>
          <w:lang w:val="en-US" w:eastAsia="zh-CN" w:bidi="ar-SA"/>
        </w:rPr>
      </w:pPr>
      <w:r>
        <w:rPr>
          <w:rFonts w:hint="eastAsia" w:ascii="黑体" w:hAnsi="黑体" w:eastAsia="黑体" w:cs="黑体"/>
          <w:b w:val="0"/>
          <w:bCs w:val="0"/>
          <w:color w:val="auto"/>
          <w:kern w:val="0"/>
          <w:sz w:val="28"/>
          <w:szCs w:val="28"/>
          <w:shd w:val="clear" w:color="auto" w:fill="auto"/>
          <w:lang w:val="en-US" w:eastAsia="zh-CN" w:bidi="ar-SA"/>
        </w:rPr>
        <w:t>1.</w:t>
      </w:r>
      <w:bookmarkEnd w:id="0"/>
      <w:r>
        <w:rPr>
          <w:rFonts w:hint="eastAsia" w:ascii="黑体" w:hAnsi="黑体" w:eastAsia="黑体" w:cs="黑体"/>
          <w:b w:val="0"/>
          <w:bCs w:val="0"/>
          <w:color w:val="auto"/>
          <w:kern w:val="0"/>
          <w:sz w:val="28"/>
          <w:szCs w:val="28"/>
          <w:shd w:val="clear" w:color="auto" w:fill="auto"/>
          <w:lang w:val="en-US" w:eastAsia="zh-CN" w:bidi="ar-SA"/>
        </w:rPr>
        <w:t>项目基本情况</w:t>
      </w:r>
    </w:p>
    <w:p w14:paraId="1564D131">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宋体" w:hAnsi="宋体" w:eastAsia="宋体" w:cs="宋体"/>
          <w:sz w:val="28"/>
          <w:szCs w:val="28"/>
          <w:lang w:val="en-US" w:eastAsia="zh-CN"/>
        </w:rPr>
      </w:pPr>
      <w:bookmarkStart w:id="1" w:name="_Toc301352978"/>
      <w:r>
        <w:rPr>
          <w:rFonts w:hint="eastAsia" w:ascii="宋体" w:hAnsi="宋体" w:eastAsia="宋体" w:cs="宋体"/>
          <w:sz w:val="28"/>
          <w:szCs w:val="28"/>
          <w:lang w:val="en-US" w:eastAsia="zh-CN"/>
        </w:rPr>
        <w:t>本合同项下项目情况，甲乙双方同意按以下第</w:t>
      </w:r>
      <w:sdt>
        <w:sdtPr>
          <w:rPr>
            <w:rFonts w:hint="eastAsia" w:ascii="宋体" w:hAnsi="宋体" w:eastAsia="宋体" w:cs="宋体"/>
            <w:sz w:val="28"/>
            <w:szCs w:val="28"/>
            <w:lang w:val="en-US" w:eastAsia="zh-CN"/>
          </w:rPr>
          <w:id w:val="147458687"/>
          <w:placeholder>
            <w:docPart w:val="{a0fd2a03-a72b-4076-81dd-98a9de6b8811}"/>
          </w:placeholder>
        </w:sdtPr>
        <w:sdtEndPr>
          <w:rPr>
            <w:rFonts w:hint="eastAsia" w:ascii="宋体" w:hAnsi="宋体" w:eastAsia="宋体" w:cs="宋体"/>
            <w:sz w:val="28"/>
            <w:szCs w:val="28"/>
            <w:u w:val="single"/>
            <w:lang w:val="en-US" w:eastAsia="zh-CN"/>
          </w:rPr>
        </w:sdtEndPr>
        <w:sdtContent>
          <w:sdt>
            <w:sdtPr>
              <w:rPr>
                <w:rFonts w:hint="eastAsia" w:ascii="宋体" w:hAnsi="宋体" w:eastAsia="宋体" w:cs="宋体"/>
                <w:sz w:val="28"/>
                <w:szCs w:val="28"/>
                <w:lang w:val="en-US" w:eastAsia="zh-CN"/>
              </w:rPr>
              <w:alias w:val="请选择一项"/>
              <w:id w:val="147458609"/>
              <w:placeholder>
                <w:docPart w:val="{88fb1565-f7a4-4fbb-955b-c028a42538eb}"/>
              </w:placeholder>
              <w:comboBox>
                <w:listItem w:displayText="1.1" w:value="1.1"/>
                <w:listItem w:displayText="1.2" w:value="1.2"/>
              </w:comboBox>
            </w:sdtPr>
            <w:sdtEndPr>
              <w:rPr>
                <w:rFonts w:hint="eastAsia" w:ascii="宋体" w:hAnsi="宋体" w:eastAsia="宋体" w:cs="宋体"/>
                <w:sz w:val="28"/>
                <w:szCs w:val="28"/>
                <w:u w:val="single"/>
                <w:lang w:val="en-US" w:eastAsia="zh-CN"/>
              </w:rPr>
            </w:sdtEndPr>
            <w:sdtContent>
              <w:permStart w:id="16" w:edGrp="everyone"/>
              <w:r>
                <w:rPr>
                  <w:rFonts w:hint="eastAsia" w:ascii="宋体" w:hAnsi="宋体" w:eastAsia="宋体" w:cs="宋体"/>
                  <w:sz w:val="28"/>
                  <w:szCs w:val="28"/>
                  <w:u w:val="single"/>
                  <w:lang w:val="en-US" w:eastAsia="zh-CN"/>
                </w:rPr>
                <w:t xml:space="preserve">    </w:t>
              </w:r>
              <w:permEnd w:id="16"/>
            </w:sdtContent>
          </w:sdt>
        </w:sdtContent>
      </w:sdt>
      <w:r>
        <w:rPr>
          <w:rFonts w:hint="eastAsia" w:ascii="宋体" w:hAnsi="宋体" w:eastAsia="宋体" w:cs="宋体"/>
          <w:sz w:val="28"/>
          <w:szCs w:val="28"/>
          <w:lang w:val="en-US" w:eastAsia="zh-CN"/>
        </w:rPr>
        <w:t>款内容确定：</w:t>
      </w:r>
    </w:p>
    <w:p w14:paraId="6AB816CB">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1.1</w:t>
      </w:r>
      <w:r>
        <w:rPr>
          <w:rFonts w:hint="eastAsia" w:ascii="宋体" w:hAnsi="宋体" w:eastAsia="宋体" w:cs="宋体"/>
          <w:b/>
          <w:bCs/>
          <w:color w:val="auto"/>
          <w:kern w:val="0"/>
          <w:sz w:val="28"/>
          <w:szCs w:val="28"/>
          <w:u w:val="none"/>
          <w:shd w:val="clear" w:color="auto" w:fill="auto"/>
          <w:lang w:val="en-US" w:eastAsia="zh-CN" w:bidi="ar-SA"/>
        </w:rPr>
        <w:t>信息系统软硬件运行维护专项服务</w:t>
      </w:r>
    </w:p>
    <w:p w14:paraId="3AD612AA">
      <w:pPr>
        <w:spacing w:line="360" w:lineRule="auto"/>
        <w:ind w:firstLine="560" w:firstLineChars="200"/>
        <w:rPr>
          <w:rFonts w:hint="eastAsia" w:asciiTheme="minorEastAsia" w:hAnsiTheme="minorEastAsia" w:eastAsiaTheme="minorEastAsia" w:cstheme="minorEastAsia"/>
          <w:color w:val="auto"/>
          <w:sz w:val="28"/>
          <w:szCs w:val="28"/>
          <w:u w:val="single"/>
          <w:shd w:val="pct10" w:color="auto" w:fill="FFFFFF"/>
          <w:lang w:val="en-US" w:eastAsia="zh-CN"/>
        </w:rPr>
      </w:pPr>
      <w:r>
        <w:rPr>
          <w:rFonts w:hint="eastAsia" w:asciiTheme="minorEastAsia" w:hAnsiTheme="minorEastAsia" w:eastAsiaTheme="minorEastAsia" w:cstheme="minorEastAsia"/>
          <w:color w:val="auto"/>
          <w:sz w:val="28"/>
          <w:szCs w:val="28"/>
        </w:rPr>
        <w:t>1.1.1</w:t>
      </w:r>
      <w:r>
        <w:rPr>
          <w:rFonts w:hint="eastAsia" w:ascii="宋体" w:hAnsi="宋体" w:eastAsia="宋体" w:cs="宋体"/>
          <w:color w:val="000000"/>
          <w:sz w:val="28"/>
          <w:szCs w:val="28"/>
        </w:rPr>
        <w:t>信息系统软硬件运行维护</w:t>
      </w:r>
      <w:r>
        <w:rPr>
          <w:rFonts w:hint="eastAsia" w:asciiTheme="minorEastAsia" w:hAnsiTheme="minorEastAsia" w:eastAsiaTheme="minorEastAsia" w:cstheme="minorEastAsia"/>
          <w:color w:val="auto"/>
          <w:sz w:val="28"/>
          <w:szCs w:val="28"/>
        </w:rPr>
        <w:t>对象：</w:t>
      </w:r>
      <w:permStart w:id="17" w:edGrp="everyone"/>
      <w:r>
        <w:rPr>
          <w:rFonts w:hint="eastAsia" w:asciiTheme="minorEastAsia" w:hAnsiTheme="minorEastAsia" w:eastAsiaTheme="minorEastAsia" w:cstheme="minorEastAsia"/>
          <w:color w:val="auto"/>
          <w:sz w:val="28"/>
          <w:szCs w:val="28"/>
          <w:u w:val="single"/>
          <w:lang w:val="en-US" w:eastAsia="zh-CN"/>
        </w:rPr>
        <w:t xml:space="preserve">      </w:t>
      </w:r>
      <w:permEnd w:id="17"/>
    </w:p>
    <w:p w14:paraId="69823E63">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1.1.2</w:t>
      </w:r>
      <w:r>
        <w:rPr>
          <w:rFonts w:hint="eastAsia" w:ascii="宋体" w:hAnsi="宋体" w:eastAsia="宋体" w:cs="宋体"/>
          <w:color w:val="000000"/>
          <w:sz w:val="28"/>
          <w:szCs w:val="28"/>
        </w:rPr>
        <w:t>信息系统软硬件运行维护</w:t>
      </w:r>
      <w:r>
        <w:rPr>
          <w:rFonts w:hint="eastAsia" w:asciiTheme="minorEastAsia" w:hAnsiTheme="minorEastAsia" w:eastAsiaTheme="minorEastAsia" w:cstheme="minorEastAsia"/>
          <w:color w:val="auto"/>
          <w:sz w:val="28"/>
          <w:szCs w:val="28"/>
        </w:rPr>
        <w:t>数量：</w:t>
      </w:r>
      <w:permStart w:id="18" w:edGrp="everyone"/>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rPr>
        <w:t>（详见附件《信息系统</w:t>
      </w:r>
      <w:r>
        <w:rPr>
          <w:rFonts w:hint="eastAsia" w:ascii="宋体" w:hAnsi="宋体" w:eastAsia="宋体" w:cs="宋体"/>
          <w:color w:val="000000"/>
          <w:sz w:val="28"/>
          <w:szCs w:val="28"/>
          <w:u w:val="single"/>
        </w:rPr>
        <w:t>软硬件</w:t>
      </w:r>
      <w:r>
        <w:rPr>
          <w:rFonts w:hint="eastAsia" w:asciiTheme="minorEastAsia" w:hAnsiTheme="minorEastAsia" w:eastAsiaTheme="minorEastAsia" w:cstheme="minorEastAsia"/>
          <w:color w:val="auto"/>
          <w:sz w:val="28"/>
          <w:szCs w:val="28"/>
          <w:u w:val="single"/>
        </w:rPr>
        <w:t>运行维护清单》）</w:t>
      </w:r>
      <w:permEnd w:id="18"/>
    </w:p>
    <w:p w14:paraId="201DAC3D">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1.1.3</w:t>
      </w:r>
      <w:r>
        <w:rPr>
          <w:rFonts w:hint="eastAsia" w:asciiTheme="minorEastAsia" w:hAnsiTheme="minorEastAsia" w:cstheme="minorEastAsia"/>
          <w:color w:val="auto"/>
          <w:sz w:val="28"/>
          <w:szCs w:val="28"/>
          <w:lang w:val="en-US" w:eastAsia="zh-CN"/>
        </w:rPr>
        <w:t>运行维护</w:t>
      </w:r>
      <w:r>
        <w:rPr>
          <w:rFonts w:hint="eastAsia" w:asciiTheme="minorEastAsia" w:hAnsiTheme="minorEastAsia" w:eastAsiaTheme="minorEastAsia" w:cstheme="minorEastAsia"/>
          <w:color w:val="auto"/>
          <w:sz w:val="28"/>
          <w:szCs w:val="28"/>
        </w:rPr>
        <w:t>项目与收费标准：</w:t>
      </w:r>
      <w:permStart w:id="19" w:edGrp="everyone"/>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rPr>
        <w:t>（详见附件《维护保养项目与收费标准》）</w:t>
      </w:r>
      <w:permEnd w:id="19"/>
    </w:p>
    <w:p w14:paraId="1627BC25">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1.2</w:t>
      </w:r>
      <w:r>
        <w:rPr>
          <w:rFonts w:hint="eastAsia" w:ascii="宋体" w:hAnsi="宋体" w:eastAsia="宋体" w:cs="宋体"/>
          <w:b/>
          <w:bCs/>
          <w:color w:val="auto"/>
          <w:kern w:val="0"/>
          <w:sz w:val="28"/>
          <w:szCs w:val="28"/>
          <w:u w:val="none"/>
          <w:shd w:val="clear" w:color="auto" w:fill="auto"/>
          <w:lang w:val="en-US" w:eastAsia="zh-CN" w:bidi="ar-SA"/>
        </w:rPr>
        <w:t>信息系统软硬件运行维护</w:t>
      </w:r>
      <w:r>
        <w:rPr>
          <w:rFonts w:hint="eastAsia" w:ascii="宋体" w:hAnsi="宋体" w:eastAsia="宋体" w:cs="宋体"/>
          <w:b/>
          <w:bCs/>
          <w:sz w:val="28"/>
          <w:szCs w:val="28"/>
          <w:lang w:val="en-US" w:eastAsia="zh-CN"/>
        </w:rPr>
        <w:t>框架服务</w:t>
      </w:r>
    </w:p>
    <w:p w14:paraId="1F694656">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eastAsia="宋体" w:cs="宋体"/>
          <w:sz w:val="28"/>
          <w:szCs w:val="28"/>
          <w:lang w:val="en-US" w:eastAsia="zh-CN"/>
        </w:rPr>
        <w:t>.2</w:t>
      </w:r>
      <w:r>
        <w:rPr>
          <w:rFonts w:hint="eastAsia" w:ascii="宋体" w:hAnsi="宋体" w:eastAsia="宋体" w:cs="宋体"/>
          <w:sz w:val="28"/>
          <w:szCs w:val="28"/>
        </w:rPr>
        <w:t>.1甲方委托乙方</w:t>
      </w:r>
      <w:r>
        <w:rPr>
          <w:rFonts w:hint="eastAsia" w:ascii="宋体" w:hAnsi="宋体" w:eastAsia="宋体" w:cs="宋体"/>
          <w:color w:val="000000"/>
          <w:sz w:val="28"/>
          <w:szCs w:val="28"/>
        </w:rPr>
        <w:t>进行信息系统软硬件运行维护</w:t>
      </w:r>
      <w:r>
        <w:rPr>
          <w:rFonts w:hint="eastAsia" w:ascii="宋体" w:hAnsi="宋体" w:eastAsia="宋体" w:cs="宋体"/>
          <w:sz w:val="28"/>
          <w:szCs w:val="28"/>
        </w:rPr>
        <w:t>范围为：</w:t>
      </w:r>
      <w:permStart w:id="20" w:edGrp="everyone"/>
      <w:r>
        <w:rPr>
          <w:rFonts w:hint="eastAsia" w:ascii="宋体" w:hAnsi="宋体" w:eastAsia="宋体" w:cs="宋体"/>
          <w:sz w:val="28"/>
          <w:szCs w:val="28"/>
          <w:u w:val="single"/>
        </w:rPr>
        <w:t>甲方自</w:t>
      </w:r>
      <w:sdt>
        <w:sdtPr>
          <w:rPr>
            <w:rFonts w:hint="eastAsia" w:ascii="宋体" w:hAnsi="宋体" w:eastAsia="宋体" w:cs="宋体"/>
            <w:kern w:val="2"/>
            <w:sz w:val="28"/>
            <w:szCs w:val="36"/>
            <w:lang w:val="en-US" w:eastAsia="zh-CN" w:bidi="ar-SA"/>
          </w:rPr>
          <w:alias w:val="履行开始时间不应早于合同签订之日"/>
          <w:tag w:val="履行开始时间"/>
          <w:id w:val="147458093"/>
          <w:placeholder>
            <w:docPart w:val="{99be27f6-4a4d-4004-aacf-e6e31f3fd6c6}"/>
          </w:placeholder>
          <w:date>
            <w:dateFormat w:val="yyyy'年'M'月'd'日'"/>
            <w:lid w:val="zh-CN"/>
            <w:storeMappedDataAs w:val="datetime"/>
            <w:calendar w:val="gregorian"/>
          </w:date>
        </w:sdtPr>
        <w:sdtEndPr>
          <w:rPr>
            <w:rFonts w:hint="eastAsia" w:ascii="宋体" w:hAnsi="宋体" w:eastAsia="宋体" w:cs="宋体"/>
            <w:kern w:val="2"/>
            <w:sz w:val="28"/>
            <w:szCs w:val="36"/>
            <w:u w:val="none"/>
            <w:lang w:val="en-US" w:eastAsia="zh-CN" w:bidi="ar-SA"/>
          </w:rPr>
        </w:sdtEndPr>
        <w:sdtContent>
          <w:r>
            <w:rPr>
              <w:rFonts w:hint="eastAsia" w:ascii="宋体" w:hAnsi="宋体" w:eastAsia="宋体" w:cs="宋体"/>
              <w:kern w:val="2"/>
              <w:sz w:val="28"/>
              <w:szCs w:val="36"/>
              <w:u w:val="single"/>
              <w:lang w:val="en-US" w:eastAsia="zh-CN" w:bidi="ar-SA"/>
            </w:rPr>
            <w:t xml:space="preserve">    年  月  日</w:t>
          </w:r>
        </w:sdtContent>
      </w:sdt>
      <w:r>
        <w:rPr>
          <w:rFonts w:hint="eastAsia" w:ascii="宋体" w:hAnsi="宋体" w:eastAsia="宋体" w:cs="宋体"/>
          <w:sz w:val="28"/>
          <w:szCs w:val="28"/>
          <w:u w:val="single"/>
        </w:rPr>
        <w:t>起至</w:t>
      </w:r>
      <w:sdt>
        <w:sdtPr>
          <w:rPr>
            <w:rFonts w:hint="eastAsia" w:ascii="宋体" w:hAnsi="宋体" w:eastAsia="宋体" w:cs="宋体"/>
            <w:kern w:val="2"/>
            <w:sz w:val="28"/>
            <w:szCs w:val="36"/>
            <w:lang w:val="en-US" w:eastAsia="zh-CN" w:bidi="ar-SA"/>
          </w:rPr>
          <w:alias w:val="请选择具体日期或填写期间"/>
          <w:tag w:val="履行结束时间"/>
          <w:id w:val="785584358"/>
          <w:placeholder>
            <w:docPart w:val="{a2ace7cd-fe82-42a8-9c1f-540f492868af}"/>
          </w:placeholder>
          <w:date>
            <w:dateFormat w:val="yyyy'年'M'月'd'日'"/>
            <w:lid w:val="zh-CN"/>
            <w:storeMappedDataAs w:val="datetime"/>
            <w:calendar w:val="gregorian"/>
          </w:date>
        </w:sdtPr>
        <w:sdtEndPr>
          <w:rPr>
            <w:rFonts w:hint="eastAsia" w:ascii="宋体" w:hAnsi="宋体" w:eastAsia="宋体" w:cs="宋体"/>
            <w:kern w:val="2"/>
            <w:sz w:val="28"/>
            <w:szCs w:val="36"/>
            <w:u w:val="single"/>
            <w:lang w:val="en-US" w:eastAsia="zh-CN" w:bidi="ar-SA"/>
          </w:rPr>
        </w:sdtEndPr>
        <w:sdtContent>
          <w:r>
            <w:rPr>
              <w:rFonts w:hint="eastAsia" w:ascii="宋体" w:hAnsi="宋体" w:eastAsia="宋体" w:cs="宋体"/>
              <w:kern w:val="2"/>
              <w:sz w:val="28"/>
              <w:szCs w:val="36"/>
              <w:u w:val="single"/>
              <w:lang w:val="en-US" w:eastAsia="zh-CN" w:bidi="ar-SA"/>
            </w:rPr>
            <w:t xml:space="preserve">    年  月  日</w:t>
          </w:r>
        </w:sdtContent>
      </w:sdt>
      <w:r>
        <w:rPr>
          <w:rFonts w:hint="eastAsia" w:ascii="宋体" w:hAnsi="宋体" w:eastAsia="宋体" w:cs="宋体"/>
          <w:sz w:val="28"/>
          <w:szCs w:val="28"/>
          <w:u w:val="single"/>
        </w:rPr>
        <w:t>止的</w:t>
      </w:r>
      <w:r>
        <w:rPr>
          <w:rFonts w:hint="eastAsia" w:ascii="宋体" w:hAnsi="宋体" w:eastAsia="宋体" w:cs="宋体"/>
          <w:sz w:val="28"/>
          <w:szCs w:val="28"/>
          <w:u w:val="single"/>
          <w:lang w:val="en-US" w:eastAsia="zh-CN"/>
        </w:rPr>
        <w:t xml:space="preserve">    信息系统软硬件运行维护</w:t>
      </w:r>
      <w:r>
        <w:rPr>
          <w:rFonts w:hint="eastAsia" w:ascii="宋体" w:hAnsi="宋体" w:cs="宋体"/>
          <w:sz w:val="28"/>
          <w:szCs w:val="28"/>
          <w:u w:val="single"/>
          <w:lang w:val="en-US" w:eastAsia="zh-CN"/>
        </w:rPr>
        <w:t>服务</w:t>
      </w:r>
      <w:r>
        <w:rPr>
          <w:rFonts w:hint="eastAsia" w:ascii="宋体" w:hAnsi="宋体" w:eastAsia="宋体" w:cs="宋体"/>
          <w:sz w:val="28"/>
          <w:szCs w:val="28"/>
          <w:u w:val="single"/>
        </w:rPr>
        <w:t>项目</w:t>
      </w:r>
      <w:permEnd w:id="20"/>
      <w:r>
        <w:rPr>
          <w:rFonts w:hint="eastAsia" w:ascii="宋体" w:hAnsi="宋体" w:eastAsia="宋体" w:cs="宋体"/>
          <w:sz w:val="28"/>
          <w:szCs w:val="28"/>
        </w:rPr>
        <w:t>。</w:t>
      </w:r>
    </w:p>
    <w:p w14:paraId="304BF1BC">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rPr>
      </w:pPr>
      <w:r>
        <w:rPr>
          <w:rFonts w:hint="eastAsia" w:ascii="宋体" w:hAnsi="宋体" w:eastAsia="宋体" w:cs="宋体"/>
          <w:sz w:val="28"/>
          <w:szCs w:val="28"/>
        </w:rPr>
        <w:t>1</w:t>
      </w:r>
      <w:r>
        <w:rPr>
          <w:rFonts w:hint="eastAsia" w:ascii="宋体" w:hAnsi="宋体" w:eastAsia="宋体" w:cs="宋体"/>
          <w:sz w:val="28"/>
          <w:szCs w:val="28"/>
          <w:lang w:val="en-US" w:eastAsia="zh-CN"/>
        </w:rPr>
        <w:t>.2</w:t>
      </w:r>
      <w:r>
        <w:rPr>
          <w:rFonts w:hint="eastAsia" w:ascii="宋体" w:hAnsi="宋体" w:eastAsia="宋体" w:cs="宋体"/>
          <w:sz w:val="28"/>
          <w:szCs w:val="28"/>
        </w:rPr>
        <w:t>.2具体单项</w:t>
      </w:r>
      <w:r>
        <w:rPr>
          <w:rFonts w:hint="eastAsia" w:ascii="宋体" w:hAnsi="宋体" w:eastAsia="宋体" w:cs="宋体"/>
          <w:color w:val="000000"/>
          <w:sz w:val="28"/>
          <w:szCs w:val="28"/>
        </w:rPr>
        <w:t>信息系统软硬件运行维护</w:t>
      </w:r>
      <w:r>
        <w:rPr>
          <w:rFonts w:hint="eastAsia" w:ascii="宋体" w:hAnsi="宋体" w:cs="宋体"/>
          <w:color w:val="000000"/>
          <w:sz w:val="28"/>
          <w:szCs w:val="28"/>
          <w:lang w:val="en-US" w:eastAsia="zh-CN"/>
        </w:rPr>
        <w:t>服务</w:t>
      </w:r>
      <w:r>
        <w:rPr>
          <w:rFonts w:hint="eastAsia" w:ascii="宋体" w:hAnsi="宋体" w:eastAsia="宋体" w:cs="宋体"/>
          <w:sz w:val="28"/>
          <w:szCs w:val="28"/>
          <w:lang w:val="en-US" w:eastAsia="zh-CN"/>
        </w:rPr>
        <w:t>项目</w:t>
      </w:r>
      <w:r>
        <w:rPr>
          <w:rFonts w:hint="eastAsia" w:ascii="宋体" w:hAnsi="宋体" w:eastAsia="宋体" w:cs="宋体"/>
          <w:sz w:val="28"/>
          <w:szCs w:val="28"/>
        </w:rPr>
        <w:t>，由甲方出具</w:t>
      </w:r>
      <w:r>
        <w:rPr>
          <w:rFonts w:hint="eastAsia" w:ascii="宋体" w:hAnsi="宋体" w:eastAsia="宋体" w:cs="宋体"/>
          <w:sz w:val="28"/>
          <w:szCs w:val="28"/>
          <w:u w:val="none"/>
        </w:rPr>
        <w:t>《</w:t>
      </w:r>
      <w:r>
        <w:rPr>
          <w:rFonts w:hint="eastAsia" w:ascii="宋体" w:hAnsi="宋体" w:eastAsia="宋体" w:cs="宋体"/>
          <w:color w:val="000000"/>
          <w:sz w:val="28"/>
          <w:szCs w:val="28"/>
          <w:u w:val="none"/>
        </w:rPr>
        <w:t>信息系统软硬件运行维护</w:t>
      </w:r>
      <w:r>
        <w:rPr>
          <w:rFonts w:hint="eastAsia" w:ascii="宋体" w:hAnsi="宋体" w:cs="宋体"/>
          <w:color w:val="auto"/>
          <w:sz w:val="28"/>
          <w:szCs w:val="28"/>
          <w:u w:val="none"/>
          <w:lang w:val="en-US" w:eastAsia="zh-CN"/>
        </w:rPr>
        <w:t>服务</w:t>
      </w:r>
      <w:r>
        <w:rPr>
          <w:rFonts w:hint="eastAsia" w:ascii="宋体" w:hAnsi="宋体" w:eastAsia="宋体" w:cs="宋体"/>
          <w:sz w:val="28"/>
          <w:szCs w:val="28"/>
          <w:u w:val="none"/>
        </w:rPr>
        <w:t>委托函》（以下简称《委托函》，参考格式见附件）</w:t>
      </w:r>
      <w:r>
        <w:rPr>
          <w:rFonts w:hint="eastAsia" w:ascii="宋体" w:hAnsi="宋体" w:eastAsia="宋体" w:cs="宋体"/>
          <w:sz w:val="28"/>
          <w:szCs w:val="28"/>
        </w:rPr>
        <w:t>确定。</w:t>
      </w:r>
      <w:r>
        <w:rPr>
          <w:rFonts w:hint="eastAsia" w:ascii="宋体" w:hAnsi="宋体" w:eastAsia="宋体" w:cs="宋体"/>
          <w:sz w:val="28"/>
          <w:szCs w:val="28"/>
          <w:lang w:eastAsia="zh-CN"/>
        </w:rPr>
        <w:t>《委托函》的签发时间须在第</w:t>
      </w:r>
      <w:r>
        <w:rPr>
          <w:rFonts w:hint="default" w:ascii="宋体" w:hAnsi="宋体" w:eastAsia="宋体" w:cs="宋体"/>
          <w:sz w:val="28"/>
          <w:szCs w:val="28"/>
          <w:lang w:val="en-US" w:eastAsia="zh-CN"/>
        </w:rPr>
        <w:t>4</w:t>
      </w:r>
      <w:r>
        <w:rPr>
          <w:rFonts w:hint="eastAsia" w:ascii="宋体" w:hAnsi="宋体" w:eastAsia="宋体" w:cs="宋体"/>
          <w:sz w:val="28"/>
          <w:szCs w:val="28"/>
          <w:lang w:val="en-US" w:eastAsia="zh-CN"/>
        </w:rPr>
        <w:t>条</w:t>
      </w:r>
      <w:r>
        <w:rPr>
          <w:rFonts w:hint="eastAsia" w:ascii="宋体" w:hAnsi="宋体" w:eastAsia="宋体" w:cs="宋体"/>
          <w:sz w:val="28"/>
          <w:szCs w:val="28"/>
          <w:lang w:eastAsia="zh-CN"/>
        </w:rPr>
        <w:t>约定的</w:t>
      </w:r>
      <w:r>
        <w:rPr>
          <w:rFonts w:hint="eastAsia" w:ascii="宋体" w:hAnsi="宋体" w:eastAsia="宋体" w:cs="宋体"/>
          <w:sz w:val="28"/>
          <w:szCs w:val="28"/>
          <w:lang w:val="en-US" w:eastAsia="zh-CN"/>
        </w:rPr>
        <w:t>维护保养期限</w:t>
      </w:r>
      <w:r>
        <w:rPr>
          <w:rFonts w:hint="eastAsia" w:ascii="宋体" w:hAnsi="宋体" w:eastAsia="宋体" w:cs="宋体"/>
          <w:sz w:val="28"/>
          <w:szCs w:val="28"/>
          <w:lang w:eastAsia="zh-CN"/>
        </w:rPr>
        <w:t>内，超期签发的《委托函》无效</w:t>
      </w:r>
      <w:r>
        <w:rPr>
          <w:rFonts w:hint="eastAsia" w:ascii="宋体" w:hAnsi="宋体" w:eastAsia="宋体" w:cs="宋体"/>
          <w:sz w:val="28"/>
          <w:szCs w:val="28"/>
        </w:rPr>
        <w:t>。</w:t>
      </w:r>
    </w:p>
    <w:bookmarkEnd w:id="1"/>
    <w:p w14:paraId="6216BB17">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1</w:t>
      </w:r>
      <w:r>
        <w:rPr>
          <w:rFonts w:hint="eastAsia" w:ascii="宋体" w:hAnsi="宋体" w:eastAsia="宋体" w:cs="宋体"/>
          <w:sz w:val="28"/>
          <w:szCs w:val="28"/>
          <w:lang w:val="en-US" w:eastAsia="zh-CN"/>
        </w:rPr>
        <w:t>.2</w:t>
      </w:r>
      <w:r>
        <w:rPr>
          <w:rFonts w:hint="eastAsia" w:asciiTheme="minorEastAsia" w:hAnsi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rPr>
        <w:t>收费标准：</w:t>
      </w:r>
      <w:permStart w:id="21" w:edGrp="everyone"/>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（详见附件《维护保养项目与收费标准》）</w:t>
      </w:r>
      <w:permEnd w:id="21"/>
    </w:p>
    <w:p w14:paraId="6B2B06E4">
      <w:pPr>
        <w:spacing w:line="360" w:lineRule="auto"/>
        <w:ind w:firstLine="560" w:firstLineChars="200"/>
        <w:rPr>
          <w:rFonts w:hint="eastAsia" w:ascii="黑体" w:hAnsi="黑体" w:eastAsia="黑体" w:cs="黑体"/>
          <w:color w:val="auto"/>
          <w:sz w:val="28"/>
          <w:szCs w:val="28"/>
        </w:rPr>
      </w:pPr>
      <w:r>
        <w:rPr>
          <w:rFonts w:hint="eastAsia" w:ascii="黑体" w:hAnsi="黑体" w:eastAsia="黑体" w:cs="黑体"/>
          <w:color w:val="auto"/>
          <w:sz w:val="28"/>
          <w:szCs w:val="28"/>
        </w:rPr>
        <w:t>2.维护保养方式</w:t>
      </w:r>
    </w:p>
    <w:p w14:paraId="60C29437">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维护保养方式按以下第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ece6d6e8-bf0e-4ae0-9b65-fab9e88fe0d5}"/>
          </w:placeholder>
          <w:comboBox>
            <w:listItem w:displayText="（1）" w:value="（1）"/>
            <w:listItem w:displayText="（2）" w:value="（2）"/>
          </w:comboBox>
        </w:sdtPr>
        <w:sdtEndPr>
          <w:rPr>
            <w:rFonts w:hint="eastAsia" w:asciiTheme="minorHAnsi" w:hAnsiTheme="minorHAnsi" w:eastAsiaTheme="minorEastAsia" w:cstheme="minorBidi"/>
            <w:kern w:val="2"/>
            <w:sz w:val="28"/>
            <w:szCs w:val="36"/>
            <w:u w:val="single"/>
            <w:lang w:val="en-US" w:eastAsia="zh-CN" w:bidi="ar-SA"/>
          </w:rPr>
        </w:sdtEndPr>
        <w:sdtContent>
          <w:permStart w:id="22" w:edGrp="everyone"/>
          <w:r>
            <w:rPr>
              <w:rFonts w:hint="eastAsia" w:cstheme="minorBidi"/>
              <w:kern w:val="2"/>
              <w:sz w:val="28"/>
              <w:szCs w:val="36"/>
              <w:u w:val="single"/>
              <w:lang w:val="en-US" w:eastAsia="zh-CN" w:bidi="ar-SA"/>
            </w:rPr>
            <w:t xml:space="preserve">    </w:t>
          </w:r>
          <w:permEnd w:id="22"/>
        </w:sdtContent>
      </w:sdt>
      <w:r>
        <w:rPr>
          <w:rFonts w:hint="eastAsia" w:asciiTheme="minorEastAsia" w:hAnsiTheme="minorEastAsia" w:eastAsiaTheme="minorEastAsia" w:cstheme="minorEastAsia"/>
          <w:color w:val="auto"/>
          <w:sz w:val="28"/>
          <w:szCs w:val="28"/>
        </w:rPr>
        <w:t>种方式确定：</w:t>
      </w:r>
    </w:p>
    <w:p w14:paraId="76FB8E16">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cstheme="minorEastAsia"/>
          <w:color w:val="auto"/>
          <w:sz w:val="28"/>
          <w:szCs w:val="28"/>
          <w:lang w:val="en-US" w:eastAsia="zh-CN"/>
        </w:rPr>
        <w:t>本合同生效之日起</w:t>
      </w:r>
      <w:permStart w:id="23" w:edGrp="everyone"/>
      <w:r>
        <w:rPr>
          <w:rFonts w:hint="default" w:asciiTheme="minorEastAsia" w:hAnsiTheme="minorEastAsia" w:cstheme="minorEastAsia"/>
          <w:color w:val="auto"/>
          <w:sz w:val="28"/>
          <w:szCs w:val="28"/>
          <w:u w:val="single"/>
          <w:lang w:val="en-US" w:eastAsia="zh-CN"/>
        </w:rPr>
        <w:t xml:space="preserve">   </w:t>
      </w:r>
      <w:permEnd w:id="23"/>
      <w:r>
        <w:rPr>
          <w:rFonts w:hint="eastAsia" w:asciiTheme="minorEastAsia" w:hAnsiTheme="minorEastAsia" w:cstheme="minorEastAsia"/>
          <w:color w:val="auto"/>
          <w:sz w:val="28"/>
          <w:szCs w:val="28"/>
          <w:lang w:val="en-US" w:eastAsia="zh-CN"/>
        </w:rPr>
        <w:t>日内，</w:t>
      </w:r>
      <w:r>
        <w:rPr>
          <w:rFonts w:hint="eastAsia" w:asciiTheme="minorEastAsia" w:hAnsiTheme="minorEastAsia" w:eastAsiaTheme="minorEastAsia" w:cstheme="minorEastAsia"/>
          <w:color w:val="auto"/>
          <w:sz w:val="28"/>
          <w:szCs w:val="28"/>
        </w:rPr>
        <w:t>由乙方提供经甲方确认的《维护保养方案》。</w:t>
      </w:r>
    </w:p>
    <w:p w14:paraId="604BD3C1">
      <w:pPr>
        <w:spacing w:line="360" w:lineRule="auto"/>
        <w:ind w:firstLine="560" w:firstLineChars="200"/>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（2）其他：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115f68d7-825f-4e64-a18c-d7151d00cd52}"/>
          </w:placeholder>
          <w:text w:multiLine="1"/>
        </w:sdtPr>
        <w:sdtEndPr>
          <w:rPr>
            <w:rFonts w:hint="eastAsia" w:ascii="宋体" w:hAnsi="宋体" w:eastAsia="宋体" w:cs="宋体"/>
            <w:color w:val="auto"/>
            <w:kern w:val="2"/>
            <w:sz w:val="28"/>
            <w:szCs w:val="28"/>
            <w:u w:val="single"/>
            <w:lang w:val="en-US" w:eastAsia="zh-CN" w:bidi="ar-SA"/>
          </w:rPr>
        </w:sdtEndPr>
        <w:sdtContent>
          <w:permStart w:id="24" w:edGrp="everyone"/>
          <w:r>
            <w:rPr>
              <w:rFonts w:hint="eastAsia" w:ascii="宋体" w:hAnsi="宋体" w:eastAsia="宋体" w:cs="宋体"/>
              <w:color w:val="auto"/>
              <w:sz w:val="28"/>
              <w:szCs w:val="28"/>
              <w:u w:val="single"/>
              <w:lang w:val="en-US" w:eastAsia="zh-CN"/>
            </w:rPr>
            <w:t xml:space="preserve">     </w:t>
          </w:r>
          <w:permEnd w:id="24"/>
        </w:sdtContent>
      </w:sdt>
    </w:p>
    <w:p w14:paraId="113A8BE5">
      <w:pPr>
        <w:spacing w:line="360" w:lineRule="auto"/>
        <w:ind w:firstLine="560" w:firstLineChars="200"/>
        <w:rPr>
          <w:rFonts w:hint="eastAsia" w:asciiTheme="minorEastAsia" w:hAnsiTheme="minorEastAsia" w:eastAsiaTheme="minorEastAsia" w:cstheme="minorEastAsia"/>
          <w:color w:val="auto"/>
          <w:kern w:val="0"/>
          <w:sz w:val="28"/>
          <w:szCs w:val="28"/>
        </w:rPr>
      </w:pPr>
      <w:r>
        <w:rPr>
          <w:rFonts w:hint="eastAsia" w:ascii="黑体" w:hAnsi="黑体" w:eastAsia="黑体" w:cs="黑体"/>
          <w:color w:val="auto"/>
          <w:sz w:val="28"/>
          <w:szCs w:val="28"/>
        </w:rPr>
        <w:t>3.质保期与维护保养质量标准</w:t>
      </w:r>
    </w:p>
    <w:p w14:paraId="3ED55839">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3.1乙方为维修及更换过的软硬件提供</w:t>
      </w:r>
      <w:sdt>
        <w:sdtPr>
          <w:rPr>
            <w:rFonts w:hint="eastAsia" w:asciiTheme="minorHAnsi" w:hAnsiTheme="minorHAnsi" w:eastAsiaTheme="minorEastAsia" w:cstheme="minorBidi"/>
            <w:kern w:val="2"/>
            <w:sz w:val="28"/>
            <w:szCs w:val="36"/>
            <w:lang w:val="en-US" w:eastAsia="zh-CN" w:bidi="ar-SA"/>
          </w:rPr>
          <w:alias w:val="应与招投标文件一致"/>
          <w:tag w:val="质保期限"/>
          <w:id w:val="147480141"/>
          <w:placeholder>
            <w:docPart w:val="{fb38f6ba-d809-4226-b64c-4eafb938b8d5}"/>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25" w:edGrp="everyone"/>
          <w:r>
            <w:rPr>
              <w:rFonts w:hint="eastAsia" w:cstheme="minorBidi"/>
              <w:kern w:val="2"/>
              <w:sz w:val="28"/>
              <w:szCs w:val="36"/>
              <w:u w:val="single"/>
              <w:lang w:val="en-US" w:eastAsia="zh-CN" w:bidi="ar-SA"/>
            </w:rPr>
            <w:t xml:space="preserve">    年</w:t>
          </w:r>
          <w:permEnd w:id="25"/>
        </w:sdtContent>
      </w:sdt>
      <w:r>
        <w:rPr>
          <w:rFonts w:hint="eastAsia" w:asciiTheme="minorEastAsia" w:hAnsiTheme="minorEastAsia" w:eastAsiaTheme="minorEastAsia" w:cstheme="minorEastAsia"/>
          <w:color w:val="auto"/>
          <w:sz w:val="28"/>
          <w:szCs w:val="28"/>
        </w:rPr>
        <w:t>质保期，自</w:t>
      </w:r>
      <w:permStart w:id="26" w:edGrp="everyone"/>
      <w:r>
        <w:rPr>
          <w:rFonts w:hint="eastAsia" w:asciiTheme="minorEastAsia" w:hAnsiTheme="minorEastAsia" w:eastAsiaTheme="minorEastAsia" w:cstheme="minorEastAsia"/>
          <w:color w:val="auto"/>
          <w:sz w:val="28"/>
          <w:szCs w:val="28"/>
          <w:u w:val="single"/>
        </w:rPr>
        <w:t>甲乙双方签署确认维修保养记录之日</w:t>
      </w:r>
      <w:permEnd w:id="26"/>
      <w:r>
        <w:rPr>
          <w:rFonts w:hint="eastAsia" w:asciiTheme="minorEastAsia" w:hAnsiTheme="minorEastAsia" w:eastAsiaTheme="minorEastAsia" w:cstheme="minorEastAsia"/>
          <w:color w:val="auto"/>
          <w:sz w:val="28"/>
          <w:szCs w:val="28"/>
        </w:rPr>
        <w:t>计算。</w:t>
      </w:r>
    </w:p>
    <w:p w14:paraId="57D162B7">
      <w:pPr>
        <w:spacing w:line="360" w:lineRule="auto"/>
        <w:ind w:firstLine="560" w:firstLineChars="200"/>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3.2乙方开展信息系统软硬件日常维护保养项目应达到</w:t>
      </w:r>
      <w:r>
        <w:rPr>
          <w:rFonts w:hint="eastAsia" w:asciiTheme="minorEastAsia" w:hAnsiTheme="minorEastAsia" w:cstheme="minorEastAsia"/>
          <w:color w:val="auto"/>
          <w:sz w:val="28"/>
          <w:szCs w:val="28"/>
          <w:lang w:val="en-US" w:eastAsia="zh-CN"/>
        </w:rPr>
        <w:t>的</w:t>
      </w:r>
      <w:r>
        <w:rPr>
          <w:rFonts w:hint="eastAsia" w:asciiTheme="minorEastAsia" w:hAnsiTheme="minorEastAsia" w:eastAsiaTheme="minorEastAsia" w:cstheme="minorEastAsia"/>
          <w:color w:val="auto"/>
          <w:sz w:val="28"/>
          <w:szCs w:val="28"/>
        </w:rPr>
        <w:t>标准：</w:t>
      </w:r>
      <w:permStart w:id="27" w:edGrp="everyone"/>
      <w:r>
        <w:rPr>
          <w:rFonts w:hint="eastAsia" w:asciiTheme="minorEastAsia" w:hAnsiTheme="minorEastAsia" w:eastAsiaTheme="minorEastAsia" w:cstheme="minorEastAsia"/>
          <w:color w:val="auto"/>
          <w:sz w:val="28"/>
          <w:szCs w:val="28"/>
          <w:u w:val="single"/>
          <w:lang w:val="en-US" w:eastAsia="zh-CN"/>
        </w:rPr>
        <w:t xml:space="preserve">      </w:t>
      </w:r>
      <w:permEnd w:id="27"/>
    </w:p>
    <w:p w14:paraId="045D3DCF">
      <w:pPr>
        <w:spacing w:line="360" w:lineRule="auto"/>
        <w:ind w:firstLine="560" w:firstLineChars="200"/>
        <w:rPr>
          <w:rFonts w:hint="eastAsia" w:ascii="黑体" w:hAnsi="黑体" w:eastAsia="黑体" w:cs="黑体"/>
          <w:color w:val="auto"/>
          <w:sz w:val="28"/>
          <w:szCs w:val="28"/>
        </w:rPr>
      </w:pPr>
      <w:r>
        <w:rPr>
          <w:rFonts w:hint="eastAsia" w:ascii="黑体" w:hAnsi="黑体" w:eastAsia="黑体" w:cs="黑体"/>
          <w:color w:val="auto"/>
          <w:sz w:val="28"/>
          <w:szCs w:val="28"/>
        </w:rPr>
        <w:t>4.维护保养期限</w:t>
      </w:r>
    </w:p>
    <w:p w14:paraId="029D43CA">
      <w:pPr>
        <w:spacing w:line="360" w:lineRule="auto"/>
        <w:ind w:firstLine="560" w:firstLineChars="200"/>
        <w:rPr>
          <w:rFonts w:hint="eastAsia" w:asciiTheme="minorEastAsia" w:hAnsiTheme="minorEastAsia" w:eastAsiaTheme="minorEastAsia" w:cstheme="minorEastAsia"/>
          <w:color w:val="auto"/>
          <w:sz w:val="28"/>
          <w:szCs w:val="28"/>
          <w:highlight w:val="yellow"/>
        </w:rPr>
      </w:pPr>
      <w:r>
        <w:rPr>
          <w:rFonts w:hint="eastAsia" w:asciiTheme="minorEastAsia" w:hAnsiTheme="minorEastAsia" w:cstheme="minorEastAsia"/>
          <w:bCs/>
          <w:color w:val="auto"/>
          <w:sz w:val="28"/>
          <w:szCs w:val="28"/>
          <w:lang w:val="en-US" w:eastAsia="zh-CN"/>
        </w:rPr>
        <w:t>本合同项下维护保养</w:t>
      </w:r>
      <w:r>
        <w:rPr>
          <w:rFonts w:hint="eastAsia" w:asciiTheme="minorEastAsia" w:hAnsiTheme="minorEastAsia" w:eastAsiaTheme="minorEastAsia" w:cstheme="minorEastAsia"/>
          <w:bCs/>
          <w:color w:val="auto"/>
          <w:sz w:val="28"/>
          <w:szCs w:val="28"/>
        </w:rPr>
        <w:t>期限自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586843150"/>
          <w:placeholder>
            <w:docPart w:val="{ada656af-301e-46b1-90e7-d0e462d956cf}"/>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8" w:edGrp="everyone"/>
          <w:r>
            <w:rPr>
              <w:rFonts w:hint="eastAsia" w:cstheme="minorBidi"/>
              <w:kern w:val="2"/>
              <w:sz w:val="28"/>
              <w:szCs w:val="36"/>
              <w:u w:val="single"/>
              <w:lang w:val="en-US" w:eastAsia="zh-CN" w:bidi="ar-SA"/>
            </w:rPr>
            <w:t xml:space="preserve">    年  月  日</w:t>
          </w:r>
          <w:permEnd w:id="28"/>
        </w:sdtContent>
      </w:sdt>
      <w:r>
        <w:rPr>
          <w:rFonts w:hint="eastAsia" w:asciiTheme="minorEastAsia" w:hAnsiTheme="minorEastAsia" w:cstheme="minorEastAsia"/>
          <w:color w:val="auto"/>
          <w:sz w:val="28"/>
          <w:szCs w:val="28"/>
          <w:u w:val="none"/>
          <w:lang w:val="en-US" w:eastAsia="zh-CN"/>
        </w:rPr>
        <w:t>起</w:t>
      </w:r>
      <w:r>
        <w:rPr>
          <w:rFonts w:hint="eastAsia" w:asciiTheme="minorEastAsia" w:hAnsiTheme="minorEastAsia" w:eastAsiaTheme="minorEastAsia" w:cstheme="minorEastAsia"/>
          <w:bCs/>
          <w:color w:val="auto"/>
          <w:sz w:val="28"/>
          <w:szCs w:val="28"/>
        </w:rPr>
        <w:t>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827915026"/>
          <w:placeholder>
            <w:docPart w:val="{6baea7e5-a698-415b-bcff-657a6cd2be49}"/>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9" w:edGrp="everyone"/>
          <w:r>
            <w:rPr>
              <w:rFonts w:hint="eastAsia" w:cstheme="minorBidi"/>
              <w:kern w:val="2"/>
              <w:sz w:val="28"/>
              <w:szCs w:val="36"/>
              <w:u w:val="single"/>
              <w:lang w:val="en-US" w:eastAsia="zh-CN" w:bidi="ar-SA"/>
            </w:rPr>
            <w:t xml:space="preserve">   年  月  日</w:t>
          </w:r>
          <w:permEnd w:id="29"/>
        </w:sdtContent>
      </w:sdt>
      <w:r>
        <w:rPr>
          <w:rFonts w:hint="eastAsia" w:asciiTheme="minorEastAsia" w:hAnsiTheme="minorEastAsia" w:cstheme="minorEastAsia"/>
          <w:color w:val="auto"/>
          <w:sz w:val="28"/>
          <w:szCs w:val="28"/>
          <w:u w:val="none"/>
          <w:lang w:val="en-US" w:eastAsia="zh-CN"/>
        </w:rPr>
        <w:t>止</w:t>
      </w:r>
      <w:r>
        <w:rPr>
          <w:rFonts w:hint="eastAsia" w:asciiTheme="minorEastAsia" w:hAnsiTheme="minorEastAsia" w:eastAsiaTheme="minorEastAsia" w:cstheme="minorEastAsia"/>
          <w:color w:val="auto"/>
          <w:sz w:val="28"/>
          <w:szCs w:val="28"/>
          <w:u w:val="none"/>
        </w:rPr>
        <w:t>。</w:t>
      </w:r>
    </w:p>
    <w:p w14:paraId="10675436">
      <w:pPr>
        <w:spacing w:line="360" w:lineRule="auto"/>
        <w:ind w:firstLine="560" w:firstLineChars="200"/>
        <w:rPr>
          <w:rFonts w:hint="eastAsia" w:ascii="黑体" w:hAnsi="黑体" w:eastAsia="黑体" w:cs="黑体"/>
          <w:color w:val="auto"/>
          <w:sz w:val="28"/>
          <w:szCs w:val="28"/>
        </w:rPr>
      </w:pPr>
      <w:r>
        <w:rPr>
          <w:rFonts w:hint="eastAsia" w:ascii="黑体" w:hAnsi="黑体" w:eastAsia="黑体" w:cs="黑体"/>
          <w:color w:val="auto"/>
          <w:sz w:val="28"/>
          <w:szCs w:val="28"/>
        </w:rPr>
        <w:t>5.合同价款结算与支付</w:t>
      </w:r>
    </w:p>
    <w:p w14:paraId="5F9082A9">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5.1本合同价款即</w:t>
      </w:r>
      <w:r>
        <w:rPr>
          <w:rFonts w:hint="eastAsia" w:asciiTheme="minorEastAsia" w:hAnsiTheme="minorEastAsia" w:cstheme="minorEastAsia"/>
          <w:color w:val="auto"/>
          <w:sz w:val="28"/>
          <w:szCs w:val="28"/>
          <w:lang w:val="en-US" w:eastAsia="zh-CN"/>
        </w:rPr>
        <w:t>运行维护</w:t>
      </w:r>
      <w:r>
        <w:rPr>
          <w:rFonts w:hint="eastAsia" w:asciiTheme="minorEastAsia" w:hAnsiTheme="minorEastAsia" w:eastAsiaTheme="minorEastAsia" w:cstheme="minorEastAsia"/>
          <w:color w:val="auto"/>
          <w:sz w:val="28"/>
          <w:szCs w:val="28"/>
        </w:rPr>
        <w:t>费用，按以下第</w:t>
      </w:r>
      <w:sdt>
        <w:sdtPr>
          <w:rPr>
            <w:rFonts w:hint="eastAsia" w:asciiTheme="minorHAnsi" w:hAnsiTheme="minorHAnsi" w:eastAsiaTheme="minorEastAsia" w:cstheme="minorBidi"/>
            <w:kern w:val="2"/>
            <w:sz w:val="28"/>
            <w:szCs w:val="36"/>
            <w:lang w:val="en-US" w:eastAsia="zh-CN" w:bidi="ar-SA"/>
          </w:rPr>
          <w:alias w:val="请选择一项"/>
          <w:tag w:val="合同金额类型选项"/>
          <w:id w:val="147460960"/>
          <w:placeholder>
            <w:docPart w:val="{6ecaf76c-374d-4262-90fb-d59d9e782853}"/>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kern w:val="2"/>
            <w:sz w:val="28"/>
            <w:szCs w:val="36"/>
            <w:u w:val="single"/>
            <w:lang w:val="en-US" w:eastAsia="zh-CN" w:bidi="ar-SA"/>
          </w:rPr>
        </w:sdtEndPr>
        <w:sdtContent>
          <w:permStart w:id="30" w:edGrp="everyone"/>
          <w:r>
            <w:rPr>
              <w:rFonts w:hint="eastAsia" w:cstheme="minorBidi"/>
              <w:kern w:val="2"/>
              <w:sz w:val="28"/>
              <w:szCs w:val="36"/>
              <w:u w:val="single"/>
              <w:lang w:val="en-US" w:eastAsia="zh-CN" w:bidi="ar-SA"/>
            </w:rPr>
            <w:t xml:space="preserve">      </w:t>
          </w:r>
          <w:permEnd w:id="30"/>
        </w:sdtContent>
      </w:sdt>
      <w:r>
        <w:rPr>
          <w:rFonts w:hint="eastAsia" w:asciiTheme="minorEastAsia" w:hAnsiTheme="minorEastAsia" w:eastAsiaTheme="minorEastAsia" w:cstheme="minorEastAsia"/>
          <w:color w:val="auto"/>
          <w:sz w:val="28"/>
          <w:szCs w:val="28"/>
        </w:rPr>
        <w:t>种方式结算确定：</w:t>
      </w:r>
    </w:p>
    <w:p w14:paraId="46B9A06C">
      <w:pPr>
        <w:spacing w:line="360" w:lineRule="auto"/>
        <w:ind w:firstLine="560" w:firstLineChars="200"/>
        <w:rPr>
          <w:rFonts w:hint="eastAsia"/>
          <w:color w:val="auto"/>
          <w:sz w:val="28"/>
          <w:szCs w:val="28"/>
        </w:rPr>
      </w:pPr>
      <w:r>
        <w:rPr>
          <w:rFonts w:hint="eastAsia" w:asciiTheme="minorEastAsia" w:hAnsiTheme="minorEastAsia" w:eastAsiaTheme="minorEastAsia" w:cstheme="minorEastAsia"/>
          <w:color w:val="auto"/>
          <w:sz w:val="28"/>
          <w:szCs w:val="28"/>
        </w:rPr>
        <w:t>（1）</w:t>
      </w:r>
      <w:r>
        <w:rPr>
          <w:rFonts w:hint="eastAsia" w:ascii="宋体" w:hAnsi="宋体"/>
          <w:color w:val="auto"/>
          <w:sz w:val="28"/>
          <w:szCs w:val="28"/>
        </w:rPr>
        <w:t>本</w:t>
      </w:r>
      <w:r>
        <w:rPr>
          <w:rFonts w:hint="eastAsia"/>
          <w:color w:val="auto"/>
          <w:sz w:val="28"/>
          <w:szCs w:val="28"/>
        </w:rPr>
        <w:t>合同</w:t>
      </w:r>
      <w:r>
        <w:rPr>
          <w:rFonts w:hint="eastAsia"/>
          <w:color w:val="auto"/>
          <w:sz w:val="28"/>
          <w:szCs w:val="28"/>
          <w:lang w:val="en-US" w:eastAsia="zh-CN"/>
        </w:rPr>
        <w:t>价款</w:t>
      </w:r>
      <w:r>
        <w:rPr>
          <w:rFonts w:hint="eastAsia"/>
          <w:color w:val="auto"/>
          <w:sz w:val="28"/>
          <w:szCs w:val="28"/>
        </w:rPr>
        <w:t>为</w:t>
      </w:r>
      <w:r>
        <w:rPr>
          <w:rFonts w:hint="eastAsia"/>
          <w:color w:val="auto"/>
          <w:sz w:val="28"/>
          <w:szCs w:val="28"/>
          <w:lang w:val="en-US" w:eastAsia="zh-CN"/>
        </w:rPr>
        <w:t>人民币含税价</w:t>
      </w:r>
      <w:sdt>
        <w:sdtPr>
          <w:rPr>
            <w:rFonts w:hint="eastAsia" w:ascii="宋体" w:hAnsi="宋体" w:cs="Batang"/>
            <w:color w:val="auto"/>
            <w:kern w:val="2"/>
            <w:sz w:val="28"/>
            <w:szCs w:val="28"/>
            <w:lang w:val="en-US" w:eastAsia="zh-CN" w:bidi="ar-SA"/>
          </w:rPr>
          <w:alias w:val="合同金额"/>
          <w:tag w:val="合同金额"/>
          <w:id w:val="147451988"/>
          <w:placeholder>
            <w:docPart w:val="{2f56016c-c748-41b4-a9d4-779bbf4e48fd}"/>
          </w:placeholder>
          <w:text/>
        </w:sdtPr>
        <w:sdtEndPr>
          <w:rPr>
            <w:rFonts w:hint="eastAsia" w:ascii="宋体" w:hAnsi="宋体" w:cs="Batang"/>
            <w:color w:val="auto"/>
            <w:kern w:val="2"/>
            <w:sz w:val="28"/>
            <w:szCs w:val="28"/>
            <w:u w:val="none"/>
            <w:lang w:val="en-US" w:eastAsia="zh-CN" w:bidi="ar-SA"/>
          </w:rPr>
        </w:sdtEndPr>
        <w:sdtContent>
          <w:permStart w:id="31" w:edGrp="everyone"/>
          <w:r>
            <w:rPr>
              <w:rFonts w:hint="eastAsia" w:ascii="宋体" w:hAnsi="宋体" w:cs="Batang"/>
              <w:color w:val="auto"/>
              <w:sz w:val="28"/>
              <w:szCs w:val="28"/>
              <w:u w:val="single"/>
            </w:rPr>
            <w:t xml:space="preserve">      </w:t>
          </w:r>
          <w:permEnd w:id="31"/>
        </w:sdtContent>
      </w:sdt>
      <w:r>
        <w:rPr>
          <w:rFonts w:hint="eastAsia" w:ascii="宋体" w:hAnsi="宋体" w:cs="Batang"/>
          <w:color w:val="auto"/>
          <w:kern w:val="2"/>
          <w:sz w:val="28"/>
          <w:szCs w:val="28"/>
          <w:u w:val="none"/>
          <w:lang w:val="en-US" w:eastAsia="zh-CN" w:bidi="ar-SA"/>
        </w:rPr>
        <w:t>元</w:t>
      </w:r>
      <w:r>
        <w:rPr>
          <w:rFonts w:hint="eastAsia" w:ascii="宋体" w:hAnsi="宋体" w:cs="Batang"/>
          <w:color w:val="auto"/>
          <w:sz w:val="28"/>
          <w:szCs w:val="28"/>
        </w:rPr>
        <w:t>（大写：</w:t>
      </w:r>
      <w:sdt>
        <w:sdtPr>
          <w:rPr>
            <w:rFonts w:hint="eastAsia" w:ascii="宋体" w:hAnsi="宋体" w:cs="Batang"/>
            <w:color w:val="auto"/>
            <w:kern w:val="2"/>
            <w:sz w:val="28"/>
            <w:szCs w:val="28"/>
            <w:u w:val="single"/>
            <w:lang w:val="en-US" w:eastAsia="zh-CN" w:bidi="ar-SA"/>
          </w:rPr>
          <w:alias w:val="合同大写金额"/>
          <w:tag w:val="合同大写金额"/>
          <w:id w:val="147451939"/>
          <w:placeholder>
            <w:docPart w:val="{e6132e60-feea-43f0-bdea-7999a02f2803}"/>
          </w:placeholder>
          <w:text/>
        </w:sdtPr>
        <w:sdtEndPr>
          <w:rPr>
            <w:rFonts w:hint="eastAsia" w:ascii="宋体" w:hAnsi="宋体" w:cs="Batang"/>
            <w:color w:val="auto"/>
            <w:kern w:val="2"/>
            <w:sz w:val="28"/>
            <w:szCs w:val="28"/>
            <w:u w:val="single"/>
            <w:lang w:val="en-US" w:eastAsia="zh-CN" w:bidi="ar-SA"/>
          </w:rPr>
        </w:sdtEndPr>
        <w:sdtContent>
          <w:permStart w:id="32" w:edGrp="everyone"/>
          <w:r>
            <w:rPr>
              <w:rFonts w:hint="eastAsia" w:ascii="宋体" w:hAnsi="宋体" w:cs="Batang"/>
              <w:color w:val="auto"/>
              <w:sz w:val="28"/>
              <w:szCs w:val="28"/>
              <w:u w:val="single"/>
            </w:rPr>
            <w:t xml:space="preserve">  </w:t>
          </w:r>
          <w:r>
            <w:rPr>
              <w:rFonts w:hint="eastAsia" w:ascii="宋体" w:hAnsi="宋体" w:cs="Batang"/>
              <w:color w:val="auto"/>
              <w:sz w:val="28"/>
              <w:szCs w:val="28"/>
              <w:u w:val="single"/>
              <w:lang w:val="en-US" w:eastAsia="zh-CN"/>
            </w:rPr>
            <w:t xml:space="preserve">  </w:t>
          </w:r>
          <w:r>
            <w:rPr>
              <w:rFonts w:hint="eastAsia" w:ascii="宋体" w:hAnsi="宋体" w:cs="Batang"/>
              <w:color w:val="auto"/>
              <w:sz w:val="28"/>
              <w:szCs w:val="28"/>
              <w:u w:val="single"/>
            </w:rPr>
            <w:t xml:space="preserve"> </w:t>
          </w:r>
          <w:permEnd w:id="32"/>
        </w:sdtContent>
      </w:sdt>
      <w:r>
        <w:rPr>
          <w:rFonts w:hint="eastAsia" w:ascii="宋体" w:hAnsi="宋体" w:cs="Batang"/>
          <w:color w:val="auto"/>
          <w:sz w:val="28"/>
          <w:szCs w:val="28"/>
        </w:rPr>
        <w:t>）</w:t>
      </w:r>
      <w:r>
        <w:rPr>
          <w:rFonts w:hint="eastAsia"/>
          <w:color w:val="auto"/>
          <w:sz w:val="28"/>
          <w:szCs w:val="28"/>
        </w:rPr>
        <w:t>，</w:t>
      </w:r>
      <w:r>
        <w:rPr>
          <w:rFonts w:hint="eastAsia"/>
          <w:color w:val="auto"/>
          <w:sz w:val="28"/>
          <w:szCs w:val="28"/>
          <w:lang w:val="en-US" w:eastAsia="zh-CN"/>
        </w:rPr>
        <w:t>税率为</w:t>
      </w:r>
      <w:sdt>
        <w:sdtPr>
          <w:rPr>
            <w:rFonts w:hint="eastAsia" w:asciiTheme="minorHAnsi" w:hAnsiTheme="minorHAnsi" w:eastAsiaTheme="minorEastAsia" w:cstheme="minorBidi"/>
            <w:kern w:val="2"/>
            <w:sz w:val="28"/>
            <w:szCs w:val="36"/>
            <w:lang w:val="en-US" w:eastAsia="zh-CN" w:bidi="ar-SA"/>
          </w:rPr>
          <w:alias w:val="税率"/>
          <w:tag w:val="税率"/>
          <w:id w:val="14271647"/>
          <w:placeholder>
            <w:docPart w:val="{4e8f90f9-6bc3-48df-80a8-98d1299a4eb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33" w:edGrp="everyone"/>
          <w:r>
            <w:rPr>
              <w:rFonts w:hint="eastAsia" w:asciiTheme="minorEastAsia" w:hAnsiTheme="minorEastAsia" w:eastAsiaTheme="minorEastAsia" w:cstheme="minorEastAsia"/>
              <w:color w:val="auto"/>
              <w:sz w:val="28"/>
              <w:szCs w:val="28"/>
              <w:u w:val="single"/>
              <w:lang w:val="en-US" w:eastAsia="zh-CN"/>
            </w:rPr>
            <w:t xml:space="preserve">    </w:t>
          </w:r>
        </w:sdtContent>
      </w:sdt>
      <w:r>
        <w:rPr>
          <w:rFonts w:hint="eastAsia"/>
          <w:color w:val="auto"/>
          <w:sz w:val="28"/>
          <w:szCs w:val="28"/>
          <w:lang w:val="en-US" w:eastAsia="zh-CN"/>
        </w:rPr>
        <w:t>，其中，</w:t>
      </w:r>
      <w:r>
        <w:rPr>
          <w:rFonts w:hint="eastAsia" w:ascii="宋体" w:hAnsi="宋体" w:eastAsia="宋体" w:cs="宋体"/>
          <w:color w:val="auto"/>
          <w:sz w:val="28"/>
          <w:szCs w:val="28"/>
          <w:lang w:val="en-US" w:eastAsia="zh-CN"/>
        </w:rPr>
        <w:t>不含税价为</w:t>
      </w:r>
      <w:r>
        <w:rPr>
          <w:rFonts w:hint="eastAsia" w:ascii="宋体" w:hAnsi="宋体" w:eastAsia="宋体" w:cs="宋体"/>
          <w:color w:val="auto"/>
          <w:sz w:val="28"/>
          <w:szCs w:val="28"/>
          <w:shd w:val="clear" w:color="auto" w:fill="auto"/>
        </w:rPr>
        <w:t>小写</w:t>
      </w:r>
      <w:sdt>
        <w:sdtPr>
          <w:rPr>
            <w:rFonts w:hint="eastAsia" w:asciiTheme="minorHAnsi" w:hAnsiTheme="minorHAnsi" w:eastAsiaTheme="minorEastAsia" w:cstheme="minorBidi"/>
            <w:kern w:val="2"/>
            <w:sz w:val="28"/>
            <w:szCs w:val="36"/>
            <w:lang w:val="en-US" w:eastAsia="zh-CN" w:bidi="ar-SA"/>
          </w:rPr>
          <w:alias w:val="不含税价金额"/>
          <w:tag w:val="不含税价金额"/>
          <w:id w:val="147470952"/>
          <w:placeholder>
            <w:docPart w:val="{5f71b1d8-c6e0-4966-946b-1027ba52534e}"/>
          </w:placeholder>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Theme="minorHAnsi" w:hAnsiTheme="minorHAnsi" w:eastAsiaTheme="minorEastAsia" w:cstheme="minorBidi"/>
            <w:kern w:val="2"/>
            <w:sz w:val="28"/>
            <w:szCs w:val="36"/>
            <w:lang w:val="en-US" w:eastAsia="zh-CN" w:bidi="ar-SA"/>
          </w:rPr>
          <w:alias w:val="不含税价大写金额"/>
          <w:tag w:val="不含税价大写金额"/>
          <w:id w:val="931359821"/>
          <w:placeholder>
            <w:docPart w:val="{d8761053-5086-4458-84f5-ed7ecc4c50bc}"/>
          </w:placeholder>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shd w:val="clear" w:color="auto" w:fill="auto"/>
        </w:rPr>
        <w:t>）</w:t>
      </w:r>
      <w:r>
        <w:rPr>
          <w:rFonts w:hint="eastAsia" w:cstheme="minorBidi"/>
          <w:kern w:val="2"/>
          <w:sz w:val="28"/>
          <w:szCs w:val="36"/>
          <w:u w:val="single"/>
          <w:lang w:val="en-US" w:eastAsia="zh-CN" w:bidi="ar-SA"/>
        </w:rPr>
        <w:t>，</w:t>
      </w:r>
      <w:r>
        <w:rPr>
          <w:rFonts w:hint="eastAsia" w:ascii="宋体" w:hAnsi="宋体" w:eastAsia="宋体" w:cs="宋体"/>
          <w:b w:val="0"/>
          <w:bCs/>
          <w:color w:val="auto"/>
          <w:sz w:val="28"/>
          <w:szCs w:val="28"/>
        </w:rPr>
        <w:t>增值税为：小写     元（大写：     ）</w:t>
      </w:r>
      <w:permEnd w:id="33"/>
      <w:r>
        <w:rPr>
          <w:rFonts w:hint="eastAsia"/>
          <w:color w:val="auto"/>
          <w:sz w:val="28"/>
          <w:szCs w:val="28"/>
          <w:lang w:eastAsia="zh-CN"/>
        </w:rPr>
        <w:t>。</w:t>
      </w:r>
      <w:r>
        <w:rPr>
          <w:rFonts w:hint="eastAsia"/>
          <w:color w:val="auto"/>
          <w:sz w:val="28"/>
          <w:szCs w:val="28"/>
        </w:rPr>
        <w:t>该价款包括了乙方完成本合同约定的所有义务所需的全部</w:t>
      </w:r>
      <w:r>
        <w:rPr>
          <w:rFonts w:hint="eastAsia"/>
          <w:color w:val="auto"/>
          <w:sz w:val="28"/>
          <w:szCs w:val="28"/>
          <w:lang w:val="en-US" w:eastAsia="zh-CN"/>
        </w:rPr>
        <w:t>费用</w:t>
      </w:r>
      <w:r>
        <w:rPr>
          <w:rFonts w:hint="eastAsia"/>
          <w:color w:val="auto"/>
          <w:sz w:val="28"/>
          <w:szCs w:val="28"/>
        </w:rPr>
        <w:t>。</w:t>
      </w:r>
    </w:p>
    <w:p w14:paraId="3884E7DF">
      <w:pPr>
        <w:spacing w:line="360" w:lineRule="auto"/>
        <w:ind w:firstLine="560" w:firstLineChars="200"/>
        <w:rPr>
          <w:rFonts w:hint="eastAsia" w:asciiTheme="minorEastAsia" w:hAnsiTheme="minorEastAsia" w:cstheme="minorEastAsia"/>
          <w:color w:val="auto"/>
          <w:sz w:val="28"/>
          <w:szCs w:val="28"/>
          <w:lang w:eastAsia="zh-CN"/>
        </w:rPr>
      </w:pPr>
      <w:r>
        <w:rPr>
          <w:rFonts w:hint="eastAsia" w:asciiTheme="minorEastAsia" w:hAnsiTheme="minorEastAsia" w:cstheme="minorEastAsia"/>
          <w:color w:val="auto"/>
          <w:sz w:val="28"/>
          <w:szCs w:val="28"/>
          <w:lang w:eastAsia="zh-CN"/>
        </w:rPr>
        <w:t>（</w:t>
      </w:r>
      <w:r>
        <w:rPr>
          <w:rFonts w:hint="eastAsia" w:asciiTheme="minorEastAsia" w:hAnsiTheme="minorEastAsia" w:cstheme="minorEastAsia"/>
          <w:color w:val="auto"/>
          <w:sz w:val="28"/>
          <w:szCs w:val="28"/>
          <w:lang w:val="en-US" w:eastAsia="zh-CN"/>
        </w:rPr>
        <w:t>2</w:t>
      </w:r>
      <w:r>
        <w:rPr>
          <w:rFonts w:hint="eastAsia" w:asciiTheme="minorEastAsia" w:hAnsiTheme="minorEastAsia" w:cstheme="minorEastAsia"/>
          <w:color w:val="auto"/>
          <w:sz w:val="28"/>
          <w:szCs w:val="28"/>
          <w:lang w:eastAsia="zh-CN"/>
        </w:rPr>
        <w:t>）</w:t>
      </w:r>
      <w:r>
        <w:rPr>
          <w:rFonts w:hint="eastAsia" w:ascii="宋体" w:hAnsi="宋体" w:eastAsia="宋体" w:cs="宋体"/>
          <w:color w:val="auto"/>
          <w:sz w:val="28"/>
          <w:szCs w:val="28"/>
          <w:highlight w:val="none"/>
        </w:rPr>
        <w:t>合同价款暂定为人民币</w:t>
      </w:r>
      <w:r>
        <w:rPr>
          <w:rFonts w:hint="eastAsia" w:ascii="宋体" w:hAnsi="宋体" w:eastAsia="宋体" w:cs="宋体"/>
          <w:color w:val="auto"/>
          <w:sz w:val="28"/>
          <w:szCs w:val="28"/>
          <w:highlight w:val="none"/>
          <w:lang w:val="en-US" w:eastAsia="zh-CN"/>
        </w:rPr>
        <w:t>含税价</w:t>
      </w:r>
      <w:r>
        <w:rPr>
          <w:rFonts w:hint="eastAsia" w:ascii="宋体" w:hAnsi="宋体" w:eastAsia="宋体" w:cs="宋体"/>
          <w:color w:val="auto"/>
          <w:sz w:val="28"/>
          <w:szCs w:val="28"/>
          <w:highlight w:val="none"/>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356208564"/>
          <w:placeholder>
            <w:docPart w:val="{90ea9328-e90f-4ed2-9364-0dd2d111069a}"/>
          </w:placeholder>
          <w:text/>
        </w:sdtPr>
        <w:sdtEndPr>
          <w:rPr>
            <w:rFonts w:hint="eastAsia" w:ascii="宋体" w:hAnsi="宋体" w:eastAsia="宋体" w:cs="宋体"/>
            <w:color w:val="auto"/>
            <w:kern w:val="2"/>
            <w:sz w:val="28"/>
            <w:szCs w:val="28"/>
            <w:highlight w:val="none"/>
            <w:u w:val="none"/>
            <w:lang w:val="en-US" w:eastAsia="zh-CN" w:bidi="ar-SA"/>
          </w:rPr>
        </w:sdtEndPr>
        <w:sdtContent>
          <w:permStart w:id="34" w:edGrp="everyone"/>
          <w:r>
            <w:rPr>
              <w:rFonts w:hint="eastAsia" w:ascii="宋体" w:hAnsi="宋体" w:eastAsia="宋体" w:cs="宋体"/>
              <w:color w:val="auto"/>
              <w:sz w:val="28"/>
              <w:szCs w:val="28"/>
              <w:highlight w:val="none"/>
              <w:u w:val="single"/>
            </w:rPr>
            <w:t xml:space="preserve">    </w:t>
          </w:r>
          <w:permEnd w:id="34"/>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sdt>
        <w:sdtPr>
          <w:rPr>
            <w:rFonts w:hint="eastAsia" w:ascii="宋体" w:hAnsi="宋体" w:eastAsia="宋体" w:cs="宋体"/>
            <w:color w:val="auto"/>
            <w:kern w:val="2"/>
            <w:sz w:val="28"/>
            <w:szCs w:val="28"/>
            <w:highlight w:val="none"/>
            <w:u w:val="single"/>
            <w:lang w:val="en-US" w:eastAsia="zh-CN" w:bidi="ar-SA"/>
          </w:rPr>
          <w:alias w:val="合同大写金额"/>
          <w:tag w:val="合同大写金额"/>
          <w:id w:val="760410959"/>
          <w:placeholder>
            <w:docPart w:val="{06a2947a-6e3d-4978-8e70-f9b215801434}"/>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35" w:edGrp="everyone"/>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ermEnd w:id="35"/>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sz w:val="28"/>
            <w:szCs w:val="28"/>
            <w:highlight w:val="none"/>
            <w:u w:val="single"/>
            <w:lang w:val="en-US" w:eastAsia="zh-CN"/>
          </w:rPr>
          <w:alias w:val="税率"/>
          <w:tag w:val="税率"/>
          <w:id w:val="344783194"/>
          <w:placeholder>
            <w:docPart w:val="{6466ad95-ec7e-4108-b415-f323fb76c74b}"/>
          </w:placeholder>
        </w:sdtPr>
        <w:sdtEndPr>
          <w:rPr>
            <w:rFonts w:hint="eastAsia" w:ascii="宋体" w:hAnsi="宋体" w:eastAsia="宋体" w:cs="宋体"/>
            <w:color w:val="auto"/>
            <w:sz w:val="28"/>
            <w:szCs w:val="28"/>
            <w:highlight w:val="none"/>
            <w:u w:val="single"/>
            <w:lang w:val="en-US" w:eastAsia="zh-CN"/>
          </w:rPr>
        </w:sdtEndPr>
        <w:sdtContent>
          <w:permStart w:id="36" w:edGrp="everyone"/>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，其中，不含税价为小写</w:t>
      </w:r>
      <w:sdt>
        <w:sdtPr>
          <w:rPr>
            <w:rFonts w:hint="eastAsia" w:ascii="宋体" w:hAnsi="宋体" w:eastAsia="宋体" w:cs="宋体"/>
            <w:color w:val="auto"/>
            <w:sz w:val="28"/>
            <w:szCs w:val="28"/>
            <w:highlight w:val="none"/>
            <w:lang w:val="en-US" w:eastAsia="zh-CN"/>
          </w:rPr>
          <w:alias w:val="合同金额"/>
          <w:tag w:val="合同金额"/>
          <w:id w:val="870162824"/>
          <w:placeholder>
            <w:docPart w:val="{759b8461-f89a-4a6f-91fb-2aa48261815d}"/>
          </w:placeholder>
          <w15:appearance w15:val="hidden"/>
          <w:text/>
        </w:sdtPr>
        <w:sdtEndPr>
          <w:rPr>
            <w:rFonts w:hint="eastAsia" w:ascii="宋体" w:hAnsi="宋体" w:eastAsia="宋体" w:cs="宋体"/>
            <w:color w:val="auto"/>
            <w:sz w:val="28"/>
            <w:szCs w:val="28"/>
            <w:highlight w:val="none"/>
            <w:lang w:val="en-US" w:eastAsia="zh-CN"/>
          </w:rPr>
        </w:sdtEndPr>
        <w:sdtContent>
          <w:sdt>
            <w:sdtPr>
              <w:rPr>
                <w:rFonts w:hint="eastAsia" w:ascii="宋体" w:hAnsi="宋体" w:eastAsia="宋体" w:cs="宋体"/>
                <w:color w:val="auto"/>
                <w:sz w:val="28"/>
                <w:szCs w:val="28"/>
                <w:highlight w:val="none"/>
                <w:u w:val="single"/>
                <w:lang w:val="en-US" w:eastAsia="zh-CN"/>
              </w:rPr>
              <w:alias w:val="不含税价金额"/>
              <w:tag w:val="不含税价金额"/>
              <w:id w:val="653240530"/>
              <w:placeholder>
                <w:docPart w:val="{60dd77ea-1375-4b55-aed8-4a0ac7bab2a2}"/>
              </w:placeholder>
            </w:sdtPr>
            <w:sdtEndPr>
              <w:rPr>
                <w:rFonts w:hint="eastAsia" w:ascii="宋体" w:hAnsi="宋体" w:eastAsia="宋体" w:cs="宋体"/>
                <w:color w:val="auto"/>
                <w:sz w:val="28"/>
                <w:szCs w:val="28"/>
                <w:highlight w:val="none"/>
                <w:u w:val="single"/>
                <w:lang w:val="en-US" w:eastAsia="zh-CN"/>
              </w:rPr>
            </w:sdtEndPr>
            <w:sdtContent>
              <w:r>
                <w:rPr>
                  <w:rFonts w:hint="eastAsia" w:ascii="宋体" w:hAnsi="宋体" w:eastAsia="宋体" w:cs="宋体"/>
                  <w:color w:val="auto"/>
                  <w:sz w:val="28"/>
                  <w:szCs w:val="28"/>
                  <w:highlight w:val="none"/>
                  <w:u w:val="single"/>
                  <w:lang w:val="en-US" w:eastAsia="zh-CN"/>
                </w:rPr>
                <w:t xml:space="preserve">     </w:t>
              </w:r>
            </w:sdtContent>
          </w:sdt>
        </w:sdtContent>
      </w:sdt>
      <w:r>
        <w:rPr>
          <w:rFonts w:hint="eastAsia" w:ascii="宋体" w:hAnsi="宋体" w:eastAsia="宋体" w:cs="宋体"/>
          <w:color w:val="auto"/>
          <w:sz w:val="28"/>
          <w:szCs w:val="28"/>
          <w:highlight w:val="none"/>
          <w:lang w:val="en-US" w:eastAsia="zh-CN"/>
        </w:rPr>
        <w:t>元（大写：</w:t>
      </w:r>
      <w:sdt>
        <w:sdtPr>
          <w:rPr>
            <w:rFonts w:hint="eastAsia" w:ascii="宋体" w:hAnsi="宋体" w:eastAsia="宋体" w:cs="宋体"/>
            <w:color w:val="auto"/>
            <w:sz w:val="28"/>
            <w:szCs w:val="28"/>
            <w:highlight w:val="none"/>
            <w:lang w:val="en-US" w:eastAsia="zh-CN"/>
          </w:rPr>
          <w:alias w:val="合同大写金额"/>
          <w:tag w:val="合同大写金额"/>
          <w:id w:val="398773151"/>
          <w:placeholder>
            <w:docPart w:val="{32e42a30-57e6-45a9-9faf-5232da23908b}"/>
          </w:placeholder>
          <w15:appearance w15:val="hidden"/>
          <w:text/>
        </w:sdtPr>
        <w:sdtEndPr>
          <w:rPr>
            <w:rFonts w:hint="eastAsia" w:ascii="宋体" w:hAnsi="宋体" w:eastAsia="宋体" w:cs="宋体"/>
            <w:color w:val="auto"/>
            <w:sz w:val="28"/>
            <w:szCs w:val="28"/>
            <w:highlight w:val="none"/>
            <w:lang w:val="en-US" w:eastAsia="zh-CN"/>
          </w:rPr>
        </w:sdtEndPr>
        <w:sdtContent>
          <w:sdt>
            <w:sdtPr>
              <w:rPr>
                <w:rFonts w:hint="eastAsia" w:ascii="宋体" w:hAnsi="宋体" w:eastAsia="宋体" w:cs="宋体"/>
                <w:color w:val="auto"/>
                <w:sz w:val="28"/>
                <w:szCs w:val="28"/>
                <w:highlight w:val="none"/>
                <w:lang w:val="en-US" w:eastAsia="zh-CN"/>
              </w:rPr>
              <w:alias w:val="合同金额"/>
              <w:tag w:val="合同金额"/>
              <w:id w:val="722708769"/>
              <w:placeholder>
                <w:docPart w:val="{53ee42a8-5a10-44e6-bc4e-045ae9c0e966}"/>
              </w:placeholder>
              <w15:appearance w15:val="hidden"/>
              <w:text/>
            </w:sdtPr>
            <w:sdtEndPr>
              <w:rPr>
                <w:rFonts w:hint="eastAsia" w:ascii="宋体" w:hAnsi="宋体" w:eastAsia="宋体" w:cs="宋体"/>
                <w:color w:val="auto"/>
                <w:sz w:val="28"/>
                <w:szCs w:val="28"/>
                <w:highlight w:val="none"/>
                <w:lang w:val="en-US" w:eastAsia="zh-CN"/>
              </w:rPr>
            </w:sdtEndPr>
            <w:sdtContent>
              <w:sdt>
                <w:sdtPr>
                  <w:rPr>
                    <w:rFonts w:hint="eastAsia" w:ascii="宋体" w:hAnsi="宋体" w:eastAsia="宋体" w:cs="宋体"/>
                    <w:color w:val="auto"/>
                    <w:sz w:val="28"/>
                    <w:szCs w:val="28"/>
                    <w:highlight w:val="none"/>
                    <w:u w:val="single"/>
                    <w:lang w:val="en-US" w:eastAsia="zh-CN"/>
                  </w:rPr>
                  <w:alias w:val="不含税价大写金额"/>
                  <w:tag w:val="不含税价大写金额"/>
                  <w:id w:val="255925476"/>
                  <w:placeholder>
                    <w:docPart w:val="{b93d120e-1dfe-42bc-b1a6-aa6b35afd362}"/>
                  </w:placeholder>
                </w:sdtPr>
                <w:sdtEndPr>
                  <w:rPr>
                    <w:rFonts w:hint="eastAsia" w:ascii="宋体" w:hAnsi="宋体" w:eastAsia="宋体" w:cs="宋体"/>
                    <w:color w:val="auto"/>
                    <w:sz w:val="28"/>
                    <w:szCs w:val="28"/>
                    <w:highlight w:val="none"/>
                    <w:u w:val="single"/>
                    <w:lang w:val="en-US" w:eastAsia="zh-CN"/>
                  </w:rPr>
                </w:sdtEndPr>
                <w:sdtContent>
                  <w:r>
                    <w:rPr>
                      <w:rFonts w:hint="eastAsia" w:ascii="宋体" w:hAnsi="宋体" w:eastAsia="宋体" w:cs="宋体"/>
                      <w:color w:val="auto"/>
                      <w:sz w:val="28"/>
                      <w:szCs w:val="28"/>
                      <w:highlight w:val="none"/>
                      <w:u w:val="single"/>
                      <w:lang w:val="en-US" w:eastAsia="zh-CN"/>
                    </w:rPr>
                    <w:t xml:space="preserve">     </w:t>
                  </w:r>
                </w:sdtContent>
              </w:sdt>
            </w:sdtContent>
          </w:sdt>
        </w:sdtContent>
      </w:sdt>
      <w:r>
        <w:rPr>
          <w:rFonts w:hint="eastAsia" w:ascii="宋体" w:hAnsi="宋体" w:eastAsia="宋体" w:cs="宋体"/>
          <w:color w:val="auto"/>
          <w:sz w:val="28"/>
          <w:szCs w:val="28"/>
          <w:highlight w:val="none"/>
          <w:lang w:val="en-US" w:eastAsia="zh-CN"/>
        </w:rPr>
        <w:t>）</w:t>
      </w:r>
      <w:r>
        <w:rPr>
          <w:rFonts w:hint="eastAsia" w:cstheme="minorBidi"/>
          <w:kern w:val="2"/>
          <w:sz w:val="28"/>
          <w:szCs w:val="36"/>
          <w:u w:val="single"/>
          <w:lang w:val="en-US" w:eastAsia="zh-CN" w:bidi="ar-SA"/>
        </w:rPr>
        <w:t>，</w:t>
      </w:r>
      <w:r>
        <w:rPr>
          <w:rFonts w:hint="eastAsia" w:ascii="宋体" w:hAnsi="宋体" w:eastAsia="宋体" w:cs="宋体"/>
          <w:b w:val="0"/>
          <w:bCs/>
          <w:color w:val="auto"/>
          <w:sz w:val="28"/>
          <w:szCs w:val="28"/>
        </w:rPr>
        <w:t>增值税为：小写     元（大写：     ）</w:t>
      </w:r>
      <w:permEnd w:id="36"/>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最终合同价款按以下标准计算：</w:t>
      </w:r>
      <w:permStart w:id="37" w:edGrp="everyone"/>
      <w:r>
        <w:rPr>
          <w:rFonts w:hint="eastAsia" w:ascii="宋体" w:hAnsi="宋体" w:eastAsia="宋体" w:cs="宋体"/>
          <w:color w:val="auto"/>
          <w:sz w:val="28"/>
          <w:szCs w:val="28"/>
          <w:highlight w:val="none"/>
          <w:u w:val="single"/>
          <w:lang w:val="en-US" w:eastAsia="zh-CN"/>
        </w:rPr>
        <w:t xml:space="preserve">      </w:t>
      </w:r>
      <w:permEnd w:id="37"/>
    </w:p>
    <w:p w14:paraId="36ACBAAE">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宋体" w:hAnsi="宋体" w:eastAsia="宋体" w:cs="宋体"/>
          <w:color w:val="auto"/>
          <w:sz w:val="28"/>
          <w:szCs w:val="28"/>
          <w:highlight w:val="none"/>
          <w:lang w:eastAsia="zh-CN"/>
        </w:rPr>
        <w:t>（</w:t>
      </w:r>
      <w:r>
        <w:rPr>
          <w:rFonts w:hint="default"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按</w:t>
      </w:r>
      <w:r>
        <w:rPr>
          <w:rFonts w:hint="eastAsia" w:ascii="宋体" w:hAnsi="宋体" w:eastAsia="宋体" w:cs="宋体"/>
          <w:color w:val="auto"/>
          <w:sz w:val="28"/>
          <w:szCs w:val="28"/>
          <w:highlight w:val="none"/>
          <w:lang w:val="en-US" w:eastAsia="zh-CN"/>
        </w:rPr>
        <w:t>本合同项下</w:t>
      </w:r>
      <w:r>
        <w:rPr>
          <w:rFonts w:hint="eastAsia" w:ascii="宋体" w:hAnsi="宋体" w:eastAsia="宋体" w:cs="宋体"/>
          <w:bCs/>
          <w:color w:val="auto"/>
          <w:sz w:val="28"/>
          <w:szCs w:val="28"/>
          <w:highlight w:val="none"/>
          <w:lang w:eastAsia="zh-CN"/>
        </w:rPr>
        <w:t>《</w:t>
      </w:r>
      <w:r>
        <w:rPr>
          <w:rFonts w:hint="eastAsia" w:ascii="宋体" w:hAnsi="宋体" w:eastAsia="宋体" w:cs="宋体"/>
          <w:bCs/>
          <w:color w:val="auto"/>
          <w:sz w:val="28"/>
          <w:szCs w:val="28"/>
          <w:highlight w:val="none"/>
          <w:lang w:val="en-US" w:eastAsia="zh-CN"/>
        </w:rPr>
        <w:t>委托函</w:t>
      </w:r>
      <w:r>
        <w:rPr>
          <w:rFonts w:hint="eastAsia" w:ascii="宋体" w:hAnsi="宋体" w:eastAsia="宋体" w:cs="宋体"/>
          <w:bCs/>
          <w:color w:val="auto"/>
          <w:sz w:val="28"/>
          <w:szCs w:val="28"/>
          <w:highlight w:val="none"/>
          <w:lang w:eastAsia="zh-CN"/>
        </w:rPr>
        <w:t>》</w:t>
      </w:r>
      <w:r>
        <w:rPr>
          <w:rFonts w:hint="eastAsia" w:ascii="宋体" w:hAnsi="宋体" w:eastAsia="宋体" w:cs="宋体"/>
          <w:color w:val="auto"/>
          <w:sz w:val="28"/>
          <w:szCs w:val="28"/>
          <w:highlight w:val="none"/>
          <w:lang w:val="en-US" w:eastAsia="zh-CN"/>
        </w:rPr>
        <w:t>进行</w:t>
      </w:r>
      <w:r>
        <w:rPr>
          <w:rFonts w:hint="eastAsia" w:ascii="宋体" w:hAnsi="宋体" w:eastAsia="宋体" w:cs="宋体"/>
          <w:color w:val="auto"/>
          <w:sz w:val="28"/>
          <w:szCs w:val="28"/>
          <w:highlight w:val="none"/>
        </w:rPr>
        <w:t>结算，具体计价标准为：</w:t>
      </w:r>
      <w:permStart w:id="38" w:edGrp="everyone"/>
      <w:r>
        <w:rPr>
          <w:rFonts w:hint="eastAsia" w:ascii="宋体" w:hAnsi="宋体" w:eastAsia="宋体" w:cs="宋体"/>
          <w:color w:val="auto"/>
          <w:kern w:val="0"/>
          <w:sz w:val="28"/>
          <w:szCs w:val="28"/>
          <w:highlight w:val="none"/>
          <w:u w:val="single"/>
          <w:lang w:val="en-US" w:eastAsia="zh-CN"/>
        </w:rPr>
        <w:t xml:space="preserve">      </w:t>
      </w:r>
      <w:permEnd w:id="38"/>
    </w:p>
    <w:p w14:paraId="3BFDC510">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w:t>
      </w:r>
      <w:r>
        <w:rPr>
          <w:rFonts w:hint="default" w:asciiTheme="minorEastAsia" w:hAnsiTheme="minorEastAsia" w:cstheme="minorEastAsia"/>
          <w:color w:val="auto"/>
          <w:sz w:val="28"/>
          <w:szCs w:val="28"/>
          <w:lang w:val="en-US" w:eastAsia="zh-CN"/>
        </w:rPr>
        <w:t>4</w:t>
      </w:r>
      <w:r>
        <w:rPr>
          <w:rFonts w:hint="eastAsia" w:asciiTheme="minorEastAsia" w:hAnsiTheme="minorEastAsia" w:eastAsiaTheme="minorEastAsia" w:cstheme="minorEastAsia"/>
          <w:color w:val="auto"/>
          <w:sz w:val="28"/>
          <w:szCs w:val="28"/>
        </w:rPr>
        <w:t>）</w:t>
      </w:r>
      <w:r>
        <w:rPr>
          <w:rFonts w:hint="eastAsia" w:asciiTheme="minorEastAsia" w:hAnsiTheme="minorEastAsia" w:cstheme="minorEastAsia"/>
          <w:color w:val="auto"/>
          <w:sz w:val="28"/>
          <w:szCs w:val="28"/>
          <w:lang w:val="en-US" w:eastAsia="zh-CN"/>
        </w:rPr>
        <w:t>根据经双方确认的维护保养记录，</w:t>
      </w:r>
      <w:r>
        <w:rPr>
          <w:rFonts w:hint="eastAsia" w:asciiTheme="minorEastAsia" w:hAnsiTheme="minorEastAsia" w:eastAsiaTheme="minorEastAsia" w:cstheme="minorEastAsia"/>
          <w:color w:val="auto"/>
          <w:sz w:val="28"/>
          <w:szCs w:val="28"/>
        </w:rPr>
        <w:t>每</w:t>
      </w:r>
      <w:permStart w:id="39" w:edGrp="everyone"/>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个月</w:t>
      </w:r>
      <w:permEnd w:id="39"/>
      <w:r>
        <w:rPr>
          <w:rFonts w:hint="eastAsia" w:asciiTheme="minorEastAsia" w:hAnsiTheme="minorEastAsia" w:eastAsiaTheme="minorEastAsia" w:cstheme="minorEastAsia"/>
          <w:color w:val="auto"/>
          <w:sz w:val="28"/>
          <w:szCs w:val="28"/>
        </w:rPr>
        <w:t>累计结算。</w:t>
      </w:r>
    </w:p>
    <w:p w14:paraId="0147C850">
      <w:pPr>
        <w:spacing w:line="360" w:lineRule="auto"/>
        <w:ind w:firstLine="560" w:firstLineChars="200"/>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w:t>
      </w:r>
      <w:r>
        <w:rPr>
          <w:rFonts w:hint="default" w:asciiTheme="minorEastAsia" w:hAnsi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）其他</w:t>
      </w:r>
      <w:r>
        <w:rPr>
          <w:rFonts w:hint="eastAsia" w:asciiTheme="minorEastAsia" w:hAnsiTheme="minorEastAsia" w:cstheme="minorEastAsia"/>
          <w:color w:val="auto"/>
          <w:sz w:val="28"/>
          <w:szCs w:val="28"/>
          <w:lang w:eastAsia="zh-CN"/>
        </w:rPr>
        <w:t>：</w:t>
      </w:r>
      <w:sdt>
        <w:sdtPr>
          <w:rPr>
            <w:rFonts w:hint="eastAsia" w:ascii="宋体" w:hAnsi="宋体" w:eastAsia="宋体" w:cs="宋体"/>
            <w:color w:val="auto"/>
            <w:kern w:val="2"/>
            <w:sz w:val="28"/>
            <w:szCs w:val="28"/>
            <w:u w:val="none"/>
            <w:lang w:val="en-US" w:eastAsia="zh-CN" w:bidi="ar-SA"/>
          </w:rPr>
          <w:alias w:val="不填其他的，请划“/”"/>
          <w:id w:val="31370217"/>
          <w:placeholder>
            <w:docPart w:val="{e7510bcb-06cc-467e-b106-abd7e9ca2dfd}"/>
          </w:placeholder>
          <w:text w:multiLine="1"/>
        </w:sdtPr>
        <w:sdtEndPr>
          <w:rPr>
            <w:rFonts w:hint="eastAsia" w:ascii="宋体" w:hAnsi="宋体" w:eastAsia="宋体" w:cs="宋体"/>
            <w:color w:val="auto"/>
            <w:kern w:val="2"/>
            <w:sz w:val="28"/>
            <w:szCs w:val="28"/>
            <w:u w:val="single"/>
            <w:lang w:val="en-US" w:eastAsia="zh-CN" w:bidi="ar-SA"/>
          </w:rPr>
        </w:sdtEndPr>
        <w:sdtContent>
          <w:permStart w:id="40" w:edGrp="everyone"/>
          <w:r>
            <w:rPr>
              <w:rFonts w:hint="eastAsia" w:ascii="宋体" w:hAnsi="宋体" w:eastAsia="宋体" w:cs="宋体"/>
              <w:color w:val="auto"/>
              <w:sz w:val="28"/>
              <w:szCs w:val="28"/>
              <w:u w:val="single"/>
              <w:lang w:val="en-US" w:eastAsia="zh-CN"/>
            </w:rPr>
            <w:t xml:space="preserve">     </w:t>
          </w:r>
          <w:permEnd w:id="40"/>
        </w:sdtContent>
      </w:sdt>
    </w:p>
    <w:p w14:paraId="23838F1F">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5.2双方同意本合同价款的支付按以下第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544217113"/>
          <w:placeholder>
            <w:docPart w:val="{72e9c1e4-d325-483b-9d8c-b90cd2849b17}"/>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41" w:edGrp="everyone"/>
          <w:r>
            <w:rPr>
              <w:rFonts w:hint="eastAsia" w:cstheme="minorBidi"/>
              <w:kern w:val="2"/>
              <w:sz w:val="28"/>
              <w:szCs w:val="36"/>
              <w:u w:val="single"/>
              <w:lang w:val="en-US" w:eastAsia="zh-CN" w:bidi="ar-SA"/>
            </w:rPr>
            <w:t xml:space="preserve">      </w:t>
          </w:r>
          <w:permEnd w:id="41"/>
        </w:sdtContent>
      </w:sdt>
      <w:r>
        <w:rPr>
          <w:rFonts w:hint="eastAsia" w:asciiTheme="minorEastAsia" w:hAnsiTheme="minorEastAsia" w:eastAsiaTheme="minorEastAsia" w:cstheme="minorEastAsia"/>
          <w:color w:val="auto"/>
          <w:sz w:val="28"/>
          <w:szCs w:val="28"/>
        </w:rPr>
        <w:t>项约定执行：</w:t>
      </w:r>
    </w:p>
    <w:p w14:paraId="414657B9">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eastAsia="zh-CN"/>
        </w:rPr>
        <w:t>（</w:t>
      </w:r>
      <w:r>
        <w:rPr>
          <w:rFonts w:hint="eastAsia" w:asciiTheme="minorEastAsia" w:hAnsiTheme="minorEastAsia" w:cstheme="minorEastAsia"/>
          <w:color w:val="auto"/>
          <w:sz w:val="28"/>
          <w:szCs w:val="28"/>
          <w:lang w:val="en-US" w:eastAsia="zh-CN"/>
        </w:rPr>
        <w:t>1）</w:t>
      </w:r>
      <w:r>
        <w:rPr>
          <w:rFonts w:hint="eastAsia" w:asciiTheme="minorEastAsia" w:hAnsiTheme="minorEastAsia" w:eastAsiaTheme="minorEastAsia" w:cstheme="minorEastAsia"/>
          <w:color w:val="auto"/>
          <w:sz w:val="28"/>
          <w:szCs w:val="28"/>
        </w:rPr>
        <w:t>一次性支付</w:t>
      </w:r>
    </w:p>
    <w:p w14:paraId="66217147">
      <w:pPr>
        <w:spacing w:line="360" w:lineRule="auto"/>
        <w:ind w:firstLine="560" w:firstLineChars="200"/>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具体支付时间和方式为：</w:t>
      </w:r>
      <w:permStart w:id="42" w:edGrp="everyone"/>
      <w:r>
        <w:rPr>
          <w:rFonts w:hint="eastAsia" w:asciiTheme="minorEastAsia" w:hAnsiTheme="minorEastAsia" w:eastAsiaTheme="minorEastAsia" w:cstheme="minorEastAsia"/>
          <w:color w:val="auto"/>
          <w:sz w:val="28"/>
          <w:szCs w:val="28"/>
          <w:u w:val="single"/>
          <w:lang w:val="en-US" w:eastAsia="zh-CN"/>
        </w:rPr>
        <w:t xml:space="preserve">      </w:t>
      </w:r>
      <w:permEnd w:id="42"/>
    </w:p>
    <w:p w14:paraId="52F57669">
      <w:pPr>
        <w:spacing w:line="360" w:lineRule="auto"/>
        <w:ind w:firstLine="560" w:firstLineChars="200"/>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cstheme="minorEastAsia"/>
          <w:color w:val="auto"/>
          <w:sz w:val="28"/>
          <w:szCs w:val="28"/>
          <w:lang w:eastAsia="zh-CN"/>
        </w:rPr>
        <w:t>（</w:t>
      </w:r>
      <w:r>
        <w:rPr>
          <w:rFonts w:hint="eastAsia" w:asciiTheme="minorEastAsia" w:hAnsiTheme="minorEastAsia" w:cstheme="minorEastAsia"/>
          <w:color w:val="auto"/>
          <w:sz w:val="28"/>
          <w:szCs w:val="28"/>
          <w:lang w:val="en-US" w:eastAsia="zh-CN"/>
        </w:rPr>
        <w:t>2）</w:t>
      </w:r>
      <w:r>
        <w:rPr>
          <w:rFonts w:hint="eastAsia" w:asciiTheme="minorEastAsia" w:hAnsiTheme="minorEastAsia" w:eastAsiaTheme="minorEastAsia" w:cstheme="minorEastAsia"/>
          <w:color w:val="auto"/>
          <w:sz w:val="28"/>
          <w:szCs w:val="28"/>
        </w:rPr>
        <w:t>分期</w:t>
      </w:r>
      <w:r>
        <w:rPr>
          <w:rFonts w:hint="eastAsia" w:asciiTheme="minorEastAsia" w:hAnsiTheme="minorEastAsia" w:cstheme="minorEastAsia"/>
          <w:color w:val="auto"/>
          <w:sz w:val="28"/>
          <w:szCs w:val="28"/>
          <w:lang w:eastAsia="zh-CN"/>
        </w:rPr>
        <w:t>支付</w:t>
      </w:r>
    </w:p>
    <w:p w14:paraId="43421503">
      <w:pPr>
        <w:spacing w:line="360" w:lineRule="auto"/>
        <w:ind w:firstLine="560" w:firstLineChars="200"/>
        <w:rPr>
          <w:rFonts w:hint="eastAsia" w:asciiTheme="minorEastAsia" w:hAnsiTheme="minorEastAsia" w:eastAsiaTheme="minorEastAsia" w:cstheme="minorEastAsia"/>
          <w:color w:val="auto"/>
          <w:sz w:val="28"/>
          <w:szCs w:val="28"/>
        </w:rPr>
      </w:pPr>
      <w:permStart w:id="43" w:edGrp="everyone"/>
      <w:r>
        <w:rPr>
          <w:rFonts w:hint="eastAsia" w:asciiTheme="minorEastAsia" w:hAnsiTheme="minorEastAsia" w:eastAsiaTheme="minorEastAsia" w:cstheme="minorEastAsia"/>
          <w:color w:val="auto"/>
          <w:sz w:val="28"/>
          <w:szCs w:val="28"/>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6A9CC404">
        <w:tc>
          <w:tcPr>
            <w:tcW w:w="991" w:type="dxa"/>
          </w:tcPr>
          <w:p w14:paraId="02E5DA29">
            <w:pPr>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分期</w:t>
            </w:r>
          </w:p>
        </w:tc>
        <w:tc>
          <w:tcPr>
            <w:tcW w:w="1272" w:type="dxa"/>
          </w:tcPr>
          <w:p w14:paraId="66CD8826">
            <w:pPr>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支付时间</w:t>
            </w:r>
          </w:p>
        </w:tc>
        <w:tc>
          <w:tcPr>
            <w:tcW w:w="1956" w:type="dxa"/>
          </w:tcPr>
          <w:p w14:paraId="5F8617B6">
            <w:pPr>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支付条件</w:t>
            </w:r>
          </w:p>
        </w:tc>
        <w:tc>
          <w:tcPr>
            <w:tcW w:w="1836" w:type="dxa"/>
          </w:tcPr>
          <w:p w14:paraId="45884F21">
            <w:pPr>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支付比例</w:t>
            </w:r>
          </w:p>
        </w:tc>
        <w:tc>
          <w:tcPr>
            <w:tcW w:w="2736" w:type="dxa"/>
          </w:tcPr>
          <w:p w14:paraId="281A5868">
            <w:pPr>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支付金额</w:t>
            </w:r>
          </w:p>
        </w:tc>
      </w:tr>
      <w:tr w14:paraId="59546C87">
        <w:tc>
          <w:tcPr>
            <w:tcW w:w="991" w:type="dxa"/>
          </w:tcPr>
          <w:p w14:paraId="1189D42F">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预付款</w:t>
            </w:r>
          </w:p>
        </w:tc>
        <w:tc>
          <w:tcPr>
            <w:tcW w:w="1272" w:type="dxa"/>
          </w:tcPr>
          <w:p w14:paraId="526D6C45">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14:paraId="40C07108">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14:paraId="3794D284">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5BD31AA9">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14:paraId="5E6F1201">
        <w:tc>
          <w:tcPr>
            <w:tcW w:w="991" w:type="dxa"/>
          </w:tcPr>
          <w:p w14:paraId="3459EFF7">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首付</w:t>
            </w:r>
            <w:r>
              <w:rPr>
                <w:rFonts w:hint="eastAsia" w:asciiTheme="minorEastAsia" w:hAnsiTheme="minorEastAsia" w:eastAsiaTheme="minorEastAsia" w:cstheme="minorEastAsia"/>
                <w:color w:val="auto"/>
                <w:sz w:val="24"/>
                <w:szCs w:val="24"/>
                <w:vertAlign w:val="baseline"/>
                <w:lang w:val="en-US" w:eastAsia="zh-CN"/>
              </w:rPr>
              <w:t>款</w:t>
            </w:r>
          </w:p>
        </w:tc>
        <w:tc>
          <w:tcPr>
            <w:tcW w:w="1272" w:type="dxa"/>
          </w:tcPr>
          <w:p w14:paraId="444ACC62">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14:paraId="10117446">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14:paraId="42BBDC75">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4477181E">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14:paraId="32F210FB">
        <w:tc>
          <w:tcPr>
            <w:tcW w:w="991" w:type="dxa"/>
          </w:tcPr>
          <w:p w14:paraId="5A2CA286">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272" w:type="dxa"/>
          </w:tcPr>
          <w:p w14:paraId="578E667F">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14:paraId="023308C6">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14:paraId="0BD3E687">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54659C31">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14:paraId="67625147">
        <w:trPr>
          <w:trHeight w:val="394" w:hRule="atLeast"/>
        </w:trPr>
        <w:tc>
          <w:tcPr>
            <w:tcW w:w="991" w:type="dxa"/>
          </w:tcPr>
          <w:p w14:paraId="3B09054C">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尾款</w:t>
            </w:r>
          </w:p>
        </w:tc>
        <w:tc>
          <w:tcPr>
            <w:tcW w:w="1272" w:type="dxa"/>
          </w:tcPr>
          <w:p w14:paraId="058F199F">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14:paraId="70E47472">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14:paraId="3818F83E">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3ED7E270">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bl>
    <w:p w14:paraId="6013DECD">
      <w:pPr>
        <w:keepNext w:val="0"/>
        <w:keepLines w:val="0"/>
        <w:pageBreakBefore w:val="0"/>
        <w:widowControl w:val="0"/>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eastAsia="zh-CN"/>
        </w:rPr>
        <w:t>如本合同价款为暂定价款的，则上述</w:t>
      </w:r>
      <w:r>
        <w:rPr>
          <w:rFonts w:hint="eastAsia" w:asciiTheme="minorEastAsia" w:hAnsiTheme="minorEastAsia" w:cstheme="minorEastAsia"/>
          <w:color w:val="auto"/>
          <w:sz w:val="28"/>
          <w:szCs w:val="28"/>
          <w:u w:val="single"/>
          <w:shd w:val="clear" w:color="FFFFFF" w:fill="D9D9D9"/>
          <w:lang w:val="en-US" w:eastAsia="zh-CN"/>
        </w:rPr>
        <w:t xml:space="preserve">     </w:t>
      </w:r>
      <w:r>
        <w:rPr>
          <w:rFonts w:hint="eastAsia" w:asciiTheme="minorEastAsia" w:hAnsiTheme="minorEastAsia" w:eastAsiaTheme="minorEastAsia" w:cstheme="minorEastAsia"/>
          <w:color w:val="auto"/>
          <w:sz w:val="28"/>
          <w:szCs w:val="28"/>
          <w:lang w:eastAsia="zh-CN"/>
        </w:rPr>
        <w:t>按最终结算价款计算支付，</w:t>
      </w:r>
      <w:r>
        <w:rPr>
          <w:rFonts w:hint="eastAsia" w:asciiTheme="minorEastAsia" w:hAnsiTheme="minorEastAsia" w:eastAsiaTheme="minorEastAsia" w:cstheme="minorEastAsia"/>
          <w:color w:val="auto"/>
          <w:sz w:val="28"/>
          <w:szCs w:val="28"/>
          <w:lang w:val="en-US" w:eastAsia="zh-CN"/>
        </w:rPr>
        <w:t>其他批次款</w:t>
      </w:r>
      <w:r>
        <w:rPr>
          <w:rFonts w:hint="eastAsia" w:asciiTheme="minorEastAsia" w:hAnsiTheme="minorEastAsia" w:eastAsiaTheme="minorEastAsia" w:cstheme="minorEastAsia"/>
          <w:color w:val="auto"/>
          <w:sz w:val="28"/>
          <w:szCs w:val="28"/>
          <w:lang w:eastAsia="zh-CN"/>
        </w:rPr>
        <w:t>则按本合同约定的暂定价款计算支付。</w:t>
      </w:r>
    </w:p>
    <w:permEnd w:id="43"/>
    <w:p w14:paraId="3C9EFB9F">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rPr>
        <w:t>其他</w:t>
      </w:r>
      <w:r>
        <w:rPr>
          <w:rFonts w:hint="eastAsia" w:asciiTheme="minorEastAsia" w:hAnsiTheme="minorEastAsia" w:cstheme="minorEastAsia"/>
          <w:color w:val="auto"/>
          <w:sz w:val="28"/>
          <w:szCs w:val="28"/>
          <w:lang w:eastAsia="zh-CN"/>
        </w:rPr>
        <w:t>：</w:t>
      </w:r>
      <w:sdt>
        <w:sdtPr>
          <w:rPr>
            <w:rFonts w:hint="eastAsia" w:ascii="宋体" w:hAnsi="宋体" w:eastAsia="宋体" w:cs="宋体"/>
            <w:color w:val="auto"/>
            <w:kern w:val="2"/>
            <w:sz w:val="28"/>
            <w:szCs w:val="28"/>
            <w:u w:val="none"/>
            <w:lang w:val="en-US" w:eastAsia="zh-CN" w:bidi="ar-SA"/>
          </w:rPr>
          <w:alias w:val="不填其他的，请划“/”"/>
          <w:id w:val="524165618"/>
          <w:placeholder>
            <w:docPart w:val="{178e4c1d-0310-4f18-89d4-1692bd7732b5}"/>
          </w:placeholder>
          <w:text w:multiLine="1"/>
        </w:sdtPr>
        <w:sdtEndPr>
          <w:rPr>
            <w:rFonts w:hint="eastAsia" w:ascii="宋体" w:hAnsi="宋体" w:eastAsia="宋体" w:cs="宋体"/>
            <w:color w:val="auto"/>
            <w:kern w:val="2"/>
            <w:sz w:val="28"/>
            <w:szCs w:val="28"/>
            <w:u w:val="single"/>
            <w:lang w:val="en-US" w:eastAsia="zh-CN" w:bidi="ar-SA"/>
          </w:rPr>
        </w:sdtEndPr>
        <w:sdtContent>
          <w:permStart w:id="44" w:edGrp="everyone"/>
          <w:r>
            <w:rPr>
              <w:rFonts w:hint="eastAsia" w:ascii="宋体" w:hAnsi="宋体" w:eastAsia="宋体" w:cs="宋体"/>
              <w:color w:val="auto"/>
              <w:sz w:val="28"/>
              <w:szCs w:val="28"/>
              <w:u w:val="single"/>
              <w:lang w:val="en-US" w:eastAsia="zh-CN"/>
            </w:rPr>
            <w:t xml:space="preserve">     </w:t>
          </w:r>
          <w:permEnd w:id="44"/>
        </w:sdtContent>
      </w:sdt>
    </w:p>
    <w:p w14:paraId="3EEDABA6">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lang w:eastAsia="zh-CN"/>
        </w:rPr>
      </w:pPr>
      <w:r>
        <w:rPr>
          <w:rFonts w:hint="eastAsia" w:asciiTheme="minorEastAsia" w:hAnsiTheme="minorEastAsia" w:cstheme="minorEastAsia"/>
          <w:color w:val="auto"/>
          <w:sz w:val="28"/>
          <w:szCs w:val="28"/>
          <w:lang w:val="en-US" w:eastAsia="zh-CN"/>
        </w:rPr>
        <w:t>5.3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673621732"/>
          <w:placeholder>
            <w:docPart w:val="{c8231401-41cb-4242-8a8d-bfacd2c79dd0}"/>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45" w:edGrp="everyone"/>
          <w:r>
            <w:rPr>
              <w:rFonts w:hint="eastAsia" w:asciiTheme="minorHAnsi" w:hAnsiTheme="minorHAnsi" w:eastAsiaTheme="minorEastAsia" w:cstheme="minorBidi"/>
              <w:kern w:val="2"/>
              <w:sz w:val="28"/>
              <w:szCs w:val="36"/>
              <w:u w:val="single"/>
              <w:lang w:val="en-US" w:eastAsia="zh-CN" w:bidi="ar-SA"/>
            </w:rPr>
            <w:t xml:space="preserve">    </w:t>
          </w:r>
          <w:permEnd w:id="45"/>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/3.支票/4.其他</w:t>
      </w:r>
      <w:sdt>
        <w:sdtPr>
          <w:rPr>
            <w:rFonts w:hint="eastAsia" w:ascii="宋体" w:hAnsi="宋体" w:eastAsia="宋体" w:cs="宋体"/>
            <w:color w:val="C00000"/>
            <w:kern w:val="2"/>
            <w:sz w:val="28"/>
            <w:szCs w:val="28"/>
            <w:u w:val="none"/>
            <w:lang w:val="en-US" w:eastAsia="zh-CN" w:bidi="ar-SA"/>
          </w:rPr>
          <w:alias w:val="不选其他的，请划“/”"/>
          <w:id w:val="26662740"/>
          <w:placeholder>
            <w:docPart w:val="{895e84a7-5cfb-46b0-aa51-91eab5fa3dd3}"/>
          </w:placeholder>
          <w:text w:multiLine="1"/>
        </w:sdtPr>
        <w:sdtEndPr>
          <w:rPr>
            <w:rFonts w:hint="eastAsia" w:ascii="宋体" w:hAnsi="宋体" w:eastAsia="宋体" w:cs="宋体"/>
            <w:color w:val="auto"/>
            <w:kern w:val="2"/>
            <w:sz w:val="28"/>
            <w:szCs w:val="28"/>
            <w:u w:val="single"/>
            <w:lang w:val="en-US" w:eastAsia="zh-CN" w:bidi="ar-SA"/>
          </w:rPr>
        </w:sdtEndPr>
        <w:sdtContent>
          <w:permStart w:id="46"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permEnd w:id="46"/>
        </w:sdtContent>
      </w:sdt>
      <w:r>
        <w:rPr>
          <w:rFonts w:hint="eastAsia" w:asciiTheme="majorEastAsia" w:hAnsiTheme="majorEastAsia" w:eastAsiaTheme="majorEastAsia" w:cstheme="majorEastAsia"/>
          <w:color w:val="auto"/>
          <w:sz w:val="28"/>
          <w:szCs w:val="28"/>
          <w:u w:val="none"/>
          <w:lang w:val="en-US" w:eastAsia="zh-CN"/>
        </w:rPr>
        <w:t>)</w:t>
      </w:r>
      <w:r>
        <w:rPr>
          <w:rFonts w:hint="eastAsia" w:asciiTheme="majorEastAsia" w:hAnsiTheme="majorEastAsia" w:eastAsiaTheme="majorEastAsia" w:cstheme="majorEastAsia"/>
          <w:color w:val="auto"/>
          <w:sz w:val="28"/>
          <w:szCs w:val="28"/>
          <w:u w:val="none"/>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14:paraId="4DEDFDD4">
      <w:pPr>
        <w:ind w:firstLine="560" w:firstLineChars="200"/>
        <w:rPr>
          <w:rFonts w:hint="eastAsia"/>
          <w:sz w:val="28"/>
          <w:szCs w:val="28"/>
          <w:lang w:eastAsia="zh-CN"/>
        </w:rPr>
      </w:pPr>
      <w:r>
        <w:rPr>
          <w:rFonts w:hint="eastAsia"/>
          <w:sz w:val="28"/>
          <w:szCs w:val="28"/>
          <w:lang w:eastAsia="zh-CN"/>
        </w:rPr>
        <w:t>乙方汇票开立信息如下：</w:t>
      </w:r>
    </w:p>
    <w:p w14:paraId="63E5B727">
      <w:pPr>
        <w:ind w:firstLine="560" w:firstLineChars="200"/>
        <w:rPr>
          <w:rFonts w:hint="eastAsia"/>
          <w:sz w:val="28"/>
          <w:szCs w:val="28"/>
          <w:lang w:eastAsia="zh-CN"/>
        </w:rPr>
      </w:pPr>
      <w:r>
        <w:rPr>
          <w:rFonts w:hint="eastAsia"/>
          <w:sz w:val="28"/>
          <w:szCs w:val="28"/>
          <w:lang w:eastAsia="zh-CN"/>
        </w:rPr>
        <w:t>汇票类型：</w:t>
      </w:r>
      <w:permStart w:id="47"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47"/>
    </w:p>
    <w:p w14:paraId="5BD8E90C">
      <w:pPr>
        <w:ind w:firstLine="560" w:firstLineChars="200"/>
        <w:rPr>
          <w:rFonts w:hint="eastAsia" w:ascii="宋体" w:hAnsi="宋体" w:eastAsia="宋体" w:cs="宋体"/>
          <w:sz w:val="28"/>
          <w:szCs w:val="28"/>
          <w:u w:val="single"/>
          <w:lang w:val="en-US" w:eastAsia="zh-CN"/>
        </w:rPr>
      </w:pPr>
      <w:r>
        <w:rPr>
          <w:rFonts w:hint="eastAsia" w:ascii="宋体" w:hAnsi="宋体" w:eastAsia="宋体" w:cs="宋体"/>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444072604"/>
          <w:placeholder>
            <w:docPart w:val="{8a33bbb5-806b-438b-bac6-3fe9cc84e7a4}"/>
          </w:placeholder>
          <w:text/>
        </w:sdtPr>
        <w:sdtEndPr>
          <w:rPr>
            <w:rFonts w:hint="eastAsia" w:ascii="宋体" w:hAnsi="宋体" w:eastAsia="宋体" w:cs="宋体"/>
            <w:kern w:val="2"/>
            <w:sz w:val="28"/>
            <w:szCs w:val="28"/>
            <w:u w:val="single"/>
            <w:lang w:val="en-US" w:eastAsia="zh-CN" w:bidi="ar-SA"/>
          </w:rPr>
        </w:sdtEndPr>
        <w:sdtContent>
          <w:permStart w:id="48" w:edGrp="everyone"/>
          <w:r>
            <w:rPr>
              <w:rFonts w:hint="eastAsia" w:ascii="宋体" w:hAnsi="宋体" w:eastAsia="宋体" w:cs="宋体"/>
              <w:sz w:val="28"/>
              <w:szCs w:val="28"/>
              <w:u w:val="single"/>
              <w:lang w:val="en-US" w:eastAsia="zh-CN"/>
            </w:rPr>
            <w:t xml:space="preserve">              </w:t>
          </w:r>
          <w:permEnd w:id="48"/>
        </w:sdtContent>
      </w:sdt>
    </w:p>
    <w:p w14:paraId="54C023EA">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815560681"/>
          <w:placeholder>
            <w:docPart w:val="{959fdf39-bca2-4870-8641-7cf6bfa927c4}"/>
          </w:placeholder>
          <w:text/>
        </w:sdtPr>
        <w:sdtEndPr>
          <w:rPr>
            <w:rFonts w:hint="eastAsia" w:ascii="宋体" w:hAnsi="宋体" w:eastAsia="宋体" w:cs="宋体"/>
            <w:kern w:val="2"/>
            <w:sz w:val="28"/>
            <w:szCs w:val="28"/>
            <w:u w:val="single"/>
            <w:lang w:val="en-US" w:eastAsia="zh-CN" w:bidi="ar-SA"/>
          </w:rPr>
        </w:sdtEndPr>
        <w:sdtContent>
          <w:permStart w:id="49" w:edGrp="everyone"/>
          <w:r>
            <w:rPr>
              <w:rFonts w:hint="eastAsia" w:ascii="宋体" w:hAnsi="宋体" w:eastAsia="宋体" w:cs="宋体"/>
              <w:sz w:val="28"/>
              <w:szCs w:val="28"/>
              <w:u w:val="single"/>
              <w:lang w:val="en-US" w:eastAsia="zh-CN"/>
            </w:rPr>
            <w:t xml:space="preserve">                </w:t>
          </w:r>
          <w:permEnd w:id="49"/>
        </w:sdtContent>
      </w:sdt>
    </w:p>
    <w:p w14:paraId="5D836294">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533225344"/>
          <w:placeholder>
            <w:docPart w:val="{47afe9e7-16d2-4476-a66a-4adce1b1672a}"/>
          </w:placeholder>
          <w:text/>
        </w:sdtPr>
        <w:sdtEndPr>
          <w:rPr>
            <w:rFonts w:hint="eastAsia" w:ascii="宋体" w:hAnsi="宋体" w:eastAsia="宋体" w:cs="宋体"/>
            <w:kern w:val="2"/>
            <w:sz w:val="28"/>
            <w:szCs w:val="28"/>
            <w:u w:val="single"/>
            <w:lang w:val="en-US" w:eastAsia="zh-CN" w:bidi="ar-SA"/>
          </w:rPr>
        </w:sdtEndPr>
        <w:sdtContent>
          <w:permStart w:id="50" w:edGrp="everyone"/>
          <w:r>
            <w:rPr>
              <w:rFonts w:hint="eastAsia" w:ascii="宋体" w:hAnsi="宋体" w:eastAsia="宋体" w:cs="宋体"/>
              <w:sz w:val="28"/>
              <w:szCs w:val="28"/>
              <w:u w:val="single"/>
              <w:lang w:val="en-US" w:eastAsia="zh-CN"/>
            </w:rPr>
            <w:t xml:space="preserve">                </w:t>
          </w:r>
          <w:permEnd w:id="50"/>
        </w:sdtContent>
      </w:sdt>
    </w:p>
    <w:p w14:paraId="0F596D21">
      <w:pPr>
        <w:ind w:firstLine="560" w:firstLineChars="200"/>
        <w:rPr>
          <w:rFonts w:hint="eastAsia" w:ascii="宋体" w:hAnsi="宋体" w:eastAsia="宋体" w:cs="宋体"/>
          <w:sz w:val="28"/>
          <w:szCs w:val="28"/>
          <w:u w:val="single"/>
          <w:lang w:val="en-US" w:eastAsia="zh-CN"/>
        </w:rPr>
      </w:pPr>
      <w:r>
        <w:rPr>
          <w:rFonts w:hint="eastAsia" w:ascii="宋体" w:hAnsi="宋体" w:eastAsia="宋体" w:cs="宋体"/>
          <w:sz w:val="28"/>
          <w:szCs w:val="28"/>
          <w:lang w:eastAsia="zh-CN"/>
        </w:rPr>
        <w:t>开户行行号：</w:t>
      </w:r>
      <w:permStart w:id="51" w:edGrp="everyone"/>
      <w:r>
        <w:rPr>
          <w:rFonts w:hint="eastAsia" w:ascii="宋体" w:hAnsi="宋体" w:eastAsia="宋体" w:cs="宋体"/>
          <w:sz w:val="28"/>
          <w:szCs w:val="28"/>
          <w:u w:val="single"/>
          <w:lang w:val="en-US" w:eastAsia="zh-CN"/>
        </w:rPr>
        <w:t xml:space="preserve">              </w:t>
      </w:r>
      <w:permEnd w:id="51"/>
    </w:p>
    <w:p w14:paraId="1237F775">
      <w:pPr>
        <w:ind w:firstLine="560" w:firstLineChars="200"/>
        <w:rPr>
          <w:rFonts w:hint="eastAsia" w:ascii="宋体" w:hAnsi="宋体" w:eastAsia="宋体" w:cs="宋体"/>
          <w:sz w:val="28"/>
          <w:szCs w:val="28"/>
          <w:highlight w:val="none"/>
          <w:u w:val="single"/>
          <w:lang w:val="en-US" w:eastAsia="zh-CN"/>
        </w:rPr>
      </w:pPr>
      <w:r>
        <w:rPr>
          <w:rFonts w:hint="eastAsia" w:ascii="宋体" w:hAnsi="宋体" w:eastAsia="宋体" w:cs="宋体"/>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469097677"/>
          <w:placeholder>
            <w:docPart w:val="{2268f6ce-1718-4718-8a4d-f2ecd8616d34}"/>
          </w:placeholder>
          <w:text/>
        </w:sdtPr>
        <w:sdtEndPr>
          <w:rPr>
            <w:rFonts w:hint="eastAsia" w:ascii="宋体" w:hAnsi="宋体" w:eastAsia="宋体" w:cs="宋体"/>
            <w:kern w:val="2"/>
            <w:sz w:val="28"/>
            <w:szCs w:val="28"/>
            <w:u w:val="single"/>
            <w:lang w:val="en-US" w:eastAsia="zh-CN" w:bidi="ar-SA"/>
          </w:rPr>
        </w:sdtEndPr>
        <w:sdtContent>
          <w:permStart w:id="52" w:edGrp="everyone"/>
          <w:r>
            <w:rPr>
              <w:rFonts w:hint="eastAsia" w:ascii="宋体" w:hAnsi="宋体" w:eastAsia="宋体" w:cs="宋体"/>
              <w:sz w:val="28"/>
              <w:szCs w:val="28"/>
              <w:u w:val="single"/>
              <w:lang w:val="en-US" w:eastAsia="zh-CN"/>
            </w:rPr>
            <w:t xml:space="preserve">                  </w:t>
          </w:r>
          <w:permEnd w:id="52"/>
        </w:sdtContent>
      </w:sdt>
    </w:p>
    <w:p w14:paraId="3E2F99F8">
      <w:pPr>
        <w:ind w:firstLine="560" w:firstLineChars="200"/>
        <w:rPr>
          <w:rFonts w:hint="eastAsia" w:ascii="宋体" w:hAnsi="宋体" w:eastAsia="宋体" w:cs="宋体"/>
          <w:sz w:val="28"/>
          <w:szCs w:val="28"/>
          <w:highlight w:val="none"/>
          <w:u w:val="single"/>
          <w:lang w:val="en-US" w:eastAsia="zh-CN"/>
        </w:rPr>
      </w:pPr>
      <w:r>
        <w:rPr>
          <w:rFonts w:hint="eastAsia" w:ascii="宋体" w:hAnsi="宋体" w:eastAsia="宋体" w:cs="宋体"/>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712189202"/>
          <w:placeholder>
            <w:docPart w:val="{0431e788-d390-477b-9fd4-a35ae3230fac}"/>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53" w:edGrp="everyone"/>
          <w:r>
            <w:rPr>
              <w:rFonts w:hint="eastAsia" w:ascii="宋体" w:hAnsi="宋体" w:eastAsia="宋体" w:cs="宋体"/>
              <w:sz w:val="28"/>
              <w:szCs w:val="28"/>
              <w:u w:val="single"/>
              <w:shd w:val="clear" w:color="auto" w:fill="auto"/>
              <w:lang w:val="en-US" w:eastAsia="zh-CN"/>
            </w:rPr>
            <w:t xml:space="preserve">                </w:t>
          </w:r>
          <w:permEnd w:id="53"/>
        </w:sdtContent>
      </w:sdt>
    </w:p>
    <w:p w14:paraId="108D1DF4">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rPr>
      </w:pPr>
      <w:r>
        <w:rPr>
          <w:rFonts w:hint="eastAsia" w:asciiTheme="minorEastAsia" w:hAnsiTheme="minorEastAsia" w:eastAsiaTheme="minorEastAsia" w:cstheme="minorEastAsia"/>
          <w:color w:val="auto"/>
          <w:sz w:val="28"/>
          <w:szCs w:val="28"/>
        </w:rPr>
        <w:t>5.</w:t>
      </w:r>
      <w:r>
        <w:rPr>
          <w:rFonts w:hint="eastAsia" w:asciiTheme="minorEastAsia" w:hAnsiTheme="minorEastAsia" w:cstheme="minorEastAsia"/>
          <w:color w:val="auto"/>
          <w:sz w:val="28"/>
          <w:szCs w:val="28"/>
          <w:lang w:val="en-US" w:eastAsia="zh-CN"/>
        </w:rPr>
        <w:t>4</w:t>
      </w:r>
      <w:r>
        <w:rPr>
          <w:rFonts w:hint="eastAsia" w:ascii="宋体" w:hAnsi="宋体" w:eastAsia="宋体" w:cs="宋体"/>
          <w:color w:val="auto"/>
          <w:sz w:val="28"/>
          <w:szCs w:val="28"/>
        </w:rPr>
        <w:t>乙方应在甲方付预付款前</w:t>
      </w:r>
      <w:permStart w:id="54" w:edGrp="everyone"/>
      <w:r>
        <w:rPr>
          <w:rFonts w:hint="eastAsia" w:ascii="宋体" w:hAnsi="宋体" w:eastAsia="宋体" w:cs="宋体"/>
          <w:color w:val="auto"/>
          <w:sz w:val="28"/>
          <w:szCs w:val="28"/>
          <w:u w:val="single"/>
        </w:rPr>
        <w:t xml:space="preserve">   </w:t>
      </w:r>
      <w:permEnd w:id="54"/>
      <w:r>
        <w:rPr>
          <w:rFonts w:hint="eastAsia" w:ascii="宋体" w:hAnsi="宋体" w:eastAsia="宋体" w:cs="宋体"/>
          <w:color w:val="auto"/>
          <w:sz w:val="28"/>
          <w:szCs w:val="28"/>
        </w:rPr>
        <w:t>日开具收据等带有法律</w:t>
      </w:r>
      <w:r>
        <w:rPr>
          <w:rFonts w:hint="eastAsia" w:ascii="宋体" w:hAnsi="宋体" w:cs="宋体"/>
          <w:color w:val="auto"/>
          <w:sz w:val="28"/>
          <w:szCs w:val="28"/>
          <w:lang w:val="en-US" w:eastAsia="zh-CN"/>
        </w:rPr>
        <w:t>效力</w:t>
      </w:r>
      <w:r>
        <w:rPr>
          <w:rFonts w:hint="eastAsia" w:ascii="宋体" w:hAnsi="宋体" w:eastAsia="宋体" w:cs="宋体"/>
          <w:color w:val="auto"/>
          <w:sz w:val="28"/>
          <w:szCs w:val="28"/>
        </w:rPr>
        <w:t>的原始凭据，否则甲方有权迟延支付相应价款，乙方因此造成的损失由其自行承担。</w:t>
      </w:r>
    </w:p>
    <w:p w14:paraId="393F29DD">
      <w:pPr>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乙方应在甲方</w:t>
      </w:r>
      <w:r>
        <w:rPr>
          <w:rFonts w:hint="eastAsia" w:ascii="宋体" w:hAnsi="宋体" w:cs="宋体"/>
          <w:color w:val="auto"/>
          <w:sz w:val="28"/>
          <w:szCs w:val="28"/>
          <w:lang w:val="en-US" w:eastAsia="zh-CN"/>
        </w:rPr>
        <w:t>支</w:t>
      </w:r>
      <w:r>
        <w:rPr>
          <w:rFonts w:hint="eastAsia" w:ascii="宋体" w:hAnsi="宋体" w:eastAsia="宋体" w:cs="宋体"/>
          <w:color w:val="auto"/>
          <w:sz w:val="28"/>
          <w:szCs w:val="28"/>
        </w:rPr>
        <w:t>付首付款、进度款及尾款款前</w:t>
      </w:r>
      <w:permStart w:id="55" w:edGrp="everyone"/>
      <w:r>
        <w:rPr>
          <w:rFonts w:hint="eastAsia" w:ascii="宋体" w:hAnsi="宋体" w:eastAsia="宋体" w:cs="宋体"/>
          <w:color w:val="auto"/>
          <w:sz w:val="28"/>
          <w:szCs w:val="28"/>
          <w:u w:val="single"/>
          <w:shd w:val="clear" w:color="FFFFFF" w:fill="D9D9D9"/>
          <w:lang w:val="en-US" w:eastAsia="zh-CN"/>
        </w:rPr>
        <w:t xml:space="preserve">      </w:t>
      </w:r>
      <w:permEnd w:id="55"/>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w:t>
      </w:r>
      <w:r>
        <w:rPr>
          <w:rFonts w:hint="eastAsia" w:asciiTheme="minorEastAsia" w:hAnsiTheme="minorEastAsia" w:eastAsiaTheme="minorEastAsia" w:cstheme="minorEastAsia"/>
          <w:color w:val="auto"/>
          <w:sz w:val="28"/>
          <w:szCs w:val="28"/>
          <w:lang w:val="en-US" w:eastAsia="zh-CN"/>
        </w:rPr>
        <w:t>增值税专用发票上注明的银行账户应与本合同提供的相同</w:t>
      </w:r>
      <w:r>
        <w:rPr>
          <w:rFonts w:hint="eastAsia" w:asciiTheme="minorEastAsia" w:hAnsiTheme="minorEastAsia" w:cstheme="minorEastAsia"/>
          <w:color w:val="auto"/>
          <w:sz w:val="28"/>
          <w:szCs w:val="28"/>
          <w:lang w:val="en-US" w:eastAsia="zh-CN"/>
        </w:rPr>
        <w:t>，</w:t>
      </w:r>
      <w:r>
        <w:rPr>
          <w:rFonts w:hint="eastAsia" w:ascii="宋体" w:hAnsi="宋体" w:eastAsia="宋体" w:cs="宋体"/>
          <w:color w:val="auto"/>
          <w:sz w:val="28"/>
          <w:szCs w:val="28"/>
        </w:rPr>
        <w:t>否则甲方有权迟延支付相应价款，乙方因此造成的损失由其自行承担。</w:t>
      </w:r>
    </w:p>
    <w:p w14:paraId="78D8F4B7">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eastAsia="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14:paraId="7C0DCBD1">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5.</w:t>
      </w:r>
      <w:r>
        <w:rPr>
          <w:rFonts w:hint="eastAsia" w:asciiTheme="minorEastAsia" w:hAnsi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乙方收款账户信息如下：</w:t>
      </w:r>
    </w:p>
    <w:p w14:paraId="3464FE8E">
      <w:pPr>
        <w:spacing w:line="360" w:lineRule="auto"/>
        <w:ind w:firstLine="560" w:firstLineChars="200"/>
        <w:rPr>
          <w:rFonts w:hint="eastAsia" w:asciiTheme="minorEastAsia" w:hAnsiTheme="minorEastAsia" w:eastAsiaTheme="minorEastAsia" w:cstheme="minorEastAsia"/>
          <w:color w:val="auto"/>
          <w:sz w:val="28"/>
          <w:szCs w:val="28"/>
          <w:u w:val="single"/>
          <w:shd w:val="pct10" w:color="auto" w:fill="FFFFFF"/>
          <w:lang w:val="en-US" w:eastAsia="zh-CN"/>
        </w:rPr>
      </w:pPr>
      <w:r>
        <w:rPr>
          <w:rFonts w:hint="eastAsia" w:asciiTheme="minorEastAsia" w:hAnsiTheme="minorEastAsia" w:eastAsiaTheme="minorEastAsia" w:cstheme="minorEastAsia"/>
          <w:color w:val="auto"/>
          <w:sz w:val="28"/>
          <w:szCs w:val="28"/>
        </w:rPr>
        <w:t>账号：</w:t>
      </w:r>
      <w:sdt>
        <w:sdtPr>
          <w:rPr>
            <w:rFonts w:hint="eastAsia" w:asciiTheme="minorEastAsia" w:hAnsiTheme="minorEastAsia" w:eastAsiaTheme="minorEastAsia" w:cstheme="minorEastAsia"/>
            <w:color w:val="auto"/>
            <w:kern w:val="2"/>
            <w:sz w:val="28"/>
            <w:szCs w:val="28"/>
            <w:lang w:val="en-US" w:eastAsia="zh-CN" w:bidi="ar-SA"/>
          </w:rPr>
          <w:alias w:val="乙方银行账号"/>
          <w:tag w:val="乙方银行账号"/>
          <w:id w:val="147469899"/>
          <w:placeholder>
            <w:docPart w:val="{5e2abfec-033c-4f3d-9b33-bacc362fdb42}"/>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56" w:edGrp="everyone"/>
          <w:r>
            <w:rPr>
              <w:rFonts w:hint="eastAsia" w:asciiTheme="minorEastAsia" w:hAnsiTheme="minorEastAsia" w:eastAsiaTheme="minorEastAsia" w:cstheme="minorEastAsia"/>
              <w:color w:val="auto"/>
              <w:sz w:val="28"/>
              <w:szCs w:val="28"/>
              <w:u w:val="single"/>
              <w:lang w:val="en-US" w:eastAsia="zh-CN"/>
            </w:rPr>
            <w:t xml:space="preserve">      </w:t>
          </w:r>
          <w:permEnd w:id="56"/>
        </w:sdtContent>
      </w:sdt>
    </w:p>
    <w:p w14:paraId="7743A64A">
      <w:pPr>
        <w:spacing w:line="360" w:lineRule="auto"/>
        <w:ind w:firstLine="560" w:firstLineChars="200"/>
        <w:rPr>
          <w:rFonts w:hint="eastAsia" w:asciiTheme="minorEastAsia" w:hAnsiTheme="minorEastAsia" w:eastAsiaTheme="minorEastAsia" w:cstheme="minorEastAsia"/>
          <w:color w:val="auto"/>
          <w:sz w:val="28"/>
          <w:szCs w:val="28"/>
          <w:u w:val="single"/>
          <w:shd w:val="pct10" w:color="auto" w:fill="FFFFFF"/>
          <w:lang w:val="en-US" w:eastAsia="zh-CN"/>
        </w:rPr>
      </w:pPr>
      <w:r>
        <w:rPr>
          <w:rFonts w:hint="eastAsia" w:asciiTheme="minorEastAsia" w:hAnsiTheme="minorEastAsia" w:eastAsiaTheme="minorEastAsia" w:cstheme="minorEastAsia"/>
          <w:color w:val="auto"/>
          <w:sz w:val="28"/>
          <w:szCs w:val="28"/>
        </w:rPr>
        <w:t>户名：</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69693"/>
          <w:placeholder>
            <w:docPart w:val="{04a92081-eb0c-4a8a-a211-30207def7cc9}"/>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57" w:edGrp="everyone"/>
          <w:r>
            <w:rPr>
              <w:rFonts w:hint="eastAsia" w:asciiTheme="minorEastAsia" w:hAnsiTheme="minorEastAsia" w:eastAsiaTheme="minorEastAsia" w:cstheme="minorEastAsia"/>
              <w:color w:val="auto"/>
              <w:sz w:val="28"/>
              <w:szCs w:val="28"/>
              <w:u w:val="single"/>
              <w:lang w:val="en-US" w:eastAsia="zh-CN"/>
            </w:rPr>
            <w:t xml:space="preserve">      </w:t>
          </w:r>
          <w:permEnd w:id="57"/>
        </w:sdtContent>
      </w:sdt>
    </w:p>
    <w:p w14:paraId="311CD2EE">
      <w:pPr>
        <w:spacing w:line="360" w:lineRule="auto"/>
        <w:ind w:firstLine="560" w:firstLineChars="200"/>
        <w:rPr>
          <w:rFonts w:hint="eastAsia" w:asciiTheme="minorEastAsia" w:hAnsiTheme="minorEastAsia" w:eastAsiaTheme="minorEastAsia" w:cstheme="minorEastAsia"/>
          <w:color w:val="auto"/>
          <w:sz w:val="28"/>
          <w:szCs w:val="28"/>
          <w:u w:val="single"/>
          <w:shd w:val="pct10" w:color="auto" w:fill="FFFFFF"/>
          <w:lang w:val="en-US" w:eastAsia="zh-CN"/>
        </w:rPr>
      </w:pPr>
      <w:r>
        <w:rPr>
          <w:rFonts w:hint="eastAsia" w:asciiTheme="minorEastAsia" w:hAnsiTheme="minorEastAsia" w:eastAsiaTheme="minorEastAsia" w:cstheme="minorEastAsia"/>
          <w:color w:val="auto"/>
          <w:sz w:val="28"/>
          <w:szCs w:val="28"/>
        </w:rPr>
        <w:t>开户行：</w:t>
      </w:r>
      <w:sdt>
        <w:sdtPr>
          <w:rPr>
            <w:rFonts w:hint="eastAsia" w:asciiTheme="minorEastAsia" w:hAnsiTheme="minorEastAsia" w:eastAsiaTheme="minorEastAsia" w:cstheme="minorEastAsia"/>
            <w:color w:val="auto"/>
            <w:kern w:val="2"/>
            <w:sz w:val="28"/>
            <w:szCs w:val="28"/>
            <w:lang w:val="en-US" w:eastAsia="zh-CN" w:bidi="ar-SA"/>
          </w:rPr>
          <w:alias w:val="乙方开户银行名称"/>
          <w:tag w:val="乙方开户银行名称"/>
          <w:id w:val="147469530"/>
          <w:placeholder>
            <w:docPart w:val="{11b9d7e3-85ef-4a7c-90fb-e47cf6ad6bb8}"/>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58" w:edGrp="everyone"/>
          <w:r>
            <w:rPr>
              <w:rFonts w:hint="eastAsia" w:asciiTheme="minorEastAsia" w:hAnsiTheme="minorEastAsia" w:eastAsiaTheme="minorEastAsia" w:cstheme="minorEastAsia"/>
              <w:color w:val="auto"/>
              <w:sz w:val="28"/>
              <w:szCs w:val="28"/>
              <w:u w:val="single"/>
              <w:lang w:val="en-US" w:eastAsia="zh-CN"/>
            </w:rPr>
            <w:t xml:space="preserve">      </w:t>
          </w:r>
          <w:permEnd w:id="58"/>
        </w:sdtContent>
      </w:sdt>
    </w:p>
    <w:p w14:paraId="55335D43">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Theme="minorEastAsia" w:hAnsiTheme="minorEastAsia" w:cstheme="minorEastAsia"/>
          <w:color w:val="auto"/>
          <w:sz w:val="28"/>
          <w:szCs w:val="28"/>
          <w:lang w:val="en-US" w:eastAsia="zh-CN"/>
        </w:rPr>
        <w:t xml:space="preserve">5.6 </w:t>
      </w:r>
      <w:r>
        <w:rPr>
          <w:rFonts w:hint="eastAsia" w:ascii="宋体" w:hAnsi="宋体" w:eastAsia="宋体" w:cs="宋体"/>
          <w:color w:val="auto"/>
          <w:kern w:val="0"/>
          <w:sz w:val="28"/>
          <w:szCs w:val="28"/>
          <w:highlight w:val="none"/>
          <w:lang w:val="en-US" w:eastAsia="zh-CN"/>
        </w:rPr>
        <w:t>乙方数字人民币对公钱包信息如下：</w:t>
      </w:r>
    </w:p>
    <w:p w14:paraId="3997F79B">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870728852"/>
          <w:placeholder>
            <w:docPart w:val="{550d82db-7965-40cd-9177-478a1442e9a9}"/>
          </w:placeholder>
          <w:text/>
        </w:sdtPr>
        <w:sdtEndPr>
          <w:rPr>
            <w:rFonts w:hint="eastAsia" w:ascii="宋体" w:hAnsi="宋体" w:eastAsia="宋体" w:cs="宋体"/>
            <w:color w:val="auto"/>
            <w:kern w:val="0"/>
            <w:sz w:val="28"/>
            <w:szCs w:val="28"/>
            <w:highlight w:val="none"/>
            <w:lang w:val="en-US" w:eastAsia="zh-CN"/>
          </w:rPr>
        </w:sdtEndPr>
        <w:sdtContent>
          <w:permStart w:id="59" w:edGrp="everyone"/>
          <w:r>
            <w:rPr>
              <w:rFonts w:hint="eastAsia" w:ascii="宋体" w:hAnsi="宋体" w:eastAsia="宋体" w:cs="宋体"/>
              <w:color w:val="auto"/>
              <w:kern w:val="0"/>
              <w:sz w:val="28"/>
              <w:szCs w:val="28"/>
              <w:highlight w:val="none"/>
              <w:lang w:val="en-US" w:eastAsia="zh-CN"/>
            </w:rPr>
            <w:t xml:space="preserve">      </w:t>
          </w:r>
          <w:permEnd w:id="59"/>
        </w:sdtContent>
      </w:sdt>
    </w:p>
    <w:p w14:paraId="42658878">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386244906"/>
          <w:placeholder>
            <w:docPart w:val="{92f75650-66b0-4c14-b332-619b909be48c}"/>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60"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60"/>
        </w:sdtContent>
      </w:sdt>
    </w:p>
    <w:p w14:paraId="15ECE7AE">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568048839"/>
          <w:placeholder>
            <w:docPart w:val="{8359bcee-c22b-4a58-9032-571488f07acc}"/>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61"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61"/>
        </w:sdtContent>
      </w:sdt>
      <w:r>
        <w:rPr>
          <w:rFonts w:hint="eastAsia" w:ascii="宋体" w:hAnsi="宋体" w:eastAsia="宋体" w:cs="宋体"/>
          <w:color w:val="auto"/>
          <w:kern w:val="0"/>
          <w:sz w:val="28"/>
          <w:szCs w:val="28"/>
          <w:highlight w:val="none"/>
          <w:lang w:val="en-US" w:eastAsia="zh-CN"/>
        </w:rPr>
        <w:t xml:space="preserve"> </w:t>
      </w:r>
    </w:p>
    <w:p w14:paraId="5310F66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1" w:firstLineChars="200"/>
        <w:rPr>
          <w:rFonts w:hint="default" w:ascii="宋体" w:hAnsi="宋体" w:cs="宋体-18030"/>
          <w:b/>
          <w:bCs/>
          <w:color w:val="auto"/>
          <w:sz w:val="28"/>
          <w:szCs w:val="28"/>
          <w:highlight w:val="none"/>
          <w:lang w:val="en-US" w:eastAsia="zh-CN"/>
        </w:rPr>
      </w:pPr>
      <w:r>
        <w:rPr>
          <w:rFonts w:hint="eastAsia" w:ascii="宋体" w:hAnsi="宋体" w:cs="宋体-18030"/>
          <w:b/>
          <w:bCs/>
          <w:color w:val="auto"/>
          <w:sz w:val="28"/>
          <w:szCs w:val="28"/>
          <w:highlight w:val="none"/>
          <w:lang w:val="en-US" w:eastAsia="zh-CN"/>
        </w:rPr>
        <w:t xml:space="preserve">5.7 </w:t>
      </w:r>
      <w:r>
        <w:rPr>
          <w:rFonts w:hint="eastAsia" w:ascii="宋体" w:hAnsi="宋体" w:cs="宋体"/>
          <w:b/>
          <w:bCs/>
          <w:color w:val="auto"/>
          <w:kern w:val="0"/>
          <w:sz w:val="28"/>
          <w:szCs w:val="28"/>
          <w:lang w:val="en-US" w:eastAsia="zh-CN"/>
        </w:rPr>
        <w:t>本合同项下乙方收款账户信息、乙方数字人民币对公钱包信息，以本合同中的第5.5、5.6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14:paraId="26684CA5">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5.8甲方增值税开票信息如下：</w:t>
      </w:r>
    </w:p>
    <w:p w14:paraId="0D4222E6">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837553283"/>
          <w:placeholder>
            <w:docPart w:val="{ebe9b6b5-5500-4c86-a272-a8551141ca25}"/>
          </w:placeholder>
          <w:text/>
        </w:sdtPr>
        <w:sdtEndPr>
          <w:rPr>
            <w:rFonts w:hint="eastAsia" w:ascii="宋体" w:hAnsi="宋体" w:eastAsia="宋体" w:cs="宋体"/>
            <w:kern w:val="2"/>
            <w:sz w:val="28"/>
            <w:szCs w:val="28"/>
            <w:u w:val="single"/>
            <w:lang w:val="en-US" w:eastAsia="zh-CN" w:bidi="ar-SA"/>
          </w:rPr>
        </w:sdtEndPr>
        <w:sdtContent>
          <w:permStart w:id="62" w:edGrp="everyone"/>
          <w:r>
            <w:rPr>
              <w:rFonts w:hint="eastAsia" w:ascii="宋体" w:hAnsi="宋体" w:eastAsia="宋体" w:cs="宋体"/>
              <w:sz w:val="28"/>
              <w:szCs w:val="28"/>
              <w:u w:val="single"/>
              <w:lang w:val="en-US" w:eastAsia="zh-CN"/>
            </w:rPr>
            <w:t xml:space="preserve">        </w:t>
          </w:r>
          <w:permEnd w:id="62"/>
        </w:sdtContent>
      </w:sdt>
    </w:p>
    <w:p w14:paraId="48E6990D">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sdt>
        <w:sdtPr>
          <w:rPr>
            <w:rFonts w:hint="eastAsia" w:asciiTheme="minorHAnsi" w:hAnsiTheme="minorHAnsi" w:eastAsiaTheme="minorEastAsia" w:cstheme="minorBidi"/>
            <w:kern w:val="2"/>
            <w:sz w:val="28"/>
            <w:szCs w:val="36"/>
            <w:u w:val="none"/>
            <w:lang w:val="en-US" w:eastAsia="zh-CN" w:bidi="ar-SA"/>
          </w:rPr>
          <w:alias w:val="甲方统一社会信用代码/证件号码"/>
          <w:tag w:val="甲方统一社会信用代码/证件号码"/>
          <w:id w:val="147479919"/>
          <w:placeholder>
            <w:docPart w:val="{3dcddc3c-8e4e-4330-a25e-806fe1ca71ef}"/>
          </w:placeholder>
          <w:text/>
        </w:sdtPr>
        <w:sdtEndPr>
          <w:rPr>
            <w:rFonts w:hint="eastAsia" w:ascii="宋体" w:hAnsi="宋体" w:eastAsia="宋体" w:cs="宋体"/>
            <w:kern w:val="2"/>
            <w:sz w:val="28"/>
            <w:szCs w:val="36"/>
            <w:u w:val="single"/>
            <w:lang w:val="en-US" w:eastAsia="zh-CN" w:bidi="ar-SA"/>
          </w:rPr>
        </w:sdtEndPr>
        <w:sdtContent>
          <w:permStart w:id="63" w:edGrp="everyone"/>
          <w:r>
            <w:rPr>
              <w:rFonts w:hint="eastAsia" w:ascii="宋体" w:hAnsi="宋体" w:eastAsia="宋体" w:cs="宋体"/>
              <w:kern w:val="2"/>
              <w:sz w:val="28"/>
              <w:szCs w:val="36"/>
              <w:u w:val="single"/>
              <w:lang w:val="en-US" w:eastAsia="zh-CN" w:bidi="ar-SA"/>
            </w:rPr>
            <w:t xml:space="preserve">       </w:t>
          </w:r>
          <w:permEnd w:id="63"/>
        </w:sdtContent>
      </w:sdt>
    </w:p>
    <w:p w14:paraId="006BB031">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795699874"/>
          <w:placeholder>
            <w:docPart w:val="{e533c107-2002-49cb-8972-9296a603919d}"/>
          </w:placeholder>
          <w:text/>
        </w:sdtPr>
        <w:sdtEndPr>
          <w:rPr>
            <w:rFonts w:hint="eastAsia" w:ascii="宋体" w:hAnsi="宋体" w:eastAsia="宋体" w:cs="宋体"/>
            <w:kern w:val="2"/>
            <w:sz w:val="28"/>
            <w:szCs w:val="28"/>
            <w:u w:val="single"/>
            <w:lang w:val="en-US" w:eastAsia="zh-CN" w:bidi="ar-SA"/>
          </w:rPr>
        </w:sdtEndPr>
        <w:sdtContent>
          <w:permStart w:id="64" w:edGrp="everyone"/>
          <w:r>
            <w:rPr>
              <w:rFonts w:hint="eastAsia" w:ascii="宋体" w:hAnsi="宋体" w:eastAsia="宋体" w:cs="宋体"/>
              <w:sz w:val="28"/>
              <w:szCs w:val="28"/>
              <w:u w:val="single"/>
              <w:lang w:val="en-US" w:eastAsia="zh-CN"/>
            </w:rPr>
            <w:t xml:space="preserve">       </w:t>
          </w:r>
          <w:permEnd w:id="64"/>
        </w:sdtContent>
      </w:sdt>
    </w:p>
    <w:p w14:paraId="590C83A9">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kern w:val="2"/>
            <w:sz w:val="28"/>
            <w:szCs w:val="28"/>
            <w:lang w:val="en-US" w:eastAsia="zh-CN" w:bidi="ar-SA"/>
          </w:rPr>
          <w:alias w:val="甲方银行账号"/>
          <w:tag w:val="甲方银行账号"/>
          <w:id w:val="947112449"/>
          <w:placeholder>
            <w:docPart w:val="{b336493e-198d-4c40-af0e-c7fc455b8495}"/>
          </w:placeholder>
          <w:text/>
        </w:sdtPr>
        <w:sdtEndPr>
          <w:rPr>
            <w:rFonts w:hint="eastAsia" w:ascii="宋体" w:hAnsi="宋体" w:eastAsia="宋体" w:cs="宋体"/>
            <w:kern w:val="2"/>
            <w:sz w:val="28"/>
            <w:szCs w:val="28"/>
            <w:u w:val="single"/>
            <w:lang w:val="en-US" w:eastAsia="zh-CN" w:bidi="ar-SA"/>
          </w:rPr>
        </w:sdtEndPr>
        <w:sdtContent>
          <w:permStart w:id="65" w:edGrp="everyone"/>
          <w:r>
            <w:rPr>
              <w:rFonts w:hint="eastAsia" w:ascii="宋体" w:hAnsi="宋体" w:eastAsia="宋体" w:cs="宋体"/>
              <w:sz w:val="28"/>
              <w:szCs w:val="28"/>
              <w:u w:val="single"/>
              <w:lang w:val="en-US" w:eastAsia="zh-CN"/>
            </w:rPr>
            <w:t xml:space="preserve">       </w:t>
          </w:r>
          <w:permEnd w:id="65"/>
        </w:sdtContent>
      </w:sdt>
    </w:p>
    <w:p w14:paraId="487E581D">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kern w:val="2"/>
            <w:sz w:val="28"/>
            <w:szCs w:val="28"/>
            <w:lang w:val="en-US" w:eastAsia="zh-CN" w:bidi="ar-SA"/>
          </w:rPr>
          <w:alias w:val="甲方办公通讯地址"/>
          <w:tag w:val="甲方办公通讯地址"/>
          <w:id w:val="147473545"/>
          <w:placeholder>
            <w:docPart w:val="{7a5dad4b-15b6-45f1-998d-d5696b975622}"/>
          </w:placeholder>
          <w:text/>
        </w:sdtPr>
        <w:sdtEndPr>
          <w:rPr>
            <w:rFonts w:hint="eastAsia" w:ascii="宋体" w:hAnsi="宋体" w:eastAsia="宋体" w:cs="宋体"/>
            <w:kern w:val="2"/>
            <w:sz w:val="28"/>
            <w:szCs w:val="28"/>
            <w:u w:val="single"/>
            <w:lang w:val="en-US" w:eastAsia="zh-CN" w:bidi="ar-SA"/>
          </w:rPr>
        </w:sdtEndPr>
        <w:sdtContent>
          <w:permStart w:id="66"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6"/>
        </w:sdtContent>
      </w:sdt>
    </w:p>
    <w:p w14:paraId="04ABA58A">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67" w:edGrp="everyone"/>
      <w:r>
        <w:rPr>
          <w:rFonts w:hint="eastAsia" w:ascii="宋体" w:hAnsi="宋体" w:eastAsia="宋体" w:cs="宋体"/>
          <w:sz w:val="28"/>
          <w:szCs w:val="28"/>
          <w:u w:val="single"/>
          <w:shd w:val="clear" w:color="auto" w:fill="auto"/>
          <w:lang w:val="en-US" w:eastAsia="zh-CN"/>
        </w:rPr>
        <w:t xml:space="preserve">        </w:t>
      </w:r>
      <w:permEnd w:id="67"/>
    </w:p>
    <w:p w14:paraId="59CC40C9">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311AE777">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税款差额=承诺税率对应的增值税进项税额﹣实际开具发票的进项税额（若计算得出的扣款小于0，则取0）</w:t>
      </w:r>
    </w:p>
    <w:p w14:paraId="0B3E64F3">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其中：增值税进项税额=∑开票金额÷（1+税率）×税率</w:t>
      </w:r>
    </w:p>
    <w:p w14:paraId="1F4564C5">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5.10</w:t>
      </w:r>
      <w:r>
        <w:rPr>
          <w:rFonts w:hint="eastAsia" w:asciiTheme="minorEastAsia" w:hAnsiTheme="minorEastAsia" w:eastAsiaTheme="minorEastAsia" w:cstheme="minorEastAsia"/>
          <w:color w:val="auto"/>
          <w:sz w:val="28"/>
          <w:szCs w:val="28"/>
          <w:lang w:val="en-US" w:eastAsia="zh-CN"/>
        </w:rPr>
        <w:t>本合同项下不含税价格不因国家税率变化而变化，若在本合同履行期间遇国家税率调整，则价税合计相应调整，以开具发票的时间为准。</w:t>
      </w:r>
    </w:p>
    <w:p w14:paraId="11F35E28">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color w:val="auto"/>
          <w:sz w:val="28"/>
          <w:szCs w:val="28"/>
        </w:rPr>
        <w:t>6.</w:t>
      </w:r>
      <w:r>
        <w:rPr>
          <w:rFonts w:hint="eastAsia" w:ascii="黑体" w:hAnsi="黑体" w:eastAsia="黑体" w:cs="黑体"/>
          <w:b w:val="0"/>
          <w:bCs w:val="0"/>
          <w:color w:val="auto"/>
          <w:sz w:val="28"/>
          <w:szCs w:val="28"/>
          <w:lang w:val="en-US" w:eastAsia="zh-CN"/>
        </w:rPr>
        <w:t>履约担保与质量担保</w:t>
      </w:r>
    </w:p>
    <w:p w14:paraId="07A223B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6.1履约担保</w:t>
      </w:r>
    </w:p>
    <w:p w14:paraId="4484F0B1">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履约担保方式选项"/>
          <w:id w:val="426610629"/>
          <w:placeholder>
            <w:docPart w:val="{08ca99d1-c95e-4bb2-9f65-e9e937aa0c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68" w:edGrp="everyone"/>
          <w:r>
            <w:rPr>
              <w:rFonts w:hint="eastAsia" w:cstheme="minorBidi"/>
              <w:color w:val="auto"/>
              <w:kern w:val="2"/>
              <w:sz w:val="28"/>
              <w:szCs w:val="36"/>
              <w:highlight w:val="none"/>
              <w:u w:val="single"/>
              <w:lang w:val="en-US" w:eastAsia="zh-CN" w:bidi="ar-SA"/>
            </w:rPr>
            <w:t xml:space="preserve">    </w:t>
          </w:r>
          <w:permEnd w:id="68"/>
        </w:sdtContent>
      </w:sdt>
      <w:r>
        <w:rPr>
          <w:rFonts w:hint="eastAsia" w:ascii="宋体" w:hAnsi="宋体" w:eastAsia="宋体" w:cs="宋体"/>
          <w:color w:val="auto"/>
          <w:sz w:val="28"/>
          <w:szCs w:val="28"/>
        </w:rPr>
        <w:t>种方式执行</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14:paraId="7708BD0F">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14:paraId="118928DB">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color w:val="auto"/>
          <w:sz w:val="28"/>
          <w:szCs w:val="28"/>
          <w:highlight w:val="none"/>
        </w:rPr>
        <w:t>（2）乙方于本合同生效之日起</w:t>
      </w:r>
      <w:permStart w:id="69" w:edGrp="everyone"/>
      <w:r>
        <w:rPr>
          <w:rFonts w:hint="eastAsia" w:ascii="宋体" w:hAnsi="宋体" w:eastAsia="宋体" w:cs="宋体"/>
          <w:color w:val="auto"/>
          <w:sz w:val="28"/>
          <w:szCs w:val="28"/>
          <w:highlight w:val="none"/>
          <w:u w:val="single"/>
          <w:lang w:val="en-US" w:eastAsia="zh-CN"/>
        </w:rPr>
        <w:t xml:space="preserve">  </w:t>
      </w:r>
      <w:permEnd w:id="69"/>
      <w:r>
        <w:rPr>
          <w:rFonts w:hint="eastAsia" w:ascii="宋体" w:hAnsi="宋体" w:eastAsia="宋体" w:cs="宋体"/>
          <w:color w:val="auto"/>
          <w:sz w:val="28"/>
          <w:szCs w:val="28"/>
          <w:highlight w:val="none"/>
        </w:rPr>
        <w:t>日内，按本合同价款</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比例"/>
          <w:id w:val="147471471"/>
          <w:placeholder>
            <w:docPart w:val="{ecc61060-c58a-4d18-88b0-609a7894f383}"/>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70" w:edGrp="everyone"/>
          <w:r>
            <w:rPr>
              <w:rFonts w:hint="eastAsia" w:cstheme="minorBidi"/>
              <w:color w:val="auto"/>
              <w:kern w:val="2"/>
              <w:sz w:val="28"/>
              <w:szCs w:val="36"/>
              <w:highlight w:val="none"/>
              <w:u w:val="single"/>
              <w:lang w:val="en-US" w:eastAsia="zh-CN" w:bidi="ar-SA"/>
            </w:rPr>
            <w:t xml:space="preserve">   </w:t>
          </w:r>
          <w:permEnd w:id="70"/>
        </w:sdtContent>
      </w:sdt>
      <w:r>
        <w:rPr>
          <w:rFonts w:hint="eastAsia" w:ascii="宋体" w:hAnsi="宋体" w:eastAsia="宋体" w:cs="宋体"/>
          <w:color w:val="auto"/>
          <w:sz w:val="28"/>
          <w:szCs w:val="28"/>
          <w:highlight w:val="none"/>
        </w:rPr>
        <w:t>%向甲方提供履约保函</w:t>
      </w:r>
      <w:r>
        <w:rPr>
          <w:rFonts w:hint="eastAsia" w:ascii="宋体" w:hAnsi="宋体" w:cs="宋体"/>
          <w:color w:val="auto"/>
          <w:sz w:val="28"/>
          <w:szCs w:val="28"/>
          <w:highlight w:val="none"/>
          <w:lang w:val="en-US" w:eastAsia="zh-CN"/>
        </w:rPr>
        <w:t>（</w:t>
      </w:r>
      <w:permStart w:id="71" w:edGrp="everyone"/>
      <w:r>
        <w:rPr>
          <w:rFonts w:hint="eastAsia" w:ascii="宋体" w:hAnsi="宋体" w:eastAsia="宋体" w:cs="宋体"/>
          <w:color w:val="auto"/>
          <w:kern w:val="0"/>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71"/>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389922848"/>
          <w:placeholder>
            <w:docPart w:val="{69fcda73-54c1-4e1b-8604-d025f3249000}"/>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72" w:edGrp="everyone"/>
          <w:r>
            <w:rPr>
              <w:rFonts w:hint="eastAsia" w:cstheme="minorBidi"/>
              <w:color w:val="auto"/>
              <w:kern w:val="2"/>
              <w:sz w:val="28"/>
              <w:szCs w:val="36"/>
              <w:highlight w:val="none"/>
              <w:u w:val="single"/>
              <w:lang w:val="en-US" w:eastAsia="zh-CN" w:bidi="ar-SA"/>
            </w:rPr>
            <w:t xml:space="preserve">    </w:t>
          </w:r>
          <w:permEnd w:id="72"/>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460699339"/>
          <w:placeholder>
            <w:docPart w:val="{62b25c1e-0768-4bbe-9ec0-30b80ad772a2}"/>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73" w:edGrp="everyone"/>
          <w:r>
            <w:rPr>
              <w:rFonts w:hint="eastAsia" w:cstheme="minorBidi"/>
              <w:color w:val="auto"/>
              <w:kern w:val="2"/>
              <w:sz w:val="28"/>
              <w:szCs w:val="36"/>
              <w:highlight w:val="none"/>
              <w:u w:val="single"/>
              <w:lang w:val="en-US" w:eastAsia="zh-CN" w:bidi="ar-SA"/>
            </w:rPr>
            <w:t xml:space="preserve">    </w:t>
          </w:r>
          <w:permEnd w:id="73"/>
        </w:sdtContent>
      </w:sdt>
      <w:r>
        <w:rPr>
          <w:rFonts w:hint="eastAsia" w:ascii="宋体" w:hAnsi="宋体" w:eastAsia="宋体" w:cs="宋体"/>
          <w:color w:val="auto"/>
          <w:sz w:val="28"/>
          <w:szCs w:val="28"/>
          <w:highlight w:val="none"/>
        </w:rPr>
        <w:t>）。</w:t>
      </w:r>
    </w:p>
    <w:p w14:paraId="61C6E41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cs="宋体"/>
          <w:color w:val="auto"/>
          <w:sz w:val="28"/>
          <w:szCs w:val="28"/>
          <w:lang w:val="en-US" w:eastAsia="zh-CN"/>
        </w:rPr>
      </w:pPr>
      <w:r>
        <w:rPr>
          <w:rFonts w:hint="eastAsia" w:ascii="宋体" w:hAnsi="宋体" w:cs="宋体"/>
          <w:color w:val="auto"/>
          <w:sz w:val="28"/>
          <w:szCs w:val="28"/>
          <w:highlight w:val="none"/>
          <w:lang w:eastAsia="zh-CN"/>
        </w:rPr>
        <w:t>（</w:t>
      </w:r>
      <w:r>
        <w:rPr>
          <w:rFonts w:hint="default" w:ascii="宋体" w:hAnsi="宋体" w:cs="宋体"/>
          <w:color w:val="auto"/>
          <w:sz w:val="28"/>
          <w:szCs w:val="28"/>
          <w:highlight w:val="none"/>
          <w:lang w:val="en-US" w:eastAsia="zh-CN"/>
        </w:rPr>
        <w:t>3</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乙方于本合同生效之日起</w:t>
      </w:r>
      <w:permStart w:id="74" w:edGrp="everyone"/>
      <w:r>
        <w:rPr>
          <w:rFonts w:hint="eastAsia" w:ascii="宋体" w:hAnsi="宋体" w:eastAsia="宋体" w:cs="宋体"/>
          <w:color w:val="auto"/>
          <w:sz w:val="28"/>
          <w:szCs w:val="28"/>
          <w:highlight w:val="none"/>
          <w:u w:val="single"/>
          <w:lang w:val="en-US" w:eastAsia="zh-CN"/>
        </w:rPr>
        <w:t xml:space="preserve">     </w:t>
      </w:r>
      <w:permEnd w:id="74"/>
      <w:r>
        <w:rPr>
          <w:rFonts w:hint="eastAsia" w:ascii="宋体" w:hAnsi="宋体" w:eastAsia="宋体" w:cs="宋体"/>
          <w:color w:val="auto"/>
          <w:sz w:val="28"/>
          <w:szCs w:val="28"/>
          <w:highlight w:val="none"/>
        </w:rPr>
        <w:t>日内，向甲方提供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88221716"/>
          <w:placeholder>
            <w:docPart w:val="{c7b1ad7f-fbfe-41df-a066-ffe0575cd44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75" w:edGrp="everyone"/>
          <w:r>
            <w:rPr>
              <w:rFonts w:hint="eastAsia" w:cstheme="minorBidi"/>
              <w:color w:val="auto"/>
              <w:kern w:val="2"/>
              <w:sz w:val="28"/>
              <w:szCs w:val="36"/>
              <w:highlight w:val="none"/>
              <w:u w:val="single"/>
              <w:lang w:val="en-US" w:eastAsia="zh-CN" w:bidi="ar-SA"/>
            </w:rPr>
            <w:t xml:space="preserve">    </w:t>
          </w:r>
          <w:permEnd w:id="75"/>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417137891"/>
          <w:placeholder>
            <w:docPart w:val="{66474a30-73fb-4033-a877-2c1df2d6e0d5}"/>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76" w:edGrp="everyone"/>
          <w:r>
            <w:rPr>
              <w:rFonts w:hint="eastAsia" w:cstheme="minorBidi"/>
              <w:color w:val="auto"/>
              <w:kern w:val="2"/>
              <w:sz w:val="28"/>
              <w:szCs w:val="36"/>
              <w:highlight w:val="none"/>
              <w:u w:val="single"/>
              <w:lang w:val="en-US" w:eastAsia="zh-CN" w:bidi="ar-SA"/>
            </w:rPr>
            <w:t xml:space="preserve">    </w:t>
          </w:r>
          <w:permEnd w:id="76"/>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77" w:edGrp="everyone"/>
      <w:r>
        <w:rPr>
          <w:rFonts w:hint="eastAsia" w:ascii="宋体" w:hAnsi="宋体" w:eastAsia="宋体" w:cs="宋体"/>
          <w:color w:val="auto"/>
          <w:kern w:val="0"/>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77"/>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14:paraId="72441B1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cs="宋体"/>
          <w:color w:val="auto"/>
          <w:sz w:val="28"/>
          <w:szCs w:val="28"/>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）乙方按照甲方签发的《委托函》提供履约担保，即甲方签发《委托函》之日起</w:t>
      </w:r>
      <w:permStart w:id="78" w:edGrp="everyone"/>
      <w:r>
        <w:rPr>
          <w:rFonts w:hint="eastAsia" w:ascii="宋体" w:hAnsi="宋体" w:eastAsia="宋体" w:cs="宋体"/>
          <w:color w:val="auto"/>
          <w:sz w:val="28"/>
          <w:szCs w:val="28"/>
          <w:highlight w:val="none"/>
          <w:u w:val="single"/>
          <w:lang w:val="en-US" w:eastAsia="zh-CN"/>
        </w:rPr>
        <w:t xml:space="preserve">     </w:t>
      </w:r>
      <w:permEnd w:id="78"/>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449910229"/>
          <w:placeholder>
            <w:docPart w:val="{bc567caa-59ef-4f95-b21e-a15e1f2f5d3e}"/>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79" w:edGrp="everyone"/>
          <w:r>
            <w:rPr>
              <w:rFonts w:hint="eastAsia" w:cstheme="minorBidi"/>
              <w:color w:val="auto"/>
              <w:kern w:val="2"/>
              <w:sz w:val="28"/>
              <w:szCs w:val="36"/>
              <w:highlight w:val="none"/>
              <w:u w:val="single"/>
              <w:lang w:val="en-US" w:eastAsia="zh-CN" w:bidi="ar-SA"/>
            </w:rPr>
            <w:t xml:space="preserve">    </w:t>
          </w:r>
          <w:permEnd w:id="79"/>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4276294"/>
          <w:placeholder>
            <w:docPart w:val="{6311c3ee-51c0-4b9d-8be7-9faf8354c313}"/>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0" w:edGrp="everyone"/>
          <w:r>
            <w:rPr>
              <w:rFonts w:hint="eastAsia" w:cstheme="minorBidi"/>
              <w:color w:val="auto"/>
              <w:kern w:val="2"/>
              <w:sz w:val="28"/>
              <w:szCs w:val="36"/>
              <w:highlight w:val="none"/>
              <w:u w:val="single"/>
              <w:lang w:val="en-US" w:eastAsia="zh-CN" w:bidi="ar-SA"/>
            </w:rPr>
            <w:t xml:space="preserve">    </w:t>
          </w:r>
          <w:permEnd w:id="80"/>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81" w:edGrp="everyone"/>
      <w:r>
        <w:rPr>
          <w:rFonts w:hint="eastAsia" w:ascii="宋体" w:hAnsi="宋体" w:eastAsia="宋体" w:cs="宋体"/>
          <w:color w:val="auto"/>
          <w:kern w:val="0"/>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81"/>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14:paraId="5ADB551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6.1.2乙方发生违约行为时，甲方有权按合同约定的违约金额在履约保函中兑付。</w:t>
      </w:r>
    </w:p>
    <w:p w14:paraId="357BC5A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6.1.3本合同履行完毕且乙方履行义务符合合同约定或乙方向甲方提交质量担保时，甲方应将保函退回乙方。</w:t>
      </w:r>
    </w:p>
    <w:p w14:paraId="090048D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6.2质量担保</w:t>
      </w:r>
    </w:p>
    <w:p w14:paraId="14AC03AF">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.2.1</w:t>
      </w:r>
      <w:r>
        <w:rPr>
          <w:rFonts w:hint="eastAsia" w:ascii="宋体" w:hAnsi="宋体" w:eastAsia="宋体" w:cs="宋体"/>
          <w:color w:val="auto"/>
          <w:sz w:val="28"/>
          <w:szCs w:val="28"/>
        </w:rPr>
        <w:t>双方同意质量担保按以下第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质量担保方式选项"/>
          <w:id w:val="135614373"/>
          <w:placeholder>
            <w:docPart w:val="{4fa05e13-359c-4f56-881c-b14ed63a2cfc}"/>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2" w:edGrp="everyone"/>
          <w:r>
            <w:rPr>
              <w:rFonts w:hint="eastAsia" w:cstheme="minorBidi"/>
              <w:color w:val="auto"/>
              <w:kern w:val="2"/>
              <w:sz w:val="28"/>
              <w:szCs w:val="36"/>
              <w:highlight w:val="none"/>
              <w:u w:val="single"/>
              <w:lang w:val="en-US" w:eastAsia="zh-CN" w:bidi="ar-SA"/>
            </w:rPr>
            <w:t xml:space="preserve">    </w:t>
          </w:r>
          <w:permEnd w:id="82"/>
        </w:sdtContent>
      </w:sdt>
      <w:r>
        <w:rPr>
          <w:rFonts w:hint="eastAsia" w:ascii="宋体" w:hAnsi="宋体" w:eastAsia="宋体" w:cs="宋体"/>
          <w:color w:val="auto"/>
          <w:sz w:val="28"/>
          <w:szCs w:val="28"/>
        </w:rPr>
        <w:t>种方式执行</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如本合同价款为暂定价的，下列质量担保的数额按最终结算价计算</w:t>
      </w:r>
      <w:r>
        <w:rPr>
          <w:rFonts w:hint="eastAsia" w:ascii="宋体" w:hAnsi="宋体" w:eastAsia="宋体" w:cs="宋体"/>
          <w:color w:val="auto"/>
          <w:sz w:val="28"/>
          <w:szCs w:val="28"/>
        </w:rPr>
        <w:t>：</w:t>
      </w:r>
    </w:p>
    <w:p w14:paraId="0CEA0423">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（1）本合同不提供质量担保。</w:t>
      </w:r>
    </w:p>
    <w:p w14:paraId="0EC8651F">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highlight w:val="none"/>
        </w:rPr>
        <w:t>（2）乙方向甲方申请结算时，按</w:t>
      </w:r>
      <w:r>
        <w:rPr>
          <w:rFonts w:hint="default" w:ascii="宋体" w:hAnsi="宋体" w:eastAsia="宋体" w:cs="宋体"/>
          <w:color w:val="auto"/>
          <w:sz w:val="28"/>
          <w:szCs w:val="28"/>
          <w:highlight w:val="none"/>
          <w:lang w:val="en-US"/>
        </w:rPr>
        <w:t>合同</w:t>
      </w:r>
      <w:r>
        <w:rPr>
          <w:rFonts w:hint="eastAsia" w:ascii="宋体" w:hAnsi="宋体" w:eastAsia="宋体" w:cs="宋体"/>
          <w:color w:val="auto"/>
          <w:sz w:val="28"/>
          <w:szCs w:val="28"/>
          <w:highlight w:val="none"/>
        </w:rPr>
        <w:t>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583596122"/>
          <w:placeholder>
            <w:docPart w:val="{c52fc733-e0dd-4cb9-a87f-f81e4835a5e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3" w:edGrp="everyone"/>
          <w:r>
            <w:rPr>
              <w:rFonts w:hint="eastAsia" w:cstheme="minorBidi"/>
              <w:color w:val="auto"/>
              <w:kern w:val="2"/>
              <w:sz w:val="28"/>
              <w:szCs w:val="36"/>
              <w:highlight w:val="none"/>
              <w:u w:val="single"/>
              <w:lang w:val="en-US" w:eastAsia="zh-CN" w:bidi="ar-SA"/>
            </w:rPr>
            <w:t xml:space="preserve">     </w:t>
          </w:r>
          <w:permEnd w:id="83"/>
        </w:sdtContent>
      </w:sdt>
      <w:r>
        <w:rPr>
          <w:rFonts w:hint="eastAsia" w:ascii="宋体" w:hAnsi="宋体" w:eastAsia="宋体" w:cs="宋体"/>
          <w:color w:val="auto"/>
          <w:sz w:val="28"/>
          <w:szCs w:val="28"/>
          <w:highlight w:val="none"/>
        </w:rPr>
        <w:t>%向甲方提供</w:t>
      </w:r>
      <w:r>
        <w:rPr>
          <w:rFonts w:hint="eastAsia" w:ascii="宋体" w:hAnsi="宋体" w:eastAsia="宋体" w:cs="宋体"/>
          <w:color w:val="auto"/>
          <w:sz w:val="28"/>
          <w:szCs w:val="28"/>
          <w:highlight w:val="none"/>
          <w:lang w:val="en-US" w:eastAsia="zh-CN"/>
        </w:rPr>
        <w:t>质量</w:t>
      </w:r>
      <w:r>
        <w:rPr>
          <w:rFonts w:hint="eastAsia" w:ascii="宋体" w:hAnsi="宋体" w:eastAsia="宋体" w:cs="宋体"/>
          <w:color w:val="auto"/>
          <w:sz w:val="28"/>
          <w:szCs w:val="28"/>
          <w:highlight w:val="none"/>
        </w:rPr>
        <w:t>保函</w:t>
      </w:r>
      <w:r>
        <w:rPr>
          <w:rFonts w:hint="eastAsia" w:ascii="宋体" w:hAnsi="宋体" w:cs="宋体"/>
          <w:color w:val="auto"/>
          <w:sz w:val="28"/>
          <w:szCs w:val="28"/>
          <w:highlight w:val="none"/>
          <w:lang w:val="en-US" w:eastAsia="zh-CN"/>
        </w:rPr>
        <w:t>（</w:t>
      </w:r>
      <w:permStart w:id="84" w:edGrp="everyone"/>
      <w:r>
        <w:rPr>
          <w:rFonts w:hint="eastAsia" w:ascii="宋体" w:hAnsi="宋体" w:eastAsia="宋体" w:cs="宋体"/>
          <w:color w:val="auto"/>
          <w:kern w:val="0"/>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84"/>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金额"/>
          <w:id w:val="735185183"/>
          <w:placeholder>
            <w:docPart w:val="{737f89f3-2418-4eb6-a7fa-a8c67fbf0d13}"/>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5" w:edGrp="everyone"/>
          <w:r>
            <w:rPr>
              <w:rFonts w:hint="eastAsia" w:cstheme="minorBidi"/>
              <w:color w:val="auto"/>
              <w:kern w:val="2"/>
              <w:sz w:val="28"/>
              <w:szCs w:val="36"/>
              <w:highlight w:val="none"/>
              <w:u w:val="single"/>
              <w:lang w:val="en-US" w:eastAsia="zh-CN" w:bidi="ar-SA"/>
            </w:rPr>
            <w:t xml:space="preserve">     </w:t>
          </w:r>
          <w:permEnd w:id="85"/>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429444421"/>
          <w:placeholder>
            <w:docPart w:val="{c2debadc-6b35-4238-ba3e-75c5cced36e4}"/>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6" w:edGrp="everyone"/>
          <w:r>
            <w:rPr>
              <w:rFonts w:hint="eastAsia" w:cstheme="minorBidi"/>
              <w:color w:val="auto"/>
              <w:kern w:val="2"/>
              <w:sz w:val="28"/>
              <w:szCs w:val="36"/>
              <w:highlight w:val="none"/>
              <w:u w:val="single"/>
              <w:lang w:val="en-US" w:eastAsia="zh-CN" w:bidi="ar-SA"/>
            </w:rPr>
            <w:t xml:space="preserve">    </w:t>
          </w:r>
          <w:permEnd w:id="86"/>
        </w:sdtContent>
      </w:sdt>
      <w:r>
        <w:rPr>
          <w:rFonts w:hint="eastAsia" w:ascii="宋体" w:hAnsi="宋体" w:eastAsia="宋体" w:cs="宋体"/>
          <w:color w:val="auto"/>
          <w:sz w:val="28"/>
          <w:szCs w:val="28"/>
          <w:highlight w:val="none"/>
        </w:rPr>
        <w:t>）。</w:t>
      </w:r>
    </w:p>
    <w:p w14:paraId="70A893A9">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乙方不能提供质量保函的，</w:t>
      </w:r>
      <w:r>
        <w:rPr>
          <w:rFonts w:hint="eastAsia" w:ascii="宋体" w:hAnsi="宋体" w:eastAsia="宋体" w:cs="宋体"/>
          <w:color w:val="auto"/>
          <w:sz w:val="28"/>
          <w:szCs w:val="28"/>
          <w:highlight w:val="none"/>
        </w:rPr>
        <w:t>甲方在</w:t>
      </w:r>
      <w:r>
        <w:rPr>
          <w:rFonts w:hint="eastAsia" w:ascii="宋体" w:hAnsi="宋体" w:eastAsia="宋体" w:cs="宋体"/>
          <w:color w:val="auto"/>
          <w:sz w:val="28"/>
          <w:szCs w:val="28"/>
          <w:highlight w:val="none"/>
          <w:lang w:val="en-US" w:eastAsia="zh-CN"/>
        </w:rPr>
        <w:t>本合同</w:t>
      </w:r>
      <w:r>
        <w:rPr>
          <w:rFonts w:hint="eastAsia" w:ascii="宋体" w:hAnsi="宋体" w:eastAsia="宋体" w:cs="宋体"/>
          <w:color w:val="auto"/>
          <w:sz w:val="28"/>
          <w:szCs w:val="28"/>
          <w:highlight w:val="none"/>
        </w:rPr>
        <w:t>约定的</w:t>
      </w:r>
      <w:r>
        <w:rPr>
          <w:rFonts w:hint="default" w:ascii="宋体" w:hAnsi="宋体" w:eastAsia="宋体" w:cs="宋体"/>
          <w:color w:val="auto"/>
          <w:sz w:val="28"/>
          <w:szCs w:val="28"/>
          <w:highlight w:val="none"/>
          <w:lang w:val="en-US" w:eastAsia="zh-CN"/>
        </w:rPr>
        <w:t>合同</w:t>
      </w:r>
      <w:r>
        <w:rPr>
          <w:rFonts w:hint="eastAsia" w:ascii="宋体" w:hAnsi="宋体" w:eastAsia="宋体" w:cs="宋体"/>
          <w:color w:val="auto"/>
          <w:sz w:val="28"/>
          <w:szCs w:val="28"/>
          <w:highlight w:val="none"/>
          <w:lang w:val="en-US" w:eastAsia="zh-CN"/>
        </w:rPr>
        <w:t>价款</w:t>
      </w:r>
      <w:r>
        <w:rPr>
          <w:rFonts w:hint="eastAsia" w:ascii="宋体" w:hAnsi="宋体" w:eastAsia="宋体" w:cs="宋体"/>
          <w:color w:val="auto"/>
          <w:sz w:val="28"/>
          <w:szCs w:val="28"/>
          <w:highlight w:val="none"/>
        </w:rPr>
        <w:t>尾款支付中，扣留</w:t>
      </w:r>
      <w:r>
        <w:rPr>
          <w:rFonts w:hint="default" w:ascii="宋体" w:hAnsi="宋体" w:eastAsia="宋体" w:cs="宋体"/>
          <w:color w:val="auto"/>
          <w:sz w:val="28"/>
          <w:szCs w:val="28"/>
          <w:highlight w:val="none"/>
          <w:lang w:val="en-US"/>
        </w:rPr>
        <w:t>合同</w:t>
      </w:r>
      <w:r>
        <w:rPr>
          <w:rFonts w:hint="eastAsia" w:ascii="宋体" w:hAnsi="宋体" w:eastAsia="宋体" w:cs="宋体"/>
          <w:color w:val="auto"/>
          <w:sz w:val="28"/>
          <w:szCs w:val="28"/>
          <w:highlight w:val="none"/>
        </w:rPr>
        <w:t>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27329827"/>
          <w:placeholder>
            <w:docPart w:val="{a269b0a0-6497-41ec-925d-c6693d644173}"/>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7" w:edGrp="everyone"/>
          <w:r>
            <w:rPr>
              <w:rFonts w:hint="eastAsia" w:cstheme="minorBidi"/>
              <w:color w:val="auto"/>
              <w:kern w:val="2"/>
              <w:sz w:val="28"/>
              <w:szCs w:val="36"/>
              <w:highlight w:val="none"/>
              <w:u w:val="single"/>
              <w:lang w:val="en-US" w:eastAsia="zh-CN" w:bidi="ar-SA"/>
            </w:rPr>
            <w:t xml:space="preserve">     </w:t>
          </w:r>
          <w:permEnd w:id="87"/>
        </w:sdtContent>
      </w:sdt>
      <w:r>
        <w:rPr>
          <w:rFonts w:hint="eastAsia" w:ascii="宋体" w:hAnsi="宋体" w:eastAsia="宋体" w:cs="宋体"/>
          <w:color w:val="auto"/>
          <w:sz w:val="28"/>
          <w:szCs w:val="28"/>
          <w:highlight w:val="none"/>
        </w:rPr>
        <w:t>%作为质保金。</w:t>
      </w:r>
    </w:p>
    <w:p w14:paraId="0817A913">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b w:val="0"/>
          <w:bCs w:val="0"/>
          <w:color w:val="auto"/>
          <w:sz w:val="28"/>
          <w:szCs w:val="28"/>
          <w:lang w:val="en-US" w:eastAsia="zh-CN"/>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4</w:t>
      </w:r>
      <w:r>
        <w:rPr>
          <w:rFonts w:hint="eastAsia" w:ascii="宋体" w:hAnsi="宋体" w:cs="宋体"/>
          <w:b w:val="0"/>
          <w:bCs w:val="0"/>
          <w:color w:val="auto"/>
          <w:sz w:val="28"/>
          <w:szCs w:val="28"/>
          <w:highlight w:val="none"/>
          <w:lang w:val="en-US" w:eastAsia="zh-CN"/>
        </w:rPr>
        <w:t>）乙方按《委托函》项下具体单项运行维护项目结算款</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577163486"/>
          <w:placeholder>
            <w:docPart w:val="{186a1193-a3c1-4235-8752-2b77de42d45d}"/>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8" w:edGrp="everyone"/>
          <w:r>
            <w:rPr>
              <w:rFonts w:hint="eastAsia" w:cstheme="minorBidi"/>
              <w:color w:val="auto"/>
              <w:kern w:val="2"/>
              <w:sz w:val="28"/>
              <w:szCs w:val="36"/>
              <w:highlight w:val="none"/>
              <w:u w:val="single"/>
              <w:lang w:val="en-US" w:eastAsia="zh-CN" w:bidi="ar-SA"/>
            </w:rPr>
            <w:t xml:space="preserve">     </w:t>
          </w:r>
          <w:permEnd w:id="88"/>
        </w:sdtContent>
      </w:sdt>
      <w:r>
        <w:rPr>
          <w:rFonts w:hint="eastAsia" w:ascii="宋体" w:hAnsi="宋体" w:eastAsia="宋体" w:cs="宋体"/>
          <w:color w:val="auto"/>
          <w:sz w:val="28"/>
          <w:szCs w:val="28"/>
          <w:highlight w:val="none"/>
        </w:rPr>
        <w:t>%向甲方提供</w:t>
      </w:r>
      <w:r>
        <w:rPr>
          <w:rFonts w:hint="eastAsia" w:ascii="宋体" w:hAnsi="宋体" w:eastAsia="宋体" w:cs="宋体"/>
          <w:color w:val="auto"/>
          <w:sz w:val="28"/>
          <w:szCs w:val="28"/>
          <w:highlight w:val="none"/>
          <w:lang w:val="en-US" w:eastAsia="zh-CN"/>
        </w:rPr>
        <w:t>质量</w:t>
      </w:r>
      <w:r>
        <w:rPr>
          <w:rFonts w:hint="eastAsia" w:ascii="宋体" w:hAnsi="宋体" w:eastAsia="宋体" w:cs="宋体"/>
          <w:color w:val="auto"/>
          <w:sz w:val="28"/>
          <w:szCs w:val="28"/>
          <w:highlight w:val="none"/>
        </w:rPr>
        <w:t>保函</w:t>
      </w:r>
      <w:r>
        <w:rPr>
          <w:rFonts w:hint="eastAsia" w:ascii="宋体" w:hAnsi="宋体" w:cs="宋体"/>
          <w:color w:val="auto"/>
          <w:sz w:val="28"/>
          <w:szCs w:val="28"/>
          <w:highlight w:val="none"/>
          <w:lang w:val="en-US" w:eastAsia="zh-CN"/>
        </w:rPr>
        <w:t>（</w:t>
      </w:r>
      <w:permStart w:id="89" w:edGrp="everyone"/>
      <w:r>
        <w:rPr>
          <w:rFonts w:hint="eastAsia" w:ascii="宋体" w:hAnsi="宋体" w:eastAsia="宋体" w:cs="宋体"/>
          <w:color w:val="auto"/>
          <w:kern w:val="0"/>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89"/>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金额"/>
          <w:id w:val="203075703"/>
          <w:placeholder>
            <w:docPart w:val="{02cf6706-47d3-4631-9229-fefd32029b8e}"/>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0" w:edGrp="everyone"/>
          <w:r>
            <w:rPr>
              <w:rFonts w:hint="eastAsia" w:cstheme="minorBidi"/>
              <w:color w:val="auto"/>
              <w:kern w:val="2"/>
              <w:sz w:val="28"/>
              <w:szCs w:val="36"/>
              <w:highlight w:val="none"/>
              <w:u w:val="single"/>
              <w:lang w:val="en-US" w:eastAsia="zh-CN" w:bidi="ar-SA"/>
            </w:rPr>
            <w:t xml:space="preserve">     </w:t>
          </w:r>
          <w:permEnd w:id="90"/>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741825238"/>
          <w:placeholder>
            <w:docPart w:val="{ded07f2f-079f-4bc9-af26-f89d36c01626}"/>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1" w:edGrp="everyone"/>
          <w:r>
            <w:rPr>
              <w:rFonts w:hint="eastAsia" w:cstheme="minorBidi"/>
              <w:color w:val="auto"/>
              <w:kern w:val="2"/>
              <w:sz w:val="28"/>
              <w:szCs w:val="36"/>
              <w:highlight w:val="none"/>
              <w:u w:val="single"/>
              <w:lang w:val="en-US" w:eastAsia="zh-CN" w:bidi="ar-SA"/>
            </w:rPr>
            <w:t xml:space="preserve">    </w:t>
          </w:r>
          <w:permEnd w:id="91"/>
        </w:sdtContent>
      </w:sdt>
      <w:r>
        <w:rPr>
          <w:rFonts w:hint="eastAsia" w:ascii="宋体" w:hAnsi="宋体" w:eastAsia="宋体" w:cs="宋体"/>
          <w:color w:val="auto"/>
          <w:sz w:val="28"/>
          <w:szCs w:val="28"/>
          <w:highlight w:val="none"/>
        </w:rPr>
        <w:t>）。</w:t>
      </w:r>
    </w:p>
    <w:p w14:paraId="79E478CC">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b w:val="0"/>
          <w:bCs w:val="0"/>
          <w:color w:val="auto"/>
          <w:sz w:val="28"/>
          <w:szCs w:val="28"/>
          <w:lang w:val="en-US" w:eastAsia="zh-CN"/>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5</w:t>
      </w:r>
      <w:r>
        <w:rPr>
          <w:rFonts w:hint="eastAsia" w:ascii="宋体" w:hAnsi="宋体" w:cs="宋体"/>
          <w:b w:val="0"/>
          <w:bCs w:val="0"/>
          <w:color w:val="auto"/>
          <w:sz w:val="28"/>
          <w:szCs w:val="28"/>
          <w:highlight w:val="none"/>
          <w:lang w:val="en-US" w:eastAsia="zh-CN"/>
        </w:rPr>
        <w:t>）</w:t>
      </w:r>
      <w:r>
        <w:rPr>
          <w:rFonts w:hint="eastAsia" w:ascii="宋体" w:hAnsi="宋体" w:eastAsia="宋体" w:cs="宋体"/>
          <w:color w:val="auto"/>
          <w:sz w:val="28"/>
          <w:szCs w:val="28"/>
          <w:highlight w:val="none"/>
        </w:rPr>
        <w:t>甲方在</w:t>
      </w:r>
      <w:r>
        <w:rPr>
          <w:rFonts w:hint="eastAsia" w:ascii="宋体" w:hAnsi="宋体" w:cs="宋体"/>
          <w:b w:val="0"/>
          <w:bCs w:val="0"/>
          <w:color w:val="auto"/>
          <w:sz w:val="28"/>
          <w:szCs w:val="28"/>
          <w:highlight w:val="none"/>
          <w:lang w:val="en-US" w:eastAsia="zh-CN"/>
        </w:rPr>
        <w:t>《委托函》项下具体单项运行维护项目结算款</w:t>
      </w:r>
      <w:r>
        <w:rPr>
          <w:rFonts w:hint="eastAsia" w:ascii="宋体" w:hAnsi="宋体" w:eastAsia="宋体" w:cs="宋体"/>
          <w:color w:val="auto"/>
          <w:sz w:val="28"/>
          <w:szCs w:val="28"/>
          <w:highlight w:val="none"/>
        </w:rPr>
        <w:t>尾款支付中，扣留</w:t>
      </w:r>
      <w:r>
        <w:rPr>
          <w:rFonts w:hint="eastAsia" w:ascii="宋体" w:hAnsi="宋体" w:cs="宋体"/>
          <w:color w:val="auto"/>
          <w:sz w:val="28"/>
          <w:szCs w:val="28"/>
          <w:highlight w:val="none"/>
          <w:lang w:val="en-US" w:eastAsia="zh-CN"/>
        </w:rPr>
        <w:t>结算款</w:t>
      </w:r>
      <w:r>
        <w:rPr>
          <w:rFonts w:hint="eastAsia" w:ascii="宋体" w:hAnsi="宋体" w:eastAsia="宋体" w:cs="宋体"/>
          <w:color w:val="auto"/>
          <w:sz w:val="28"/>
          <w:szCs w:val="28"/>
          <w:highlight w:val="none"/>
        </w:rPr>
        <w:t>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714204231"/>
          <w:placeholder>
            <w:docPart w:val="{867bbf76-f5db-4b4d-9560-819e7449fa4e}"/>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2" w:edGrp="everyone"/>
          <w:r>
            <w:rPr>
              <w:rFonts w:hint="eastAsia" w:cstheme="minorBidi"/>
              <w:color w:val="auto"/>
              <w:kern w:val="2"/>
              <w:sz w:val="28"/>
              <w:szCs w:val="36"/>
              <w:highlight w:val="none"/>
              <w:u w:val="single"/>
              <w:lang w:val="en-US" w:eastAsia="zh-CN" w:bidi="ar-SA"/>
            </w:rPr>
            <w:t xml:space="preserve">     </w:t>
          </w:r>
          <w:permEnd w:id="92"/>
        </w:sdtContent>
      </w:sdt>
      <w:r>
        <w:rPr>
          <w:rFonts w:hint="eastAsia" w:ascii="宋体" w:hAnsi="宋体" w:eastAsia="宋体" w:cs="宋体"/>
          <w:color w:val="auto"/>
          <w:sz w:val="28"/>
          <w:szCs w:val="28"/>
          <w:highlight w:val="none"/>
        </w:rPr>
        <w:t>%作为质保金。</w:t>
      </w:r>
    </w:p>
    <w:p w14:paraId="0E8706B2">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rPr>
      </w:pPr>
      <w:r>
        <w:rPr>
          <w:rFonts w:hint="eastAsia" w:ascii="宋体" w:hAnsi="宋体" w:cs="宋体"/>
          <w:b w:val="0"/>
          <w:bCs w:val="0"/>
          <w:color w:val="auto"/>
          <w:sz w:val="28"/>
          <w:szCs w:val="28"/>
          <w:lang w:val="en-US" w:eastAsia="zh-CN"/>
        </w:rPr>
        <w:t>6</w:t>
      </w:r>
      <w:r>
        <w:rPr>
          <w:rFonts w:hint="eastAsia" w:ascii="宋体" w:hAnsi="宋体" w:eastAsia="宋体" w:cs="宋体"/>
          <w:b w:val="0"/>
          <w:bCs w:val="0"/>
          <w:color w:val="auto"/>
          <w:sz w:val="28"/>
          <w:szCs w:val="28"/>
          <w:lang w:val="en-US" w:eastAsia="zh-CN"/>
        </w:rPr>
        <w:t>.2.2</w:t>
      </w:r>
      <w:r>
        <w:rPr>
          <w:rFonts w:hint="eastAsia" w:ascii="宋体" w:hAnsi="宋体" w:eastAsia="宋体" w:cs="宋体"/>
          <w:b w:val="0"/>
          <w:bCs w:val="0"/>
          <w:color w:val="auto"/>
          <w:sz w:val="28"/>
          <w:szCs w:val="28"/>
        </w:rPr>
        <w:t>本</w:t>
      </w:r>
      <w:r>
        <w:rPr>
          <w:rFonts w:hint="eastAsia" w:ascii="宋体" w:hAnsi="宋体" w:eastAsia="宋体" w:cs="宋体"/>
          <w:b w:val="0"/>
          <w:bCs w:val="0"/>
          <w:color w:val="auto"/>
          <w:sz w:val="28"/>
          <w:szCs w:val="28"/>
          <w:lang w:val="en-US" w:eastAsia="zh-CN"/>
        </w:rPr>
        <w:t>合同</w:t>
      </w:r>
      <w:r>
        <w:rPr>
          <w:rFonts w:hint="eastAsia" w:ascii="宋体" w:hAnsi="宋体" w:eastAsia="宋体" w:cs="宋体"/>
          <w:b w:val="0"/>
          <w:bCs w:val="0"/>
          <w:color w:val="auto"/>
          <w:sz w:val="28"/>
          <w:szCs w:val="28"/>
        </w:rPr>
        <w:t>质保期为</w:t>
      </w:r>
      <w:sdt>
        <w:sdtPr>
          <w:rPr>
            <w:rFonts w:hint="eastAsia" w:ascii="宋体" w:hAnsi="宋体" w:eastAsia="宋体" w:cs="宋体"/>
            <w:kern w:val="2"/>
            <w:sz w:val="28"/>
            <w:szCs w:val="36"/>
            <w:lang w:val="en-US" w:eastAsia="zh-CN" w:bidi="ar-SA"/>
          </w:rPr>
          <w:alias w:val="应与招投标文件一致"/>
          <w:tag w:val="质保期限"/>
          <w:id w:val="137385912"/>
          <w:placeholder>
            <w:docPart w:val="{0b56c042-2851-4c27-a388-b656e9ede025}"/>
          </w:placeholder>
          <w:text w:multiLine="1"/>
        </w:sdtPr>
        <w:sdtEndPr>
          <w:rPr>
            <w:rFonts w:hint="eastAsia" w:ascii="宋体" w:hAnsi="宋体" w:eastAsia="宋体" w:cs="宋体"/>
            <w:kern w:val="2"/>
            <w:sz w:val="28"/>
            <w:szCs w:val="36"/>
            <w:lang w:val="en-US" w:eastAsia="zh-CN" w:bidi="ar-SA"/>
          </w:rPr>
        </w:sdtEndPr>
        <w:sdtContent>
          <w:permStart w:id="93" w:edGrp="everyone"/>
          <w:r>
            <w:rPr>
              <w:rFonts w:hint="eastAsia" w:ascii="宋体" w:hAnsi="宋体" w:eastAsia="宋体" w:cs="宋体"/>
              <w:kern w:val="2"/>
              <w:sz w:val="28"/>
              <w:szCs w:val="36"/>
              <w:u w:val="single"/>
              <w:lang w:val="en-US" w:eastAsia="zh-CN" w:bidi="ar-SA"/>
            </w:rPr>
            <w:t xml:space="preserve">     </w:t>
          </w:r>
          <w:r>
            <w:rPr>
              <w:rFonts w:hint="eastAsia" w:ascii="宋体" w:hAnsi="宋体" w:cs="宋体"/>
              <w:kern w:val="2"/>
              <w:sz w:val="28"/>
              <w:szCs w:val="36"/>
              <w:u w:val="single"/>
              <w:lang w:val="en-US" w:eastAsia="zh-CN" w:bidi="ar-SA"/>
            </w:rPr>
            <w:t>年</w:t>
          </w:r>
          <w:permEnd w:id="93"/>
        </w:sdtContent>
      </w:sdt>
      <w:r>
        <w:rPr>
          <w:rFonts w:hint="eastAsia" w:ascii="宋体" w:hAnsi="宋体" w:eastAsia="宋体" w:cs="宋体"/>
          <w:b w:val="0"/>
          <w:bCs w:val="0"/>
          <w:color w:val="auto"/>
          <w:sz w:val="28"/>
          <w:szCs w:val="28"/>
          <w:u w:val="none"/>
          <w:lang w:val="en-US" w:eastAsia="zh-CN"/>
        </w:rPr>
        <w:t>，自</w:t>
      </w:r>
      <w:permStart w:id="94" w:edGrp="everyone"/>
      <w:r>
        <w:rPr>
          <w:rFonts w:hint="eastAsia" w:ascii="宋体" w:hAnsi="宋体" w:eastAsia="宋体" w:cs="宋体"/>
          <w:b w:val="0"/>
          <w:bCs w:val="0"/>
          <w:color w:val="auto"/>
          <w:sz w:val="28"/>
          <w:szCs w:val="28"/>
          <w:u w:val="single"/>
          <w:lang w:val="en-US" w:eastAsia="zh-CN"/>
        </w:rPr>
        <w:t xml:space="preserve">    </w:t>
      </w:r>
      <w:permEnd w:id="94"/>
      <w:r>
        <w:rPr>
          <w:rFonts w:hint="eastAsia" w:ascii="宋体" w:hAnsi="宋体" w:eastAsia="宋体" w:cs="宋体"/>
          <w:b w:val="0"/>
          <w:bCs w:val="0"/>
          <w:color w:val="auto"/>
          <w:sz w:val="28"/>
          <w:szCs w:val="28"/>
          <w:lang w:val="en-US" w:eastAsia="zh-CN"/>
        </w:rPr>
        <w:t>开始计算。</w:t>
      </w:r>
      <w:r>
        <w:rPr>
          <w:rFonts w:hint="eastAsia" w:ascii="宋体" w:hAnsi="宋体" w:cs="宋体"/>
          <w:b w:val="0"/>
          <w:bCs w:val="0"/>
          <w:color w:val="auto"/>
          <w:sz w:val="28"/>
          <w:szCs w:val="28"/>
          <w:lang w:val="en-US" w:eastAsia="zh-CN"/>
        </w:rPr>
        <w:t>本合同质保期开始计算后满</w:t>
      </w:r>
      <w:sdt>
        <w:sdtPr>
          <w:rPr>
            <w:rFonts w:hint="eastAsia" w:ascii="宋体" w:hAnsi="宋体" w:cs="宋体"/>
            <w:b w:val="0"/>
            <w:bCs w:val="0"/>
            <w:color w:val="auto"/>
            <w:sz w:val="28"/>
            <w:szCs w:val="28"/>
            <w:lang w:val="en-US" w:eastAsia="zh-CN"/>
          </w:rPr>
          <w:alias w:val="不超过1年"/>
          <w:tag w:val="质保期限"/>
          <w:id w:val="153357276"/>
          <w:placeholder>
            <w:docPart w:val="{07cf4613-5253-47a6-878f-8e4f61b1725c}"/>
          </w:placeholder>
          <w:text w:multiLine="1"/>
        </w:sdtPr>
        <w:sdtEndPr>
          <w:rPr>
            <w:rFonts w:hint="eastAsia" w:ascii="宋体" w:hAnsi="宋体" w:cs="宋体"/>
            <w:b w:val="0"/>
            <w:bCs w:val="0"/>
            <w:color w:val="auto"/>
            <w:sz w:val="28"/>
            <w:szCs w:val="28"/>
            <w:lang w:val="en-US" w:eastAsia="zh-CN"/>
          </w:rPr>
        </w:sdtEndPr>
        <w:sdtContent>
          <w:permStart w:id="95" w:edGrp="everyone"/>
          <w:r>
            <w:rPr>
              <w:rFonts w:hint="eastAsia" w:ascii="宋体" w:hAnsi="宋体" w:cs="宋体"/>
              <w:b w:val="0"/>
              <w:bCs w:val="0"/>
              <w:color w:val="auto"/>
              <w:sz w:val="28"/>
              <w:szCs w:val="28"/>
              <w:lang w:val="en-US" w:eastAsia="zh-CN"/>
            </w:rPr>
            <w:t xml:space="preserve">    年</w:t>
          </w:r>
          <w:permEnd w:id="95"/>
        </w:sdtContent>
      </w:sdt>
      <w:r>
        <w:rPr>
          <w:rFonts w:hint="eastAsia" w:ascii="宋体" w:hAnsi="宋体" w:cs="宋体"/>
          <w:b w:val="0"/>
          <w:bCs w:val="0"/>
          <w:color w:val="auto"/>
          <w:sz w:val="28"/>
          <w:szCs w:val="28"/>
          <w:lang w:val="en-US" w:eastAsia="zh-CN"/>
        </w:rPr>
        <w:t>，</w:t>
      </w:r>
      <w:r>
        <w:rPr>
          <w:rFonts w:hint="eastAsia" w:ascii="宋体" w:hAnsi="宋体" w:eastAsia="宋体" w:cs="宋体"/>
          <w:b w:val="0"/>
          <w:bCs w:val="0"/>
          <w:color w:val="auto"/>
          <w:sz w:val="28"/>
          <w:szCs w:val="28"/>
          <w:lang w:val="en-US" w:eastAsia="zh-CN"/>
        </w:rPr>
        <w:t>如</w:t>
      </w:r>
      <w:r>
        <w:rPr>
          <w:rFonts w:hint="eastAsia" w:ascii="宋体" w:hAnsi="宋体" w:eastAsia="宋体" w:cs="宋体"/>
          <w:b w:val="0"/>
          <w:bCs w:val="0"/>
          <w:color w:val="auto"/>
          <w:sz w:val="28"/>
          <w:szCs w:val="28"/>
        </w:rPr>
        <w:t>本合同未发生质量问题或乙方提供的</w:t>
      </w:r>
      <w:r>
        <w:rPr>
          <w:rFonts w:hint="eastAsia" w:ascii="宋体" w:hAnsi="宋体" w:eastAsia="宋体" w:cs="宋体"/>
          <w:b w:val="0"/>
          <w:bCs w:val="0"/>
          <w:color w:val="auto"/>
          <w:sz w:val="28"/>
          <w:szCs w:val="28"/>
          <w:lang w:val="en-US" w:eastAsia="zh-CN"/>
        </w:rPr>
        <w:t>质保</w:t>
      </w:r>
      <w:r>
        <w:rPr>
          <w:rFonts w:hint="eastAsia" w:ascii="宋体" w:hAnsi="宋体" w:eastAsia="宋体" w:cs="宋体"/>
          <w:b w:val="0"/>
          <w:bCs w:val="0"/>
          <w:color w:val="auto"/>
          <w:sz w:val="28"/>
          <w:szCs w:val="28"/>
        </w:rPr>
        <w:t>服务符合本合同约定</w:t>
      </w:r>
      <w:r>
        <w:rPr>
          <w:rFonts w:hint="eastAsia" w:ascii="宋体" w:hAnsi="宋体" w:eastAsia="宋体" w:cs="宋体"/>
          <w:b w:val="0"/>
          <w:bCs w:val="0"/>
          <w:color w:val="auto"/>
          <w:sz w:val="28"/>
          <w:szCs w:val="28"/>
          <w:lang w:val="en-US" w:eastAsia="zh-CN"/>
        </w:rPr>
        <w:t>质量标准</w:t>
      </w:r>
      <w:r>
        <w:rPr>
          <w:rFonts w:hint="eastAsia" w:ascii="宋体" w:hAnsi="宋体" w:eastAsia="宋体" w:cs="宋体"/>
          <w:b w:val="0"/>
          <w:bCs w:val="0"/>
          <w:color w:val="auto"/>
          <w:sz w:val="28"/>
          <w:szCs w:val="28"/>
        </w:rPr>
        <w:t>的，</w:t>
      </w:r>
      <w:r>
        <w:rPr>
          <w:rFonts w:hint="eastAsia" w:ascii="宋体" w:hAnsi="宋体" w:cs="宋体"/>
          <w:b w:val="0"/>
          <w:bCs w:val="0"/>
          <w:color w:val="auto"/>
          <w:sz w:val="28"/>
          <w:szCs w:val="28"/>
          <w:lang w:val="en-US" w:eastAsia="zh-CN"/>
        </w:rPr>
        <w:t>乙方可向甲方申请支付质保金或退还质量保函</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甲方</w:t>
      </w:r>
      <w:r>
        <w:rPr>
          <w:rFonts w:hint="eastAsia" w:ascii="宋体" w:hAnsi="宋体" w:eastAsia="宋体" w:cs="宋体"/>
          <w:b w:val="0"/>
          <w:bCs w:val="0"/>
          <w:color w:val="auto"/>
          <w:sz w:val="28"/>
          <w:szCs w:val="28"/>
          <w:lang w:val="en-US" w:eastAsia="zh-CN"/>
        </w:rPr>
        <w:t>于</w:t>
      </w:r>
      <w:r>
        <w:rPr>
          <w:rFonts w:hint="eastAsia" w:ascii="宋体" w:hAnsi="宋体" w:cs="宋体"/>
          <w:b w:val="0"/>
          <w:bCs w:val="0"/>
          <w:color w:val="auto"/>
          <w:sz w:val="28"/>
          <w:szCs w:val="28"/>
          <w:lang w:val="en-US" w:eastAsia="zh-CN"/>
        </w:rPr>
        <w:t>收到乙方申请后</w:t>
      </w:r>
      <w:permStart w:id="96" w:edGrp="everyone"/>
      <w:r>
        <w:rPr>
          <w:rFonts w:hint="eastAsia" w:ascii="宋体" w:hAnsi="宋体" w:eastAsia="宋体" w:cs="宋体"/>
          <w:b w:val="0"/>
          <w:bCs w:val="0"/>
          <w:color w:val="auto"/>
          <w:sz w:val="28"/>
          <w:szCs w:val="28"/>
          <w:u w:val="single"/>
          <w:lang w:val="en-US" w:eastAsia="zh-CN"/>
        </w:rPr>
        <w:t xml:space="preserve">      </w:t>
      </w:r>
      <w:permEnd w:id="96"/>
      <w:r>
        <w:rPr>
          <w:rFonts w:hint="eastAsia" w:ascii="宋体" w:hAnsi="宋体" w:eastAsia="宋体" w:cs="宋体"/>
          <w:b w:val="0"/>
          <w:bCs w:val="0"/>
          <w:color w:val="auto"/>
          <w:sz w:val="28"/>
          <w:szCs w:val="28"/>
        </w:rPr>
        <w:t>日内，向乙方无息退还质保金或</w:t>
      </w:r>
      <w:r>
        <w:rPr>
          <w:rFonts w:hint="eastAsia" w:ascii="宋体" w:hAnsi="宋体" w:eastAsia="宋体" w:cs="宋体"/>
          <w:b w:val="0"/>
          <w:bCs w:val="0"/>
          <w:color w:val="auto"/>
          <w:sz w:val="28"/>
          <w:szCs w:val="28"/>
          <w:lang w:val="en-US" w:eastAsia="zh-CN"/>
        </w:rPr>
        <w:t>质量</w:t>
      </w:r>
      <w:r>
        <w:rPr>
          <w:rFonts w:hint="eastAsia" w:ascii="宋体" w:hAnsi="宋体" w:eastAsia="宋体" w:cs="宋体"/>
          <w:b w:val="0"/>
          <w:bCs w:val="0"/>
          <w:color w:val="auto"/>
          <w:sz w:val="28"/>
          <w:szCs w:val="28"/>
        </w:rPr>
        <w:t>保函。</w:t>
      </w:r>
    </w:p>
    <w:p w14:paraId="4E9318A1">
      <w:pPr>
        <w:spacing w:line="360" w:lineRule="auto"/>
        <w:ind w:firstLine="560" w:firstLineChars="200"/>
        <w:rPr>
          <w:rFonts w:hint="eastAsia" w:ascii="黑体" w:hAnsi="黑体" w:eastAsia="黑体" w:cs="黑体"/>
          <w:color w:val="auto"/>
          <w:sz w:val="28"/>
          <w:szCs w:val="28"/>
        </w:rPr>
      </w:pPr>
      <w:r>
        <w:rPr>
          <w:rFonts w:hint="eastAsia" w:ascii="宋体" w:hAnsi="宋体" w:cs="宋体"/>
          <w:b w:val="0"/>
          <w:bCs w:val="0"/>
          <w:color w:val="auto"/>
          <w:sz w:val="28"/>
          <w:szCs w:val="28"/>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14:paraId="73E89D97">
      <w:pPr>
        <w:spacing w:line="360" w:lineRule="auto"/>
        <w:ind w:firstLine="560" w:firstLineChars="200"/>
        <w:rPr>
          <w:rFonts w:hint="eastAsia" w:asciiTheme="minorEastAsia" w:hAnsiTheme="minorEastAsia" w:eastAsiaTheme="minorEastAsia" w:cstheme="minorEastAsia"/>
          <w:color w:val="auto"/>
          <w:kern w:val="0"/>
          <w:sz w:val="28"/>
          <w:szCs w:val="28"/>
        </w:rPr>
      </w:pPr>
      <w:r>
        <w:rPr>
          <w:rFonts w:hint="eastAsia" w:ascii="黑体" w:hAnsi="黑体" w:eastAsia="黑体" w:cs="黑体"/>
          <w:color w:val="auto"/>
          <w:sz w:val="28"/>
          <w:szCs w:val="28"/>
          <w:lang w:val="en-US" w:eastAsia="zh-CN"/>
        </w:rPr>
        <w:t>7.</w:t>
      </w:r>
      <w:r>
        <w:rPr>
          <w:rFonts w:hint="eastAsia" w:ascii="黑体" w:hAnsi="黑体" w:eastAsia="黑体" w:cs="黑体"/>
          <w:color w:val="auto"/>
          <w:sz w:val="28"/>
          <w:szCs w:val="28"/>
        </w:rPr>
        <w:t>应急抢修响应及维护保养记录要求</w:t>
      </w:r>
    </w:p>
    <w:p w14:paraId="52334EE0">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7</w:t>
      </w:r>
      <w:r>
        <w:rPr>
          <w:rFonts w:hint="eastAsia" w:asciiTheme="minorEastAsia" w:hAnsiTheme="minorEastAsia" w:eastAsiaTheme="minorEastAsia" w:cstheme="minorEastAsia"/>
          <w:color w:val="auto"/>
          <w:sz w:val="28"/>
          <w:szCs w:val="28"/>
        </w:rPr>
        <w:t>.1应急抢修响应要求</w:t>
      </w:r>
    </w:p>
    <w:p w14:paraId="1ED47309">
      <w:pPr>
        <w:spacing w:line="360" w:lineRule="auto"/>
        <w:ind w:firstLine="560" w:firstLineChars="200"/>
        <w:rPr>
          <w:rFonts w:hint="eastAsia" w:asciiTheme="minorEastAsia" w:hAnsiTheme="minorEastAsia" w:eastAsiaTheme="minorEastAsia" w:cstheme="minorEastAsia"/>
          <w:color w:val="auto"/>
          <w:sz w:val="28"/>
          <w:szCs w:val="28"/>
          <w:u w:val="single"/>
          <w:shd w:val="pct10" w:color="auto" w:fill="FFFFFF"/>
          <w:lang w:val="en-US" w:eastAsia="zh-CN"/>
        </w:rPr>
      </w:pPr>
      <w:r>
        <w:rPr>
          <w:rFonts w:hint="eastAsia" w:asciiTheme="minorEastAsia" w:hAnsiTheme="minorEastAsia" w:cstheme="minorEastAsia"/>
          <w:color w:val="auto"/>
          <w:sz w:val="28"/>
          <w:szCs w:val="28"/>
          <w:lang w:val="en-US" w:eastAsia="zh-CN"/>
        </w:rPr>
        <w:t>7</w:t>
      </w:r>
      <w:r>
        <w:rPr>
          <w:rFonts w:hint="eastAsia" w:asciiTheme="minorEastAsia" w:hAnsiTheme="minorEastAsia" w:eastAsiaTheme="minorEastAsia" w:cstheme="minorEastAsia"/>
          <w:color w:val="auto"/>
          <w:sz w:val="28"/>
          <w:szCs w:val="28"/>
        </w:rPr>
        <w:t>.1.1乙方抢修服务热线电话：</w:t>
      </w:r>
      <w:permStart w:id="97" w:edGrp="everyone"/>
      <w:r>
        <w:rPr>
          <w:rFonts w:hint="eastAsia" w:asciiTheme="minorEastAsia" w:hAnsiTheme="minorEastAsia" w:eastAsiaTheme="minorEastAsia" w:cstheme="minorEastAsia"/>
          <w:color w:val="auto"/>
          <w:sz w:val="28"/>
          <w:szCs w:val="28"/>
          <w:u w:val="single"/>
          <w:lang w:val="en-US" w:eastAsia="zh-CN"/>
        </w:rPr>
        <w:t xml:space="preserve">      </w:t>
      </w:r>
      <w:permEnd w:id="97"/>
    </w:p>
    <w:p w14:paraId="5159D227">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7</w:t>
      </w:r>
      <w:r>
        <w:rPr>
          <w:rFonts w:hint="eastAsia" w:asciiTheme="minorEastAsia" w:hAnsiTheme="minorEastAsia" w:eastAsiaTheme="minorEastAsia" w:cstheme="minorEastAsia"/>
          <w:color w:val="auto"/>
          <w:sz w:val="28"/>
          <w:szCs w:val="28"/>
        </w:rPr>
        <w:t>.1.2乙方提供24小时全天候应急维修服务，无论信息系统发生任何故障，乙方在接到甲方通知后</w:t>
      </w:r>
      <w:permStart w:id="98" w:edGrp="everyone"/>
      <w:r>
        <w:rPr>
          <w:rFonts w:hint="eastAsia" w:asciiTheme="minorEastAsia" w:hAnsiTheme="minorEastAsia" w:eastAsiaTheme="minorEastAsia" w:cstheme="minorEastAsia"/>
          <w:color w:val="auto"/>
          <w:sz w:val="28"/>
          <w:szCs w:val="28"/>
          <w:u w:val="single"/>
          <w:lang w:val="en-US" w:eastAsia="zh-CN"/>
        </w:rPr>
        <w:t xml:space="preserve">      </w:t>
      </w:r>
      <w:permEnd w:id="98"/>
      <w:r>
        <w:rPr>
          <w:rFonts w:hint="eastAsia" w:asciiTheme="minorEastAsia" w:hAnsiTheme="minorEastAsia" w:eastAsiaTheme="minorEastAsia" w:cstheme="minorEastAsia"/>
          <w:color w:val="auto"/>
          <w:sz w:val="28"/>
          <w:szCs w:val="28"/>
        </w:rPr>
        <w:t>分钟内派员抵达现场实施处理。</w:t>
      </w:r>
    </w:p>
    <w:p w14:paraId="3D383D2A">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7</w:t>
      </w:r>
      <w:r>
        <w:rPr>
          <w:rFonts w:hint="eastAsia" w:asciiTheme="minorEastAsia" w:hAnsiTheme="minorEastAsia" w:eastAsiaTheme="minorEastAsia" w:cstheme="minorEastAsia"/>
          <w:color w:val="auto"/>
          <w:sz w:val="28"/>
          <w:szCs w:val="28"/>
        </w:rPr>
        <w:t>.2巡查及维护保养记录要求</w:t>
      </w:r>
    </w:p>
    <w:p w14:paraId="0F6151D4">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乙方应将信息系统</w:t>
      </w:r>
      <w:permStart w:id="99" w:edGrp="everyone"/>
      <w:r>
        <w:rPr>
          <w:rFonts w:hint="eastAsia" w:asciiTheme="minorEastAsia" w:hAnsiTheme="minorEastAsia" w:eastAsiaTheme="minorEastAsia" w:cstheme="minorEastAsia"/>
          <w:color w:val="auto"/>
          <w:sz w:val="28"/>
          <w:szCs w:val="28"/>
        </w:rPr>
        <w:sym w:font="Wingdings" w:char="006F"/>
      </w:r>
      <w:permEnd w:id="99"/>
      <w:r>
        <w:rPr>
          <w:rFonts w:hint="eastAsia" w:asciiTheme="minorEastAsia" w:hAnsiTheme="minorEastAsia" w:eastAsiaTheme="minorEastAsia" w:cstheme="minorEastAsia"/>
          <w:color w:val="auto"/>
          <w:sz w:val="28"/>
          <w:szCs w:val="28"/>
        </w:rPr>
        <w:t>每月、</w:t>
      </w:r>
      <w:permStart w:id="100" w:edGrp="everyone"/>
      <w:r>
        <w:rPr>
          <w:rFonts w:hint="eastAsia" w:asciiTheme="minorEastAsia" w:hAnsiTheme="minorEastAsia" w:eastAsiaTheme="minorEastAsia" w:cstheme="minorEastAsia"/>
          <w:color w:val="auto"/>
          <w:sz w:val="28"/>
          <w:szCs w:val="28"/>
        </w:rPr>
        <w:sym w:font="Wingdings" w:char="006F"/>
      </w:r>
      <w:permEnd w:id="100"/>
      <w:r>
        <w:rPr>
          <w:rFonts w:hint="eastAsia" w:asciiTheme="minorEastAsia" w:hAnsiTheme="minorEastAsia" w:eastAsiaTheme="minorEastAsia" w:cstheme="minorEastAsia"/>
          <w:color w:val="auto"/>
          <w:sz w:val="28"/>
          <w:szCs w:val="28"/>
        </w:rPr>
        <w:t>每季、</w:t>
      </w:r>
      <w:permStart w:id="101" w:edGrp="everyone"/>
      <w:r>
        <w:rPr>
          <w:rFonts w:hint="eastAsia" w:asciiTheme="minorEastAsia" w:hAnsiTheme="minorEastAsia" w:eastAsiaTheme="minorEastAsia" w:cstheme="minorEastAsia"/>
          <w:color w:val="auto"/>
          <w:sz w:val="28"/>
          <w:szCs w:val="28"/>
        </w:rPr>
        <w:sym w:font="Wingdings" w:char="006F"/>
      </w:r>
      <w:permEnd w:id="101"/>
      <w:r>
        <w:rPr>
          <w:rFonts w:hint="eastAsia" w:asciiTheme="minorEastAsia" w:hAnsiTheme="minorEastAsia" w:eastAsiaTheme="minorEastAsia" w:cstheme="minorEastAsia"/>
          <w:color w:val="auto"/>
          <w:sz w:val="28"/>
          <w:szCs w:val="28"/>
        </w:rPr>
        <w:t>每年</w:t>
      </w:r>
      <w:permStart w:id="102" w:edGrp="everyone"/>
      <w:r>
        <w:rPr>
          <w:rFonts w:hint="eastAsia" w:asciiTheme="minorEastAsia" w:hAnsiTheme="minorEastAsia" w:eastAsiaTheme="minorEastAsia" w:cstheme="minorEastAsia"/>
          <w:color w:val="auto"/>
          <w:sz w:val="28"/>
          <w:szCs w:val="28"/>
        </w:rPr>
        <w:sym w:font="Wingdings" w:char="006F"/>
      </w:r>
      <w:permEnd w:id="102"/>
      <w:r>
        <w:rPr>
          <w:rFonts w:hint="eastAsia" w:asciiTheme="minorEastAsia" w:hAnsiTheme="minorEastAsia" w:eastAsiaTheme="minorEastAsia" w:cstheme="minorEastAsia"/>
          <w:color w:val="auto"/>
          <w:sz w:val="28"/>
          <w:szCs w:val="28"/>
        </w:rPr>
        <w:t>其他：</w:t>
      </w:r>
      <w:sdt>
        <w:sdtPr>
          <w:rPr>
            <w:rFonts w:hint="eastAsia" w:ascii="宋体" w:hAnsi="宋体" w:eastAsia="宋体" w:cs="宋体"/>
            <w:color w:val="auto"/>
            <w:kern w:val="2"/>
            <w:sz w:val="28"/>
            <w:szCs w:val="28"/>
            <w:u w:val="none"/>
            <w:lang w:val="en-US" w:eastAsia="zh-CN" w:bidi="ar-SA"/>
          </w:rPr>
          <w:alias w:val="不填其他的，请划“/”"/>
          <w:id w:val="86059615"/>
          <w:placeholder>
            <w:docPart w:val="{91b0d25e-aebe-494e-9d2e-f030c7b3a779}"/>
          </w:placeholder>
          <w:text w:multiLine="1"/>
        </w:sdtPr>
        <w:sdtEndPr>
          <w:rPr>
            <w:rFonts w:hint="eastAsia" w:ascii="宋体" w:hAnsi="宋体" w:eastAsia="宋体" w:cs="宋体"/>
            <w:color w:val="auto"/>
            <w:kern w:val="2"/>
            <w:sz w:val="28"/>
            <w:szCs w:val="28"/>
            <w:u w:val="single"/>
            <w:lang w:val="en-US" w:eastAsia="zh-CN" w:bidi="ar-SA"/>
          </w:rPr>
        </w:sdtEndPr>
        <w:sdtContent>
          <w:permStart w:id="103" w:edGrp="everyone"/>
          <w:r>
            <w:rPr>
              <w:rFonts w:hint="eastAsia" w:ascii="宋体" w:hAnsi="宋体" w:eastAsia="宋体" w:cs="宋体"/>
              <w:color w:val="auto"/>
              <w:sz w:val="28"/>
              <w:szCs w:val="28"/>
              <w:u w:val="single"/>
              <w:lang w:val="en-US" w:eastAsia="zh-CN"/>
            </w:rPr>
            <w:t xml:space="preserve">     </w:t>
          </w:r>
          <w:permEnd w:id="103"/>
        </w:sdtContent>
      </w:sdt>
      <w:r>
        <w:rPr>
          <w:rFonts w:hint="eastAsia" w:asciiTheme="minorEastAsia" w:hAnsiTheme="minorEastAsia" w:eastAsiaTheme="minorEastAsia" w:cstheme="minorEastAsia"/>
          <w:color w:val="auto"/>
          <w:sz w:val="28"/>
          <w:szCs w:val="28"/>
        </w:rPr>
        <w:t>的巡查及维护保养情况进行详细记录并存档，巡查记录及维修保养记录经甲乙双方签字确认方为有效。维护保养记录应当一式两份，甲乙双方各保存一份。</w:t>
      </w:r>
    </w:p>
    <w:p w14:paraId="483F76E2">
      <w:pPr>
        <w:spacing w:line="360" w:lineRule="auto"/>
        <w:ind w:firstLine="560" w:firstLineChars="200"/>
        <w:rPr>
          <w:rFonts w:hint="eastAsia" w:ascii="黑体" w:hAnsi="黑体" w:eastAsia="黑体" w:cs="黑体"/>
          <w:color w:val="auto"/>
          <w:sz w:val="28"/>
          <w:szCs w:val="28"/>
        </w:rPr>
      </w:pPr>
      <w:r>
        <w:rPr>
          <w:rFonts w:hint="eastAsia" w:ascii="黑体" w:hAnsi="黑体" w:eastAsia="黑体" w:cs="黑体"/>
          <w:color w:val="auto"/>
          <w:sz w:val="28"/>
          <w:szCs w:val="28"/>
          <w:lang w:val="en-US" w:eastAsia="zh-CN"/>
        </w:rPr>
        <w:t>8</w:t>
      </w:r>
      <w:r>
        <w:rPr>
          <w:rFonts w:hint="eastAsia" w:ascii="黑体" w:hAnsi="黑体" w:eastAsia="黑体" w:cs="黑体"/>
          <w:color w:val="auto"/>
          <w:sz w:val="28"/>
          <w:szCs w:val="28"/>
        </w:rPr>
        <w:t>.甲方权利义务</w:t>
      </w:r>
    </w:p>
    <w:p w14:paraId="2C96643B">
      <w:pPr>
        <w:spacing w:line="360" w:lineRule="auto"/>
        <w:ind w:firstLine="560" w:firstLineChars="200"/>
        <w:rPr>
          <w:rFonts w:hint="eastAsia" w:asciiTheme="minorEastAsia" w:hAnsiTheme="minorEastAsia" w:eastAsiaTheme="minorEastAsia" w:cstheme="minorEastAsia"/>
          <w:bCs/>
          <w:color w:val="auto"/>
          <w:sz w:val="28"/>
          <w:szCs w:val="28"/>
        </w:rPr>
      </w:pPr>
      <w:r>
        <w:rPr>
          <w:rFonts w:hint="eastAsia" w:asciiTheme="minorEastAsia" w:hAnsiTheme="minorEastAsia" w:cstheme="minorEastAsia"/>
          <w:bCs/>
          <w:color w:val="auto"/>
          <w:sz w:val="28"/>
          <w:szCs w:val="28"/>
          <w:lang w:val="en-US" w:eastAsia="zh-CN"/>
        </w:rPr>
        <w:t>8</w:t>
      </w:r>
      <w:r>
        <w:rPr>
          <w:rFonts w:hint="eastAsia" w:asciiTheme="minorEastAsia" w:hAnsiTheme="minorEastAsia" w:eastAsiaTheme="minorEastAsia" w:cstheme="minorEastAsia"/>
          <w:bCs/>
          <w:color w:val="auto"/>
          <w:sz w:val="28"/>
          <w:szCs w:val="28"/>
        </w:rPr>
        <w:t>.1审定乙方制定的维护保养方案，并提出建议。</w:t>
      </w:r>
    </w:p>
    <w:p w14:paraId="566E6D59">
      <w:pPr>
        <w:spacing w:line="360" w:lineRule="auto"/>
        <w:ind w:firstLine="560" w:firstLineChars="200"/>
        <w:rPr>
          <w:rFonts w:hint="eastAsia" w:asciiTheme="minorEastAsia" w:hAnsiTheme="minorEastAsia" w:eastAsiaTheme="minorEastAsia" w:cstheme="minorEastAsia"/>
          <w:bCs/>
          <w:color w:val="auto"/>
          <w:sz w:val="28"/>
          <w:szCs w:val="28"/>
        </w:rPr>
      </w:pPr>
      <w:r>
        <w:rPr>
          <w:rFonts w:hint="eastAsia" w:asciiTheme="minorEastAsia" w:hAnsiTheme="minorEastAsia" w:cstheme="minorEastAsia"/>
          <w:bCs/>
          <w:color w:val="auto"/>
          <w:sz w:val="28"/>
          <w:szCs w:val="28"/>
          <w:lang w:val="en-US" w:eastAsia="zh-CN"/>
        </w:rPr>
        <w:t>8</w:t>
      </w:r>
      <w:r>
        <w:rPr>
          <w:rFonts w:hint="eastAsia" w:asciiTheme="minorEastAsia" w:hAnsiTheme="minorEastAsia" w:eastAsiaTheme="minorEastAsia" w:cstheme="minorEastAsia"/>
          <w:bCs/>
          <w:color w:val="auto"/>
          <w:sz w:val="28"/>
          <w:szCs w:val="28"/>
        </w:rPr>
        <w:t>.2检查监督乙方日常管理工作的实施及服务标准的执行情况。</w:t>
      </w:r>
    </w:p>
    <w:p w14:paraId="114B8BE7">
      <w:pPr>
        <w:spacing w:line="360" w:lineRule="auto"/>
        <w:ind w:firstLine="560" w:firstLineChars="200"/>
        <w:rPr>
          <w:rFonts w:hint="eastAsia" w:asciiTheme="minorEastAsia" w:hAnsiTheme="minorEastAsia" w:eastAsiaTheme="minorEastAsia" w:cstheme="minorEastAsia"/>
          <w:bCs/>
          <w:color w:val="auto"/>
          <w:sz w:val="28"/>
          <w:szCs w:val="28"/>
        </w:rPr>
      </w:pPr>
      <w:r>
        <w:rPr>
          <w:rFonts w:hint="eastAsia" w:asciiTheme="minorEastAsia" w:hAnsiTheme="minorEastAsia" w:cstheme="minorEastAsia"/>
          <w:bCs/>
          <w:color w:val="auto"/>
          <w:sz w:val="28"/>
          <w:szCs w:val="28"/>
          <w:lang w:val="en-US" w:eastAsia="zh-CN"/>
        </w:rPr>
        <w:t>8</w:t>
      </w:r>
      <w:r>
        <w:rPr>
          <w:rFonts w:hint="eastAsia" w:asciiTheme="minorEastAsia" w:hAnsiTheme="minorEastAsia" w:eastAsiaTheme="minorEastAsia" w:cstheme="minorEastAsia"/>
          <w:bCs/>
          <w:color w:val="auto"/>
          <w:sz w:val="28"/>
          <w:szCs w:val="28"/>
        </w:rPr>
        <w:t>.3向乙方提供本合同项下设备（产品）的有关技术图纸及相关必要资料。</w:t>
      </w:r>
    </w:p>
    <w:p w14:paraId="01726E2D">
      <w:pPr>
        <w:spacing w:line="360" w:lineRule="auto"/>
        <w:ind w:firstLine="560" w:firstLineChars="200"/>
        <w:rPr>
          <w:rFonts w:hint="eastAsia" w:asciiTheme="minorEastAsia" w:hAnsiTheme="minorEastAsia" w:eastAsiaTheme="minorEastAsia" w:cstheme="minorEastAsia"/>
          <w:bCs/>
          <w:color w:val="auto"/>
          <w:sz w:val="28"/>
          <w:szCs w:val="28"/>
        </w:rPr>
      </w:pPr>
      <w:r>
        <w:rPr>
          <w:rFonts w:hint="eastAsia" w:asciiTheme="minorEastAsia" w:hAnsiTheme="minorEastAsia" w:cstheme="minorEastAsia"/>
          <w:bCs/>
          <w:color w:val="auto"/>
          <w:sz w:val="28"/>
          <w:szCs w:val="28"/>
          <w:lang w:val="en-US" w:eastAsia="zh-CN"/>
        </w:rPr>
        <w:t>8</w:t>
      </w:r>
      <w:r>
        <w:rPr>
          <w:rFonts w:hint="eastAsia" w:asciiTheme="minorEastAsia" w:hAnsiTheme="minorEastAsia" w:eastAsiaTheme="minorEastAsia" w:cstheme="minorEastAsia"/>
          <w:bCs/>
          <w:color w:val="auto"/>
          <w:sz w:val="28"/>
          <w:szCs w:val="28"/>
        </w:rPr>
        <w:t>.4为乙方进行维护保养工作提供必要的便利和条件。</w:t>
      </w:r>
    </w:p>
    <w:p w14:paraId="4D7FA956">
      <w:pPr>
        <w:spacing w:line="360" w:lineRule="auto"/>
        <w:ind w:firstLine="560" w:firstLineChars="200"/>
        <w:rPr>
          <w:rFonts w:hint="eastAsia" w:asciiTheme="minorEastAsia" w:hAnsiTheme="minorEastAsia" w:eastAsiaTheme="minorEastAsia" w:cstheme="minorEastAsia"/>
          <w:bCs/>
          <w:color w:val="auto"/>
          <w:sz w:val="28"/>
          <w:szCs w:val="28"/>
        </w:rPr>
      </w:pPr>
      <w:r>
        <w:rPr>
          <w:rFonts w:hint="eastAsia" w:asciiTheme="minorEastAsia" w:hAnsiTheme="minorEastAsia" w:cstheme="minorEastAsia"/>
          <w:bCs/>
          <w:color w:val="auto"/>
          <w:sz w:val="28"/>
          <w:szCs w:val="28"/>
          <w:lang w:val="en-US" w:eastAsia="zh-CN"/>
        </w:rPr>
        <w:t>8</w:t>
      </w:r>
      <w:r>
        <w:rPr>
          <w:rFonts w:hint="eastAsia" w:asciiTheme="minorEastAsia" w:hAnsiTheme="minorEastAsia" w:eastAsiaTheme="minorEastAsia" w:cstheme="minorEastAsia"/>
          <w:bCs/>
          <w:color w:val="auto"/>
          <w:sz w:val="28"/>
          <w:szCs w:val="28"/>
        </w:rPr>
        <w:t>.5按合同约定向乙方支付维护保养费用，但如乙方未提交经双方确认的巡查记录及维修保养记录的，甲方可拒绝支付。</w:t>
      </w:r>
    </w:p>
    <w:p w14:paraId="41D52143">
      <w:pPr>
        <w:spacing w:line="360" w:lineRule="auto"/>
        <w:ind w:firstLine="560" w:firstLineChars="200"/>
        <w:rPr>
          <w:rFonts w:hint="eastAsia" w:ascii="黑体" w:hAnsi="黑体" w:eastAsia="黑体" w:cs="黑体"/>
          <w:color w:val="auto"/>
          <w:sz w:val="28"/>
          <w:szCs w:val="28"/>
        </w:rPr>
      </w:pPr>
      <w:r>
        <w:rPr>
          <w:rFonts w:hint="eastAsia" w:ascii="黑体" w:hAnsi="黑体" w:eastAsia="黑体" w:cs="黑体"/>
          <w:color w:val="auto"/>
          <w:sz w:val="28"/>
          <w:szCs w:val="28"/>
          <w:lang w:val="en-US" w:eastAsia="zh-CN"/>
        </w:rPr>
        <w:t>9</w:t>
      </w:r>
      <w:r>
        <w:rPr>
          <w:rFonts w:hint="eastAsia" w:ascii="黑体" w:hAnsi="黑体" w:eastAsia="黑体" w:cs="黑体"/>
          <w:color w:val="auto"/>
          <w:sz w:val="28"/>
          <w:szCs w:val="28"/>
        </w:rPr>
        <w:t>.乙方权利义务</w:t>
      </w:r>
    </w:p>
    <w:p w14:paraId="23DC11BE">
      <w:pPr>
        <w:spacing w:line="360" w:lineRule="auto"/>
        <w:ind w:firstLine="560" w:firstLineChars="200"/>
        <w:rPr>
          <w:rFonts w:hint="eastAsia" w:asciiTheme="minorEastAsia" w:hAnsiTheme="minorEastAsia" w:eastAsiaTheme="minorEastAsia" w:cstheme="minorEastAsia"/>
          <w:bCs/>
          <w:color w:val="auto"/>
          <w:sz w:val="28"/>
          <w:szCs w:val="28"/>
        </w:rPr>
      </w:pPr>
      <w:r>
        <w:rPr>
          <w:rFonts w:hint="eastAsia" w:asciiTheme="minorEastAsia" w:hAnsiTheme="minorEastAsia" w:cstheme="minorEastAsia"/>
          <w:bCs/>
          <w:color w:val="auto"/>
          <w:sz w:val="28"/>
          <w:szCs w:val="28"/>
          <w:lang w:val="en-US" w:eastAsia="zh-CN"/>
        </w:rPr>
        <w:t>9</w:t>
      </w:r>
      <w:r>
        <w:rPr>
          <w:rFonts w:hint="eastAsia" w:asciiTheme="minorEastAsia" w:hAnsiTheme="minorEastAsia" w:eastAsiaTheme="minorEastAsia" w:cstheme="minorEastAsia"/>
          <w:bCs/>
          <w:color w:val="auto"/>
          <w:sz w:val="28"/>
          <w:szCs w:val="28"/>
        </w:rPr>
        <w:t>.1每</w:t>
      </w:r>
      <w:permStart w:id="104" w:edGrp="everyone"/>
      <w:r>
        <w:rPr>
          <w:rFonts w:hint="eastAsia" w:asciiTheme="minorEastAsia" w:hAnsiTheme="minorEastAsia" w:eastAsiaTheme="minorEastAsia" w:cstheme="minorEastAsia"/>
          <w:color w:val="auto"/>
          <w:sz w:val="28"/>
          <w:szCs w:val="28"/>
          <w:u w:val="single"/>
          <w:lang w:val="en-US" w:eastAsia="zh-CN"/>
        </w:rPr>
        <w:t xml:space="preserve">      </w:t>
      </w:r>
      <w:permEnd w:id="104"/>
      <w:r>
        <w:rPr>
          <w:rFonts w:hint="eastAsia" w:asciiTheme="minorEastAsia" w:hAnsiTheme="minorEastAsia" w:eastAsiaTheme="minorEastAsia" w:cstheme="minorEastAsia"/>
          <w:bCs/>
          <w:color w:val="auto"/>
          <w:sz w:val="28"/>
          <w:szCs w:val="28"/>
        </w:rPr>
        <w:t>日对系统巡检一次，并做好每次巡查记录交甲方确认，发现设备故障时，应即时通知甲方并排除故障。</w:t>
      </w:r>
    </w:p>
    <w:p w14:paraId="0F3FABE2">
      <w:pPr>
        <w:spacing w:line="360" w:lineRule="auto"/>
        <w:ind w:firstLine="560" w:firstLineChars="200"/>
        <w:rPr>
          <w:rFonts w:hint="eastAsia" w:asciiTheme="minorEastAsia" w:hAnsiTheme="minorEastAsia" w:eastAsiaTheme="minorEastAsia" w:cstheme="minorEastAsia"/>
          <w:bCs/>
          <w:color w:val="auto"/>
          <w:sz w:val="28"/>
          <w:szCs w:val="28"/>
        </w:rPr>
      </w:pPr>
      <w:r>
        <w:rPr>
          <w:rFonts w:hint="eastAsia" w:asciiTheme="minorEastAsia" w:hAnsiTheme="minorEastAsia" w:cstheme="minorEastAsia"/>
          <w:bCs/>
          <w:color w:val="auto"/>
          <w:sz w:val="28"/>
          <w:szCs w:val="28"/>
          <w:lang w:val="en-US" w:eastAsia="zh-CN"/>
        </w:rPr>
        <w:t>9</w:t>
      </w:r>
      <w:r>
        <w:rPr>
          <w:rFonts w:hint="eastAsia" w:asciiTheme="minorEastAsia" w:hAnsiTheme="minorEastAsia" w:eastAsiaTheme="minorEastAsia" w:cstheme="minorEastAsia"/>
          <w:bCs/>
          <w:color w:val="auto"/>
          <w:sz w:val="28"/>
          <w:szCs w:val="28"/>
        </w:rPr>
        <w:t xml:space="preserve">.2制定信息系统维护保养方案及计划，并做好维护保养记录，确保所有维护保养的设备（产品）的正常运行。 </w:t>
      </w:r>
    </w:p>
    <w:p w14:paraId="19017B18">
      <w:pPr>
        <w:spacing w:line="360" w:lineRule="auto"/>
        <w:ind w:firstLine="560" w:firstLineChars="200"/>
        <w:rPr>
          <w:rFonts w:hint="eastAsia" w:asciiTheme="minorEastAsia" w:hAnsiTheme="minorEastAsia" w:eastAsiaTheme="minorEastAsia" w:cstheme="minorEastAsia"/>
          <w:bCs/>
          <w:color w:val="auto"/>
          <w:sz w:val="28"/>
          <w:szCs w:val="28"/>
        </w:rPr>
      </w:pPr>
      <w:r>
        <w:rPr>
          <w:rFonts w:hint="eastAsia" w:asciiTheme="minorEastAsia" w:hAnsiTheme="minorEastAsia" w:cstheme="minorEastAsia"/>
          <w:bCs/>
          <w:color w:val="auto"/>
          <w:sz w:val="28"/>
          <w:szCs w:val="28"/>
          <w:lang w:val="en-US" w:eastAsia="zh-CN"/>
        </w:rPr>
        <w:t>9</w:t>
      </w:r>
      <w:r>
        <w:rPr>
          <w:rFonts w:hint="eastAsia" w:asciiTheme="minorEastAsia" w:hAnsiTheme="minorEastAsia" w:eastAsiaTheme="minorEastAsia" w:cstheme="minorEastAsia"/>
          <w:bCs/>
          <w:color w:val="auto"/>
          <w:sz w:val="28"/>
          <w:szCs w:val="28"/>
        </w:rPr>
        <w:t>.3根据国家有关信息系统软硬件维护保养的最新规范和标准进行维护，并向甲方提出合理化建议。</w:t>
      </w:r>
    </w:p>
    <w:p w14:paraId="2E35A81D">
      <w:pPr>
        <w:spacing w:line="360" w:lineRule="auto"/>
        <w:ind w:firstLine="560" w:firstLineChars="200"/>
        <w:rPr>
          <w:rFonts w:hint="eastAsia" w:asciiTheme="minorEastAsia" w:hAnsiTheme="minorEastAsia" w:eastAsiaTheme="minorEastAsia" w:cstheme="minorEastAsia"/>
          <w:bCs/>
          <w:color w:val="auto"/>
          <w:sz w:val="28"/>
          <w:szCs w:val="28"/>
        </w:rPr>
      </w:pPr>
      <w:r>
        <w:rPr>
          <w:rFonts w:hint="eastAsia" w:asciiTheme="minorEastAsia" w:hAnsiTheme="minorEastAsia" w:cstheme="minorEastAsia"/>
          <w:bCs/>
          <w:color w:val="auto"/>
          <w:sz w:val="28"/>
          <w:szCs w:val="28"/>
          <w:lang w:val="en-US" w:eastAsia="zh-CN"/>
        </w:rPr>
        <w:t>9</w:t>
      </w:r>
      <w:r>
        <w:rPr>
          <w:rFonts w:hint="eastAsia" w:asciiTheme="minorEastAsia" w:hAnsiTheme="minorEastAsia" w:eastAsiaTheme="minorEastAsia" w:cstheme="minorEastAsia"/>
          <w:bCs/>
          <w:color w:val="auto"/>
          <w:sz w:val="28"/>
          <w:szCs w:val="28"/>
        </w:rPr>
        <w:t>.4确保原有信息系统功能的完整，如在维护过程中发现信息系统未符合规范的，乙方应向甲方提出改造意见和改造方案。</w:t>
      </w:r>
    </w:p>
    <w:p w14:paraId="1B8AF721">
      <w:pPr>
        <w:spacing w:line="360" w:lineRule="auto"/>
        <w:ind w:firstLine="560" w:firstLineChars="200"/>
        <w:rPr>
          <w:rFonts w:hint="eastAsia" w:asciiTheme="minorEastAsia" w:hAnsiTheme="minorEastAsia" w:eastAsiaTheme="minorEastAsia" w:cstheme="minorEastAsia"/>
          <w:bCs/>
          <w:color w:val="auto"/>
          <w:sz w:val="28"/>
          <w:szCs w:val="28"/>
        </w:rPr>
      </w:pPr>
      <w:r>
        <w:rPr>
          <w:rFonts w:hint="eastAsia" w:asciiTheme="minorEastAsia" w:hAnsiTheme="minorEastAsia" w:cstheme="minorEastAsia"/>
          <w:bCs/>
          <w:color w:val="auto"/>
          <w:sz w:val="28"/>
          <w:szCs w:val="28"/>
          <w:lang w:val="en-US" w:eastAsia="zh-CN"/>
        </w:rPr>
        <w:t>9</w:t>
      </w:r>
      <w:r>
        <w:rPr>
          <w:rFonts w:hint="eastAsia" w:asciiTheme="minorEastAsia" w:hAnsiTheme="minorEastAsia" w:eastAsiaTheme="minorEastAsia" w:cstheme="minorEastAsia"/>
          <w:bCs/>
          <w:color w:val="auto"/>
          <w:sz w:val="28"/>
          <w:szCs w:val="28"/>
        </w:rPr>
        <w:t>.5在维护过程中如出现系统设备出现故障无法自行修复的，有义务联系设备（产品）厂家，报经甲方批准后负责监督厂家予以修复或更换。</w:t>
      </w:r>
    </w:p>
    <w:p w14:paraId="5DC2FB55">
      <w:pPr>
        <w:spacing w:line="360" w:lineRule="auto"/>
        <w:ind w:firstLine="560" w:firstLineChars="200"/>
        <w:rPr>
          <w:rFonts w:hint="eastAsia" w:asciiTheme="minorEastAsia" w:hAnsiTheme="minorEastAsia" w:eastAsiaTheme="minorEastAsia" w:cstheme="minorEastAsia"/>
          <w:bCs/>
          <w:color w:val="auto"/>
          <w:sz w:val="28"/>
          <w:szCs w:val="28"/>
        </w:rPr>
      </w:pPr>
      <w:r>
        <w:rPr>
          <w:rFonts w:hint="eastAsia" w:asciiTheme="minorEastAsia" w:hAnsiTheme="minorEastAsia" w:cstheme="minorEastAsia"/>
          <w:bCs/>
          <w:color w:val="auto"/>
          <w:sz w:val="28"/>
          <w:szCs w:val="28"/>
          <w:lang w:val="en-US" w:eastAsia="zh-CN"/>
        </w:rPr>
        <w:t>9</w:t>
      </w:r>
      <w:r>
        <w:rPr>
          <w:rFonts w:hint="eastAsia" w:asciiTheme="minorEastAsia" w:hAnsiTheme="minorEastAsia" w:eastAsiaTheme="minorEastAsia" w:cstheme="minorEastAsia"/>
          <w:bCs/>
          <w:color w:val="auto"/>
          <w:sz w:val="28"/>
          <w:szCs w:val="28"/>
        </w:rPr>
        <w:t>.6乙方如向甲方长期派驻维修保养人员的，</w:t>
      </w:r>
      <w:r>
        <w:rPr>
          <w:rFonts w:hint="eastAsia" w:asciiTheme="minorEastAsia" w:hAnsiTheme="minorEastAsia" w:cstheme="minorEastAsia"/>
          <w:bCs/>
          <w:color w:val="auto"/>
          <w:sz w:val="28"/>
          <w:szCs w:val="28"/>
          <w:lang w:val="en-US" w:eastAsia="zh-CN"/>
        </w:rPr>
        <w:t>乙方</w:t>
      </w:r>
      <w:r>
        <w:rPr>
          <w:rFonts w:hint="eastAsia" w:asciiTheme="minorEastAsia" w:hAnsiTheme="minorEastAsia" w:eastAsiaTheme="minorEastAsia" w:cstheme="minorEastAsia"/>
          <w:bCs/>
          <w:color w:val="auto"/>
          <w:sz w:val="28"/>
          <w:szCs w:val="28"/>
        </w:rPr>
        <w:t>应与该派驻的维护保养人员</w:t>
      </w:r>
      <w:r>
        <w:rPr>
          <w:rFonts w:hint="eastAsia" w:asciiTheme="minorEastAsia" w:hAnsiTheme="minorEastAsia" w:cstheme="minorEastAsia"/>
          <w:bCs/>
          <w:color w:val="auto"/>
          <w:sz w:val="28"/>
          <w:szCs w:val="28"/>
          <w:lang w:val="en-US" w:eastAsia="zh-CN"/>
        </w:rPr>
        <w:t>依法签订</w:t>
      </w:r>
      <w:r>
        <w:rPr>
          <w:rFonts w:hint="eastAsia" w:asciiTheme="minorEastAsia" w:hAnsiTheme="minorEastAsia" w:eastAsiaTheme="minorEastAsia" w:cstheme="minorEastAsia"/>
          <w:bCs/>
          <w:color w:val="auto"/>
          <w:sz w:val="28"/>
          <w:szCs w:val="28"/>
        </w:rPr>
        <w:t>劳动合同并购买社会保险，乙方自行负责处理其与维护保养人员的劳动争议</w:t>
      </w:r>
      <w:r>
        <w:rPr>
          <w:rFonts w:hint="eastAsia" w:asciiTheme="minorEastAsia" w:hAnsiTheme="minorEastAsia" w:cstheme="minorEastAsia"/>
          <w:bCs/>
          <w:color w:val="auto"/>
          <w:sz w:val="28"/>
          <w:szCs w:val="28"/>
          <w:lang w:eastAsia="zh-CN"/>
        </w:rPr>
        <w:t>，</w:t>
      </w:r>
      <w:r>
        <w:rPr>
          <w:rFonts w:hint="eastAsia" w:asciiTheme="minorEastAsia" w:hAnsiTheme="minorEastAsia" w:cstheme="minorEastAsia"/>
          <w:bCs/>
          <w:color w:val="auto"/>
          <w:sz w:val="28"/>
          <w:szCs w:val="28"/>
          <w:lang w:val="en-US" w:eastAsia="zh-CN"/>
        </w:rPr>
        <w:t>与甲方无关，不得影响甲方的正常运营</w:t>
      </w:r>
      <w:r>
        <w:rPr>
          <w:rFonts w:hint="eastAsia" w:asciiTheme="minorEastAsia" w:hAnsiTheme="minorEastAsia" w:eastAsiaTheme="minorEastAsia" w:cstheme="minorEastAsia"/>
          <w:bCs/>
          <w:color w:val="auto"/>
          <w:sz w:val="28"/>
          <w:szCs w:val="28"/>
        </w:rPr>
        <w:t>。</w:t>
      </w:r>
    </w:p>
    <w:p w14:paraId="1000B14E">
      <w:pPr>
        <w:spacing w:line="360" w:lineRule="auto"/>
        <w:ind w:firstLine="560" w:firstLineChars="200"/>
        <w:rPr>
          <w:rFonts w:hint="eastAsia" w:asciiTheme="minorEastAsia" w:hAnsiTheme="minorEastAsia" w:eastAsiaTheme="minorEastAsia" w:cstheme="minorEastAsia"/>
          <w:bCs/>
          <w:color w:val="auto"/>
          <w:sz w:val="28"/>
          <w:szCs w:val="28"/>
        </w:rPr>
      </w:pPr>
      <w:r>
        <w:rPr>
          <w:rFonts w:hint="eastAsia" w:asciiTheme="minorEastAsia" w:hAnsiTheme="minorEastAsia" w:eastAsiaTheme="minorEastAsia" w:cstheme="minorEastAsia"/>
          <w:bCs/>
          <w:color w:val="auto"/>
          <w:sz w:val="28"/>
          <w:szCs w:val="28"/>
        </w:rPr>
        <w:t>签署本合同时，乙方应向甲方提供乙方与派驻维护保养人员签订的劳动合同复印件、</w:t>
      </w:r>
      <w:r>
        <w:rPr>
          <w:rFonts w:hint="eastAsia" w:asciiTheme="minorEastAsia" w:hAnsiTheme="minorEastAsia" w:eastAsiaTheme="minorEastAsia" w:cstheme="minorEastAsia"/>
          <w:color w:val="auto"/>
          <w:sz w:val="28"/>
          <w:szCs w:val="28"/>
        </w:rPr>
        <w:t>交纳社保记录</w:t>
      </w:r>
      <w:r>
        <w:rPr>
          <w:rFonts w:hint="eastAsia" w:asciiTheme="minorEastAsia" w:hAnsiTheme="minorEastAsia" w:eastAsiaTheme="minorEastAsia" w:cstheme="minorEastAsia"/>
          <w:bCs/>
          <w:color w:val="auto"/>
          <w:sz w:val="28"/>
          <w:szCs w:val="28"/>
        </w:rPr>
        <w:t xml:space="preserve">作为本合同附件。 </w:t>
      </w:r>
    </w:p>
    <w:p w14:paraId="440EA8AD">
      <w:pPr>
        <w:spacing w:line="360" w:lineRule="auto"/>
        <w:ind w:firstLine="560" w:firstLineChars="200"/>
        <w:rPr>
          <w:rFonts w:hint="eastAsia" w:asciiTheme="minorEastAsia" w:hAnsiTheme="minorEastAsia" w:eastAsiaTheme="minorEastAsia" w:cstheme="minorEastAsia"/>
          <w:bCs/>
          <w:color w:val="auto"/>
          <w:sz w:val="28"/>
          <w:szCs w:val="28"/>
        </w:rPr>
      </w:pPr>
      <w:r>
        <w:rPr>
          <w:rFonts w:hint="eastAsia" w:asciiTheme="minorEastAsia" w:hAnsiTheme="minorEastAsia" w:cstheme="minorEastAsia"/>
          <w:bCs/>
          <w:color w:val="auto"/>
          <w:sz w:val="28"/>
          <w:szCs w:val="28"/>
          <w:lang w:val="en-US" w:eastAsia="zh-CN"/>
        </w:rPr>
        <w:t>9</w:t>
      </w:r>
      <w:r>
        <w:rPr>
          <w:rFonts w:hint="eastAsia" w:asciiTheme="minorEastAsia" w:hAnsiTheme="minorEastAsia" w:eastAsiaTheme="minorEastAsia" w:cstheme="minorEastAsia"/>
          <w:bCs/>
          <w:color w:val="auto"/>
          <w:sz w:val="28"/>
          <w:szCs w:val="28"/>
        </w:rPr>
        <w:t>.7应做好维护保养人员的安全培训工作，乙方人员在进入甲方工作场所、机房进行工作时，必须遵守“安全第一”的原则，并遵守甲方的各项规章制度，服从甲方现场管理人员的监督管理，确保人身、设备和软件产品安全，乙方承担乙方人员在现场的安全责任以及对因乙方施工不当或操作不规范而引起的人员伤亡事故负责。</w:t>
      </w:r>
    </w:p>
    <w:p w14:paraId="621502C0">
      <w:pPr>
        <w:spacing w:line="360" w:lineRule="auto"/>
        <w:ind w:firstLine="560" w:firstLineChars="200"/>
        <w:rPr>
          <w:rFonts w:hint="eastAsia" w:asciiTheme="minorEastAsia" w:hAnsiTheme="minorEastAsia" w:eastAsiaTheme="minorEastAsia" w:cstheme="minorEastAsia"/>
          <w:bCs/>
          <w:color w:val="auto"/>
          <w:sz w:val="28"/>
          <w:szCs w:val="28"/>
        </w:rPr>
      </w:pPr>
      <w:r>
        <w:rPr>
          <w:rFonts w:hint="eastAsia" w:asciiTheme="minorEastAsia" w:hAnsiTheme="minorEastAsia" w:cstheme="minorEastAsia"/>
          <w:bCs/>
          <w:color w:val="auto"/>
          <w:sz w:val="28"/>
          <w:szCs w:val="28"/>
          <w:lang w:val="en-US" w:eastAsia="zh-CN"/>
        </w:rPr>
        <w:t>9</w:t>
      </w:r>
      <w:r>
        <w:rPr>
          <w:rFonts w:hint="eastAsia" w:asciiTheme="minorEastAsia" w:hAnsiTheme="minorEastAsia" w:eastAsiaTheme="minorEastAsia" w:cstheme="minorEastAsia"/>
          <w:bCs/>
          <w:color w:val="auto"/>
          <w:sz w:val="28"/>
          <w:szCs w:val="28"/>
        </w:rPr>
        <w:t>.8乙方应</w:t>
      </w:r>
      <w:permStart w:id="105" w:edGrp="everyone"/>
      <w:r>
        <w:rPr>
          <w:rFonts w:hint="eastAsia" w:asciiTheme="minorEastAsia" w:hAnsiTheme="minorEastAsia" w:eastAsiaTheme="minorEastAsia" w:cstheme="minorEastAsia"/>
          <w:bCs/>
          <w:color w:val="auto"/>
          <w:sz w:val="28"/>
          <w:szCs w:val="28"/>
          <w:u w:val="single"/>
        </w:rPr>
        <w:t>每年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bCs/>
          <w:color w:val="auto"/>
          <w:sz w:val="28"/>
          <w:szCs w:val="28"/>
          <w:u w:val="single"/>
        </w:rPr>
        <w:t>前</w:t>
      </w:r>
      <w:permEnd w:id="105"/>
      <w:r>
        <w:rPr>
          <w:rFonts w:hint="eastAsia" w:asciiTheme="minorEastAsia" w:hAnsiTheme="minorEastAsia" w:eastAsiaTheme="minorEastAsia" w:cstheme="minorEastAsia"/>
          <w:bCs/>
          <w:color w:val="auto"/>
          <w:sz w:val="28"/>
          <w:szCs w:val="28"/>
        </w:rPr>
        <w:t>向甲方提交</w:t>
      </w:r>
      <w:permStart w:id="106" w:edGrp="everyone"/>
      <w:r>
        <w:rPr>
          <w:rFonts w:hint="eastAsia" w:asciiTheme="minorEastAsia" w:hAnsiTheme="minorEastAsia" w:eastAsiaTheme="minorEastAsia" w:cstheme="minorEastAsia"/>
          <w:bCs/>
          <w:color w:val="auto"/>
          <w:sz w:val="28"/>
          <w:szCs w:val="28"/>
          <w:u w:val="single"/>
        </w:rPr>
        <w:t>年度</w:t>
      </w:r>
      <w:permEnd w:id="106"/>
      <w:r>
        <w:rPr>
          <w:rFonts w:hint="eastAsia" w:asciiTheme="minorEastAsia" w:hAnsiTheme="minorEastAsia" w:eastAsiaTheme="minorEastAsia" w:cstheme="minorEastAsia"/>
          <w:bCs/>
          <w:color w:val="auto"/>
          <w:sz w:val="28"/>
          <w:szCs w:val="28"/>
        </w:rPr>
        <w:t>信息系统软硬件维护报告，报告应当说明维护的内容、范围、系统运行的总体情况、存在的问题及改进建议等。</w:t>
      </w:r>
    </w:p>
    <w:p w14:paraId="26C090E5">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9</w:t>
      </w:r>
      <w:r>
        <w:rPr>
          <w:rFonts w:hint="eastAsia" w:asciiTheme="minorEastAsia" w:hAnsiTheme="minorEastAsia" w:eastAsiaTheme="minorEastAsia" w:cstheme="minorEastAsia"/>
          <w:color w:val="auto"/>
          <w:sz w:val="28"/>
          <w:szCs w:val="28"/>
        </w:rPr>
        <w:t>.9乙方应对技术支持人员进行网络安全身份认证，并进行安全教育、培训。</w:t>
      </w:r>
      <w:r>
        <w:rPr>
          <w:rFonts w:hint="eastAsia" w:asciiTheme="minorEastAsia" w:hAnsiTheme="minorEastAsia" w:cstheme="minorEastAsia"/>
          <w:color w:val="auto"/>
          <w:sz w:val="28"/>
          <w:szCs w:val="28"/>
          <w:lang w:val="en-US" w:eastAsia="zh-CN"/>
        </w:rPr>
        <w:t>乙方应对技术支持人员进行背景调查</w:t>
      </w:r>
      <w:r>
        <w:rPr>
          <w:rFonts w:hint="eastAsia" w:asciiTheme="minorEastAsia" w:hAnsiTheme="minorEastAsia" w:eastAsiaTheme="minorEastAsia" w:cstheme="minorEastAsia"/>
          <w:color w:val="auto"/>
          <w:sz w:val="28"/>
          <w:szCs w:val="28"/>
        </w:rPr>
        <w:t>，</w:t>
      </w:r>
      <w:r>
        <w:rPr>
          <w:rFonts w:hint="eastAsia" w:asciiTheme="minorEastAsia" w:hAnsiTheme="minorEastAsia" w:cstheme="minorEastAsia"/>
          <w:color w:val="auto"/>
          <w:sz w:val="28"/>
          <w:szCs w:val="28"/>
          <w:lang w:val="en-US" w:eastAsia="zh-CN"/>
        </w:rPr>
        <w:t>相关人员应</w:t>
      </w:r>
      <w:r>
        <w:rPr>
          <w:rFonts w:hint="eastAsia" w:asciiTheme="minorEastAsia" w:hAnsiTheme="minorEastAsia" w:cstheme="minorEastAsia"/>
          <w:color w:val="auto"/>
          <w:sz w:val="28"/>
          <w:szCs w:val="28"/>
        </w:rPr>
        <w:t>没有违法犯罪经历，没有参加反动组织、国外间谍活动等危害国家和企业安全的行为。</w:t>
      </w:r>
      <w:r>
        <w:rPr>
          <w:rFonts w:hint="eastAsia" w:asciiTheme="minorEastAsia" w:hAnsiTheme="minorEastAsia" w:eastAsiaTheme="minorEastAsia" w:cstheme="minorEastAsia"/>
          <w:color w:val="auto"/>
          <w:sz w:val="28"/>
          <w:szCs w:val="28"/>
        </w:rPr>
        <w:t>乙方人员应按规定流程工作，严禁使用非专用终端（笔记本电脑）、移动介质（U盘），防范病毒感染等风险。</w:t>
      </w:r>
    </w:p>
    <w:p w14:paraId="2DE36145">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9</w:t>
      </w:r>
      <w:r>
        <w:rPr>
          <w:rFonts w:hint="eastAsia" w:asciiTheme="minorEastAsia" w:hAnsiTheme="minorEastAsia" w:eastAsiaTheme="minorEastAsia" w:cstheme="minorEastAsia"/>
          <w:color w:val="auto"/>
          <w:sz w:val="28"/>
          <w:szCs w:val="28"/>
        </w:rPr>
        <w:t>.10质保期内，按本合同约定提供保修服务，并在接到甲方通知后按甲方要求的时间和地点派员抵达现场免费维修。</w:t>
      </w:r>
    </w:p>
    <w:p w14:paraId="5F98D3A7">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9</w:t>
      </w:r>
      <w:r>
        <w:rPr>
          <w:rFonts w:hint="eastAsia" w:asciiTheme="minorEastAsia" w:hAnsiTheme="minorEastAsia" w:eastAsiaTheme="minorEastAsia" w:cstheme="minorEastAsia"/>
          <w:color w:val="auto"/>
          <w:sz w:val="28"/>
          <w:szCs w:val="28"/>
        </w:rPr>
        <w:t>.11乙方应遵守《中华人民共和国网络安全法》、《中华人民共和国密码法》、以及</w:t>
      </w:r>
      <w:r>
        <w:rPr>
          <w:rFonts w:hint="eastAsia" w:asciiTheme="minorEastAsia" w:hAnsi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rPr>
        <w:t>信息安全技术网络安全等级保护</w:t>
      </w:r>
      <w:r>
        <w:rPr>
          <w:rFonts w:hint="eastAsia" w:asciiTheme="minorEastAsia" w:hAnsiTheme="minorEastAsia" w:cstheme="minorEastAsia"/>
          <w:color w:val="auto"/>
          <w:sz w:val="28"/>
          <w:szCs w:val="28"/>
          <w:lang w:val="en-US" w:eastAsia="zh-CN"/>
        </w:rPr>
        <w:t>基本要求》</w:t>
      </w:r>
      <w:r>
        <w:rPr>
          <w:rFonts w:hint="eastAsia" w:asciiTheme="minorEastAsia" w:hAnsiTheme="minorEastAsia" w:eastAsiaTheme="minorEastAsia" w:cstheme="minorEastAsia"/>
          <w:color w:val="auto"/>
          <w:sz w:val="28"/>
          <w:szCs w:val="28"/>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Theme="minorEastAsia" w:hAnsiTheme="minorEastAsia" w:cstheme="minorEastAsia"/>
          <w:color w:val="auto"/>
          <w:sz w:val="28"/>
          <w:szCs w:val="28"/>
          <w:lang w:val="en-US" w:eastAsia="zh-CN"/>
        </w:rPr>
        <w:t>国能安全</w:t>
      </w:r>
      <w:r>
        <w:rPr>
          <w:rFonts w:hint="eastAsia" w:asciiTheme="minorEastAsia" w:hAnsiTheme="minorEastAsia" w:eastAsiaTheme="minorEastAsia" w:cstheme="minorEastAsia"/>
          <w:color w:val="auto"/>
          <w:sz w:val="28"/>
          <w:szCs w:val="28"/>
        </w:rPr>
        <w:t>【2015】36号）、南方电网相关电力监控系统网络安全有关要求。如前述法律法规、规范性文件、南网公司制度有更新或修订的，以最新规定为准。</w:t>
      </w:r>
      <w:r>
        <w:rPr>
          <w:rFonts w:hint="eastAsia" w:ascii="宋体" w:hAnsi="宋体" w:eastAsia="宋体" w:cs="宋体"/>
          <w:b w:val="0"/>
          <w:bCs w:val="0"/>
          <w:color w:val="auto"/>
          <w:kern w:val="0"/>
          <w:sz w:val="28"/>
          <w:szCs w:val="28"/>
          <w:lang w:val="en-US" w:eastAsia="zh-CN"/>
        </w:rPr>
        <w:t>乙方承诺不利用提供产品和服务的便利条件非法获取用户数据、非法控制和操纵用户设备,无正当理由不中断产品供应或者必要的技术支持服务。</w:t>
      </w:r>
    </w:p>
    <w:p w14:paraId="2A1EDC31">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9</w:t>
      </w:r>
      <w:r>
        <w:rPr>
          <w:rFonts w:hint="eastAsia" w:asciiTheme="minorEastAsia" w:hAnsiTheme="minorEastAsia" w:eastAsiaTheme="minorEastAsia" w:cstheme="minorEastAsia"/>
          <w:color w:val="auto"/>
          <w:sz w:val="28"/>
          <w:szCs w:val="28"/>
        </w:rPr>
        <w:t>.12乙方应派遣技术熟练、称职的</w:t>
      </w:r>
      <w:r>
        <w:rPr>
          <w:rFonts w:hint="eastAsia" w:asciiTheme="minorEastAsia" w:hAnsiTheme="minorEastAsia" w:eastAsiaTheme="minorEastAsia" w:cstheme="minorEastAsia"/>
          <w:bCs/>
          <w:color w:val="auto"/>
          <w:sz w:val="28"/>
          <w:szCs w:val="28"/>
        </w:rPr>
        <w:t>维护保养人员</w:t>
      </w:r>
      <w:r>
        <w:rPr>
          <w:rFonts w:hint="eastAsia" w:asciiTheme="minorEastAsia" w:hAnsiTheme="minorEastAsia" w:eastAsiaTheme="minorEastAsia" w:cstheme="minorEastAsia"/>
          <w:color w:val="auto"/>
          <w:sz w:val="28"/>
          <w:szCs w:val="28"/>
        </w:rPr>
        <w:t>到现场进行服务。在安装、测试、运行维护过程中，乙方应对甲方所提出的技术问题及时给予答复，向甲方提供技术指导、帮助甲方人员正确操作，并根据甲方要求提供必要的培训。</w:t>
      </w:r>
    </w:p>
    <w:p w14:paraId="2C1BDFA8">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9</w:t>
      </w:r>
      <w:r>
        <w:rPr>
          <w:rFonts w:hint="eastAsia" w:asciiTheme="minorEastAsia" w:hAnsiTheme="minorEastAsia" w:eastAsiaTheme="minorEastAsia" w:cstheme="minorEastAsia"/>
          <w:color w:val="auto"/>
          <w:sz w:val="28"/>
          <w:szCs w:val="28"/>
        </w:rPr>
        <w:t>.13乙方应保证本项目所用或与项目有关的任何设备、技术、材料、工艺、方法等方面未侵犯第三人的商标权、专利权、著作权等在先权利，如因此导致甲方与第三人发生纠纷的，由乙方负责协调处理，并承担甲方因此支出的诉讼费、仲裁费、差旅费、律师费、向第三人支出的损害赔偿费等全部费用。</w:t>
      </w:r>
    </w:p>
    <w:p w14:paraId="6E65B19A">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9</w:t>
      </w:r>
      <w:r>
        <w:rPr>
          <w:rFonts w:hint="eastAsia" w:asciiTheme="minorEastAsia" w:hAnsiTheme="minorEastAsia" w:eastAsiaTheme="minorEastAsia" w:cstheme="minorEastAsia"/>
          <w:color w:val="auto"/>
          <w:sz w:val="28"/>
          <w:szCs w:val="28"/>
        </w:rPr>
        <w:t>.14未经甲方书面同意，乙方不得将本合同项目转包或违法分包给第三方。</w:t>
      </w:r>
    </w:p>
    <w:p w14:paraId="37F79EB5">
      <w:pPr>
        <w:spacing w:line="360" w:lineRule="auto"/>
        <w:ind w:firstLine="560" w:firstLineChars="200"/>
        <w:rPr>
          <w:rFonts w:hint="eastAsia" w:ascii="黑体" w:hAnsi="黑体" w:eastAsia="黑体" w:cs="黑体"/>
          <w:color w:val="auto"/>
          <w:sz w:val="28"/>
          <w:szCs w:val="28"/>
        </w:rPr>
      </w:pPr>
      <w:r>
        <w:rPr>
          <w:rFonts w:hint="eastAsia" w:ascii="黑体" w:hAnsi="黑体" w:eastAsia="黑体" w:cs="黑体"/>
          <w:color w:val="auto"/>
          <w:sz w:val="28"/>
          <w:szCs w:val="28"/>
          <w:lang w:val="en-US" w:eastAsia="zh-CN"/>
        </w:rPr>
        <w:t>10</w:t>
      </w:r>
      <w:r>
        <w:rPr>
          <w:rFonts w:hint="eastAsia" w:ascii="黑体" w:hAnsi="黑体" w:eastAsia="黑体" w:cs="黑体"/>
          <w:color w:val="auto"/>
          <w:sz w:val="28"/>
          <w:szCs w:val="28"/>
        </w:rPr>
        <w:t>.</w:t>
      </w:r>
      <w:bookmarkStart w:id="2" w:name="_Toc436571050"/>
      <w:r>
        <w:rPr>
          <w:rFonts w:hint="eastAsia" w:ascii="黑体" w:hAnsi="黑体" w:eastAsia="黑体" w:cs="黑体"/>
          <w:color w:val="auto"/>
          <w:sz w:val="28"/>
          <w:szCs w:val="28"/>
        </w:rPr>
        <w:t>保密义务</w:t>
      </w:r>
    </w:p>
    <w:bookmarkEnd w:id="2"/>
    <w:p w14:paraId="60C2D47E">
      <w:pPr>
        <w:ind w:firstLine="560" w:firstLineChars="200"/>
        <w:rPr>
          <w:rFonts w:hint="eastAsia" w:ascii="宋体" w:hAnsi="宋体" w:cs="宋体"/>
          <w:sz w:val="28"/>
          <w:szCs w:val="28"/>
          <w:lang w:val="zh-CN"/>
        </w:rPr>
      </w:pPr>
      <w:r>
        <w:rPr>
          <w:rFonts w:hint="eastAsia" w:ascii="宋体" w:hAnsi="宋体" w:cs="宋体"/>
          <w:sz w:val="28"/>
          <w:szCs w:val="28"/>
          <w:lang w:val="en-US" w:eastAsia="zh-CN"/>
        </w:rPr>
        <w:t>乙方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如甲乙双方签署了《保密协议》的，则保密义务按《保密协议》约定执行</w:t>
      </w:r>
      <w:r>
        <w:rPr>
          <w:rFonts w:hint="eastAsia" w:ascii="宋体" w:hAnsi="宋体" w:cs="宋体"/>
          <w:sz w:val="28"/>
          <w:szCs w:val="28"/>
          <w:lang w:val="zh-CN"/>
        </w:rPr>
        <w:t>：</w:t>
      </w:r>
    </w:p>
    <w:p w14:paraId="43429EC6">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lang w:val="en-US" w:eastAsia="zh-CN"/>
        </w:rPr>
        <w:t>10</w:t>
      </w:r>
      <w:r>
        <w:rPr>
          <w:rFonts w:hint="eastAsia" w:ascii="宋体" w:hAnsi="宋体"/>
          <w:sz w:val="28"/>
          <w:szCs w:val="28"/>
          <w:lang w:val="zh-CN"/>
        </w:rPr>
        <w:t>.1</w:t>
      </w:r>
      <w:r>
        <w:rPr>
          <w:rFonts w:hint="eastAsia" w:ascii="宋体" w:hAnsi="宋体" w:cs="宋体"/>
          <w:sz w:val="28"/>
          <w:szCs w:val="28"/>
          <w:lang w:val="zh-CN"/>
        </w:rPr>
        <w:t xml:space="preserve"> 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14:paraId="213D7D32">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14:paraId="1F700D59">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14:paraId="131C5866">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14:paraId="645704BD">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10</w:t>
      </w:r>
      <w:r>
        <w:rPr>
          <w:rFonts w:ascii="宋体" w:hAnsi="宋体"/>
          <w:sz w:val="28"/>
          <w:szCs w:val="28"/>
          <w:lang w:val="zh-CN"/>
        </w:rPr>
        <w:t>.2</w:t>
      </w:r>
      <w:r>
        <w:rPr>
          <w:rFonts w:hint="eastAsia" w:ascii="宋体" w:hAnsi="宋体" w:cs="宋体"/>
          <w:sz w:val="28"/>
          <w:szCs w:val="28"/>
          <w:lang w:val="zh-CN"/>
        </w:rPr>
        <w:t xml:space="preserve"> 涉密人员范围：参与实施本合同的</w:t>
      </w:r>
      <w:r>
        <w:rPr>
          <w:rFonts w:hint="eastAsia" w:ascii="宋体" w:hAnsi="宋体" w:cs="宋体"/>
          <w:sz w:val="28"/>
          <w:szCs w:val="28"/>
          <w:lang w:val="en-US" w:eastAsia="zh-CN"/>
        </w:rPr>
        <w:t>乙</w:t>
      </w:r>
      <w:r>
        <w:rPr>
          <w:rFonts w:hint="eastAsia" w:ascii="宋体" w:hAnsi="宋体" w:cs="宋体"/>
          <w:sz w:val="28"/>
          <w:szCs w:val="28"/>
          <w:lang w:val="zh-CN"/>
        </w:rPr>
        <w:t>方全体人员。</w:t>
      </w:r>
    </w:p>
    <w:p w14:paraId="03486121">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10</w:t>
      </w:r>
      <w:r>
        <w:rPr>
          <w:rFonts w:ascii="宋体" w:hAnsi="宋体"/>
          <w:sz w:val="28"/>
          <w:szCs w:val="28"/>
          <w:lang w:val="zh-CN"/>
        </w:rPr>
        <w:t xml:space="preserve">.3 </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甲</w:t>
      </w:r>
      <w:r>
        <w:rPr>
          <w:rFonts w:hint="eastAsia" w:ascii="宋体" w:hAnsi="宋体" w:cs="宋体"/>
          <w:sz w:val="28"/>
          <w:szCs w:val="28"/>
          <w:lang w:val="zh-CN"/>
        </w:rPr>
        <w:t>方书面声明放弃该保密权利之日止。</w:t>
      </w:r>
    </w:p>
    <w:p w14:paraId="3A92B7F6">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eastAsia="zh-CN"/>
        </w:rPr>
      </w:pPr>
      <w:r>
        <w:rPr>
          <w:rFonts w:hint="eastAsia" w:ascii="宋体" w:hAnsi="宋体"/>
          <w:sz w:val="28"/>
          <w:szCs w:val="28"/>
          <w:lang w:val="en-US" w:eastAsia="zh-CN"/>
        </w:rPr>
        <w:t>10</w:t>
      </w:r>
      <w:r>
        <w:rPr>
          <w:rFonts w:ascii="宋体" w:hAnsi="宋体"/>
          <w:sz w:val="28"/>
          <w:szCs w:val="28"/>
          <w:lang w:val="zh-CN"/>
        </w:rPr>
        <w:t>.4</w:t>
      </w:r>
      <w:r>
        <w:rPr>
          <w:rFonts w:hint="eastAsia" w:ascii="宋体" w:hAnsi="宋体" w:cs="宋体"/>
          <w:sz w:val="28"/>
          <w:szCs w:val="28"/>
          <w:lang w:val="zh-CN"/>
        </w:rPr>
        <w:t xml:space="preserve"> 泄密责任：（</w:t>
      </w:r>
      <w:r>
        <w:rPr>
          <w:rFonts w:hint="eastAsia" w:ascii="宋体" w:hAnsi="宋体" w:cs="宋体"/>
          <w:sz w:val="28"/>
          <w:szCs w:val="28"/>
          <w:lang w:val="zh-CN" w:eastAsia="zh-CN"/>
        </w:rPr>
        <w:t>1</w:t>
      </w:r>
      <w:r>
        <w:rPr>
          <w:rFonts w:hint="eastAsia" w:ascii="宋体" w:hAnsi="宋体" w:cs="宋体"/>
          <w:sz w:val="28"/>
          <w:szCs w:val="28"/>
          <w:lang w:val="zh-CN"/>
        </w:rPr>
        <w:t>）</w:t>
      </w:r>
      <w:r>
        <w:rPr>
          <w:rFonts w:hint="eastAsia" w:ascii="宋体" w:hAnsi="宋体" w:cs="宋体"/>
          <w:sz w:val="28"/>
          <w:szCs w:val="28"/>
          <w:lang w:val="zh-CN" w:eastAsia="zh-CN"/>
        </w:rPr>
        <w:t>乙方不得将保密内容透露给第三方，不得允许任何第三方使用保密内容，亦不得将保密内容用于与履行本合同无关的其他目的；否则，按照合同</w:t>
      </w:r>
      <w:sdt>
        <w:sdtPr>
          <w:rPr>
            <w:rFonts w:hint="eastAsia" w:ascii="宋体" w:hAnsi="宋体" w:cs="宋体"/>
            <w:sz w:val="28"/>
            <w:szCs w:val="28"/>
            <w:lang w:val="zh-CN" w:eastAsia="zh-CN"/>
          </w:rPr>
          <w:alias w:val="违约金不应过分高于或低于实际损失。日违约金比例可以在0.1 ‰到0.5‰（千分）之间取值，我方违约金建议填写最小值。"/>
          <w:tag w:val="日违约金比例"/>
          <w:id w:val="437884767"/>
          <w:placeholder>
            <w:docPart w:val="{e3012fdb-cc2a-4055-8c73-2d365cbc716d}"/>
          </w:placeholder>
          <w:text w:multiLine="1"/>
        </w:sdtPr>
        <w:sdtEndPr>
          <w:rPr>
            <w:rFonts w:hint="eastAsia" w:ascii="宋体" w:hAnsi="宋体" w:cs="宋体"/>
            <w:sz w:val="28"/>
            <w:szCs w:val="28"/>
            <w:lang w:val="zh-CN" w:eastAsia="zh-CN"/>
          </w:rPr>
        </w:sdtEndPr>
        <w:sdtContent>
          <w:r>
            <w:rPr>
              <w:rFonts w:hint="eastAsia" w:ascii="宋体" w:hAnsi="宋体" w:cs="宋体"/>
              <w:sz w:val="28"/>
              <w:szCs w:val="28"/>
              <w:lang w:val="zh-CN"/>
            </w:rPr>
            <w:t>价款</w:t>
          </w:r>
          <w:sdt>
            <w:sdtPr>
              <w:rPr>
                <w:rFonts w:hint="eastAsia" w:ascii="宋体" w:hAnsi="宋体" w:cs="宋体"/>
                <w:sz w:val="28"/>
                <w:szCs w:val="28"/>
                <w:lang w:val="zh-CN" w:eastAsia="zh-CN"/>
              </w:rPr>
              <w:alias w:val="违约金不应过分高于或低于实际损失。"/>
              <w:tag w:val="违约金比例"/>
              <w:id w:val="342087144"/>
              <w:placeholder>
                <w:docPart w:val="{bf976f67-5d37-4b28-a769-9ff33446cc88}"/>
              </w:placeholder>
              <w:text/>
            </w:sdtPr>
            <w:sdtEndPr>
              <w:rPr>
                <w:rFonts w:hint="eastAsia" w:ascii="宋体" w:hAnsi="宋体" w:cs="宋体"/>
                <w:sz w:val="28"/>
                <w:szCs w:val="28"/>
                <w:lang w:val="zh-CN" w:eastAsia="zh-CN"/>
              </w:rPr>
            </w:sdtEndPr>
            <w:sdtContent>
              <w:r>
                <w:rPr>
                  <w:rFonts w:hint="eastAsia" w:ascii="宋体" w:hAnsi="宋体" w:cs="宋体"/>
                  <w:sz w:val="28"/>
                  <w:szCs w:val="28"/>
                  <w:lang w:val="zh-CN" w:eastAsia="zh-CN"/>
                </w:rPr>
                <w:t xml:space="preserve">     </w:t>
              </w:r>
            </w:sdtContent>
          </w:sdt>
          <w:r>
            <w:rPr>
              <w:rFonts w:hint="eastAsia" w:ascii="宋体" w:hAnsi="宋体" w:cs="宋体"/>
              <w:sz w:val="28"/>
              <w:szCs w:val="28"/>
              <w:lang w:val="zh-CN"/>
            </w:rPr>
            <w:t>%</w:t>
          </w:r>
        </w:sdtContent>
      </w:sdt>
      <w:r>
        <w:rPr>
          <w:rFonts w:hint="eastAsia" w:ascii="宋体" w:hAnsi="宋体" w:cs="宋体"/>
          <w:sz w:val="28"/>
          <w:szCs w:val="28"/>
          <w:lang w:val="zh-CN" w:eastAsia="zh-CN"/>
        </w:rPr>
        <w:t>的标准</w:t>
      </w:r>
      <w:r>
        <w:rPr>
          <w:rFonts w:hint="eastAsia" w:ascii="宋体" w:hAnsi="宋体" w:cs="宋体"/>
          <w:sz w:val="28"/>
          <w:szCs w:val="28"/>
          <w:lang w:val="zh-CN"/>
        </w:rPr>
        <w:t>向</w:t>
      </w:r>
      <w:r>
        <w:rPr>
          <w:rFonts w:hint="eastAsia" w:ascii="宋体" w:hAnsi="宋体" w:cs="宋体"/>
          <w:sz w:val="28"/>
          <w:szCs w:val="28"/>
          <w:lang w:val="zh-CN" w:eastAsia="zh-CN"/>
        </w:rPr>
        <w:t>甲方</w:t>
      </w:r>
      <w:r>
        <w:rPr>
          <w:rFonts w:hint="eastAsia" w:ascii="宋体" w:hAnsi="宋体" w:cs="宋体"/>
          <w:sz w:val="28"/>
          <w:szCs w:val="28"/>
          <w:lang w:val="zh-CN"/>
        </w:rPr>
        <w:t>支付违约金</w:t>
      </w:r>
      <w:r>
        <w:rPr>
          <w:rFonts w:hint="eastAsia" w:ascii="宋体" w:hAnsi="宋体" w:cs="宋体"/>
          <w:sz w:val="28"/>
          <w:szCs w:val="28"/>
          <w:lang w:val="zh-CN" w:eastAsia="zh-CN"/>
        </w:rPr>
        <w:t>，赔偿甲方因此造成的全部损失。</w:t>
      </w:r>
    </w:p>
    <w:p w14:paraId="24DECA68">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Theme="minorEastAsia" w:hAnsiTheme="minorEastAsia" w:eastAsiaTheme="minorEastAsia" w:cstheme="minorEastAsia"/>
          <w:color w:val="auto"/>
          <w:sz w:val="28"/>
          <w:szCs w:val="28"/>
        </w:rPr>
      </w:pPr>
      <w:r>
        <w:rPr>
          <w:rFonts w:hint="eastAsia" w:ascii="宋体" w:hAnsi="宋体" w:cs="宋体"/>
          <w:sz w:val="28"/>
          <w:szCs w:val="28"/>
          <w:lang w:val="zh-CN" w:eastAsia="zh-CN"/>
        </w:rPr>
        <w:t>（2）</w:t>
      </w:r>
      <w:r>
        <w:rPr>
          <w:rFonts w:hint="eastAsia" w:asciiTheme="minorEastAsia" w:hAnsiTheme="minorEastAsia" w:eastAsiaTheme="minorEastAsia" w:cstheme="minorEastAsia"/>
          <w:color w:val="auto"/>
          <w:sz w:val="28"/>
          <w:szCs w:val="28"/>
          <w:lang w:val="zh-CN"/>
        </w:rPr>
        <w:t>乙方应做好有关信息的保密工作，严禁将带有南方电网公司标志及相关信息的开发、测试环境接入互联网等外部环境，严禁将系统运行的业务数据拷贝到外部使用。</w:t>
      </w:r>
      <w:r>
        <w:rPr>
          <w:rFonts w:hint="eastAsia" w:ascii="宋体" w:hAnsi="宋体"/>
          <w:sz w:val="28"/>
          <w:szCs w:val="28"/>
          <w:lang w:val="en-US" w:eastAsia="zh-CN"/>
        </w:rPr>
        <w:t>乙</w:t>
      </w:r>
      <w:r>
        <w:rPr>
          <w:rFonts w:hint="eastAsia" w:ascii="宋体" w:hAnsi="宋体"/>
          <w:sz w:val="28"/>
          <w:szCs w:val="28"/>
        </w:rPr>
        <w:t>方违反本合同项下保密义务的，应向</w:t>
      </w:r>
      <w:r>
        <w:rPr>
          <w:rFonts w:hint="eastAsia" w:ascii="宋体" w:hAnsi="宋体"/>
          <w:sz w:val="28"/>
          <w:szCs w:val="28"/>
          <w:lang w:val="en-US" w:eastAsia="zh-CN"/>
        </w:rPr>
        <w:t>甲</w:t>
      </w:r>
      <w:r>
        <w:rPr>
          <w:rFonts w:hint="eastAsia" w:ascii="宋体" w:hAnsi="宋体"/>
          <w:sz w:val="28"/>
          <w:szCs w:val="28"/>
        </w:rPr>
        <w:t>方支付合同价款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585928383"/>
          <w:placeholder>
            <w:docPart w:val="{e1008e9f-45f9-445f-901a-0f34da394157}"/>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07" w:edGrp="everyone"/>
          <w:r>
            <w:rPr>
              <w:rFonts w:hint="eastAsia" w:cstheme="minorBidi"/>
              <w:kern w:val="2"/>
              <w:sz w:val="28"/>
              <w:szCs w:val="36"/>
              <w:u w:val="single"/>
              <w:lang w:val="en-US" w:eastAsia="zh-CN" w:bidi="ar-SA"/>
            </w:rPr>
            <w:t xml:space="preserve">     </w:t>
          </w:r>
          <w:permEnd w:id="107"/>
        </w:sdtContent>
      </w:sdt>
      <w:r>
        <w:rPr>
          <w:rFonts w:hint="eastAsia" w:ascii="宋体" w:hAnsi="宋体"/>
          <w:sz w:val="28"/>
          <w:szCs w:val="28"/>
        </w:rPr>
        <w:t>%的违约金，还应赔偿</w:t>
      </w:r>
      <w:r>
        <w:rPr>
          <w:rFonts w:hint="eastAsia" w:ascii="宋体" w:hAnsi="宋体"/>
          <w:sz w:val="28"/>
          <w:szCs w:val="28"/>
          <w:lang w:val="en-US" w:eastAsia="zh-CN"/>
        </w:rPr>
        <w:t>甲</w:t>
      </w:r>
      <w:r>
        <w:rPr>
          <w:rFonts w:hint="eastAsia" w:ascii="宋体" w:hAnsi="宋体"/>
          <w:sz w:val="28"/>
          <w:szCs w:val="28"/>
        </w:rPr>
        <w:t>方因此造成的损失。</w:t>
      </w:r>
    </w:p>
    <w:p w14:paraId="443A3843">
      <w:pPr>
        <w:spacing w:line="360" w:lineRule="auto"/>
        <w:ind w:firstLine="560" w:firstLineChars="200"/>
        <w:rPr>
          <w:rFonts w:hint="eastAsia" w:ascii="黑体" w:hAnsi="黑体" w:eastAsia="黑体" w:cs="黑体"/>
          <w:color w:val="auto"/>
          <w:sz w:val="28"/>
          <w:szCs w:val="28"/>
        </w:rPr>
      </w:pPr>
      <w:r>
        <w:rPr>
          <w:rFonts w:hint="eastAsia" w:ascii="黑体" w:hAnsi="黑体" w:eastAsia="黑体" w:cs="黑体"/>
          <w:color w:val="auto"/>
          <w:sz w:val="28"/>
          <w:szCs w:val="28"/>
        </w:rPr>
        <w:t>1</w:t>
      </w:r>
      <w:r>
        <w:rPr>
          <w:rFonts w:hint="eastAsia" w:ascii="黑体" w:hAnsi="黑体" w:eastAsia="黑体" w:cs="黑体"/>
          <w:color w:val="auto"/>
          <w:sz w:val="28"/>
          <w:szCs w:val="28"/>
          <w:lang w:val="en-US" w:eastAsia="zh-CN"/>
        </w:rPr>
        <w:t>1</w:t>
      </w:r>
      <w:r>
        <w:rPr>
          <w:rFonts w:hint="eastAsia" w:ascii="黑体" w:hAnsi="黑体" w:eastAsia="黑体" w:cs="黑体"/>
          <w:color w:val="auto"/>
          <w:sz w:val="28"/>
          <w:szCs w:val="28"/>
        </w:rPr>
        <w:t>.违约责任</w:t>
      </w:r>
    </w:p>
    <w:p w14:paraId="1F5491E5">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Cs/>
          <w:color w:val="auto"/>
          <w:sz w:val="28"/>
          <w:szCs w:val="28"/>
        </w:rPr>
        <w:t>1</w:t>
      </w:r>
      <w:r>
        <w:rPr>
          <w:rFonts w:hint="eastAsia" w:asciiTheme="minorEastAsia" w:hAnsiTheme="minorEastAsia" w:cstheme="minorEastAsia"/>
          <w:bCs/>
          <w:color w:val="auto"/>
          <w:sz w:val="28"/>
          <w:szCs w:val="28"/>
          <w:lang w:val="en-US" w:eastAsia="zh-CN"/>
        </w:rPr>
        <w:t>1</w:t>
      </w:r>
      <w:r>
        <w:rPr>
          <w:rFonts w:hint="eastAsia" w:asciiTheme="minorEastAsia" w:hAnsiTheme="minorEastAsia" w:eastAsiaTheme="minorEastAsia" w:cstheme="minorEastAsia"/>
          <w:bCs/>
          <w:color w:val="auto"/>
          <w:sz w:val="28"/>
          <w:szCs w:val="28"/>
        </w:rPr>
        <w:t>.</w:t>
      </w:r>
      <w:r>
        <w:rPr>
          <w:rFonts w:hint="eastAsia" w:asciiTheme="minorEastAsia" w:hAnsiTheme="minorEastAsia" w:eastAsiaTheme="minorEastAsia" w:cstheme="minorEastAsia"/>
          <w:color w:val="auto"/>
          <w:sz w:val="28"/>
          <w:szCs w:val="28"/>
        </w:rPr>
        <w:t>1本合同生效后，甲乙双方均应当全面履行合同义务。任何一方违约，均应当承担违约责任，并赔偿对方由此受到的损失。</w:t>
      </w:r>
    </w:p>
    <w:p w14:paraId="0F6CD020">
      <w:pPr>
        <w:spacing w:line="360" w:lineRule="auto"/>
        <w:ind w:firstLine="560" w:firstLineChars="200"/>
        <w:rPr>
          <w:rFonts w:hint="eastAsia" w:asciiTheme="minorEastAsia" w:hAnsiTheme="minorEastAsia" w:eastAsiaTheme="minorEastAsia" w:cstheme="minorEastAsia"/>
          <w:color w:val="auto"/>
          <w:kern w:val="0"/>
          <w:sz w:val="28"/>
          <w:szCs w:val="28"/>
          <w:lang w:val="zh-CN"/>
        </w:rPr>
      </w:pPr>
      <w:r>
        <w:rPr>
          <w:rFonts w:hint="eastAsia" w:asciiTheme="minorEastAsia" w:hAnsiTheme="minorEastAsia" w:eastAsiaTheme="minorEastAsia" w:cstheme="minorEastAsia"/>
          <w:color w:val="auto"/>
          <w:kern w:val="0"/>
          <w:sz w:val="28"/>
          <w:szCs w:val="28"/>
          <w:lang w:val="zh-CN"/>
        </w:rPr>
        <w:t>1</w:t>
      </w:r>
      <w:r>
        <w:rPr>
          <w:rFonts w:hint="eastAsia" w:asciiTheme="minorEastAsia" w:hAnsiTheme="minorEastAsia" w:cstheme="minorEastAsia"/>
          <w:color w:val="auto"/>
          <w:kern w:val="0"/>
          <w:sz w:val="28"/>
          <w:szCs w:val="28"/>
          <w:lang w:val="en-US" w:eastAsia="zh-CN"/>
        </w:rPr>
        <w:t>1</w:t>
      </w:r>
      <w:r>
        <w:rPr>
          <w:rFonts w:hint="eastAsia" w:asciiTheme="minorEastAsia" w:hAnsiTheme="minorEastAsia" w:eastAsiaTheme="minorEastAsia" w:cstheme="minorEastAsia"/>
          <w:color w:val="auto"/>
          <w:kern w:val="0"/>
          <w:sz w:val="28"/>
          <w:szCs w:val="28"/>
          <w:lang w:val="zh-CN"/>
        </w:rPr>
        <w:t>.2乙方未按本合同服务期限完成维护工作的，每逾期一日，应向甲方支付</w:t>
      </w:r>
      <w:r>
        <w:rPr>
          <w:rFonts w:hint="default" w:asciiTheme="minorEastAsia" w:hAnsiTheme="minorEastAsia" w:eastAsiaTheme="minorEastAsia" w:cstheme="minorEastAsia"/>
          <w:color w:val="auto"/>
          <w:kern w:val="0"/>
          <w:sz w:val="28"/>
          <w:szCs w:val="28"/>
          <w:lang w:val="en-US"/>
        </w:rPr>
        <w:t>合同价款</w:t>
      </w:r>
      <w:r>
        <w:rPr>
          <w:rFonts w:hint="eastAsia" w:asciiTheme="minorEastAsia" w:hAnsiTheme="minorEastAsia" w:eastAsiaTheme="minorEastAsia" w:cstheme="minorEastAsia"/>
          <w:color w:val="auto"/>
          <w:kern w:val="0"/>
          <w:sz w:val="28"/>
          <w:szCs w:val="28"/>
          <w:lang w:val="zh-CN"/>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485811586"/>
          <w:placeholder>
            <w:docPart w:val="{764e32a7-899a-41b4-8b8a-ceac56a8e392}"/>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08" w:edGrp="everyone"/>
          <w:r>
            <w:rPr>
              <w:rFonts w:hint="eastAsia" w:cstheme="minorBidi"/>
              <w:kern w:val="2"/>
              <w:sz w:val="28"/>
              <w:szCs w:val="36"/>
              <w:u w:val="single"/>
              <w:lang w:val="en-US" w:eastAsia="zh-CN" w:bidi="ar-SA"/>
            </w:rPr>
            <w:t xml:space="preserve">     </w:t>
          </w:r>
          <w:permEnd w:id="108"/>
        </w:sdtContent>
      </w:sdt>
      <w:r>
        <w:rPr>
          <w:rFonts w:hint="eastAsia" w:asciiTheme="minorEastAsia" w:hAnsiTheme="minorEastAsia" w:eastAsiaTheme="minorEastAsia" w:cstheme="minorEastAsia"/>
          <w:color w:val="auto"/>
          <w:sz w:val="28"/>
          <w:szCs w:val="28"/>
        </w:rPr>
        <w:t>‰作为</w:t>
      </w:r>
      <w:r>
        <w:rPr>
          <w:rFonts w:hint="eastAsia" w:asciiTheme="minorEastAsia" w:hAnsiTheme="minorEastAsia" w:eastAsiaTheme="minorEastAsia" w:cstheme="minorEastAsia"/>
          <w:color w:val="auto"/>
          <w:kern w:val="0"/>
          <w:sz w:val="28"/>
          <w:szCs w:val="28"/>
          <w:lang w:val="zh-CN"/>
        </w:rPr>
        <w:t>违约金，</w:t>
      </w:r>
      <w:r>
        <w:rPr>
          <w:rFonts w:hint="eastAsia" w:asciiTheme="minorEastAsia" w:hAnsiTheme="minorEastAsia" w:eastAsiaTheme="minorEastAsia" w:cstheme="minorEastAsia"/>
          <w:color w:val="auto"/>
          <w:sz w:val="28"/>
          <w:szCs w:val="28"/>
        </w:rPr>
        <w:t>超过</w:t>
      </w:r>
      <w:permStart w:id="109" w:edGrp="everyone"/>
      <w:r>
        <w:rPr>
          <w:rFonts w:hint="eastAsia" w:asciiTheme="minorEastAsia" w:hAnsiTheme="minorEastAsia" w:eastAsiaTheme="minorEastAsia" w:cstheme="minorEastAsia"/>
          <w:color w:val="auto"/>
          <w:sz w:val="28"/>
          <w:szCs w:val="28"/>
          <w:u w:val="single"/>
          <w:lang w:val="en-US" w:eastAsia="zh-CN"/>
        </w:rPr>
        <w:t xml:space="preserve">     </w:t>
      </w:r>
      <w:permEnd w:id="109"/>
      <w:r>
        <w:rPr>
          <w:rFonts w:hint="eastAsia" w:asciiTheme="minorEastAsia" w:hAnsiTheme="minorEastAsia" w:eastAsiaTheme="minorEastAsia" w:cstheme="minorEastAsia"/>
          <w:color w:val="auto"/>
          <w:sz w:val="28"/>
          <w:szCs w:val="28"/>
        </w:rPr>
        <w:t>日的，甲方有权解除本合同，造成甲方损失的，乙方应当赔偿。</w:t>
      </w:r>
    </w:p>
    <w:p w14:paraId="47316E25">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cstheme="minorEastAsia"/>
          <w:color w:val="auto"/>
          <w:sz w:val="28"/>
          <w:szCs w:val="28"/>
          <w:lang w:val="en-US" w:eastAsia="zh-CN"/>
        </w:rPr>
        <w:t>1</w:t>
      </w:r>
      <w:r>
        <w:rPr>
          <w:rFonts w:hint="eastAsia" w:asciiTheme="minorEastAsia" w:hAnsiTheme="minorEastAsia" w:eastAsiaTheme="minorEastAsia" w:cstheme="minorEastAsia"/>
          <w:color w:val="auto"/>
          <w:sz w:val="28"/>
          <w:szCs w:val="28"/>
        </w:rPr>
        <w:t>.3</w:t>
      </w:r>
      <w:r>
        <w:rPr>
          <w:rFonts w:hint="eastAsia" w:ascii="宋体" w:hAnsi="宋体" w:eastAsia="宋体" w:cs="宋体"/>
          <w:sz w:val="28"/>
          <w:szCs w:val="28"/>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95478586"/>
          <w:placeholder>
            <w:docPart w:val="{85f9fec2-e394-42e3-8b09-735e94bb7ea5}"/>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10" w:edGrp="everyone"/>
          <w:r>
            <w:rPr>
              <w:rFonts w:hint="eastAsia" w:cstheme="minorBidi"/>
              <w:kern w:val="2"/>
              <w:sz w:val="28"/>
              <w:szCs w:val="36"/>
              <w:u w:val="single"/>
              <w:lang w:val="en-US" w:eastAsia="zh-CN" w:bidi="ar-SA"/>
            </w:rPr>
            <w:t xml:space="preserve">     </w:t>
          </w:r>
          <w:permEnd w:id="110"/>
        </w:sdtContent>
      </w:sdt>
      <w:r>
        <w:rPr>
          <w:rFonts w:hint="eastAsia" w:ascii="宋体" w:hAnsi="宋体" w:eastAsia="宋体" w:cs="宋体"/>
          <w:sz w:val="28"/>
          <w:szCs w:val="28"/>
          <w:lang w:val="en-US" w:eastAsia="zh-CN"/>
        </w:rPr>
        <w:t>%的违约金。</w:t>
      </w:r>
    </w:p>
    <w:p w14:paraId="5671465D">
      <w:pPr>
        <w:spacing w:line="360" w:lineRule="auto"/>
        <w:ind w:firstLine="560" w:firstLineChars="200"/>
        <w:rPr>
          <w:rFonts w:hint="eastAsia" w:asciiTheme="minorEastAsia" w:hAnsiTheme="minorEastAsia" w:eastAsiaTheme="minorEastAsia" w:cstheme="minorEastAsia"/>
          <w:bCs/>
          <w:color w:val="auto"/>
          <w:sz w:val="28"/>
          <w:szCs w:val="28"/>
        </w:rPr>
      </w:pPr>
      <w:r>
        <w:rPr>
          <w:rFonts w:hint="eastAsia" w:asciiTheme="minorEastAsia" w:hAnsiTheme="minorEastAsia" w:eastAsiaTheme="minorEastAsia" w:cstheme="minorEastAsia"/>
          <w:bCs/>
          <w:color w:val="auto"/>
          <w:sz w:val="28"/>
          <w:szCs w:val="28"/>
        </w:rPr>
        <w:t>1</w:t>
      </w:r>
      <w:r>
        <w:rPr>
          <w:rFonts w:hint="eastAsia" w:asciiTheme="minorEastAsia" w:hAnsiTheme="minorEastAsia" w:cstheme="minorEastAsia"/>
          <w:bCs/>
          <w:color w:val="auto"/>
          <w:sz w:val="28"/>
          <w:szCs w:val="28"/>
          <w:lang w:val="en-US" w:eastAsia="zh-CN"/>
        </w:rPr>
        <w:t>1</w:t>
      </w:r>
      <w:r>
        <w:rPr>
          <w:rFonts w:hint="eastAsia" w:asciiTheme="minorEastAsia" w:hAnsiTheme="minorEastAsia" w:eastAsiaTheme="minorEastAsia" w:cstheme="minorEastAsia"/>
          <w:bCs/>
          <w:color w:val="auto"/>
          <w:sz w:val="28"/>
          <w:szCs w:val="28"/>
        </w:rPr>
        <w:t>.4乙方未按本合同条款履行义务，致使本合同项下信息系统设备（产品）故障或本合同目的无法实现，甲方有权要求乙方修复或限期整改，逾期未整改的，甲方有权不予支付合同价款并可解除本合同，并要求乙方向甲方支付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331289171"/>
          <w:placeholder>
            <w:docPart w:val="{747260ec-b603-4ff4-9f78-b95d312aff66}"/>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11" w:edGrp="everyone"/>
          <w:r>
            <w:rPr>
              <w:rFonts w:hint="eastAsia" w:cstheme="minorBidi"/>
              <w:kern w:val="2"/>
              <w:sz w:val="28"/>
              <w:szCs w:val="36"/>
              <w:u w:val="single"/>
              <w:lang w:val="en-US" w:eastAsia="zh-CN" w:bidi="ar-SA"/>
            </w:rPr>
            <w:t xml:space="preserve">     </w:t>
          </w:r>
          <w:permEnd w:id="111"/>
        </w:sdtContent>
      </w:sdt>
      <w:r>
        <w:rPr>
          <w:rFonts w:hint="eastAsia" w:asciiTheme="minorEastAsia" w:hAnsiTheme="minorEastAsia" w:eastAsiaTheme="minorEastAsia" w:cstheme="minorEastAsia"/>
          <w:color w:val="auto"/>
          <w:sz w:val="28"/>
          <w:szCs w:val="28"/>
        </w:rPr>
        <w:t>%的违约金，</w:t>
      </w:r>
      <w:r>
        <w:rPr>
          <w:rFonts w:hint="eastAsia" w:asciiTheme="minorEastAsia" w:hAnsiTheme="minorEastAsia" w:eastAsiaTheme="minorEastAsia" w:cstheme="minorEastAsia"/>
          <w:bCs/>
          <w:color w:val="auto"/>
          <w:sz w:val="28"/>
          <w:szCs w:val="28"/>
        </w:rPr>
        <w:t>造成甲方其他损失的，乙方应给予赔偿。</w:t>
      </w:r>
    </w:p>
    <w:p w14:paraId="5A6BA9EC">
      <w:pPr>
        <w:spacing w:line="360" w:lineRule="auto"/>
        <w:ind w:firstLine="560" w:firstLineChars="200"/>
        <w:rPr>
          <w:rFonts w:hint="eastAsia" w:asciiTheme="minorEastAsia" w:hAnsiTheme="minorEastAsia" w:eastAsiaTheme="minorEastAsia" w:cstheme="minorEastAsia"/>
          <w:bCs/>
          <w:color w:val="auto"/>
          <w:sz w:val="28"/>
          <w:szCs w:val="28"/>
        </w:rPr>
      </w:pPr>
      <w:r>
        <w:rPr>
          <w:rFonts w:hint="eastAsia" w:asciiTheme="minorEastAsia" w:hAnsiTheme="minorEastAsia" w:eastAsiaTheme="minorEastAsia" w:cstheme="minorEastAsia"/>
          <w:bCs/>
          <w:color w:val="auto"/>
          <w:sz w:val="28"/>
          <w:szCs w:val="28"/>
        </w:rPr>
        <w:t>1</w:t>
      </w:r>
      <w:r>
        <w:rPr>
          <w:rFonts w:hint="eastAsia" w:asciiTheme="minorEastAsia" w:hAnsiTheme="minorEastAsia" w:cstheme="minorEastAsia"/>
          <w:bCs/>
          <w:color w:val="auto"/>
          <w:sz w:val="28"/>
          <w:szCs w:val="28"/>
          <w:lang w:val="en-US" w:eastAsia="zh-CN"/>
        </w:rPr>
        <w:t>1</w:t>
      </w:r>
      <w:r>
        <w:rPr>
          <w:rFonts w:hint="eastAsia" w:asciiTheme="minorEastAsia" w:hAnsiTheme="minorEastAsia" w:eastAsiaTheme="minorEastAsia" w:cstheme="minorEastAsia"/>
          <w:bCs/>
          <w:color w:val="auto"/>
          <w:sz w:val="28"/>
          <w:szCs w:val="28"/>
        </w:rPr>
        <w:t>.5 若乙方</w:t>
      </w:r>
      <w:r>
        <w:rPr>
          <w:rFonts w:hint="eastAsia" w:asciiTheme="minorEastAsia" w:hAnsiTheme="minorEastAsia" w:cstheme="minorEastAsia"/>
          <w:bCs/>
          <w:color w:val="auto"/>
          <w:sz w:val="28"/>
          <w:szCs w:val="28"/>
          <w:lang w:val="en-US" w:eastAsia="zh-CN"/>
        </w:rPr>
        <w:t>在</w:t>
      </w:r>
      <w:r>
        <w:rPr>
          <w:rFonts w:hint="eastAsia" w:asciiTheme="minorEastAsia" w:hAnsiTheme="minorEastAsia" w:eastAsiaTheme="minorEastAsia" w:cstheme="minorEastAsia"/>
          <w:bCs/>
          <w:color w:val="auto"/>
          <w:sz w:val="28"/>
          <w:szCs w:val="28"/>
        </w:rPr>
        <w:t>本合同运行维护期间</w:t>
      </w:r>
      <w:r>
        <w:rPr>
          <w:rFonts w:hint="eastAsia" w:asciiTheme="minorEastAsia" w:hAnsiTheme="minorEastAsia" w:cstheme="minorEastAsia"/>
          <w:bCs/>
          <w:color w:val="auto"/>
          <w:sz w:val="28"/>
          <w:szCs w:val="28"/>
          <w:lang w:val="en-US" w:eastAsia="zh-CN"/>
        </w:rPr>
        <w:t>的</w:t>
      </w:r>
      <w:r>
        <w:rPr>
          <w:rFonts w:hint="eastAsia" w:asciiTheme="minorEastAsia" w:hAnsiTheme="minorEastAsia" w:eastAsiaTheme="minorEastAsia" w:cstheme="minorEastAsia"/>
          <w:bCs/>
          <w:color w:val="auto"/>
          <w:sz w:val="28"/>
          <w:szCs w:val="28"/>
        </w:rPr>
        <w:t>服务不及时或质量不达</w:t>
      </w:r>
      <w:r>
        <w:rPr>
          <w:rFonts w:hint="eastAsia" w:asciiTheme="minorEastAsia" w:hAnsiTheme="minorEastAsia" w:cstheme="minorEastAsia"/>
          <w:bCs/>
          <w:color w:val="auto"/>
          <w:sz w:val="28"/>
          <w:szCs w:val="28"/>
          <w:lang w:val="en-US" w:eastAsia="zh-CN"/>
        </w:rPr>
        <w:t>标</w:t>
      </w:r>
      <w:r>
        <w:rPr>
          <w:rFonts w:hint="eastAsia" w:asciiTheme="minorEastAsia" w:hAnsiTheme="minorEastAsia" w:eastAsiaTheme="minorEastAsia" w:cstheme="minorEastAsia"/>
          <w:bCs/>
          <w:color w:val="auto"/>
          <w:sz w:val="28"/>
          <w:szCs w:val="28"/>
        </w:rPr>
        <w:t>等原因一个月内被投诉</w:t>
      </w:r>
      <w:permStart w:id="112" w:edGrp="everyone"/>
      <w:r>
        <w:rPr>
          <w:rFonts w:hint="eastAsia" w:asciiTheme="minorEastAsia" w:hAnsiTheme="minorEastAsia" w:eastAsiaTheme="minorEastAsia" w:cstheme="minorEastAsia"/>
          <w:color w:val="auto"/>
          <w:sz w:val="28"/>
          <w:szCs w:val="28"/>
          <w:u w:val="single"/>
          <w:lang w:val="en-US" w:eastAsia="zh-CN"/>
        </w:rPr>
        <w:t xml:space="preserve">      </w:t>
      </w:r>
      <w:permEnd w:id="112"/>
      <w:r>
        <w:rPr>
          <w:rFonts w:hint="eastAsia" w:asciiTheme="minorEastAsia" w:hAnsiTheme="minorEastAsia" w:eastAsiaTheme="minorEastAsia" w:cstheme="minorEastAsia"/>
          <w:bCs/>
          <w:color w:val="auto"/>
          <w:sz w:val="28"/>
          <w:szCs w:val="28"/>
        </w:rPr>
        <w:t>次及以上的，甲方有权解除合同。</w:t>
      </w:r>
    </w:p>
    <w:p w14:paraId="30D54BD9">
      <w:pPr>
        <w:spacing w:line="360" w:lineRule="auto"/>
        <w:ind w:firstLine="560" w:firstLineChars="200"/>
        <w:rPr>
          <w:rFonts w:hint="eastAsia" w:asciiTheme="minorEastAsia" w:hAnsiTheme="minorEastAsia" w:eastAsiaTheme="minorEastAsia" w:cstheme="minorEastAsia"/>
          <w:bCs/>
          <w:color w:val="auto"/>
          <w:sz w:val="28"/>
          <w:szCs w:val="28"/>
        </w:rPr>
      </w:pPr>
      <w:r>
        <w:rPr>
          <w:rFonts w:hint="eastAsia" w:asciiTheme="minorEastAsia" w:hAnsiTheme="minorEastAsia" w:eastAsiaTheme="minorEastAsia" w:cstheme="minorEastAsia"/>
          <w:bCs/>
          <w:color w:val="auto"/>
          <w:sz w:val="28"/>
          <w:szCs w:val="28"/>
        </w:rPr>
        <w:t>1</w:t>
      </w:r>
      <w:r>
        <w:rPr>
          <w:rFonts w:hint="eastAsia" w:asciiTheme="minorEastAsia" w:hAnsiTheme="minorEastAsia" w:cstheme="minorEastAsia"/>
          <w:bCs/>
          <w:color w:val="auto"/>
          <w:sz w:val="28"/>
          <w:szCs w:val="28"/>
          <w:lang w:val="en-US" w:eastAsia="zh-CN"/>
        </w:rPr>
        <w:t>1</w:t>
      </w:r>
      <w:r>
        <w:rPr>
          <w:rFonts w:hint="eastAsia" w:asciiTheme="minorEastAsia" w:hAnsiTheme="minorEastAsia" w:eastAsiaTheme="minorEastAsia" w:cstheme="minorEastAsia"/>
          <w:bCs/>
          <w:color w:val="auto"/>
          <w:sz w:val="28"/>
          <w:szCs w:val="28"/>
        </w:rPr>
        <w:t>.6未经甲方书面同意，乙方将本合同项目转包或违法分包给第三方的，甲方有权解除合同，并有权要求乙方支付合同价款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344978904"/>
          <w:placeholder>
            <w:docPart w:val="{40bd88da-94c1-48a4-9cfe-83700c05be82}"/>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13" w:edGrp="everyone"/>
          <w:r>
            <w:rPr>
              <w:rFonts w:hint="eastAsia" w:cstheme="minorBidi"/>
              <w:kern w:val="2"/>
              <w:sz w:val="28"/>
              <w:szCs w:val="36"/>
              <w:u w:val="single"/>
              <w:lang w:val="en-US" w:eastAsia="zh-CN" w:bidi="ar-SA"/>
            </w:rPr>
            <w:t xml:space="preserve">     </w:t>
          </w:r>
          <w:permEnd w:id="113"/>
        </w:sdtContent>
      </w:sdt>
      <w:r>
        <w:rPr>
          <w:rFonts w:hint="eastAsia" w:asciiTheme="minorEastAsia" w:hAnsiTheme="minorEastAsia" w:eastAsiaTheme="minorEastAsia" w:cstheme="minorEastAsia"/>
          <w:bCs/>
          <w:color w:val="auto"/>
          <w:sz w:val="28"/>
          <w:szCs w:val="28"/>
        </w:rPr>
        <w:t>%的违约金。</w:t>
      </w:r>
    </w:p>
    <w:p w14:paraId="024C6ED9">
      <w:pPr>
        <w:spacing w:line="360" w:lineRule="auto"/>
        <w:ind w:firstLine="560" w:firstLineChars="200"/>
        <w:rPr>
          <w:rFonts w:hint="default" w:asciiTheme="minorEastAsia" w:hAnsiTheme="minorEastAsia" w:eastAsiaTheme="minorEastAsia" w:cstheme="minorEastAsia"/>
          <w:bCs/>
          <w:color w:val="auto"/>
          <w:sz w:val="28"/>
          <w:szCs w:val="28"/>
          <w:lang w:val="en-US" w:eastAsia="zh-CN"/>
        </w:rPr>
      </w:pPr>
      <w:r>
        <w:rPr>
          <w:rFonts w:hint="eastAsia" w:asciiTheme="minorEastAsia" w:hAnsiTheme="minorEastAsia" w:cstheme="minorEastAsia"/>
          <w:bCs/>
          <w:color w:val="auto"/>
          <w:sz w:val="28"/>
          <w:szCs w:val="28"/>
          <w:lang w:val="en-US" w:eastAsia="zh-CN"/>
        </w:rPr>
        <w:t>11.7</w:t>
      </w:r>
      <w:r>
        <w:rPr>
          <w:rFonts w:hint="eastAsia" w:asciiTheme="minorEastAsia" w:hAnsiTheme="minorEastAsia"/>
          <w:sz w:val="28"/>
          <w:szCs w:val="28"/>
          <w:lang w:val="en-US" w:eastAsia="zh-CN"/>
        </w:rPr>
        <w:t>甲方未按本合同约定的时间向乙方支付合同价款的，每逾期一日，按应付未付合同价款的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2076275"/>
          <w:placeholder>
            <w:docPart w:val="{ccdb398c-c063-42ba-8d1a-0875e8f1dd25}"/>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14" w:edGrp="everyone"/>
          <w:r>
            <w:rPr>
              <w:rFonts w:hint="eastAsia" w:cstheme="minorBidi"/>
              <w:kern w:val="2"/>
              <w:sz w:val="28"/>
              <w:szCs w:val="36"/>
              <w:u w:val="single"/>
              <w:lang w:val="en-US" w:eastAsia="zh-CN" w:bidi="ar-SA"/>
            </w:rPr>
            <w:t xml:space="preserve">    </w:t>
          </w:r>
          <w:permEnd w:id="114"/>
        </w:sdtContent>
      </w:sdt>
      <w:r>
        <w:rPr>
          <w:rFonts w:hint="eastAsia" w:ascii="宋体" w:hAnsi="宋体" w:eastAsia="宋体" w:cs="宋体"/>
          <w:sz w:val="28"/>
          <w:szCs w:val="28"/>
          <w:lang w:val="en-US" w:eastAsia="zh-CN"/>
        </w:rPr>
        <w:t>‰</w:t>
      </w:r>
      <w:r>
        <w:rPr>
          <w:rFonts w:hint="eastAsia" w:ascii="Arial" w:hAnsi="Arial" w:cs="Arial"/>
          <w:sz w:val="28"/>
          <w:szCs w:val="28"/>
          <w:lang w:val="en-US" w:eastAsia="zh-CN"/>
        </w:rPr>
        <w:t>作为违约金，逾期超过</w:t>
      </w:r>
      <w:permStart w:id="115" w:edGrp="everyone"/>
      <w:r>
        <w:rPr>
          <w:rFonts w:hint="eastAsia" w:asciiTheme="minorEastAsia" w:hAnsiTheme="minorEastAsia" w:cstheme="minorEastAsia"/>
          <w:sz w:val="28"/>
          <w:szCs w:val="28"/>
          <w:u w:val="single"/>
          <w:lang w:val="en-US" w:eastAsia="zh-CN"/>
        </w:rPr>
        <w:t xml:space="preserve">     </w:t>
      </w:r>
      <w:permEnd w:id="115"/>
      <w:r>
        <w:rPr>
          <w:rFonts w:hint="eastAsia" w:ascii="Arial" w:hAnsi="Arial" w:cs="Arial"/>
          <w:sz w:val="28"/>
          <w:szCs w:val="28"/>
          <w:lang w:val="en-US" w:eastAsia="zh-CN"/>
        </w:rPr>
        <w:t>日，乙方有权单方解除本合同，因此造成的损失由甲方承担。</w:t>
      </w:r>
    </w:p>
    <w:p w14:paraId="54A1189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color w:val="auto"/>
          <w:sz w:val="28"/>
          <w:szCs w:val="28"/>
        </w:rPr>
        <w:t>1</w:t>
      </w:r>
      <w:r>
        <w:rPr>
          <w:rFonts w:hint="eastAsia" w:ascii="黑体" w:hAnsi="黑体" w:eastAsia="黑体" w:cs="黑体"/>
          <w:color w:val="auto"/>
          <w:sz w:val="28"/>
          <w:szCs w:val="28"/>
          <w:lang w:val="en-US" w:eastAsia="zh-CN"/>
        </w:rPr>
        <w:t>2</w:t>
      </w:r>
      <w:r>
        <w:rPr>
          <w:rFonts w:hint="eastAsia" w:ascii="黑体" w:hAnsi="黑体" w:eastAsia="黑体" w:cs="黑体"/>
          <w:color w:val="auto"/>
          <w:sz w:val="28"/>
          <w:szCs w:val="28"/>
        </w:rPr>
        <w:t>.</w:t>
      </w:r>
      <w:r>
        <w:rPr>
          <w:rFonts w:hint="eastAsia" w:ascii="黑体" w:hAnsi="黑体" w:eastAsia="黑体" w:cs="黑体"/>
          <w:color w:val="auto"/>
          <w:sz w:val="28"/>
          <w:szCs w:val="28"/>
          <w:lang w:val="en-US" w:eastAsia="zh-CN"/>
        </w:rPr>
        <w:t>廉洁条款</w:t>
      </w:r>
    </w:p>
    <w:p w14:paraId="58E111D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rPr>
        <w:t>2</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14:paraId="568B5EE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12.</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14:paraId="03A9D09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70DA130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116" w:edGrp="everyone"/>
      <w:r>
        <w:rPr>
          <w:rFonts w:hint="eastAsia" w:ascii="宋体" w:hAnsi="宋体" w:eastAsia="宋体" w:cs="宋体"/>
          <w:color w:val="auto"/>
          <w:sz w:val="28"/>
          <w:szCs w:val="28"/>
          <w:u w:val="single"/>
          <w:lang w:val="en-US" w:eastAsia="zh-CN"/>
        </w:rPr>
        <w:t xml:space="preserve">    </w:t>
      </w:r>
      <w:permEnd w:id="116"/>
      <w:r>
        <w:rPr>
          <w:rFonts w:hint="eastAsia" w:ascii="宋体" w:hAnsi="宋体" w:eastAsia="宋体" w:cs="宋体"/>
          <w:color w:val="auto"/>
          <w:sz w:val="28"/>
          <w:szCs w:val="28"/>
        </w:rPr>
        <w:t>；举报地址：</w:t>
      </w:r>
      <w:permStart w:id="117" w:edGrp="everyone"/>
      <w:r>
        <w:rPr>
          <w:rFonts w:hint="eastAsia" w:ascii="宋体" w:hAnsi="宋体" w:eastAsia="宋体" w:cs="宋体"/>
          <w:color w:val="auto"/>
          <w:sz w:val="28"/>
          <w:szCs w:val="28"/>
          <w:u w:val="single"/>
          <w:lang w:val="en-US"/>
        </w:rPr>
        <w:t xml:space="preserve">    </w:t>
      </w:r>
      <w:permEnd w:id="117"/>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118" w:edGrp="everyone"/>
      <w:r>
        <w:rPr>
          <w:rFonts w:hint="eastAsia" w:ascii="宋体" w:hAnsi="宋体" w:eastAsia="宋体" w:cs="宋体"/>
          <w:color w:val="auto"/>
          <w:sz w:val="28"/>
          <w:szCs w:val="28"/>
          <w:u w:val="single"/>
          <w:lang w:val="en-US"/>
        </w:rPr>
        <w:t xml:space="preserve">     </w:t>
      </w:r>
      <w:permEnd w:id="118"/>
      <w:r>
        <w:rPr>
          <w:rFonts w:hint="eastAsia" w:ascii="宋体" w:hAnsi="宋体" w:eastAsia="宋体" w:cs="宋体"/>
          <w:color w:val="auto"/>
          <w:sz w:val="28"/>
          <w:szCs w:val="28"/>
        </w:rPr>
        <w:t>；举报电话：</w:t>
      </w:r>
      <w:permStart w:id="119" w:edGrp="everyone"/>
      <w:r>
        <w:rPr>
          <w:rFonts w:hint="eastAsia" w:ascii="宋体" w:hAnsi="宋体" w:eastAsia="宋体" w:cs="宋体"/>
          <w:b w:val="0"/>
          <w:bCs w:val="0"/>
          <w:color w:val="auto"/>
          <w:sz w:val="28"/>
          <w:szCs w:val="28"/>
          <w:u w:val="single"/>
          <w:lang w:val="en-US"/>
        </w:rPr>
        <w:t xml:space="preserve">    </w:t>
      </w:r>
      <w:permEnd w:id="119"/>
      <w:r>
        <w:rPr>
          <w:rFonts w:hint="eastAsia" w:ascii="宋体" w:hAnsi="宋体" w:eastAsia="宋体" w:cs="宋体"/>
          <w:color w:val="auto"/>
          <w:sz w:val="28"/>
          <w:szCs w:val="28"/>
        </w:rPr>
        <w:t>。</w:t>
      </w:r>
    </w:p>
    <w:p w14:paraId="0C43AED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14:paraId="16D7E873">
      <w:pPr>
        <w:spacing w:line="360" w:lineRule="auto"/>
        <w:ind w:firstLine="561" w:firstLineChars="200"/>
        <w:rPr>
          <w:rFonts w:hint="eastAsia" w:ascii="黑体" w:hAnsi="黑体" w:eastAsia="黑体" w:cs="黑体"/>
          <w:b/>
          <w:bCs/>
          <w:color w:val="auto"/>
          <w:sz w:val="28"/>
          <w:szCs w:val="28"/>
        </w:rPr>
      </w:pPr>
      <w:r>
        <w:rPr>
          <w:rFonts w:hint="eastAsia" w:ascii="宋体" w:hAnsi="宋体" w:eastAsia="宋体" w:cs="宋体"/>
          <w:b/>
          <w:bCs/>
          <w:color w:val="auto"/>
          <w:sz w:val="28"/>
          <w:szCs w:val="28"/>
          <w:lang w:val="en-US" w:eastAsia="zh-CN"/>
        </w:rPr>
        <w:t>12.</w:t>
      </w:r>
      <w:r>
        <w:rPr>
          <w:rFonts w:hint="eastAsia" w:ascii="宋体" w:hAnsi="宋体" w:eastAsia="宋体" w:cs="宋体"/>
          <w:b/>
          <w:bCs/>
          <w:color w:val="auto"/>
          <w:sz w:val="28"/>
          <w:szCs w:val="28"/>
        </w:rPr>
        <w:t>5</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乙方违反国家及本合同有关廉洁规定的，</w:t>
      </w:r>
      <w:r>
        <w:rPr>
          <w:rFonts w:hint="eastAsia" w:ascii="宋体" w:hAnsi="宋体" w:eastAsia="宋体" w:cs="宋体"/>
          <w:b/>
          <w:bCs/>
          <w:color w:val="auto"/>
          <w:sz w:val="28"/>
          <w:szCs w:val="28"/>
          <w:lang w:val="en-US" w:eastAsia="zh-CN"/>
        </w:rPr>
        <w:t>甲方有权根据中国南方电网有限责任公司供应商失信处理有关规定，在</w:t>
      </w:r>
      <w:r>
        <w:rPr>
          <w:rFonts w:hint="eastAsia" w:ascii="宋体" w:hAnsi="宋体" w:eastAsia="宋体" w:cs="宋体"/>
          <w:b/>
          <w:bCs/>
          <w:color w:val="auto"/>
          <w:sz w:val="28"/>
          <w:szCs w:val="28"/>
          <w:lang w:val="en-US" w:eastAsia="zh-CN"/>
        </w:rPr>
        <w:t>中国</w:t>
      </w:r>
      <w:r>
        <w:rPr>
          <w:rFonts w:hint="eastAsia" w:ascii="宋体" w:hAnsi="宋体" w:eastAsia="宋体" w:cs="宋体"/>
          <w:b/>
          <w:bCs/>
          <w:color w:val="auto"/>
          <w:sz w:val="28"/>
          <w:szCs w:val="28"/>
          <w:lang w:val="en-US" w:eastAsia="zh-CN"/>
        </w:rPr>
        <w:t>南方电网</w:t>
      </w:r>
      <w:r>
        <w:rPr>
          <w:rFonts w:hint="eastAsia" w:ascii="宋体" w:hAnsi="宋体" w:eastAsia="宋体" w:cs="宋体"/>
          <w:b/>
          <w:bCs/>
          <w:color w:val="auto"/>
          <w:sz w:val="28"/>
          <w:szCs w:val="28"/>
          <w:lang w:val="en-US" w:eastAsia="zh-CN"/>
        </w:rPr>
        <w:t>有限责任</w:t>
      </w:r>
      <w:r>
        <w:rPr>
          <w:rFonts w:hint="eastAsia" w:ascii="宋体" w:hAnsi="宋体" w:eastAsia="宋体" w:cs="宋体"/>
          <w:b/>
          <w:bCs/>
          <w:color w:val="auto"/>
          <w:sz w:val="28"/>
          <w:szCs w:val="28"/>
          <w:lang w:val="en-US" w:eastAsia="zh-CN"/>
        </w:rPr>
        <w:t>公司范围内</w:t>
      </w:r>
      <w:r>
        <w:rPr>
          <w:rFonts w:hint="eastAsia" w:ascii="宋体" w:hAnsi="宋体" w:eastAsia="宋体" w:cs="宋体"/>
          <w:b/>
          <w:bCs/>
          <w:color w:val="auto"/>
          <w:sz w:val="28"/>
          <w:szCs w:val="28"/>
        </w:rPr>
        <w:t>对乙方</w:t>
      </w:r>
      <w:r>
        <w:rPr>
          <w:rFonts w:hint="eastAsia" w:ascii="宋体" w:hAnsi="宋体" w:eastAsia="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14:paraId="6E67C797">
      <w:pPr>
        <w:spacing w:line="360" w:lineRule="auto"/>
        <w:ind w:firstLine="560" w:firstLineChars="200"/>
        <w:rPr>
          <w:rFonts w:hint="eastAsia" w:ascii="黑体" w:hAnsi="黑体" w:eastAsia="黑体" w:cs="黑体"/>
          <w:color w:val="auto"/>
          <w:sz w:val="28"/>
          <w:szCs w:val="28"/>
        </w:rPr>
      </w:pPr>
      <w:r>
        <w:rPr>
          <w:rFonts w:hint="default" w:ascii="黑体" w:hAnsi="黑体" w:eastAsia="黑体" w:cs="黑体"/>
          <w:color w:val="auto"/>
          <w:sz w:val="28"/>
          <w:szCs w:val="28"/>
          <w:lang w:val="en-US"/>
        </w:rPr>
        <w:t>13.</w:t>
      </w:r>
      <w:r>
        <w:rPr>
          <w:rFonts w:hint="eastAsia" w:ascii="黑体" w:hAnsi="黑体" w:eastAsia="黑体" w:cs="黑体"/>
          <w:color w:val="auto"/>
          <w:sz w:val="28"/>
          <w:szCs w:val="28"/>
        </w:rPr>
        <w:t>争议解决</w:t>
      </w:r>
    </w:p>
    <w:p w14:paraId="11FF0156">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本合同在履行过程中发生争议的，应友好协商解决；不能协商解决的，向甲方所在地人民法院起诉。</w:t>
      </w:r>
    </w:p>
    <w:p w14:paraId="5CC4BBC5">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在诉讼期间，本合同不涉及争议部分的条款仍须履行。</w:t>
      </w:r>
    </w:p>
    <w:p w14:paraId="4454CA0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黑体" w:hAnsi="黑体" w:eastAsia="黑体" w:cs="黑体"/>
          <w:color w:val="auto"/>
          <w:sz w:val="28"/>
          <w:szCs w:val="28"/>
        </w:rPr>
      </w:pPr>
      <w:r>
        <w:rPr>
          <w:rFonts w:hint="eastAsia" w:ascii="黑体" w:hAnsi="黑体" w:eastAsia="黑体" w:cs="黑体"/>
          <w:color w:val="auto"/>
          <w:sz w:val="28"/>
          <w:szCs w:val="28"/>
        </w:rPr>
        <w:t>1</w:t>
      </w:r>
      <w:r>
        <w:rPr>
          <w:rFonts w:hint="default" w:ascii="黑体" w:hAnsi="黑体" w:eastAsia="黑体" w:cs="黑体"/>
          <w:color w:val="auto"/>
          <w:sz w:val="28"/>
          <w:szCs w:val="28"/>
          <w:lang w:val="en-US" w:eastAsia="zh-CN"/>
        </w:rPr>
        <w:t>4</w:t>
      </w:r>
      <w:r>
        <w:rPr>
          <w:rFonts w:hint="eastAsia" w:ascii="黑体" w:hAnsi="黑体" w:eastAsia="黑体" w:cs="黑体"/>
          <w:color w:val="auto"/>
          <w:sz w:val="28"/>
          <w:szCs w:val="28"/>
        </w:rPr>
        <w:t>.其他约定</w:t>
      </w:r>
    </w:p>
    <w:p w14:paraId="05047C3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r>
        <w:rPr>
          <w:rFonts w:hint="default" w:ascii="宋体" w:hAnsi="宋体" w:eastAsia="宋体" w:cs="宋体"/>
          <w:kern w:val="0"/>
          <w:sz w:val="28"/>
          <w:szCs w:val="28"/>
          <w:lang w:val="en-US" w:eastAsia="zh-CN"/>
        </w:rPr>
        <w:t>4</w:t>
      </w:r>
      <w:r>
        <w:rPr>
          <w:rFonts w:hint="eastAsia" w:ascii="宋体" w:hAnsi="宋体" w:eastAsia="宋体" w:cs="宋体"/>
          <w:kern w:val="0"/>
          <w:sz w:val="28"/>
          <w:szCs w:val="28"/>
          <w:lang w:val="en-US" w:eastAsia="zh-CN"/>
        </w:rPr>
        <w:t>.1甲乙双方确定的其他约定为：</w:t>
      </w:r>
      <w:sdt>
        <w:sdtPr>
          <w:rPr>
            <w:rFonts w:hint="eastAsia" w:ascii="宋体" w:hAnsi="宋体" w:eastAsia="宋体" w:cs="宋体"/>
            <w:color w:val="auto"/>
            <w:kern w:val="2"/>
            <w:sz w:val="28"/>
            <w:szCs w:val="28"/>
            <w:u w:val="none"/>
            <w:lang w:val="en-US" w:eastAsia="zh-CN" w:bidi="ar-SA"/>
          </w:rPr>
          <w:alias w:val="不填其他的，请划“/”"/>
          <w:id w:val="122172729"/>
          <w:placeholder>
            <w:docPart w:val="{4edc14c6-214c-4b02-aca7-4ff14a99cc7a}"/>
          </w:placeholder>
          <w:text w:multiLine="1"/>
        </w:sdtPr>
        <w:sdtEndPr>
          <w:rPr>
            <w:rFonts w:hint="eastAsia" w:ascii="宋体" w:hAnsi="宋体" w:eastAsia="宋体" w:cs="宋体"/>
            <w:color w:val="auto"/>
            <w:kern w:val="2"/>
            <w:sz w:val="28"/>
            <w:szCs w:val="28"/>
            <w:u w:val="single"/>
            <w:lang w:val="en-US" w:eastAsia="zh-CN" w:bidi="ar-SA"/>
          </w:rPr>
        </w:sdtEndPr>
        <w:sdtContent>
          <w:permStart w:id="120" w:edGrp="everyone"/>
          <w:r>
            <w:rPr>
              <w:rFonts w:hint="eastAsia" w:ascii="宋体" w:hAnsi="宋体" w:eastAsia="宋体" w:cs="宋体"/>
              <w:color w:val="auto"/>
              <w:sz w:val="28"/>
              <w:szCs w:val="28"/>
              <w:u w:val="single"/>
              <w:lang w:val="en-US" w:eastAsia="zh-CN"/>
            </w:rPr>
            <w:t xml:space="preserve">     </w:t>
          </w:r>
          <w:permEnd w:id="120"/>
        </w:sdtContent>
      </w:sdt>
    </w:p>
    <w:p w14:paraId="41E8418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b/>
          <w:bCs/>
          <w:color w:val="auto"/>
          <w:kern w:val="44"/>
          <w:sz w:val="28"/>
          <w:szCs w:val="28"/>
          <w:u w:val="single"/>
          <w:shd w:val="pct10" w:color="auto" w:fill="FFFFFF"/>
        </w:rPr>
      </w:pPr>
      <w:r>
        <w:rPr>
          <w:rFonts w:hint="eastAsia" w:ascii="宋体" w:hAnsi="宋体" w:eastAsia="宋体" w:cs="宋体"/>
          <w:b w:val="0"/>
          <w:bCs/>
          <w:kern w:val="0"/>
          <w:sz w:val="28"/>
          <w:szCs w:val="28"/>
          <w:lang w:val="en-US" w:eastAsia="zh-CN"/>
        </w:rPr>
        <w:t>1</w:t>
      </w:r>
      <w:r>
        <w:rPr>
          <w:rFonts w:hint="default" w:ascii="宋体" w:hAnsi="宋体" w:eastAsia="宋体" w:cs="宋体"/>
          <w:b w:val="0"/>
          <w:bCs/>
          <w:kern w:val="0"/>
          <w:sz w:val="28"/>
          <w:szCs w:val="28"/>
          <w:lang w:val="en-US" w:eastAsia="zh-CN"/>
        </w:rPr>
        <w:t>4</w:t>
      </w:r>
      <w:r>
        <w:rPr>
          <w:rFonts w:hint="eastAsia" w:ascii="宋体" w:hAnsi="宋体" w:eastAsia="宋体" w:cs="宋体"/>
          <w:b w:val="0"/>
          <w:bCs/>
          <w:kern w:val="0"/>
          <w:sz w:val="28"/>
          <w:szCs w:val="28"/>
          <w:lang w:val="en-US" w:eastAsia="zh-CN"/>
        </w:rPr>
        <w:t>.2本条约定与其他条款内容不一致的，以本条约定为准。</w:t>
      </w:r>
    </w:p>
    <w:p w14:paraId="65C105C0">
      <w:pPr>
        <w:spacing w:line="360" w:lineRule="auto"/>
        <w:ind w:firstLine="560" w:firstLineChars="200"/>
        <w:rPr>
          <w:rFonts w:hint="eastAsia" w:ascii="黑体" w:hAnsi="黑体" w:eastAsia="黑体" w:cs="黑体"/>
          <w:color w:val="auto"/>
          <w:sz w:val="28"/>
          <w:szCs w:val="28"/>
        </w:rPr>
      </w:pPr>
      <w:r>
        <w:rPr>
          <w:rFonts w:hint="eastAsia" w:ascii="黑体" w:hAnsi="黑体" w:eastAsia="黑体" w:cs="黑体"/>
          <w:color w:val="auto"/>
          <w:sz w:val="28"/>
          <w:szCs w:val="28"/>
        </w:rPr>
        <w:t>1</w:t>
      </w:r>
      <w:r>
        <w:rPr>
          <w:rFonts w:hint="default" w:ascii="黑体" w:hAnsi="黑体" w:eastAsia="黑体" w:cs="黑体"/>
          <w:color w:val="auto"/>
          <w:sz w:val="28"/>
          <w:szCs w:val="28"/>
          <w:lang w:val="en-US" w:eastAsia="zh-CN"/>
        </w:rPr>
        <w:t>5</w:t>
      </w:r>
      <w:r>
        <w:rPr>
          <w:rFonts w:hint="eastAsia" w:ascii="黑体" w:hAnsi="黑体" w:eastAsia="黑体" w:cs="黑体"/>
          <w:color w:val="auto"/>
          <w:sz w:val="28"/>
          <w:szCs w:val="28"/>
        </w:rPr>
        <w:t>.合同签署与生效</w:t>
      </w:r>
    </w:p>
    <w:p w14:paraId="0B067942">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default" w:asciiTheme="minorEastAsia" w:hAnsi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rPr>
        <w:t>经双方</w:t>
      </w:r>
      <w:r>
        <w:rPr>
          <w:rFonts w:hint="eastAsia" w:asciiTheme="minorEastAsia" w:hAnsiTheme="minorEastAsia"/>
          <w:sz w:val="28"/>
          <w:szCs w:val="28"/>
          <w:lang w:val="en-US" w:eastAsia="zh-CN"/>
        </w:rPr>
        <w:t>法定代表人（负责人）或</w:t>
      </w:r>
      <w:r>
        <w:rPr>
          <w:rFonts w:hint="eastAsia" w:asciiTheme="minorEastAsia" w:hAnsiTheme="minorEastAsia"/>
          <w:sz w:val="28"/>
          <w:szCs w:val="28"/>
        </w:rPr>
        <w:t>授权代表签字并</w:t>
      </w:r>
      <w:r>
        <w:rPr>
          <w:rFonts w:hint="eastAsia" w:asciiTheme="minorEastAsia" w:hAnsiTheme="minorEastAsia"/>
          <w:sz w:val="28"/>
          <w:szCs w:val="28"/>
          <w:lang w:val="en-US" w:eastAsia="zh-CN"/>
        </w:rPr>
        <w:t>加</w:t>
      </w:r>
      <w:r>
        <w:rPr>
          <w:rFonts w:hint="eastAsia" w:asciiTheme="minorEastAsia" w:hAnsiTheme="minorEastAsia"/>
          <w:sz w:val="28"/>
          <w:szCs w:val="28"/>
        </w:rPr>
        <w:t>盖</w:t>
      </w:r>
      <w:r>
        <w:rPr>
          <w:rFonts w:hint="eastAsia" w:asciiTheme="minorEastAsia" w:hAnsiTheme="minorEastAsia"/>
          <w:sz w:val="28"/>
          <w:szCs w:val="28"/>
          <w:lang w:val="en-US" w:eastAsia="zh-CN"/>
        </w:rPr>
        <w:t>公</w:t>
      </w:r>
      <w:r>
        <w:rPr>
          <w:rFonts w:hint="eastAsia" w:asciiTheme="minorEastAsia" w:hAnsiTheme="minorEastAsia"/>
          <w:sz w:val="28"/>
          <w:szCs w:val="28"/>
        </w:rPr>
        <w:t>章</w:t>
      </w:r>
      <w:r>
        <w:rPr>
          <w:rFonts w:hint="eastAsia" w:asciiTheme="minorEastAsia" w:hAnsiTheme="minorEastAsia"/>
          <w:sz w:val="28"/>
          <w:szCs w:val="28"/>
          <w:lang w:val="en-US" w:eastAsia="zh-CN"/>
        </w:rPr>
        <w:t>或合同专用章</w:t>
      </w:r>
      <w:r>
        <w:rPr>
          <w:rFonts w:hint="eastAsia" w:asciiTheme="minorEastAsia" w:hAnsiTheme="minorEastAsia"/>
          <w:sz w:val="28"/>
          <w:szCs w:val="28"/>
        </w:rPr>
        <w:t>之日</w:t>
      </w:r>
      <w:r>
        <w:rPr>
          <w:rFonts w:hint="eastAsia" w:asciiTheme="minorEastAsia" w:hAnsiTheme="minorEastAsia"/>
          <w:sz w:val="28"/>
          <w:szCs w:val="28"/>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color w:val="auto"/>
          <w:sz w:val="28"/>
          <w:szCs w:val="28"/>
        </w:rPr>
        <w:t>未尽事宜双方可协商并签署补充协议做出约定。</w:t>
      </w:r>
    </w:p>
    <w:p w14:paraId="49293D1E">
      <w:pPr>
        <w:keepNext w:val="0"/>
        <w:keepLines w:val="0"/>
        <w:pageBreakBefore w:val="0"/>
        <w:widowControl w:val="0"/>
        <w:numPr>
          <w:ilvl w:val="0"/>
          <w:numId w:val="0"/>
        </w:numPr>
        <w:kinsoku/>
        <w:wordWrap/>
        <w:overflowPunct/>
        <w:topLinePunct w:val="0"/>
        <w:bidi w:val="0"/>
        <w:adjustRightInd/>
        <w:snapToGrid/>
        <w:spacing w:line="360" w:lineRule="auto"/>
        <w:ind w:right="0" w:righ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default" w:asciiTheme="minorEastAsia" w:hAnsi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.2</w:t>
      </w:r>
      <w:r>
        <w:rPr>
          <w:rFonts w:hint="eastAsia" w:asciiTheme="majorEastAsia" w:hAnsiTheme="majorEastAsia" w:eastAsiaTheme="majorEastAsia" w:cstheme="majorEastAsia"/>
          <w:color w:val="auto"/>
          <w:kern w:val="0"/>
          <w:sz w:val="28"/>
          <w:szCs w:val="28"/>
          <w:shd w:val="clear" w:color="auto" w:fill="auto"/>
          <w:lang w:val="zh-CN"/>
        </w:rPr>
        <w:t>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c3d40f4e-db6a-42ea-8d57-b20f74449c5d}"/>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121" w:edGrp="everyone"/>
          <w:r>
            <w:rPr>
              <w:rFonts w:hint="eastAsia" w:asciiTheme="minorEastAsia" w:hAnsiTheme="minorEastAsia" w:eastAsiaTheme="minorEastAsia" w:cstheme="minorEastAsia"/>
              <w:sz w:val="28"/>
              <w:szCs w:val="28"/>
              <w:u w:val="single"/>
              <w:lang w:val="en-US" w:eastAsia="zh-CN"/>
            </w:rPr>
            <w:t xml:space="preserve">      </w:t>
          </w:r>
          <w:permEnd w:id="121"/>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Theme="majorEastAsia" w:hAnsiTheme="majorEastAsia" w:eastAsiaTheme="majorEastAsia" w:cstheme="majorEastAsia"/>
          <w:color w:val="auto"/>
          <w:kern w:val="0"/>
          <w:sz w:val="28"/>
          <w:szCs w:val="28"/>
          <w:shd w:val="clear" w:color="auto" w:fill="auto"/>
          <w:lang w:val="zh-CN"/>
        </w:rPr>
        <w:t>均为合同组成部分，与本合同具有同等法律效力。</w:t>
      </w:r>
    </w:p>
    <w:p w14:paraId="5D2FF8FE">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default" w:asciiTheme="minorEastAsia" w:hAnsi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.3</w:t>
      </w:r>
      <w:r>
        <w:rPr>
          <w:rFonts w:hint="eastAsia" w:cs="宋体" w:asciiTheme="minorEastAsia" w:hAnsiTheme="minorEastAsia" w:eastAsiaTheme="minorEastAsia"/>
          <w:color w:val="auto"/>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78be8faf-1505-42d2-a147-16962968830b}"/>
          </w:placeholder>
        </w:sdtPr>
        <w:sdtEndPr>
          <w:rPr>
            <w:rFonts w:hint="eastAsia" w:asciiTheme="minorHAnsi" w:hAnsiTheme="minorHAnsi" w:eastAsiaTheme="minorEastAsia" w:cstheme="minorBidi"/>
            <w:kern w:val="2"/>
            <w:sz w:val="28"/>
            <w:szCs w:val="36"/>
            <w:lang w:val="en-US" w:eastAsia="zh-CN" w:bidi="ar-SA"/>
          </w:rPr>
        </w:sdtEndPr>
        <w:sdtContent>
          <w:permStart w:id="122" w:edGrp="everyone"/>
          <w:r>
            <w:rPr>
              <w:rFonts w:hint="eastAsia" w:cstheme="minorBidi"/>
              <w:kern w:val="2"/>
              <w:sz w:val="28"/>
              <w:szCs w:val="36"/>
              <w:u w:val="single"/>
              <w:lang w:val="en-US" w:eastAsia="zh-CN" w:bidi="ar-SA"/>
            </w:rPr>
            <w:t xml:space="preserve">    </w:t>
          </w:r>
          <w:permEnd w:id="122"/>
        </w:sdtContent>
      </w:sdt>
      <w:r>
        <w:rPr>
          <w:rFonts w:hint="eastAsia" w:cs="宋体" w:asciiTheme="minorEastAsia" w:hAnsiTheme="minorEastAsia" w:eastAsiaTheme="minorEastAsia"/>
          <w:color w:val="auto"/>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948646927"/>
          <w:placeholder>
            <w:docPart w:val="{ba5bd35c-8b63-4a73-b4ca-f5b2d7efe3be}"/>
          </w:placeholder>
        </w:sdtPr>
        <w:sdtEndPr>
          <w:rPr>
            <w:rFonts w:hint="eastAsia" w:asciiTheme="minorHAnsi" w:hAnsiTheme="minorHAnsi" w:eastAsiaTheme="minorEastAsia" w:cstheme="minorBidi"/>
            <w:kern w:val="2"/>
            <w:sz w:val="28"/>
            <w:szCs w:val="36"/>
            <w:u w:val="single"/>
            <w:lang w:val="en-US" w:eastAsia="zh-CN" w:bidi="ar-SA"/>
          </w:rPr>
        </w:sdtEndPr>
        <w:sdtContent>
          <w:permStart w:id="123" w:edGrp="everyone"/>
          <w:r>
            <w:rPr>
              <w:rFonts w:hint="eastAsia" w:cstheme="minorBidi"/>
              <w:kern w:val="2"/>
              <w:sz w:val="28"/>
              <w:szCs w:val="36"/>
              <w:u w:val="single"/>
              <w:lang w:val="en-US" w:eastAsia="zh-CN" w:bidi="ar-SA"/>
            </w:rPr>
            <w:t xml:space="preserve">    </w:t>
          </w:r>
          <w:permEnd w:id="123"/>
        </w:sdtContent>
      </w:sdt>
      <w:r>
        <w:rPr>
          <w:rFonts w:hint="eastAsia" w:cs="宋体" w:asciiTheme="minorEastAsia" w:hAnsiTheme="minorEastAsia" w:eastAsiaTheme="minorEastAsia"/>
          <w:color w:val="auto"/>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783285339"/>
          <w:placeholder>
            <w:docPart w:val="{c1c023aa-26fa-44a2-b6d5-f85ab7a16946}"/>
          </w:placeholder>
        </w:sdtPr>
        <w:sdtEndPr>
          <w:rPr>
            <w:rFonts w:hint="eastAsia" w:asciiTheme="minorHAnsi" w:hAnsiTheme="minorHAnsi" w:eastAsiaTheme="minorEastAsia" w:cstheme="minorBidi"/>
            <w:kern w:val="2"/>
            <w:sz w:val="28"/>
            <w:szCs w:val="36"/>
            <w:lang w:val="en-US" w:eastAsia="zh-CN" w:bidi="ar-SA"/>
          </w:rPr>
        </w:sdtEndPr>
        <w:sdtContent>
          <w:permStart w:id="124" w:edGrp="everyone"/>
          <w:r>
            <w:rPr>
              <w:rFonts w:hint="eastAsia" w:cstheme="minorBidi"/>
              <w:kern w:val="2"/>
              <w:sz w:val="28"/>
              <w:szCs w:val="36"/>
              <w:u w:val="single"/>
              <w:lang w:val="en-US" w:eastAsia="zh-CN" w:bidi="ar-SA"/>
            </w:rPr>
            <w:t xml:space="preserve">    </w:t>
          </w:r>
          <w:permEnd w:id="124"/>
        </w:sdtContent>
      </w:sdt>
      <w:r>
        <w:rPr>
          <w:rFonts w:hint="eastAsia" w:cs="宋体" w:asciiTheme="minorEastAsia" w:hAnsiTheme="minorEastAsia" w:eastAsiaTheme="minorEastAsia"/>
          <w:color w:val="auto"/>
          <w:sz w:val="28"/>
          <w:szCs w:val="28"/>
          <w:lang w:val="zh-CN"/>
        </w:rPr>
        <w:t>份，具有同等法律效力。</w:t>
      </w:r>
    </w:p>
    <w:p w14:paraId="380E229F">
      <w:pPr>
        <w:widowControl/>
        <w:snapToGrid w:val="0"/>
        <w:spacing w:line="360" w:lineRule="auto"/>
        <w:ind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（以下无正文）</w:t>
      </w:r>
      <w:r>
        <w:rPr>
          <w:rFonts w:hint="eastAsia" w:asciiTheme="minorEastAsia" w:hAnsiTheme="minorEastAsia" w:eastAsiaTheme="minorEastAsia" w:cstheme="minorEastAsia"/>
          <w:color w:val="auto"/>
          <w:sz w:val="28"/>
          <w:szCs w:val="28"/>
        </w:rPr>
        <w:br w:type="page"/>
      </w:r>
    </w:p>
    <w:p w14:paraId="7F7ECB76">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sz w:val="28"/>
          <w:szCs w:val="28"/>
          <w:lang w:val="en-US" w:eastAsia="zh-CN"/>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f1161e50-086b-4e07-ad98-18abc1685f29}"/>
          </w:placeholder>
          <w:text/>
        </w:sdtPr>
        <w:sdtEndPr>
          <w:rPr>
            <w:rFonts w:hint="eastAsia" w:ascii="宋体" w:hAnsi="宋体" w:eastAsia="宋体" w:cs="宋体"/>
            <w:color w:val="auto"/>
            <w:kern w:val="2"/>
            <w:sz w:val="28"/>
            <w:szCs w:val="28"/>
            <w:u w:val="single"/>
            <w:lang w:val="en-US" w:eastAsia="zh-CN" w:bidi="ar-SA"/>
          </w:rPr>
        </w:sdtEndPr>
        <w:sdtContent>
          <w:permStart w:id="125" w:edGrp="everyone"/>
          <w:r>
            <w:rPr>
              <w:rFonts w:hint="eastAsia" w:ascii="宋体" w:hAnsi="宋体" w:cs="宋体"/>
              <w:color w:val="auto"/>
              <w:sz w:val="28"/>
              <w:szCs w:val="28"/>
              <w:u w:val="single"/>
              <w:lang w:val="en-US" w:eastAsia="zh-CN"/>
            </w:rPr>
            <w:t xml:space="preserve">             </w:t>
          </w:r>
          <w:permEnd w:id="125"/>
        </w:sdtContent>
      </w:sdt>
      <w:r>
        <w:rPr>
          <w:rFonts w:hint="eastAsia" w:ascii="宋体" w:hAnsi="宋体" w:cs="宋体"/>
          <w:color w:val="auto"/>
          <w:sz w:val="28"/>
          <w:szCs w:val="28"/>
          <w:u w:val="none"/>
          <w:lang w:val="en-US" w:eastAsia="zh-CN"/>
        </w:rPr>
        <w:t>（合同编号：</w:t>
      </w:r>
      <w:sdt>
        <w:sdtPr>
          <w:rPr>
            <w:rFonts w:hint="eastAsia" w:asciiTheme="minorHAnsi" w:hAnsiTheme="minorHAnsi" w:eastAsiaTheme="minorEastAsia" w:cstheme="minorBidi"/>
            <w:kern w:val="2"/>
            <w:sz w:val="28"/>
            <w:szCs w:val="36"/>
            <w:lang w:val="en-US" w:eastAsia="zh-CN" w:bidi="ar-SA"/>
          </w:rPr>
          <w:alias w:val="合同编号"/>
          <w:tag w:val="合同编号"/>
          <w:id w:val="394915041"/>
          <w:placeholder>
            <w:docPart w:val="{458a6294-df5b-4188-a229-a7c22d8efd2c}"/>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cs="宋体"/>
          <w:color w:val="auto"/>
          <w:sz w:val="28"/>
          <w:szCs w:val="28"/>
          <w:u w:val="none"/>
          <w:lang w:val="en-US" w:eastAsia="zh-CN"/>
        </w:rPr>
        <w:t>）签署页</w:t>
      </w:r>
      <w:r>
        <w:rPr>
          <w:rFonts w:hint="eastAsia" w:ascii="宋体" w:hAnsi="宋体" w:cs="宋体"/>
          <w:color w:val="auto"/>
          <w:sz w:val="28"/>
          <w:szCs w:val="28"/>
          <w:lang w:eastAsia="zh-CN"/>
        </w:rPr>
        <w:t>】</w:t>
      </w:r>
    </w:p>
    <w:p w14:paraId="0ECDB802">
      <w:pPr>
        <w:widowControl/>
        <w:snapToGrid w:val="0"/>
        <w:spacing w:line="360" w:lineRule="auto"/>
        <w:jc w:val="left"/>
        <w:textAlignment w:val="auto"/>
        <w:rPr>
          <w:rFonts w:hint="eastAsia" w:asciiTheme="minorEastAsia" w:hAnsiTheme="minorEastAsia" w:eastAsiaTheme="minorEastAsia" w:cstheme="minorEastAsia"/>
          <w:color w:val="auto"/>
          <w:sz w:val="28"/>
          <w:szCs w:val="28"/>
          <w:lang w:eastAsia="zh-CN"/>
        </w:rPr>
      </w:pPr>
    </w:p>
    <w:p w14:paraId="29D670EF">
      <w:pPr>
        <w:widowControl/>
        <w:snapToGrid w:val="0"/>
        <w:spacing w:line="360" w:lineRule="auto"/>
        <w:ind w:firstLine="560" w:firstLineChars="200"/>
        <w:jc w:val="left"/>
        <w:textAlignment w:val="auto"/>
        <w:rPr>
          <w:rFonts w:hint="eastAsia" w:asciiTheme="minorEastAsia" w:hAnsiTheme="minorEastAsia" w:eastAsiaTheme="minorEastAsia" w:cstheme="minorEastAsia"/>
          <w:color w:val="auto"/>
          <w:sz w:val="28"/>
          <w:szCs w:val="28"/>
        </w:rPr>
      </w:pPr>
    </w:p>
    <w:p w14:paraId="3BC9C917">
      <w:pPr>
        <w:widowControl/>
        <w:snapToGrid w:val="0"/>
        <w:spacing w:line="360" w:lineRule="auto"/>
        <w:ind w:firstLine="560" w:firstLineChars="200"/>
        <w:jc w:val="left"/>
        <w:textAlignment w:val="auto"/>
        <w:rPr>
          <w:rFonts w:hint="eastAsia" w:asciiTheme="minorEastAsia" w:hAnsiTheme="minorEastAsia" w:eastAsiaTheme="minorEastAsia" w:cstheme="minorEastAsia"/>
          <w:color w:val="auto"/>
          <w:sz w:val="28"/>
          <w:szCs w:val="28"/>
        </w:rPr>
      </w:pPr>
    </w:p>
    <w:p w14:paraId="4ECD854D">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67ea3836-c433-496c-8778-3163d4f7cbf4}"/>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26" w:edGrp="everyone"/>
          <w:r>
            <w:rPr>
              <w:rFonts w:hint="eastAsia" w:asciiTheme="minorEastAsia" w:hAnsiTheme="minorEastAsia" w:eastAsiaTheme="minorEastAsia" w:cstheme="minorEastAsia"/>
              <w:color w:val="auto"/>
              <w:sz w:val="28"/>
              <w:szCs w:val="28"/>
              <w:u w:val="single"/>
              <w:lang w:val="en-US" w:eastAsia="zh-CN"/>
            </w:rPr>
            <w:t xml:space="preserve">      </w:t>
          </w:r>
          <w:permEnd w:id="126"/>
        </w:sdtContent>
      </w:sdt>
    </w:p>
    <w:p w14:paraId="4225E92A">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14:paraId="7B7FEA1B">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14:paraId="32DA5DEB">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313B677F">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58A84B8D">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09F962EE">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37bb7a0c-a18b-4467-952c-c882c046d8a8}"/>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27" w:edGrp="everyone"/>
          <w:r>
            <w:rPr>
              <w:rFonts w:hint="eastAsia" w:asciiTheme="minorEastAsia" w:hAnsiTheme="minorEastAsia" w:eastAsiaTheme="minorEastAsia" w:cstheme="minorEastAsia"/>
              <w:color w:val="auto"/>
              <w:sz w:val="28"/>
              <w:szCs w:val="28"/>
              <w:u w:val="single"/>
              <w:lang w:val="en-US" w:eastAsia="zh-CN"/>
            </w:rPr>
            <w:t xml:space="preserve">      </w:t>
          </w:r>
          <w:permEnd w:id="127"/>
        </w:sdtContent>
      </w:sdt>
    </w:p>
    <w:p w14:paraId="5B893123">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14:paraId="4769A843">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14:paraId="2DE02745">
      <w:pPr>
        <w:widowControl/>
        <w:snapToGrid w:val="0"/>
        <w:spacing w:line="360" w:lineRule="auto"/>
        <w:ind w:firstLine="561"/>
        <w:jc w:val="left"/>
        <w:rPr>
          <w:rFonts w:hint="eastAsia" w:asciiTheme="minorEastAsia" w:hAnsiTheme="minorEastAsia" w:eastAsiaTheme="minorEastAsia" w:cstheme="minorEastAsia"/>
          <w:color w:val="auto"/>
          <w:sz w:val="28"/>
          <w:szCs w:val="28"/>
        </w:rPr>
        <w:sectPr>
          <w:pgSz w:w="11906" w:h="16838"/>
          <w:pgMar w:top="1440" w:right="1797" w:bottom="1440" w:left="1797" w:header="851" w:footer="992" w:gutter="0"/>
          <w:pgNumType w:fmt="decimal"/>
          <w:cols w:space="425" w:num="1"/>
          <w:docGrid w:type="lines" w:linePitch="312" w:charSpace="0"/>
        </w:sectPr>
      </w:pPr>
    </w:p>
    <w:tbl>
      <w:tblPr>
        <w:tblStyle w:val="8"/>
        <w:tblpPr w:leftFromText="180" w:rightFromText="180" w:vertAnchor="page" w:horzAnchor="page" w:tblpX="1319" w:tblpY="2782"/>
        <w:tblW w:w="9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559"/>
        <w:gridCol w:w="1710"/>
        <w:gridCol w:w="4822"/>
      </w:tblGrid>
      <w:tr w14:paraId="5D39BA5B">
        <w:trPr>
          <w:trHeight w:val="851" w:hRule="atLeast"/>
        </w:trPr>
        <w:tc>
          <w:tcPr>
            <w:tcW w:w="1526" w:type="dxa"/>
            <w:vMerge w:val="restart"/>
            <w:shd w:val="clear" w:color="auto" w:fill="auto"/>
            <w:vAlign w:val="center"/>
          </w:tcPr>
          <w:p w14:paraId="6A83C0F8">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cs="宋体"/>
                <w:b/>
                <w:bCs/>
                <w:sz w:val="24"/>
                <w:szCs w:val="24"/>
                <w:lang w:eastAsia="zh-CN"/>
              </w:rPr>
            </w:pPr>
            <w:permStart w:id="128" w:edGrp="everyone"/>
            <w:r>
              <w:rPr>
                <w:rFonts w:hint="eastAsia" w:ascii="宋体" w:hAnsi="宋体" w:eastAsia="宋体" w:cs="宋体"/>
                <w:b/>
                <w:bCs/>
                <w:sz w:val="24"/>
                <w:szCs w:val="24"/>
                <w:lang w:val="en-US" w:eastAsia="zh-CN"/>
              </w:rPr>
              <w:t>运行维护</w:t>
            </w:r>
            <w:r>
              <w:rPr>
                <w:rFonts w:hint="eastAsia" w:ascii="宋体" w:hAnsi="宋体" w:eastAsia="宋体" w:cs="宋体"/>
                <w:b/>
                <w:bCs/>
                <w:sz w:val="24"/>
                <w:szCs w:val="24"/>
              </w:rPr>
              <w:t>单位</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乙方</w:t>
            </w:r>
            <w:r>
              <w:rPr>
                <w:rFonts w:hint="eastAsia" w:ascii="宋体" w:hAnsi="宋体" w:eastAsia="宋体" w:cs="宋体"/>
                <w:b/>
                <w:bCs/>
                <w:sz w:val="24"/>
                <w:szCs w:val="24"/>
                <w:lang w:eastAsia="zh-CN"/>
              </w:rPr>
              <w:t>）</w:t>
            </w:r>
          </w:p>
        </w:tc>
        <w:tc>
          <w:tcPr>
            <w:tcW w:w="1559" w:type="dxa"/>
            <w:shd w:val="clear" w:color="auto" w:fill="auto"/>
            <w:vAlign w:val="center"/>
          </w:tcPr>
          <w:p w14:paraId="05C72ED0">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cs="宋体"/>
                <w:b/>
                <w:bCs/>
                <w:sz w:val="24"/>
                <w:szCs w:val="24"/>
              </w:rPr>
            </w:pPr>
            <w:r>
              <w:rPr>
                <w:rFonts w:hint="eastAsia" w:ascii="宋体" w:hAnsi="宋体" w:eastAsia="宋体" w:cs="宋体"/>
                <w:b w:val="0"/>
                <w:bCs w:val="0"/>
                <w:sz w:val="24"/>
                <w:szCs w:val="24"/>
                <w:lang w:val="en-US" w:eastAsia="zh-CN"/>
              </w:rPr>
              <w:t>名称</w:t>
            </w:r>
          </w:p>
        </w:tc>
        <w:tc>
          <w:tcPr>
            <w:tcW w:w="6532" w:type="dxa"/>
            <w:gridSpan w:val="2"/>
            <w:shd w:val="clear" w:color="auto" w:fill="auto"/>
            <w:vAlign w:val="center"/>
          </w:tcPr>
          <w:p w14:paraId="217D50D0">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cs="宋体"/>
                <w:b/>
                <w:bCs/>
                <w:sz w:val="24"/>
                <w:szCs w:val="24"/>
              </w:rPr>
            </w:pPr>
          </w:p>
        </w:tc>
      </w:tr>
      <w:tr w14:paraId="7041E31F">
        <w:trPr>
          <w:trHeight w:val="851" w:hRule="atLeast"/>
        </w:trPr>
        <w:tc>
          <w:tcPr>
            <w:tcW w:w="1526" w:type="dxa"/>
            <w:vMerge w:val="continue"/>
            <w:shd w:val="clear" w:color="auto" w:fill="auto"/>
            <w:vAlign w:val="center"/>
          </w:tcPr>
          <w:p w14:paraId="7EA6055B">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cs="宋体"/>
                <w:b/>
                <w:bCs/>
                <w:sz w:val="24"/>
                <w:szCs w:val="24"/>
                <w:lang w:val="en-US" w:eastAsia="zh-CN"/>
              </w:rPr>
            </w:pPr>
          </w:p>
        </w:tc>
        <w:tc>
          <w:tcPr>
            <w:tcW w:w="1559" w:type="dxa"/>
            <w:shd w:val="clear" w:color="auto" w:fill="auto"/>
            <w:vAlign w:val="center"/>
          </w:tcPr>
          <w:p w14:paraId="5AC2F6BA">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cs="宋体"/>
                <w:b/>
                <w:bCs/>
                <w:sz w:val="24"/>
                <w:szCs w:val="24"/>
              </w:rPr>
            </w:pPr>
            <w:r>
              <w:rPr>
                <w:rFonts w:hint="eastAsia" w:ascii="宋体" w:hAnsi="宋体" w:eastAsia="宋体" w:cs="宋体"/>
                <w:b w:val="0"/>
                <w:bCs w:val="0"/>
                <w:sz w:val="24"/>
                <w:szCs w:val="24"/>
                <w:lang w:val="en-US" w:eastAsia="zh-CN"/>
              </w:rPr>
              <w:t>联系人及联系方式</w:t>
            </w:r>
          </w:p>
        </w:tc>
        <w:tc>
          <w:tcPr>
            <w:tcW w:w="6532" w:type="dxa"/>
            <w:gridSpan w:val="2"/>
            <w:shd w:val="clear" w:color="auto" w:fill="auto"/>
            <w:vAlign w:val="center"/>
          </w:tcPr>
          <w:p w14:paraId="3276B30E">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cs="宋体"/>
                <w:b/>
                <w:bCs/>
                <w:sz w:val="24"/>
                <w:szCs w:val="24"/>
              </w:rPr>
            </w:pPr>
          </w:p>
        </w:tc>
      </w:tr>
      <w:tr w14:paraId="4BBC533E">
        <w:trPr>
          <w:trHeight w:val="851" w:hRule="atLeast"/>
        </w:trPr>
        <w:tc>
          <w:tcPr>
            <w:tcW w:w="1526" w:type="dxa"/>
            <w:vMerge w:val="restart"/>
            <w:shd w:val="clear" w:color="auto" w:fill="auto"/>
            <w:vAlign w:val="center"/>
          </w:tcPr>
          <w:p w14:paraId="33142299">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具体</w:t>
            </w:r>
          </w:p>
          <w:p w14:paraId="4C5E3363">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cs="宋体"/>
                <w:b/>
                <w:bCs/>
                <w:sz w:val="24"/>
                <w:szCs w:val="24"/>
              </w:rPr>
            </w:pPr>
            <w:r>
              <w:rPr>
                <w:rFonts w:hint="eastAsia" w:ascii="宋体" w:hAnsi="宋体" w:eastAsia="宋体" w:cs="宋体"/>
                <w:b/>
                <w:bCs/>
                <w:sz w:val="24"/>
                <w:szCs w:val="24"/>
              </w:rPr>
              <w:t>项目情况</w:t>
            </w:r>
          </w:p>
        </w:tc>
        <w:tc>
          <w:tcPr>
            <w:tcW w:w="1559" w:type="dxa"/>
            <w:shd w:val="clear" w:color="auto" w:fill="auto"/>
            <w:vAlign w:val="center"/>
          </w:tcPr>
          <w:p w14:paraId="0CFE9E6F">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cs="宋体"/>
                <w:bCs/>
                <w:sz w:val="24"/>
                <w:szCs w:val="24"/>
              </w:rPr>
            </w:pPr>
            <w:r>
              <w:rPr>
                <w:rFonts w:hint="eastAsia" w:ascii="宋体" w:hAnsi="宋体" w:eastAsia="宋体" w:cs="宋体"/>
                <w:bCs/>
                <w:sz w:val="24"/>
                <w:szCs w:val="24"/>
              </w:rPr>
              <w:t>项目名称</w:t>
            </w:r>
          </w:p>
        </w:tc>
        <w:tc>
          <w:tcPr>
            <w:tcW w:w="6532" w:type="dxa"/>
            <w:gridSpan w:val="2"/>
            <w:shd w:val="clear" w:color="auto" w:fill="auto"/>
            <w:vAlign w:val="center"/>
          </w:tcPr>
          <w:p w14:paraId="17F7B0B5">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cs="宋体"/>
                <w:b/>
                <w:bCs/>
                <w:sz w:val="24"/>
                <w:szCs w:val="24"/>
                <w:u w:val="single"/>
              </w:rPr>
            </w:pPr>
          </w:p>
        </w:tc>
      </w:tr>
      <w:tr w14:paraId="7E575CE0">
        <w:trPr>
          <w:trHeight w:val="851" w:hRule="atLeast"/>
        </w:trPr>
        <w:tc>
          <w:tcPr>
            <w:tcW w:w="1526" w:type="dxa"/>
            <w:vMerge w:val="continue"/>
            <w:shd w:val="clear" w:color="auto" w:fill="auto"/>
            <w:vAlign w:val="center"/>
          </w:tcPr>
          <w:p w14:paraId="224D1BBD">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cs="宋体"/>
                <w:b/>
                <w:bCs/>
                <w:sz w:val="24"/>
                <w:szCs w:val="24"/>
                <w:u w:val="single"/>
              </w:rPr>
            </w:pPr>
          </w:p>
        </w:tc>
        <w:tc>
          <w:tcPr>
            <w:tcW w:w="1559" w:type="dxa"/>
            <w:shd w:val="clear" w:color="auto" w:fill="auto"/>
            <w:vAlign w:val="center"/>
          </w:tcPr>
          <w:p w14:paraId="39042674">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cs="宋体"/>
                <w:bCs/>
                <w:sz w:val="24"/>
                <w:szCs w:val="24"/>
              </w:rPr>
            </w:pPr>
            <w:r>
              <w:rPr>
                <w:rFonts w:hint="eastAsia" w:ascii="宋体" w:hAnsi="宋体" w:eastAsia="宋体" w:cs="宋体"/>
                <w:bCs/>
                <w:sz w:val="24"/>
                <w:szCs w:val="24"/>
              </w:rPr>
              <w:t>项目地点</w:t>
            </w:r>
          </w:p>
        </w:tc>
        <w:tc>
          <w:tcPr>
            <w:tcW w:w="6532" w:type="dxa"/>
            <w:gridSpan w:val="2"/>
            <w:shd w:val="clear" w:color="auto" w:fill="auto"/>
            <w:vAlign w:val="center"/>
          </w:tcPr>
          <w:p w14:paraId="68B60FA3">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cs="宋体"/>
                <w:b/>
                <w:bCs/>
                <w:sz w:val="24"/>
                <w:szCs w:val="24"/>
                <w:u w:val="single"/>
              </w:rPr>
            </w:pPr>
          </w:p>
        </w:tc>
      </w:tr>
      <w:tr w14:paraId="0D639B5C">
        <w:trPr>
          <w:trHeight w:val="851" w:hRule="atLeast"/>
        </w:trPr>
        <w:tc>
          <w:tcPr>
            <w:tcW w:w="1526" w:type="dxa"/>
            <w:vMerge w:val="continue"/>
            <w:shd w:val="clear" w:color="auto" w:fill="auto"/>
            <w:vAlign w:val="center"/>
          </w:tcPr>
          <w:p w14:paraId="365691EC">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cs="宋体"/>
                <w:sz w:val="24"/>
                <w:szCs w:val="24"/>
              </w:rPr>
            </w:pPr>
          </w:p>
        </w:tc>
        <w:tc>
          <w:tcPr>
            <w:tcW w:w="1559" w:type="dxa"/>
            <w:shd w:val="clear" w:color="auto" w:fill="auto"/>
            <w:vAlign w:val="center"/>
          </w:tcPr>
          <w:p w14:paraId="47EFA422">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cs="宋体"/>
                <w:sz w:val="24"/>
                <w:szCs w:val="24"/>
              </w:rPr>
            </w:pPr>
            <w:r>
              <w:rPr>
                <w:rFonts w:hint="eastAsia" w:ascii="宋体" w:hAnsi="宋体" w:eastAsia="宋体" w:cs="宋体"/>
                <w:bCs/>
                <w:sz w:val="24"/>
                <w:szCs w:val="24"/>
              </w:rPr>
              <w:t>项目</w:t>
            </w:r>
            <w:r>
              <w:rPr>
                <w:rFonts w:hint="eastAsia" w:ascii="宋体" w:hAnsi="宋体" w:eastAsia="宋体" w:cs="宋体"/>
                <w:sz w:val="24"/>
                <w:szCs w:val="24"/>
              </w:rPr>
              <w:t>内容</w:t>
            </w:r>
          </w:p>
        </w:tc>
        <w:tc>
          <w:tcPr>
            <w:tcW w:w="6532" w:type="dxa"/>
            <w:gridSpan w:val="2"/>
            <w:shd w:val="clear" w:color="auto" w:fill="auto"/>
            <w:vAlign w:val="center"/>
          </w:tcPr>
          <w:p w14:paraId="33342C29">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cs="宋体"/>
                <w:sz w:val="24"/>
                <w:szCs w:val="24"/>
              </w:rPr>
            </w:pPr>
          </w:p>
        </w:tc>
      </w:tr>
      <w:tr w14:paraId="57254E37">
        <w:trPr>
          <w:trHeight w:val="851" w:hRule="atLeast"/>
        </w:trPr>
        <w:tc>
          <w:tcPr>
            <w:tcW w:w="1526" w:type="dxa"/>
            <w:vMerge w:val="continue"/>
            <w:shd w:val="clear" w:color="auto" w:fill="auto"/>
            <w:vAlign w:val="center"/>
          </w:tcPr>
          <w:p w14:paraId="2BD9723F">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cs="宋体"/>
                <w:sz w:val="24"/>
                <w:szCs w:val="24"/>
              </w:rPr>
            </w:pPr>
          </w:p>
        </w:tc>
        <w:tc>
          <w:tcPr>
            <w:tcW w:w="1559" w:type="dxa"/>
            <w:shd w:val="clear" w:color="auto" w:fill="auto"/>
            <w:vAlign w:val="center"/>
          </w:tcPr>
          <w:p w14:paraId="0A323E46">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cs="宋体"/>
                <w:sz w:val="24"/>
                <w:szCs w:val="24"/>
              </w:rPr>
            </w:pPr>
            <w:r>
              <w:rPr>
                <w:rFonts w:hint="eastAsia" w:ascii="宋体" w:hAnsi="宋体" w:eastAsia="宋体" w:cs="宋体"/>
                <w:color w:val="000000"/>
                <w:sz w:val="24"/>
                <w:szCs w:val="24"/>
              </w:rPr>
              <w:t>信息系统软硬件运行维护</w:t>
            </w:r>
            <w:r>
              <w:rPr>
                <w:rFonts w:hint="eastAsia" w:ascii="宋体" w:hAnsi="宋体" w:eastAsia="宋体" w:cs="宋体"/>
                <w:sz w:val="24"/>
                <w:szCs w:val="24"/>
                <w:lang w:val="en-US" w:eastAsia="zh-CN"/>
              </w:rPr>
              <w:t>服务完成</w:t>
            </w:r>
            <w:r>
              <w:rPr>
                <w:rFonts w:hint="eastAsia" w:ascii="宋体" w:hAnsi="宋体" w:eastAsia="宋体" w:cs="宋体"/>
                <w:sz w:val="24"/>
                <w:szCs w:val="24"/>
              </w:rPr>
              <w:t>时间</w:t>
            </w:r>
          </w:p>
        </w:tc>
        <w:tc>
          <w:tcPr>
            <w:tcW w:w="6532" w:type="dxa"/>
            <w:gridSpan w:val="2"/>
            <w:shd w:val="clear" w:color="auto" w:fill="auto"/>
            <w:vAlign w:val="center"/>
          </w:tcPr>
          <w:p w14:paraId="20F7CC46">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cs="宋体"/>
                <w:sz w:val="24"/>
                <w:szCs w:val="24"/>
              </w:rPr>
            </w:pPr>
          </w:p>
        </w:tc>
      </w:tr>
      <w:tr w14:paraId="64A59F74">
        <w:trPr>
          <w:trHeight w:val="851" w:hRule="atLeast"/>
        </w:trPr>
        <w:tc>
          <w:tcPr>
            <w:tcW w:w="1526" w:type="dxa"/>
            <w:shd w:val="clear" w:color="auto" w:fill="auto"/>
            <w:vAlign w:val="center"/>
          </w:tcPr>
          <w:p w14:paraId="42459986">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cs="宋体"/>
                <w:b/>
                <w:sz w:val="24"/>
                <w:szCs w:val="24"/>
              </w:rPr>
            </w:pPr>
            <w:r>
              <w:rPr>
                <w:rFonts w:hint="eastAsia" w:ascii="宋体" w:hAnsi="宋体" w:eastAsia="宋体" w:cs="宋体"/>
                <w:b/>
                <w:sz w:val="24"/>
                <w:szCs w:val="24"/>
                <w:lang w:val="en-US" w:eastAsia="zh-CN"/>
              </w:rPr>
              <w:t>运行维护</w:t>
            </w:r>
            <w:r>
              <w:rPr>
                <w:rFonts w:hint="eastAsia" w:ascii="宋体" w:hAnsi="宋体" w:eastAsia="宋体" w:cs="宋体"/>
                <w:b/>
                <w:sz w:val="24"/>
                <w:szCs w:val="24"/>
              </w:rPr>
              <w:t>费</w:t>
            </w:r>
          </w:p>
        </w:tc>
        <w:tc>
          <w:tcPr>
            <w:tcW w:w="8091" w:type="dxa"/>
            <w:gridSpan w:val="3"/>
            <w:shd w:val="clear" w:color="auto" w:fill="auto"/>
            <w:vAlign w:val="center"/>
          </w:tcPr>
          <w:p w14:paraId="7A771242">
            <w:pPr>
              <w:keepNext w:val="0"/>
              <w:keepLines w:val="0"/>
              <w:pageBreakBefore w:val="0"/>
              <w:widowControl w:val="0"/>
              <w:kinsoku/>
              <w:wordWrap/>
              <w:overflowPunct/>
              <w:topLinePunct w:val="0"/>
              <w:bidi w:val="0"/>
              <w:adjustRightInd/>
              <w:snapToGrid/>
              <w:spacing w:line="360" w:lineRule="auto"/>
              <w:ind w:left="0" w:leftChars="0" w:right="0" w:rightChars="0"/>
              <w:rPr>
                <w:rFonts w:hint="eastAsia" w:ascii="宋体" w:hAnsi="宋体" w:eastAsia="宋体" w:cs="宋体"/>
                <w:sz w:val="24"/>
                <w:szCs w:val="24"/>
              </w:rPr>
            </w:pPr>
          </w:p>
        </w:tc>
      </w:tr>
      <w:tr w14:paraId="5606E74A">
        <w:trPr>
          <w:trHeight w:val="851" w:hRule="atLeast"/>
        </w:trPr>
        <w:tc>
          <w:tcPr>
            <w:tcW w:w="1526" w:type="dxa"/>
            <w:shd w:val="clear" w:color="auto" w:fill="auto"/>
            <w:vAlign w:val="center"/>
          </w:tcPr>
          <w:p w14:paraId="794F3B88">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eastAsia="宋体" w:cs="宋体"/>
                <w:b/>
                <w:sz w:val="24"/>
                <w:szCs w:val="24"/>
                <w:lang w:val="en-US" w:eastAsia="zh-CN"/>
              </w:rPr>
            </w:pPr>
            <w:r>
              <w:rPr>
                <w:rFonts w:hint="eastAsia" w:ascii="宋体" w:hAnsi="宋体" w:eastAsia="宋体" w:cs="宋体"/>
                <w:b/>
                <w:sz w:val="24"/>
                <w:szCs w:val="24"/>
                <w:lang w:val="en-US" w:eastAsia="zh-CN"/>
              </w:rPr>
              <w:t>备注</w:t>
            </w:r>
          </w:p>
        </w:tc>
        <w:tc>
          <w:tcPr>
            <w:tcW w:w="8091" w:type="dxa"/>
            <w:gridSpan w:val="3"/>
            <w:shd w:val="clear" w:color="auto" w:fill="auto"/>
            <w:vAlign w:val="center"/>
          </w:tcPr>
          <w:p w14:paraId="1C7B306B">
            <w:pPr>
              <w:keepNext w:val="0"/>
              <w:keepLines w:val="0"/>
              <w:pageBreakBefore w:val="0"/>
              <w:widowControl w:val="0"/>
              <w:kinsoku/>
              <w:wordWrap/>
              <w:overflowPunct/>
              <w:topLinePunct w:val="0"/>
              <w:bidi w:val="0"/>
              <w:adjustRightInd/>
              <w:snapToGrid/>
              <w:spacing w:line="360" w:lineRule="auto"/>
              <w:ind w:left="0" w:leftChars="0" w:right="0" w:rightChars="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本委托函根据《信息系统软硬件运行维护合同》签署，与《信息系统软硬件运行维护合同》共同作为同一合同整体文件，如与《信息系统软硬件运行维护合同》不一致，以本委托函为准。</w:t>
            </w:r>
          </w:p>
        </w:tc>
      </w:tr>
      <w:tr w14:paraId="2F0A8AB6">
        <w:trPr>
          <w:trHeight w:val="851" w:hRule="atLeast"/>
        </w:trPr>
        <w:tc>
          <w:tcPr>
            <w:tcW w:w="4795" w:type="dxa"/>
            <w:gridSpan w:val="3"/>
            <w:shd w:val="clear" w:color="auto" w:fill="auto"/>
            <w:vAlign w:val="center"/>
          </w:tcPr>
          <w:p w14:paraId="1B810E93">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rPr>
            </w:pPr>
          </w:p>
          <w:p w14:paraId="541DC358">
            <w:pPr>
              <w:pStyle w:val="2"/>
              <w:rPr>
                <w:rFonts w:hint="default"/>
                <w:lang w:val="en-US" w:eastAsia="zh-CN"/>
              </w:rPr>
            </w:pPr>
            <w:r>
              <w:rPr>
                <w:rFonts w:hint="eastAsia"/>
                <w:sz w:val="24"/>
                <w:szCs w:val="24"/>
                <w:lang w:val="en-US" w:eastAsia="zh-CN"/>
              </w:rPr>
              <w:t>委托方（甲方）：（盖章）</w:t>
            </w:r>
          </w:p>
          <w:p w14:paraId="77D10A08">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14:paraId="701758AF">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ascii="宋体" w:hAnsi="宋体"/>
                <w:sz w:val="24"/>
                <w:szCs w:val="24"/>
                <w:lang w:val="en-US" w:eastAsia="zh-CN"/>
              </w:rPr>
            </w:pPr>
            <w:r>
              <w:rPr>
                <w:rFonts w:hint="eastAsia" w:ascii="宋体" w:hAnsi="宋体"/>
                <w:sz w:val="24"/>
                <w:szCs w:val="24"/>
                <w:lang w:val="en-US" w:eastAsia="zh-CN"/>
              </w:rPr>
              <w:t>签发人：</w:t>
            </w:r>
            <w:r>
              <w:rPr>
                <w:rFonts w:hint="default" w:ascii="宋体" w:hAnsi="宋体"/>
                <w:sz w:val="24"/>
                <w:szCs w:val="24"/>
                <w:lang w:val="en-US" w:eastAsia="zh-CN"/>
              </w:rPr>
              <w:t xml:space="preserve"> </w:t>
            </w:r>
          </w:p>
          <w:p w14:paraId="66E4800F">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eastAsia="宋体" w:cs="宋体"/>
                <w:b/>
                <w:sz w:val="24"/>
                <w:szCs w:val="24"/>
                <w:lang w:val="en-US" w:eastAsia="zh-CN"/>
              </w:rPr>
            </w:pPr>
            <w:r>
              <w:rPr>
                <w:rFonts w:hint="eastAsia" w:ascii="宋体" w:hAnsi="宋体"/>
                <w:sz w:val="24"/>
                <w:szCs w:val="24"/>
              </w:rPr>
              <w:t>签发日期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p>
        </w:tc>
        <w:tc>
          <w:tcPr>
            <w:tcW w:w="4822" w:type="dxa"/>
            <w:shd w:val="clear" w:color="auto" w:fill="auto"/>
            <w:vAlign w:val="center"/>
          </w:tcPr>
          <w:p w14:paraId="33A223F4">
            <w:pPr>
              <w:pStyle w:val="2"/>
              <w:rPr>
                <w:rFonts w:hint="eastAsia"/>
                <w:sz w:val="24"/>
                <w:szCs w:val="24"/>
                <w:lang w:val="en-US" w:eastAsia="zh-CN"/>
              </w:rPr>
            </w:pPr>
          </w:p>
          <w:p w14:paraId="38C6CEA7">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lang w:val="en-US" w:eastAsia="zh-CN"/>
              </w:rPr>
            </w:pPr>
            <w:r>
              <w:rPr>
                <w:rFonts w:hint="eastAsia" w:ascii="宋体" w:hAnsi="宋体"/>
                <w:b w:val="0"/>
                <w:bCs w:val="0"/>
                <w:sz w:val="24"/>
                <w:szCs w:val="24"/>
                <w:lang w:val="en-US" w:eastAsia="zh-CN"/>
              </w:rPr>
              <w:t>受托方</w:t>
            </w:r>
            <w:r>
              <w:rPr>
                <w:rFonts w:hint="eastAsia"/>
                <w:sz w:val="24"/>
                <w:szCs w:val="24"/>
                <w:lang w:val="en-US" w:eastAsia="zh-CN"/>
              </w:rPr>
              <w:t>（乙方）：（盖章）</w:t>
            </w:r>
          </w:p>
          <w:p w14:paraId="78534D28">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14:paraId="1DFACF01">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r>
              <w:rPr>
                <w:rFonts w:hint="eastAsia" w:ascii="宋体" w:hAnsi="宋体"/>
                <w:sz w:val="24"/>
                <w:szCs w:val="24"/>
                <w:lang w:val="en-US" w:eastAsia="zh-CN"/>
              </w:rPr>
              <w:t>签收人：</w:t>
            </w:r>
          </w:p>
          <w:p w14:paraId="4972B219">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eastAsia="宋体" w:cs="宋体"/>
                <w:sz w:val="24"/>
                <w:szCs w:val="24"/>
              </w:rPr>
            </w:pPr>
            <w:r>
              <w:rPr>
                <w:rFonts w:hint="eastAsia" w:ascii="宋体" w:hAnsi="宋体"/>
                <w:sz w:val="24"/>
                <w:szCs w:val="24"/>
              </w:rPr>
              <w:t>签</w:t>
            </w:r>
            <w:r>
              <w:rPr>
                <w:rFonts w:hint="eastAsia" w:ascii="宋体" w:hAnsi="宋体"/>
                <w:sz w:val="24"/>
                <w:szCs w:val="24"/>
                <w:lang w:val="en-US" w:eastAsia="zh-CN"/>
              </w:rPr>
              <w:t>收</w:t>
            </w:r>
            <w:r>
              <w:rPr>
                <w:rFonts w:hint="eastAsia" w:ascii="宋体" w:hAnsi="宋体"/>
                <w:sz w:val="24"/>
                <w:szCs w:val="24"/>
              </w:rPr>
              <w:t>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p>
        </w:tc>
      </w:tr>
    </w:tbl>
    <w:p w14:paraId="2C5E3E14">
      <w:pPr>
        <w:keepNext w:val="0"/>
        <w:keepLines w:val="0"/>
        <w:pageBreakBefore w:val="0"/>
        <w:widowControl w:val="0"/>
        <w:kinsoku/>
        <w:wordWrap/>
        <w:overflowPunct/>
        <w:topLinePunct w:val="0"/>
        <w:bidi w:val="0"/>
        <w:adjustRightInd/>
        <w:snapToGrid/>
        <w:spacing w:line="360" w:lineRule="auto"/>
        <w:ind w:left="0" w:leftChars="0" w:right="0" w:rightChars="0" w:firstLine="529" w:firstLineChars="189"/>
        <w:textAlignment w:val="auto"/>
        <w:rPr>
          <w:rFonts w:hint="eastAsia"/>
          <w:lang w:eastAsia="zh-CN"/>
        </w:rPr>
      </w:pPr>
      <w:r>
        <w:rPr>
          <w:rFonts w:hint="eastAsia" w:asciiTheme="minorEastAsia" w:hAnsiTheme="minorEastAsia" w:eastAsiaTheme="minorEastAsia" w:cstheme="minorEastAsia"/>
          <w:sz w:val="28"/>
          <w:szCs w:val="28"/>
        </w:rPr>
        <w:t>附件</w:t>
      </w:r>
      <w:r>
        <w:rPr>
          <w:rFonts w:hint="eastAsia" w:asciiTheme="minorEastAsia" w:hAnsiTheme="minorEastAsia" w:cstheme="minorEastAsia"/>
          <w:sz w:val="28"/>
          <w:szCs w:val="28"/>
          <w:lang w:eastAsia="zh-CN"/>
        </w:rPr>
        <w:t>：信息系统软硬件运行维护服务委托函</w:t>
      </w:r>
      <w:r>
        <w:rPr>
          <w:rFonts w:hint="eastAsia" w:asciiTheme="minorEastAsia" w:hAnsiTheme="minorEastAsia" w:eastAsiaTheme="minorEastAsia" w:cstheme="minorEastAsia"/>
          <w:sz w:val="28"/>
          <w:szCs w:val="28"/>
        </w:rPr>
        <w:t>参考格式（本委托</w:t>
      </w:r>
      <w:r>
        <w:rPr>
          <w:rFonts w:hint="eastAsia" w:asciiTheme="minorEastAsia" w:hAnsiTheme="minorEastAsia" w:eastAsiaTheme="minorEastAsia" w:cstheme="minorEastAsia"/>
          <w:sz w:val="28"/>
          <w:szCs w:val="28"/>
          <w:lang w:val="en-US" w:eastAsia="zh-CN"/>
        </w:rPr>
        <w:t>函</w:t>
      </w:r>
      <w:r>
        <w:rPr>
          <w:rFonts w:hint="eastAsia" w:asciiTheme="minorEastAsia" w:hAnsiTheme="minorEastAsia" w:eastAsiaTheme="minorEastAsia" w:cstheme="minorEastAsia"/>
          <w:sz w:val="28"/>
          <w:szCs w:val="28"/>
        </w:rPr>
        <w:t>一式两份，</w:t>
      </w:r>
      <w:r>
        <w:rPr>
          <w:rFonts w:hint="eastAsia" w:asciiTheme="minorEastAsia" w:hAnsiTheme="minorEastAsia" w:cstheme="minorEastAsia"/>
          <w:sz w:val="28"/>
          <w:szCs w:val="28"/>
          <w:lang w:val="en-US" w:eastAsia="zh-CN"/>
        </w:rPr>
        <w:t>维护</w:t>
      </w:r>
      <w:r>
        <w:rPr>
          <w:rFonts w:hint="eastAsia" w:asciiTheme="minorEastAsia" w:hAnsiTheme="minorEastAsia" w:eastAsiaTheme="minorEastAsia" w:cstheme="minorEastAsia"/>
          <w:sz w:val="28"/>
          <w:szCs w:val="28"/>
        </w:rPr>
        <w:t>单位与委托单位各执一份）</w:t>
      </w:r>
      <w:permEnd w:id="128"/>
    </w:p>
    <w:sectPr>
      <w:pgSz w:w="11906" w:h="16838"/>
      <w:pgMar w:top="1440" w:right="1797" w:bottom="1440" w:left="179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CC"/>
    <w:family w:val="roman"/>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Batang">
    <w:altName w:val="Apple SD Gothic Neo"/>
    <w:panose1 w:val="02030600000101010101"/>
    <w:charset w:val="81"/>
    <w:family w:val="decorative"/>
    <w:pitch w:val="default"/>
    <w:sig w:usb0="00000000" w:usb1="00000000" w:usb2="00000030" w:usb3="00000000" w:csb0="4008009F" w:csb1="DFD70000"/>
  </w:font>
  <w:font w:name="宋体-18030">
    <w:altName w:val="Arial Unicode MS"/>
    <w:panose1 w:val="00000000000000000000"/>
    <w:charset w:val="86"/>
    <w:family w:val="modern"/>
    <w:pitch w:val="default"/>
    <w:sig w:usb0="00000000" w:usb1="00000000" w:usb2="000A005E" w:usb3="00000000" w:csb0="00040001" w:csb1="00000000"/>
  </w:font>
  <w:font w:name="汉仪书宋二KW">
    <w:panose1 w:val="00020600040101010101"/>
    <w:charset w:val="86"/>
    <w:family w:val="auto"/>
    <w:pitch w:val="default"/>
    <w:sig w:usb0="A00002BF" w:usb1="18EF7CFA" w:usb2="00000016" w:usb3="00000000" w:csb0="00040000" w:csb1="00000000"/>
  </w:font>
  <w:font w:name="冬青黑体简体中文">
    <w:panose1 w:val="020B0300000000000000"/>
    <w:charset w:val="86"/>
    <w:family w:val="auto"/>
    <w:pitch w:val="default"/>
    <w:sig w:usb0="A00002BF" w:usb1="1ACF7CFA" w:usb2="00000016" w:usb3="00000000" w:csb0="00060007"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宋体-简">
    <w:panose1 w:val="02010800040101010101"/>
    <w:charset w:val="86"/>
    <w:family w:val="auto"/>
    <w:pitch w:val="default"/>
    <w:sig w:usb0="00000001" w:usb1="080F0000" w:usb2="00000000" w:usb3="00000000" w:csb0="00040000" w:csb1="00000000"/>
  </w:font>
  <w:font w:name="Apple SD Gothic Neo">
    <w:panose1 w:val="02000300000000000000"/>
    <w:charset w:val="81"/>
    <w:family w:val="auto"/>
    <w:pitch w:val="default"/>
    <w:sig w:usb0="00000203" w:usb1="21D12C10" w:usb2="00000010" w:usb3="00000000" w:csb0="00280005" w:csb1="00000000"/>
  </w:font>
  <w:font w:name="Arial Unicode MS">
    <w:panose1 w:val="020B0604020202020204"/>
    <w:charset w:val="86"/>
    <w:family w:val="auto"/>
    <w:pitch w:val="default"/>
    <w:sig w:usb0="FFFFFFFF" w:usb1="E9FFFFFF" w:usb2="0000003F" w:usb3="00000000" w:csb0="603F01FF" w:csb1="FFFF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1C9568">
    <w:pPr>
      <w:pStyle w:val="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17C0A17F">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10</w:t>
                          </w:r>
                          <w:r>
                            <w:rPr>
                              <w:rFonts w:hint="eastAsia"/>
                              <w:sz w:val="18"/>
                              <w:lang w:eastAsia="zh-CN"/>
                            </w:rPr>
                            <w:fldChar w:fldCharType="end"/>
                          </w:r>
                          <w:r>
                            <w:rPr>
                              <w:rFonts w:hint="eastAsia"/>
                              <w:sz w:val="18"/>
                              <w:lang w:eastAsia="zh-CN"/>
                            </w:rPr>
                            <w:t xml:space="preserve"> 页</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cpMG+ABAAC5AwAADgAAAGRycy9lMm9Eb2MueG1srVPNjtMwEL4j8Q6W&#10;7zRppUUlaroCVYuQECAtPIDrOI0l22ON3SblAeANOHHhznP1ORg7SRctlz1wScbz8818n8eb28Ea&#10;dlIYNLiaLxclZ8pJaLQ71PzL57sXa85CFK4RBpyq+VkFfrt9/mzT+0qtoAPTKGQE4kLV+5p3Mfqq&#10;KILslBVhAV45CraAVkQ64qFoUPSEbk2xKsuXRQ/YeASpQiDvbgzyCRGfAghtq6XagTxa5eKIisqI&#10;SJRCp33g2zxt2yoZP7ZtUJGZmhPTmL/UhOx9+hbbjagOKHyn5TSCeMoIjzhZoR01vULtRBTsiPof&#10;KKslQoA2LiTYYiSSFSEWy/KRNved8CpzIamDv4oe/h+s/HD6hEw3tAmcOWHpwi8/vl9+/r78+saW&#10;SZ7eh4qy7j3lxeENDCl18gdyJtZDizb9iQ+jOIl7voqrhshkKlqv1uuSQpJi84FwiodyjyG+VWBZ&#10;MmqOdHtZVHF6H+KYOqekbg7utDHkF5VxrK/5q5vVTS64RgjcOOqRSIzDJisO+2FisIfmTMToPVDD&#10;DvArZz1tQ80dLT9n5p0jsdPizAbOxn42hJNUWPPI2dGjPnR5ydJUwb8+Rhoyz54aj92meehGM/tp&#10;+9LK/H3OWQ8vbvs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CXKTBvgAQAAuQMAAA4AAAAA&#10;AAAAAQAgAAAAHgEAAGRycy9lMm9Eb2MueG1sUEsFBgAAAAAGAAYAWQEAAHAFAAAAAA==&#10;">
              <v:fill on="f" focussize="0,0"/>
              <v:stroke on="f"/>
              <v:imagedata o:title=""/>
              <o:lock v:ext="edit" aspectratio="f"/>
              <v:textbox inset="0mm,0mm,0mm,0mm" style="mso-fit-shape-to-text:t;">
                <w:txbxContent>
                  <w:p w14:paraId="17C0A17F">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10</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displayBackgroundShape w:val="1"/>
  <w:bordersDoNotSurroundHeader w:val="1"/>
  <w:bordersDoNotSurroundFooter w:val="1"/>
  <w:trackRevisions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6E72AF"/>
    <w:rsid w:val="0000451B"/>
    <w:rsid w:val="00007992"/>
    <w:rsid w:val="0001235D"/>
    <w:rsid w:val="00020C9E"/>
    <w:rsid w:val="00035C18"/>
    <w:rsid w:val="000552FB"/>
    <w:rsid w:val="00076CC7"/>
    <w:rsid w:val="000925D9"/>
    <w:rsid w:val="000D4B34"/>
    <w:rsid w:val="000E41AA"/>
    <w:rsid w:val="000E41CD"/>
    <w:rsid w:val="00146C34"/>
    <w:rsid w:val="001740A8"/>
    <w:rsid w:val="00187A72"/>
    <w:rsid w:val="001B25A7"/>
    <w:rsid w:val="001E0BC3"/>
    <w:rsid w:val="001E4F26"/>
    <w:rsid w:val="00204ACE"/>
    <w:rsid w:val="0021382F"/>
    <w:rsid w:val="00223E2C"/>
    <w:rsid w:val="00233C99"/>
    <w:rsid w:val="00240DAA"/>
    <w:rsid w:val="00250BAC"/>
    <w:rsid w:val="0025595B"/>
    <w:rsid w:val="0028390F"/>
    <w:rsid w:val="00292E69"/>
    <w:rsid w:val="002E57DF"/>
    <w:rsid w:val="0030026B"/>
    <w:rsid w:val="003479E3"/>
    <w:rsid w:val="003508FF"/>
    <w:rsid w:val="00355C6B"/>
    <w:rsid w:val="00357529"/>
    <w:rsid w:val="00375B9D"/>
    <w:rsid w:val="00376782"/>
    <w:rsid w:val="0038602C"/>
    <w:rsid w:val="003A2435"/>
    <w:rsid w:val="003B76BC"/>
    <w:rsid w:val="003B76F9"/>
    <w:rsid w:val="003D2C51"/>
    <w:rsid w:val="003E72BE"/>
    <w:rsid w:val="003F16A5"/>
    <w:rsid w:val="00422122"/>
    <w:rsid w:val="004526BC"/>
    <w:rsid w:val="00472D3B"/>
    <w:rsid w:val="004820FE"/>
    <w:rsid w:val="004905CB"/>
    <w:rsid w:val="004C12C7"/>
    <w:rsid w:val="004C5437"/>
    <w:rsid w:val="004D10CB"/>
    <w:rsid w:val="004E7E63"/>
    <w:rsid w:val="005017FC"/>
    <w:rsid w:val="00522C84"/>
    <w:rsid w:val="005555D7"/>
    <w:rsid w:val="005574BE"/>
    <w:rsid w:val="00582FA6"/>
    <w:rsid w:val="0058539F"/>
    <w:rsid w:val="00594C8F"/>
    <w:rsid w:val="005C1027"/>
    <w:rsid w:val="005C2325"/>
    <w:rsid w:val="005C43E3"/>
    <w:rsid w:val="005D1AD7"/>
    <w:rsid w:val="005F7C45"/>
    <w:rsid w:val="00602063"/>
    <w:rsid w:val="00630399"/>
    <w:rsid w:val="00651654"/>
    <w:rsid w:val="00683C72"/>
    <w:rsid w:val="0069203D"/>
    <w:rsid w:val="006938D2"/>
    <w:rsid w:val="006B6896"/>
    <w:rsid w:val="006D3785"/>
    <w:rsid w:val="006E72AF"/>
    <w:rsid w:val="00716EE8"/>
    <w:rsid w:val="00717F6F"/>
    <w:rsid w:val="00730A93"/>
    <w:rsid w:val="00734B0A"/>
    <w:rsid w:val="00737C2D"/>
    <w:rsid w:val="007415D9"/>
    <w:rsid w:val="00744FF3"/>
    <w:rsid w:val="007638E9"/>
    <w:rsid w:val="00763D92"/>
    <w:rsid w:val="0076689B"/>
    <w:rsid w:val="007A7D38"/>
    <w:rsid w:val="007B32A8"/>
    <w:rsid w:val="007B3469"/>
    <w:rsid w:val="007D3D6F"/>
    <w:rsid w:val="007D657C"/>
    <w:rsid w:val="007D6FBE"/>
    <w:rsid w:val="007D7ED1"/>
    <w:rsid w:val="007E427F"/>
    <w:rsid w:val="00804C46"/>
    <w:rsid w:val="008138FC"/>
    <w:rsid w:val="00830391"/>
    <w:rsid w:val="00835CB2"/>
    <w:rsid w:val="00837FC4"/>
    <w:rsid w:val="00845548"/>
    <w:rsid w:val="0085229E"/>
    <w:rsid w:val="00854248"/>
    <w:rsid w:val="008712EF"/>
    <w:rsid w:val="00877BD3"/>
    <w:rsid w:val="0089355A"/>
    <w:rsid w:val="008A1E5F"/>
    <w:rsid w:val="008A4C04"/>
    <w:rsid w:val="008A55A9"/>
    <w:rsid w:val="008A7508"/>
    <w:rsid w:val="009124EC"/>
    <w:rsid w:val="009400F5"/>
    <w:rsid w:val="00941E49"/>
    <w:rsid w:val="009502B5"/>
    <w:rsid w:val="00986EF7"/>
    <w:rsid w:val="00987340"/>
    <w:rsid w:val="00997672"/>
    <w:rsid w:val="009A2E1B"/>
    <w:rsid w:val="009A7E74"/>
    <w:rsid w:val="009A7F9C"/>
    <w:rsid w:val="009B2294"/>
    <w:rsid w:val="009C5C11"/>
    <w:rsid w:val="009D0274"/>
    <w:rsid w:val="00A11105"/>
    <w:rsid w:val="00A33E38"/>
    <w:rsid w:val="00A90720"/>
    <w:rsid w:val="00AC4BAC"/>
    <w:rsid w:val="00AC5E94"/>
    <w:rsid w:val="00AD4AC1"/>
    <w:rsid w:val="00AD526B"/>
    <w:rsid w:val="00AD7EB3"/>
    <w:rsid w:val="00AF35FA"/>
    <w:rsid w:val="00AF589D"/>
    <w:rsid w:val="00B67C89"/>
    <w:rsid w:val="00B84BDD"/>
    <w:rsid w:val="00B9109F"/>
    <w:rsid w:val="00B94DA7"/>
    <w:rsid w:val="00BB5B2E"/>
    <w:rsid w:val="00BB75B9"/>
    <w:rsid w:val="00BE5860"/>
    <w:rsid w:val="00BF689D"/>
    <w:rsid w:val="00C247E6"/>
    <w:rsid w:val="00C33D68"/>
    <w:rsid w:val="00C47202"/>
    <w:rsid w:val="00C5292F"/>
    <w:rsid w:val="00C57BE4"/>
    <w:rsid w:val="00C62560"/>
    <w:rsid w:val="00C77723"/>
    <w:rsid w:val="00C82BED"/>
    <w:rsid w:val="00C82C78"/>
    <w:rsid w:val="00C85007"/>
    <w:rsid w:val="00C86770"/>
    <w:rsid w:val="00C948A3"/>
    <w:rsid w:val="00CA199C"/>
    <w:rsid w:val="00CC1610"/>
    <w:rsid w:val="00CC31EA"/>
    <w:rsid w:val="00CF645B"/>
    <w:rsid w:val="00D01353"/>
    <w:rsid w:val="00D04289"/>
    <w:rsid w:val="00D65745"/>
    <w:rsid w:val="00D71EBB"/>
    <w:rsid w:val="00DA3644"/>
    <w:rsid w:val="00DA7745"/>
    <w:rsid w:val="00DB05EE"/>
    <w:rsid w:val="00DB3FEF"/>
    <w:rsid w:val="00DB6DB4"/>
    <w:rsid w:val="00DF1D85"/>
    <w:rsid w:val="00DF79C9"/>
    <w:rsid w:val="00E06AE0"/>
    <w:rsid w:val="00E13B3A"/>
    <w:rsid w:val="00E14CCE"/>
    <w:rsid w:val="00E2095C"/>
    <w:rsid w:val="00E337E7"/>
    <w:rsid w:val="00E42D0E"/>
    <w:rsid w:val="00E53E61"/>
    <w:rsid w:val="00E773DA"/>
    <w:rsid w:val="00E86A47"/>
    <w:rsid w:val="00E92675"/>
    <w:rsid w:val="00EA6E79"/>
    <w:rsid w:val="00EB0A18"/>
    <w:rsid w:val="00EB1720"/>
    <w:rsid w:val="00EB177E"/>
    <w:rsid w:val="00EB5217"/>
    <w:rsid w:val="00EB7636"/>
    <w:rsid w:val="00EC6CC4"/>
    <w:rsid w:val="00EE1DE6"/>
    <w:rsid w:val="00EE7077"/>
    <w:rsid w:val="00EF210C"/>
    <w:rsid w:val="00EF5AE8"/>
    <w:rsid w:val="00EF62E2"/>
    <w:rsid w:val="00F02E82"/>
    <w:rsid w:val="00F05BAD"/>
    <w:rsid w:val="00F07568"/>
    <w:rsid w:val="00F20F87"/>
    <w:rsid w:val="00F253D7"/>
    <w:rsid w:val="00F5430E"/>
    <w:rsid w:val="00F64D75"/>
    <w:rsid w:val="00F703AB"/>
    <w:rsid w:val="00F70E05"/>
    <w:rsid w:val="00FA0FDF"/>
    <w:rsid w:val="00FC66CC"/>
    <w:rsid w:val="00FD76B6"/>
    <w:rsid w:val="00FF2407"/>
    <w:rsid w:val="01F505DC"/>
    <w:rsid w:val="09BC188F"/>
    <w:rsid w:val="0BAF363A"/>
    <w:rsid w:val="0C6F1B3B"/>
    <w:rsid w:val="10722D1F"/>
    <w:rsid w:val="116F7D83"/>
    <w:rsid w:val="12D83C06"/>
    <w:rsid w:val="135471DE"/>
    <w:rsid w:val="137D6C30"/>
    <w:rsid w:val="14E7763C"/>
    <w:rsid w:val="19591626"/>
    <w:rsid w:val="1AA97236"/>
    <w:rsid w:val="1B6F3710"/>
    <w:rsid w:val="1BD267BD"/>
    <w:rsid w:val="1D756BE2"/>
    <w:rsid w:val="1DB16072"/>
    <w:rsid w:val="1F8C473F"/>
    <w:rsid w:val="1FDE58DC"/>
    <w:rsid w:val="21A66A76"/>
    <w:rsid w:val="295B2E19"/>
    <w:rsid w:val="2AF97CC4"/>
    <w:rsid w:val="2DE52B20"/>
    <w:rsid w:val="2FB21EFA"/>
    <w:rsid w:val="30357ABA"/>
    <w:rsid w:val="322D62C5"/>
    <w:rsid w:val="33D6131D"/>
    <w:rsid w:val="35F37A58"/>
    <w:rsid w:val="37917E93"/>
    <w:rsid w:val="38E37920"/>
    <w:rsid w:val="3D5739BA"/>
    <w:rsid w:val="3DE3079B"/>
    <w:rsid w:val="448B3C80"/>
    <w:rsid w:val="4538377C"/>
    <w:rsid w:val="47DF2363"/>
    <w:rsid w:val="4C1D43CE"/>
    <w:rsid w:val="4D123F6D"/>
    <w:rsid w:val="52374AF6"/>
    <w:rsid w:val="533C1CCF"/>
    <w:rsid w:val="54761E7D"/>
    <w:rsid w:val="54C56D41"/>
    <w:rsid w:val="54D73256"/>
    <w:rsid w:val="5668669A"/>
    <w:rsid w:val="5D1F2A3B"/>
    <w:rsid w:val="5DF3190A"/>
    <w:rsid w:val="5E1C653D"/>
    <w:rsid w:val="5E4038E7"/>
    <w:rsid w:val="5F320D12"/>
    <w:rsid w:val="5F8510E5"/>
    <w:rsid w:val="60CF4966"/>
    <w:rsid w:val="620E1CFD"/>
    <w:rsid w:val="63B7160D"/>
    <w:rsid w:val="64CB2BDB"/>
    <w:rsid w:val="679D574A"/>
    <w:rsid w:val="67DB7C68"/>
    <w:rsid w:val="68F52829"/>
    <w:rsid w:val="6912291F"/>
    <w:rsid w:val="69431305"/>
    <w:rsid w:val="6E231C40"/>
    <w:rsid w:val="7231154D"/>
    <w:rsid w:val="735C3721"/>
    <w:rsid w:val="74AD26DE"/>
    <w:rsid w:val="7731783A"/>
    <w:rsid w:val="7C4274F8"/>
    <w:rsid w:val="7E021CCA"/>
    <w:rsid w:val="7FB55374"/>
    <w:rsid w:val="A4952FE2"/>
    <w:rsid w:val="BED7B08C"/>
    <w:rsid w:val="DBE7881F"/>
    <w:rsid w:val="EF73FBE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12"/>
    <w:qFormat/>
    <w:uiPriority w:val="0"/>
    <w:pPr>
      <w:keepNext/>
      <w:widowControl/>
      <w:spacing w:before="240" w:after="60"/>
      <w:jc w:val="left"/>
      <w:outlineLvl w:val="0"/>
    </w:pPr>
    <w:rPr>
      <w:rFonts w:ascii="Arial" w:hAnsi="Arial" w:eastAsia="宋体" w:cs="Times New Roman"/>
      <w:b/>
      <w:kern w:val="28"/>
      <w:sz w:val="28"/>
      <w:szCs w:val="20"/>
      <w:lang w:val="en-GB" w:eastAsia="en-US"/>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spacing w:before="240" w:beforeLines="0" w:after="60" w:afterLines="0" w:line="760" w:lineRule="exact"/>
      <w:jc w:val="center"/>
      <w:outlineLvl w:val="0"/>
    </w:pPr>
    <w:rPr>
      <w:rFonts w:ascii="宋体" w:hAnsi="宋体" w:eastAsia="宋体" w:cs="Arial"/>
      <w:b/>
      <w:bCs/>
      <w:sz w:val="44"/>
      <w:szCs w:val="32"/>
    </w:rPr>
  </w:style>
  <w:style w:type="paragraph" w:styleId="5">
    <w:name w:val="annotation text"/>
    <w:basedOn w:val="1"/>
    <w:unhideWhenUsed/>
    <w:qFormat/>
    <w:uiPriority w:val="99"/>
    <w:pPr>
      <w:jc w:val="left"/>
    </w:pPr>
  </w:style>
  <w:style w:type="paragraph" w:styleId="6">
    <w:name w:val="footer"/>
    <w:basedOn w:val="1"/>
    <w:link w:val="14"/>
    <w:unhideWhenUsed/>
    <w:qFormat/>
    <w:uiPriority w:val="99"/>
    <w:pPr>
      <w:tabs>
        <w:tab w:val="center" w:pos="4153"/>
        <w:tab w:val="right" w:pos="8306"/>
      </w:tabs>
      <w:snapToGrid w:val="0"/>
      <w:jc w:val="left"/>
    </w:pPr>
    <w:rPr>
      <w:sz w:val="18"/>
      <w:szCs w:val="18"/>
    </w:rPr>
  </w:style>
  <w:style w:type="paragraph" w:styleId="7">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basedOn w:val="10"/>
    <w:qFormat/>
    <w:uiPriority w:val="0"/>
  </w:style>
  <w:style w:type="character" w:customStyle="1" w:styleId="12">
    <w:name w:val="标题 1 Char"/>
    <w:basedOn w:val="10"/>
    <w:link w:val="4"/>
    <w:qFormat/>
    <w:uiPriority w:val="0"/>
    <w:rPr>
      <w:rFonts w:ascii="Arial" w:hAnsi="Arial" w:eastAsia="宋体" w:cs="Times New Roman"/>
      <w:b/>
      <w:kern w:val="28"/>
      <w:sz w:val="28"/>
      <w:szCs w:val="20"/>
      <w:lang w:val="en-GB" w:eastAsia="en-US"/>
    </w:rPr>
  </w:style>
  <w:style w:type="character" w:customStyle="1" w:styleId="13">
    <w:name w:val="页眉 Char"/>
    <w:basedOn w:val="10"/>
    <w:link w:val="7"/>
    <w:qFormat/>
    <w:uiPriority w:val="99"/>
    <w:rPr>
      <w:sz w:val="18"/>
      <w:szCs w:val="18"/>
    </w:rPr>
  </w:style>
  <w:style w:type="character" w:customStyle="1" w:styleId="14">
    <w:name w:val="页脚 Char"/>
    <w:basedOn w:val="10"/>
    <w:link w:val="6"/>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de78b0b-6d28-45dc-b94c-c9c2e41ac32f}"/>
        <w:style w:val=""/>
        <w:category>
          <w:name w:val="常规"/>
          <w:gallery w:val="placeholder"/>
        </w:category>
        <w:types>
          <w:type w:val="bbPlcHdr"/>
        </w:types>
        <w:behaviors>
          <w:behavior w:val="content"/>
        </w:behaviors>
        <w:description w:val=""/>
        <w:guid w:val="{3de78b0b-6d28-45dc-b94c-c9c2e41ac32f}"/>
      </w:docPartPr>
      <w:docPartBody>
        <w:p w14:paraId="301A9BD8">
          <w:r>
            <w:rPr>
              <w:color w:val="808080"/>
            </w:rPr>
            <w:t>单击此处输入文字。</w:t>
          </w:r>
        </w:p>
      </w:docPartBody>
    </w:docPart>
    <w:docPart>
      <w:docPartPr>
        <w:name w:val="{e222c643-2226-4718-8f25-f5350d4ac4d5}"/>
        <w:style w:val=""/>
        <w:category>
          <w:name w:val="常规"/>
          <w:gallery w:val="placeholder"/>
        </w:category>
        <w:types>
          <w:type w:val="bbPlcHdr"/>
        </w:types>
        <w:behaviors>
          <w:behavior w:val="content"/>
        </w:behaviors>
        <w:description w:val=""/>
        <w:guid w:val="{e222c643-2226-4718-8f25-f5350d4ac4d5}"/>
      </w:docPartPr>
      <w:docPartBody>
        <w:p w14:paraId="6DB83E11">
          <w:r>
            <w:rPr>
              <w:color w:val="808080"/>
            </w:rPr>
            <w:t>单击此处输入文字。</w:t>
          </w:r>
        </w:p>
      </w:docPartBody>
    </w:docPart>
    <w:docPart>
      <w:docPartPr>
        <w:name w:val="{318545ab-29f7-4aa7-b71b-e2a46f47092c}"/>
        <w:style w:val=""/>
        <w:category>
          <w:name w:val="常规"/>
          <w:gallery w:val="placeholder"/>
        </w:category>
        <w:types>
          <w:type w:val="bbPlcHdr"/>
        </w:types>
        <w:behaviors>
          <w:behavior w:val="content"/>
        </w:behaviors>
        <w:description w:val=""/>
        <w:guid w:val="{318545ab-29f7-4aa7-b71b-e2a46f47092c}"/>
      </w:docPartPr>
      <w:docPartBody>
        <w:p w14:paraId="0D9BFFCA">
          <w:r>
            <w:rPr>
              <w:color w:val="808080"/>
            </w:rPr>
            <w:t>单击此处输入文字。</w:t>
          </w:r>
        </w:p>
      </w:docPartBody>
    </w:docPart>
    <w:docPart>
      <w:docPartPr>
        <w:name w:val="{8c0aa70b-8907-4322-983b-985fd160ab06}"/>
        <w:style w:val=""/>
        <w:category>
          <w:name w:val="常规"/>
          <w:gallery w:val="placeholder"/>
        </w:category>
        <w:types>
          <w:type w:val="bbPlcHdr"/>
        </w:types>
        <w:behaviors>
          <w:behavior w:val="content"/>
        </w:behaviors>
        <w:description w:val=""/>
        <w:guid w:val="{8c0aa70b-8907-4322-983b-985fd160ab06}"/>
      </w:docPartPr>
      <w:docPartBody>
        <w:p w14:paraId="01FAD1C8">
          <w:r>
            <w:rPr>
              <w:color w:val="808080"/>
            </w:rPr>
            <w:t>单击此处输入文字。</w:t>
          </w:r>
        </w:p>
      </w:docPartBody>
    </w:docPart>
    <w:docPart>
      <w:docPartPr>
        <w:name w:val="{8ac579a9-85a5-4eef-895a-0fb1afb6c9c7}"/>
        <w:style w:val=""/>
        <w:category>
          <w:name w:val="常规"/>
          <w:gallery w:val="placeholder"/>
        </w:category>
        <w:types>
          <w:type w:val="bbPlcHdr"/>
        </w:types>
        <w:behaviors>
          <w:behavior w:val="content"/>
        </w:behaviors>
        <w:description w:val=""/>
        <w:guid w:val="{8ac579a9-85a5-4eef-895a-0fb1afb6c9c7}"/>
      </w:docPartPr>
      <w:docPartBody>
        <w:p w14:paraId="15AC13C9">
          <w:r>
            <w:rPr>
              <w:color w:val="808080"/>
            </w:rPr>
            <w:t>单击此处输入文字。</w:t>
          </w:r>
        </w:p>
      </w:docPartBody>
    </w:docPart>
    <w:docPart>
      <w:docPartPr>
        <w:name w:val="{6631f2e7-513d-4e2d-b8aa-cf54a83af40a}"/>
        <w:style w:val=""/>
        <w:category>
          <w:name w:val="常规"/>
          <w:gallery w:val="placeholder"/>
        </w:category>
        <w:types>
          <w:type w:val="bbPlcHdr"/>
        </w:types>
        <w:behaviors>
          <w:behavior w:val="content"/>
        </w:behaviors>
        <w:description w:val=""/>
        <w:guid w:val="{6631f2e7-513d-4e2d-b8aa-cf54a83af40a}"/>
      </w:docPartPr>
      <w:docPartBody>
        <w:p w14:paraId="4929D32A">
          <w:r>
            <w:rPr>
              <w:color w:val="808080"/>
            </w:rPr>
            <w:t>单击此处输入文字。</w:t>
          </w:r>
        </w:p>
      </w:docPartBody>
    </w:docPart>
    <w:docPart>
      <w:docPartPr>
        <w:name w:val="{64a6f820-d997-4f52-8ad9-ac3770dbb1e1}"/>
        <w:style w:val=""/>
        <w:category>
          <w:name w:val="常规"/>
          <w:gallery w:val="placeholder"/>
        </w:category>
        <w:types>
          <w:type w:val="bbPlcHdr"/>
        </w:types>
        <w:behaviors>
          <w:behavior w:val="content"/>
        </w:behaviors>
        <w:description w:val=""/>
        <w:guid w:val="{64a6f820-d997-4f52-8ad9-ac3770dbb1e1}"/>
      </w:docPartPr>
      <w:docPartBody>
        <w:p w14:paraId="20240118">
          <w:r>
            <w:rPr>
              <w:color w:val="808080"/>
            </w:rPr>
            <w:t>单击此处输入文字。</w:t>
          </w:r>
        </w:p>
      </w:docPartBody>
    </w:docPart>
    <w:docPart>
      <w:docPartPr>
        <w:name w:val="{9397d8a1-38b7-4721-8458-306d1524641e}"/>
        <w:style w:val=""/>
        <w:category>
          <w:name w:val="常规"/>
          <w:gallery w:val="placeholder"/>
        </w:category>
        <w:types>
          <w:type w:val="bbPlcHdr"/>
        </w:types>
        <w:behaviors>
          <w:behavior w:val="content"/>
        </w:behaviors>
        <w:description w:val=""/>
        <w:guid w:val="{9397d8a1-38b7-4721-8458-306d1524641e}"/>
      </w:docPartPr>
      <w:docPartBody>
        <w:p w14:paraId="30C53E78">
          <w:r>
            <w:rPr>
              <w:color w:val="808080"/>
            </w:rPr>
            <w:t>单击此处输入文字。</w:t>
          </w:r>
        </w:p>
      </w:docPartBody>
    </w:docPart>
    <w:docPart>
      <w:docPartPr>
        <w:name w:val="{c8baf45c-724e-40ba-b8a3-c7324404cd25}"/>
        <w:style w:val=""/>
        <w:category>
          <w:name w:val="常规"/>
          <w:gallery w:val="placeholder"/>
        </w:category>
        <w:types>
          <w:type w:val="bbPlcHdr"/>
        </w:types>
        <w:behaviors>
          <w:behavior w:val="content"/>
        </w:behaviors>
        <w:description w:val=""/>
        <w:guid w:val="{c8baf45c-724e-40ba-b8a3-c7324404cd25}"/>
      </w:docPartPr>
      <w:docPartBody>
        <w:p w14:paraId="09CC330D">
          <w:r>
            <w:rPr>
              <w:color w:val="808080"/>
            </w:rPr>
            <w:t>单击此处输入文字。</w:t>
          </w:r>
        </w:p>
      </w:docPartBody>
    </w:docPart>
    <w:docPart>
      <w:docPartPr>
        <w:name w:val="{abda99c3-b501-4240-9566-0194486be962}"/>
        <w:style w:val=""/>
        <w:category>
          <w:name w:val="常规"/>
          <w:gallery w:val="placeholder"/>
        </w:category>
        <w:types>
          <w:type w:val="bbPlcHdr"/>
        </w:types>
        <w:behaviors>
          <w:behavior w:val="content"/>
        </w:behaviors>
        <w:description w:val=""/>
        <w:guid w:val="{abda99c3-b501-4240-9566-0194486be962}"/>
      </w:docPartPr>
      <w:docPartBody>
        <w:p w14:paraId="6503423D">
          <w:r>
            <w:rPr>
              <w:color w:val="808080"/>
            </w:rPr>
            <w:t>单击此处输入文字。</w:t>
          </w:r>
        </w:p>
      </w:docPartBody>
    </w:docPart>
    <w:docPart>
      <w:docPartPr>
        <w:name w:val="{e60f626e-0272-4d0c-9d2b-8b8294d035a8}"/>
        <w:style w:val=""/>
        <w:category>
          <w:name w:val="常规"/>
          <w:gallery w:val="placeholder"/>
        </w:category>
        <w:types>
          <w:type w:val="bbPlcHdr"/>
        </w:types>
        <w:behaviors>
          <w:behavior w:val="content"/>
        </w:behaviors>
        <w:description w:val=""/>
        <w:guid w:val="{e60f626e-0272-4d0c-9d2b-8b8294d035a8}"/>
      </w:docPartPr>
      <w:docPartBody>
        <w:p w14:paraId="2FDBCAAE">
          <w:r>
            <w:rPr>
              <w:color w:val="808080"/>
            </w:rPr>
            <w:t>单击此处输入文字。</w:t>
          </w:r>
        </w:p>
      </w:docPartBody>
    </w:docPart>
    <w:docPart>
      <w:docPartPr>
        <w:name w:val="{e02c1fe6-d8fc-4374-a21e-cdb7518029a6}"/>
        <w:style w:val=""/>
        <w:category>
          <w:name w:val="常规"/>
          <w:gallery w:val="placeholder"/>
        </w:category>
        <w:types>
          <w:type w:val="bbPlcHdr"/>
        </w:types>
        <w:behaviors>
          <w:behavior w:val="content"/>
        </w:behaviors>
        <w:description w:val=""/>
        <w:guid w:val="{e02c1fe6-d8fc-4374-a21e-cdb7518029a6}"/>
      </w:docPartPr>
      <w:docPartBody>
        <w:p w14:paraId="68634C08">
          <w:r>
            <w:rPr>
              <w:color w:val="808080"/>
            </w:rPr>
            <w:t>单击此处输入文字。</w:t>
          </w:r>
        </w:p>
      </w:docPartBody>
    </w:docPart>
    <w:docPart>
      <w:docPartPr>
        <w:name w:val="{145ad902-ea02-48fd-8760-f2f54e116db8}"/>
        <w:style w:val=""/>
        <w:category>
          <w:name w:val="常规"/>
          <w:gallery w:val="placeholder"/>
        </w:category>
        <w:types>
          <w:type w:val="bbPlcHdr"/>
        </w:types>
        <w:behaviors>
          <w:behavior w:val="content"/>
        </w:behaviors>
        <w:description w:val=""/>
        <w:guid w:val="{145ad902-ea02-48fd-8760-f2f54e116db8}"/>
      </w:docPartPr>
      <w:docPartBody>
        <w:p w14:paraId="2E09C105">
          <w:r>
            <w:rPr>
              <w:color w:val="808080"/>
            </w:rPr>
            <w:t>单击此处输入文字。</w:t>
          </w:r>
        </w:p>
      </w:docPartBody>
    </w:docPart>
    <w:docPart>
      <w:docPartPr>
        <w:name w:val="{4a7d3833-0723-42ee-b1a5-4cc54f141127}"/>
        <w:style w:val=""/>
        <w:category>
          <w:name w:val="常规"/>
          <w:gallery w:val="placeholder"/>
        </w:category>
        <w:types>
          <w:type w:val="bbPlcHdr"/>
        </w:types>
        <w:behaviors>
          <w:behavior w:val="content"/>
        </w:behaviors>
        <w:description w:val=""/>
        <w:guid w:val="{4a7d3833-0723-42ee-b1a5-4cc54f141127}"/>
      </w:docPartPr>
      <w:docPartBody>
        <w:p w14:paraId="30EAED2E">
          <w:r>
            <w:rPr>
              <w:color w:val="808080"/>
            </w:rPr>
            <w:t>单击此处输入文字。</w:t>
          </w:r>
        </w:p>
      </w:docPartBody>
    </w:docPart>
    <w:docPart>
      <w:docPartPr>
        <w:name w:val="{5e2abfec-033c-4f3d-9b33-bacc362fdb42}"/>
        <w:style w:val=""/>
        <w:category>
          <w:name w:val="常规"/>
          <w:gallery w:val="placeholder"/>
        </w:category>
        <w:types>
          <w:type w:val="bbPlcHdr"/>
        </w:types>
        <w:behaviors>
          <w:behavior w:val="content"/>
        </w:behaviors>
        <w:description w:val=""/>
        <w:guid w:val="{5e2abfec-033c-4f3d-9b33-bacc362fdb42}"/>
      </w:docPartPr>
      <w:docPartBody>
        <w:p w14:paraId="0B1B2C8C">
          <w:r>
            <w:rPr>
              <w:color w:val="808080"/>
            </w:rPr>
            <w:t>单击此处输入文字。</w:t>
          </w:r>
        </w:p>
      </w:docPartBody>
    </w:docPart>
    <w:docPart>
      <w:docPartPr>
        <w:name w:val="{04a92081-eb0c-4a8a-a211-30207def7cc9}"/>
        <w:style w:val=""/>
        <w:category>
          <w:name w:val="常规"/>
          <w:gallery w:val="placeholder"/>
        </w:category>
        <w:types>
          <w:type w:val="bbPlcHdr"/>
        </w:types>
        <w:behaviors>
          <w:behavior w:val="content"/>
        </w:behaviors>
        <w:description w:val=""/>
        <w:guid w:val="{04a92081-eb0c-4a8a-a211-30207def7cc9}"/>
      </w:docPartPr>
      <w:docPartBody>
        <w:p w14:paraId="25BA0065">
          <w:r>
            <w:rPr>
              <w:color w:val="808080"/>
            </w:rPr>
            <w:t>单击此处输入文字。</w:t>
          </w:r>
        </w:p>
      </w:docPartBody>
    </w:docPart>
    <w:docPart>
      <w:docPartPr>
        <w:name w:val="{11b9d7e3-85ef-4a7c-90fb-e47cf6ad6bb8}"/>
        <w:style w:val=""/>
        <w:category>
          <w:name w:val="常规"/>
          <w:gallery w:val="placeholder"/>
        </w:category>
        <w:types>
          <w:type w:val="bbPlcHdr"/>
        </w:types>
        <w:behaviors>
          <w:behavior w:val="content"/>
        </w:behaviors>
        <w:description w:val=""/>
        <w:guid w:val="{11b9d7e3-85ef-4a7c-90fb-e47cf6ad6bb8}"/>
      </w:docPartPr>
      <w:docPartBody>
        <w:p w14:paraId="778B252F">
          <w:r>
            <w:rPr>
              <w:color w:val="808080"/>
            </w:rPr>
            <w:t>单击此处输入文字。</w:t>
          </w:r>
        </w:p>
      </w:docPartBody>
    </w:docPart>
    <w:docPart>
      <w:docPartPr>
        <w:name w:val="{f1161e50-086b-4e07-ad98-18abc1685f29}"/>
        <w:style w:val=""/>
        <w:category>
          <w:name w:val="常规"/>
          <w:gallery w:val="placeholder"/>
        </w:category>
        <w:types>
          <w:type w:val="bbPlcHdr"/>
        </w:types>
        <w:behaviors>
          <w:behavior w:val="content"/>
        </w:behaviors>
        <w:description w:val=""/>
        <w:guid w:val="{f1161e50-086b-4e07-ad98-18abc1685f29}"/>
      </w:docPartPr>
      <w:docPartBody>
        <w:p w14:paraId="415CC47F">
          <w:r>
            <w:rPr>
              <w:color w:val="808080"/>
            </w:rPr>
            <w:t>单击此处输入文字。</w:t>
          </w:r>
        </w:p>
      </w:docPartBody>
    </w:docPart>
    <w:docPart>
      <w:docPartPr>
        <w:name w:val="{458a6294-df5b-4188-a229-a7c22d8efd2c}"/>
        <w:style w:val=""/>
        <w:category>
          <w:name w:val="常规"/>
          <w:gallery w:val="placeholder"/>
        </w:category>
        <w:types>
          <w:type w:val="bbPlcHdr"/>
        </w:types>
        <w:behaviors>
          <w:behavior w:val="content"/>
        </w:behaviors>
        <w:description w:val=""/>
        <w:guid w:val="{458a6294-df5b-4188-a229-a7c22d8efd2c}"/>
      </w:docPartPr>
      <w:docPartBody>
        <w:p w14:paraId="755C4A15">
          <w:r>
            <w:rPr>
              <w:color w:val="808080"/>
            </w:rPr>
            <w:t>单击此处输入文字。</w:t>
          </w:r>
        </w:p>
      </w:docPartBody>
    </w:docPart>
    <w:docPart>
      <w:docPartPr>
        <w:name w:val="{78be8faf-1505-42d2-a147-16962968830b}"/>
        <w:style w:val=""/>
        <w:category>
          <w:name w:val="常规"/>
          <w:gallery w:val="placeholder"/>
        </w:category>
        <w:types>
          <w:type w:val="bbPlcHdr"/>
        </w:types>
        <w:behaviors>
          <w:behavior w:val="content"/>
        </w:behaviors>
        <w:description w:val=""/>
        <w:guid w:val="{78be8faf-1505-42d2-a147-16962968830b}"/>
      </w:docPartPr>
      <w:docPartBody>
        <w:p w14:paraId="5454270A">
          <w:r>
            <w:rPr>
              <w:color w:val="808080"/>
            </w:rPr>
            <w:t>单击此处输入文字。</w:t>
          </w:r>
        </w:p>
      </w:docPartBody>
    </w:docPart>
    <w:docPart>
      <w:docPartPr>
        <w:name w:val="{ba5bd35c-8b63-4a73-b4ca-f5b2d7efe3be}"/>
        <w:style w:val=""/>
        <w:category>
          <w:name w:val="常规"/>
          <w:gallery w:val="placeholder"/>
        </w:category>
        <w:types>
          <w:type w:val="bbPlcHdr"/>
        </w:types>
        <w:behaviors>
          <w:behavior w:val="content"/>
        </w:behaviors>
        <w:description w:val=""/>
        <w:guid w:val="{ba5bd35c-8b63-4a73-b4ca-f5b2d7efe3be}"/>
      </w:docPartPr>
      <w:docPartBody>
        <w:p w14:paraId="68744E6D">
          <w:r>
            <w:rPr>
              <w:color w:val="808080"/>
            </w:rPr>
            <w:t>单击此处输入文字。</w:t>
          </w:r>
        </w:p>
      </w:docPartBody>
    </w:docPart>
    <w:docPart>
      <w:docPartPr>
        <w:name w:val="{c1c023aa-26fa-44a2-b6d5-f85ab7a16946}"/>
        <w:style w:val=""/>
        <w:category>
          <w:name w:val="常规"/>
          <w:gallery w:val="placeholder"/>
        </w:category>
        <w:types>
          <w:type w:val="bbPlcHdr"/>
        </w:types>
        <w:behaviors>
          <w:behavior w:val="content"/>
        </w:behaviors>
        <w:description w:val=""/>
        <w:guid w:val="{c1c023aa-26fa-44a2-b6d5-f85ab7a16946}"/>
      </w:docPartPr>
      <w:docPartBody>
        <w:p w14:paraId="03A0C396">
          <w:r>
            <w:rPr>
              <w:color w:val="808080"/>
            </w:rPr>
            <w:t>单击此处输入文字。</w:t>
          </w:r>
        </w:p>
      </w:docPartBody>
    </w:docPart>
    <w:docPart>
      <w:docPartPr>
        <w:name w:val="{c3d40f4e-db6a-42ea-8d57-b20f74449c5d}"/>
        <w:style w:val=""/>
        <w:category>
          <w:name w:val="常规"/>
          <w:gallery w:val="placeholder"/>
        </w:category>
        <w:types>
          <w:type w:val="bbPlcHdr"/>
        </w:types>
        <w:behaviors>
          <w:behavior w:val="content"/>
        </w:behaviors>
        <w:description w:val=""/>
        <w:guid w:val="{c3d40f4e-db6a-42ea-8d57-b20f74449c5d}"/>
      </w:docPartPr>
      <w:docPartBody>
        <w:p w14:paraId="6C80C2FF">
          <w:r>
            <w:rPr>
              <w:color w:val="808080"/>
            </w:rPr>
            <w:t>单击此处输入文字。</w:t>
          </w:r>
        </w:p>
      </w:docPartBody>
    </w:docPart>
    <w:docPart>
      <w:docPartPr>
        <w:name w:val="{fb38f6ba-d809-4226-b64c-4eafb938b8d5}"/>
        <w:style w:val=""/>
        <w:category>
          <w:name w:val="常规"/>
          <w:gallery w:val="placeholder"/>
        </w:category>
        <w:types>
          <w:type w:val="bbPlcHdr"/>
        </w:types>
        <w:behaviors>
          <w:behavior w:val="content"/>
        </w:behaviors>
        <w:description w:val=""/>
        <w:guid w:val="{fb38f6ba-d809-4226-b64c-4eafb938b8d5}"/>
      </w:docPartPr>
      <w:docPartBody>
        <w:p w14:paraId="60F10397">
          <w:r>
            <w:rPr>
              <w:color w:val="808080"/>
            </w:rPr>
            <w:t>单击此处输入文字。</w:t>
          </w:r>
        </w:p>
      </w:docPartBody>
    </w:docPart>
    <w:docPart>
      <w:docPartPr>
        <w:name w:val="{e1008e9f-45f9-445f-901a-0f34da394157}"/>
        <w:style w:val=""/>
        <w:category>
          <w:name w:val="常规"/>
          <w:gallery w:val="placeholder"/>
        </w:category>
        <w:types>
          <w:type w:val="bbPlcHdr"/>
        </w:types>
        <w:behaviors>
          <w:behavior w:val="content"/>
        </w:behaviors>
        <w:description w:val=""/>
        <w:guid w:val="{e1008e9f-45f9-445f-901a-0f34da394157}"/>
      </w:docPartPr>
      <w:docPartBody>
        <w:p w14:paraId="6A8783EB">
          <w:r>
            <w:rPr>
              <w:color w:val="808080"/>
            </w:rPr>
            <w:t>单击此处输入文字。</w:t>
          </w:r>
        </w:p>
      </w:docPartBody>
    </w:docPart>
    <w:docPart>
      <w:docPartPr>
        <w:name w:val="{85f9fec2-e394-42e3-8b09-735e94bb7ea5}"/>
        <w:style w:val=""/>
        <w:category>
          <w:name w:val="常规"/>
          <w:gallery w:val="placeholder"/>
        </w:category>
        <w:types>
          <w:type w:val="bbPlcHdr"/>
        </w:types>
        <w:behaviors>
          <w:behavior w:val="content"/>
        </w:behaviors>
        <w:description w:val=""/>
        <w:guid w:val="{85f9fec2-e394-42e3-8b09-735e94bb7ea5}"/>
      </w:docPartPr>
      <w:docPartBody>
        <w:p w14:paraId="6D0F6170">
          <w:r>
            <w:rPr>
              <w:color w:val="808080"/>
            </w:rPr>
            <w:t>单击此处输入文字。</w:t>
          </w:r>
        </w:p>
      </w:docPartBody>
    </w:docPart>
    <w:docPart>
      <w:docPartPr>
        <w:name w:val="{747260ec-b603-4ff4-9f78-b95d312aff66}"/>
        <w:style w:val=""/>
        <w:category>
          <w:name w:val="常规"/>
          <w:gallery w:val="placeholder"/>
        </w:category>
        <w:types>
          <w:type w:val="bbPlcHdr"/>
        </w:types>
        <w:behaviors>
          <w:behavior w:val="content"/>
        </w:behaviors>
        <w:description w:val=""/>
        <w:guid w:val="{747260ec-b603-4ff4-9f78-b95d312aff66}"/>
      </w:docPartPr>
      <w:docPartBody>
        <w:p w14:paraId="738CA712">
          <w:r>
            <w:rPr>
              <w:color w:val="808080"/>
            </w:rPr>
            <w:t>单击此处输入文字。</w:t>
          </w:r>
        </w:p>
      </w:docPartBody>
    </w:docPart>
    <w:docPart>
      <w:docPartPr>
        <w:name w:val="{40bd88da-94c1-48a4-9cfe-83700c05be82}"/>
        <w:style w:val=""/>
        <w:category>
          <w:name w:val="常规"/>
          <w:gallery w:val="placeholder"/>
        </w:category>
        <w:types>
          <w:type w:val="bbPlcHdr"/>
        </w:types>
        <w:behaviors>
          <w:behavior w:val="content"/>
        </w:behaviors>
        <w:description w:val=""/>
        <w:guid w:val="{40bd88da-94c1-48a4-9cfe-83700c05be82}"/>
      </w:docPartPr>
      <w:docPartBody>
        <w:p w14:paraId="119C8E99">
          <w:r>
            <w:rPr>
              <w:color w:val="808080"/>
            </w:rPr>
            <w:t>单击此处输入文字。</w:t>
          </w:r>
        </w:p>
      </w:docPartBody>
    </w:docPart>
    <w:docPart>
      <w:docPartPr>
        <w:name w:val="{ccdb398c-c063-42ba-8d1a-0875e8f1dd25}"/>
        <w:style w:val=""/>
        <w:category>
          <w:name w:val="常规"/>
          <w:gallery w:val="placeholder"/>
        </w:category>
        <w:types>
          <w:type w:val="bbPlcHdr"/>
        </w:types>
        <w:behaviors>
          <w:behavior w:val="content"/>
        </w:behaviors>
        <w:description w:val=""/>
        <w:guid w:val="{ccdb398c-c063-42ba-8d1a-0875e8f1dd25}"/>
      </w:docPartPr>
      <w:docPartBody>
        <w:p w14:paraId="70BEE104">
          <w:r>
            <w:rPr>
              <w:color w:val="808080"/>
            </w:rPr>
            <w:t>单击此处输入文字。</w:t>
          </w:r>
        </w:p>
      </w:docPartBody>
    </w:docPart>
    <w:docPart>
      <w:docPartPr>
        <w:name w:val="{764e32a7-899a-41b4-8b8a-ceac56a8e392}"/>
        <w:style w:val=""/>
        <w:category>
          <w:name w:val="常规"/>
          <w:gallery w:val="placeholder"/>
        </w:category>
        <w:types>
          <w:type w:val="bbPlcHdr"/>
        </w:types>
        <w:behaviors>
          <w:behavior w:val="content"/>
        </w:behaviors>
        <w:description w:val=""/>
        <w:guid w:val="{764e32a7-899a-41b4-8b8a-ceac56a8e392}"/>
      </w:docPartPr>
      <w:docPartBody>
        <w:p w14:paraId="64BD781E">
          <w:r>
            <w:rPr>
              <w:color w:val="808080"/>
            </w:rPr>
            <w:t>单击此处输入文字。</w:t>
          </w:r>
        </w:p>
      </w:docPartBody>
    </w:docPart>
    <w:docPart>
      <w:docPartPr>
        <w:name w:val="{ece6d6e8-bf0e-4ae0-9b65-fab9e88fe0d5}"/>
        <w:style w:val=""/>
        <w:category>
          <w:name w:val="常规"/>
          <w:gallery w:val="placeholder"/>
        </w:category>
        <w:types>
          <w:type w:val="bbPlcHdr"/>
        </w:types>
        <w:behaviors>
          <w:behavior w:val="content"/>
        </w:behaviors>
        <w:description w:val=""/>
        <w:guid w:val="{ece6d6e8-bf0e-4ae0-9b65-fab9e88fe0d5}"/>
      </w:docPartPr>
      <w:docPartBody>
        <w:p w14:paraId="5B0EB1B5">
          <w:r>
            <w:rPr>
              <w:color w:val="808080"/>
            </w:rPr>
            <w:t>选择一项。</w:t>
          </w:r>
        </w:p>
      </w:docPartBody>
    </w:docPart>
    <w:docPart>
      <w:docPartPr>
        <w:name w:val="{ada656af-301e-46b1-90e7-d0e462d956cf}"/>
        <w:style w:val=""/>
        <w:category>
          <w:name w:val="常规"/>
          <w:gallery w:val="placeholder"/>
        </w:category>
        <w:types>
          <w:type w:val="bbPlcHdr"/>
        </w:types>
        <w:behaviors>
          <w:behavior w:val="content"/>
        </w:behaviors>
        <w:description w:val=""/>
        <w:guid w:val="{ada656af-301e-46b1-90e7-d0e462d956cf}"/>
      </w:docPartPr>
      <w:docPartBody>
        <w:p w14:paraId="791946BB">
          <w:r>
            <w:rPr>
              <w:color w:val="808080"/>
            </w:rPr>
            <w:t>单击此处输入日期。</w:t>
          </w:r>
        </w:p>
      </w:docPartBody>
    </w:docPart>
    <w:docPart>
      <w:docPartPr>
        <w:name w:val="{6baea7e5-a698-415b-bcff-657a6cd2be49}"/>
        <w:style w:val=""/>
        <w:category>
          <w:name w:val="常规"/>
          <w:gallery w:val="placeholder"/>
        </w:category>
        <w:types>
          <w:type w:val="bbPlcHdr"/>
        </w:types>
        <w:behaviors>
          <w:behavior w:val="content"/>
        </w:behaviors>
        <w:description w:val=""/>
        <w:guid w:val="{6baea7e5-a698-415b-bcff-657a6cd2be49}"/>
      </w:docPartPr>
      <w:docPartBody>
        <w:p w14:paraId="5BF79640">
          <w:r>
            <w:rPr>
              <w:color w:val="808080"/>
            </w:rPr>
            <w:t>单击此处输入日期。</w:t>
          </w:r>
        </w:p>
      </w:docPartBody>
    </w:docPart>
    <w:docPart>
      <w:docPartPr>
        <w:name w:val="{72e9c1e4-d325-483b-9d8c-b90cd2849b17}"/>
        <w:style w:val=""/>
        <w:category>
          <w:name w:val="常规"/>
          <w:gallery w:val="placeholder"/>
        </w:category>
        <w:types>
          <w:type w:val="bbPlcHdr"/>
        </w:types>
        <w:behaviors>
          <w:behavior w:val="content"/>
        </w:behaviors>
        <w:description w:val=""/>
        <w:guid w:val="{72e9c1e4-d325-483b-9d8c-b90cd2849b17}"/>
      </w:docPartPr>
      <w:docPartBody>
        <w:p w14:paraId="46E8AAB3">
          <w:r>
            <w:rPr>
              <w:color w:val="808080"/>
            </w:rPr>
            <w:t>选择一项。</w:t>
          </w:r>
        </w:p>
      </w:docPartBody>
    </w:docPart>
    <w:docPart>
      <w:docPartPr>
        <w:name w:val="{c8231401-41cb-4242-8a8d-bfacd2c79dd0}"/>
        <w:style w:val=""/>
        <w:category>
          <w:name w:val="常规"/>
          <w:gallery w:val="placeholder"/>
        </w:category>
        <w:types>
          <w:type w:val="bbPlcHdr"/>
        </w:types>
        <w:behaviors>
          <w:behavior w:val="content"/>
        </w:behaviors>
        <w:description w:val=""/>
        <w:guid w:val="{c8231401-41cb-4242-8a8d-bfacd2c79dd0}"/>
      </w:docPartPr>
      <w:docPartBody>
        <w:p w14:paraId="741EDA31">
          <w:r>
            <w:rPr>
              <w:color w:val="808080"/>
            </w:rPr>
            <w:t>选择一项。</w:t>
          </w:r>
        </w:p>
      </w:docPartBody>
    </w:docPart>
    <w:docPart>
      <w:docPartPr>
        <w:name w:val="{895e84a7-5cfb-46b0-aa51-91eab5fa3dd3}"/>
        <w:style w:val=""/>
        <w:category>
          <w:name w:val="常规"/>
          <w:gallery w:val="placeholder"/>
        </w:category>
        <w:types>
          <w:type w:val="bbPlcHdr"/>
        </w:types>
        <w:behaviors>
          <w:behavior w:val="content"/>
        </w:behaviors>
        <w:description w:val=""/>
        <w:guid w:val="{895e84a7-5cfb-46b0-aa51-91eab5fa3dd3}"/>
      </w:docPartPr>
      <w:docPartBody>
        <w:p w14:paraId="277148C4">
          <w:r>
            <w:rPr>
              <w:color w:val="808080"/>
            </w:rPr>
            <w:t>单击此处输入文字。</w:t>
          </w:r>
        </w:p>
      </w:docPartBody>
    </w:docPart>
    <w:docPart>
      <w:docPartPr>
        <w:name w:val="{ebe9b6b5-5500-4c86-a272-a8551141ca25}"/>
        <w:style w:val=""/>
        <w:category>
          <w:name w:val="常规"/>
          <w:gallery w:val="placeholder"/>
        </w:category>
        <w:types>
          <w:type w:val="bbPlcHdr"/>
        </w:types>
        <w:behaviors>
          <w:behavior w:val="content"/>
        </w:behaviors>
        <w:description w:val=""/>
        <w:guid w:val="{ebe9b6b5-5500-4c86-a272-a8551141ca25}"/>
      </w:docPartPr>
      <w:docPartBody>
        <w:p w14:paraId="20B3AEB4">
          <w:r>
            <w:rPr>
              <w:color w:val="808080"/>
            </w:rPr>
            <w:t>单击此处输入文字。</w:t>
          </w:r>
        </w:p>
      </w:docPartBody>
    </w:docPart>
    <w:docPart>
      <w:docPartPr>
        <w:name w:val="{3dcddc3c-8e4e-4330-a25e-806fe1ca71ef}"/>
        <w:style w:val=""/>
        <w:category>
          <w:name w:val="常规"/>
          <w:gallery w:val="placeholder"/>
        </w:category>
        <w:types>
          <w:type w:val="bbPlcHdr"/>
        </w:types>
        <w:behaviors>
          <w:behavior w:val="content"/>
        </w:behaviors>
        <w:description w:val=""/>
        <w:guid w:val="{3dcddc3c-8e4e-4330-a25e-806fe1ca71ef}"/>
      </w:docPartPr>
      <w:docPartBody>
        <w:p w14:paraId="0CEE69F2">
          <w:r>
            <w:rPr>
              <w:color w:val="808080"/>
            </w:rPr>
            <w:t>单击此处输入文字。</w:t>
          </w:r>
        </w:p>
      </w:docPartBody>
    </w:docPart>
    <w:docPart>
      <w:docPartPr>
        <w:name w:val="{a0fd2a03-a72b-4076-81dd-98a9de6b8811}"/>
        <w:style w:val=""/>
        <w:category>
          <w:name w:val="常规"/>
          <w:gallery w:val="placeholder"/>
        </w:category>
        <w:types>
          <w:type w:val="bbPlcHdr"/>
        </w:types>
        <w:behaviors>
          <w:behavior w:val="content"/>
        </w:behaviors>
        <w:description w:val=""/>
        <w:guid w:val="{a0fd2a03-a72b-4076-81dd-98a9de6b8811}"/>
      </w:docPartPr>
      <w:docPartBody>
        <w:p w14:paraId="574F4304">
          <w:r>
            <w:rPr>
              <w:color w:val="808080"/>
            </w:rPr>
            <w:t>单击此处输入文字。</w:t>
          </w:r>
        </w:p>
      </w:docPartBody>
    </w:docPart>
    <w:docPart>
      <w:docPartPr>
        <w:name w:val="{88fb1565-f7a4-4fbb-955b-c028a42538eb}"/>
        <w:style w:val=""/>
        <w:category>
          <w:name w:val="常规"/>
          <w:gallery w:val="placeholder"/>
        </w:category>
        <w:types>
          <w:type w:val="bbPlcHdr"/>
        </w:types>
        <w:behaviors>
          <w:behavior w:val="content"/>
        </w:behaviors>
        <w:description w:val=""/>
        <w:guid w:val="{88fb1565-f7a4-4fbb-955b-c028a42538eb}"/>
      </w:docPartPr>
      <w:docPartBody>
        <w:p w14:paraId="18C983BA">
          <w:r>
            <w:rPr>
              <w:color w:val="808080"/>
            </w:rPr>
            <w:t>选择一项。</w:t>
          </w:r>
        </w:p>
      </w:docPartBody>
    </w:docPart>
    <w:docPart>
      <w:docPartPr>
        <w:name w:val="{2f56016c-c748-41b4-a9d4-779bbf4e48fd}"/>
        <w:style w:val=""/>
        <w:category>
          <w:name w:val="常规"/>
          <w:gallery w:val="placeholder"/>
        </w:category>
        <w:types>
          <w:type w:val="bbPlcHdr"/>
        </w:types>
        <w:behaviors>
          <w:behavior w:val="content"/>
        </w:behaviors>
        <w:description w:val=""/>
        <w:guid w:val="{2f56016c-c748-41b4-a9d4-779bbf4e48fd}"/>
      </w:docPartPr>
      <w:docPartBody>
        <w:p w14:paraId="43CE850A">
          <w:r>
            <w:rPr>
              <w:color w:val="808080"/>
            </w:rPr>
            <w:t>单击此处输入文字。</w:t>
          </w:r>
        </w:p>
      </w:docPartBody>
    </w:docPart>
    <w:docPart>
      <w:docPartPr>
        <w:name w:val="{e6132e60-feea-43f0-bdea-7999a02f2803}"/>
        <w:style w:val=""/>
        <w:category>
          <w:name w:val="常规"/>
          <w:gallery w:val="placeholder"/>
        </w:category>
        <w:types>
          <w:type w:val="bbPlcHdr"/>
        </w:types>
        <w:behaviors>
          <w:behavior w:val="content"/>
        </w:behaviors>
        <w:description w:val=""/>
        <w:guid w:val="{e6132e60-feea-43f0-bdea-7999a02f2803}"/>
      </w:docPartPr>
      <w:docPartBody>
        <w:p w14:paraId="57A92231">
          <w:r>
            <w:rPr>
              <w:color w:val="808080"/>
            </w:rPr>
            <w:t>单击此处输入文字。</w:t>
          </w:r>
        </w:p>
      </w:docPartBody>
    </w:docPart>
    <w:docPart>
      <w:docPartPr>
        <w:name w:val="{4e8f90f9-6bc3-48df-80a8-98d1299a4eb8}"/>
        <w:style w:val=""/>
        <w:category>
          <w:name w:val="常规"/>
          <w:gallery w:val="placeholder"/>
        </w:category>
        <w:types>
          <w:type w:val="bbPlcHdr"/>
        </w:types>
        <w:behaviors>
          <w:behavior w:val="content"/>
        </w:behaviors>
        <w:description w:val=""/>
        <w:guid w:val="{4e8f90f9-6bc3-48df-80a8-98d1299a4eb8}"/>
      </w:docPartPr>
      <w:docPartBody>
        <w:p w14:paraId="0634A229">
          <w:r>
            <w:rPr>
              <w:color w:val="808080"/>
            </w:rPr>
            <w:t>单击此处输入文字。</w:t>
          </w:r>
        </w:p>
      </w:docPartBody>
    </w:docPart>
    <w:docPart>
      <w:docPartPr>
        <w:name w:val="{5f71b1d8-c6e0-4966-946b-1027ba52534e}"/>
        <w:style w:val=""/>
        <w:category>
          <w:name w:val="常规"/>
          <w:gallery w:val="placeholder"/>
        </w:category>
        <w:types>
          <w:type w:val="bbPlcHdr"/>
        </w:types>
        <w:behaviors>
          <w:behavior w:val="content"/>
        </w:behaviors>
        <w:description w:val=""/>
        <w:guid w:val="{5f71b1d8-c6e0-4966-946b-1027ba52534e}"/>
      </w:docPartPr>
      <w:docPartBody>
        <w:p w14:paraId="0731DB63">
          <w:r>
            <w:rPr>
              <w:color w:val="808080"/>
            </w:rPr>
            <w:t>单击此处输入文字。</w:t>
          </w:r>
        </w:p>
      </w:docPartBody>
    </w:docPart>
    <w:docPart>
      <w:docPartPr>
        <w:name w:val="{d8761053-5086-4458-84f5-ed7ecc4c50bc}"/>
        <w:style w:val=""/>
        <w:category>
          <w:name w:val="常规"/>
          <w:gallery w:val="placeholder"/>
        </w:category>
        <w:types>
          <w:type w:val="bbPlcHdr"/>
        </w:types>
        <w:behaviors>
          <w:behavior w:val="content"/>
        </w:behaviors>
        <w:description w:val=""/>
        <w:guid w:val="{d8761053-5086-4458-84f5-ed7ecc4c50bc}"/>
      </w:docPartPr>
      <w:docPartBody>
        <w:p w14:paraId="1AAFD18D">
          <w:r>
            <w:rPr>
              <w:color w:val="808080"/>
            </w:rPr>
            <w:t>单击此处输入文字。</w:t>
          </w:r>
        </w:p>
      </w:docPartBody>
    </w:docPart>
    <w:docPart>
      <w:docPartPr>
        <w:name w:val="{6ecaf76c-374d-4262-90fb-d59d9e782853}"/>
        <w:style w:val=""/>
        <w:category>
          <w:name w:val="常规"/>
          <w:gallery w:val="placeholder"/>
        </w:category>
        <w:types>
          <w:type w:val="bbPlcHdr"/>
        </w:types>
        <w:behaviors>
          <w:behavior w:val="content"/>
        </w:behaviors>
        <w:description w:val=""/>
        <w:guid w:val="{6ecaf76c-374d-4262-90fb-d59d9e782853}"/>
      </w:docPartPr>
      <w:docPartBody>
        <w:p w14:paraId="0B2D1448">
          <w:r>
            <w:rPr>
              <w:color w:val="808080"/>
            </w:rPr>
            <w:t>选择一项。</w:t>
          </w:r>
        </w:p>
      </w:docPartBody>
    </w:docPart>
    <w:docPart>
      <w:docPartPr>
        <w:name w:val="{115f68d7-825f-4e64-a18c-d7151d00cd52}"/>
        <w:style w:val=""/>
        <w:category>
          <w:name w:val="常规"/>
          <w:gallery w:val="placeholder"/>
        </w:category>
        <w:types>
          <w:type w:val="bbPlcHdr"/>
        </w:types>
        <w:behaviors>
          <w:behavior w:val="content"/>
        </w:behaviors>
        <w:description w:val=""/>
        <w:guid w:val="{115f68d7-825f-4e64-a18c-d7151d00cd52}"/>
      </w:docPartPr>
      <w:docPartBody>
        <w:p w14:paraId="258B790A">
          <w:r>
            <w:rPr>
              <w:color w:val="808080"/>
            </w:rPr>
            <w:t>单击此处输入文字。</w:t>
          </w:r>
        </w:p>
      </w:docPartBody>
    </w:docPart>
    <w:docPart>
      <w:docPartPr>
        <w:name w:val="{e7510bcb-06cc-467e-b106-abd7e9ca2dfd}"/>
        <w:style w:val=""/>
        <w:category>
          <w:name w:val="常规"/>
          <w:gallery w:val="placeholder"/>
        </w:category>
        <w:types>
          <w:type w:val="bbPlcHdr"/>
        </w:types>
        <w:behaviors>
          <w:behavior w:val="content"/>
        </w:behaviors>
        <w:description w:val=""/>
        <w:guid w:val="{e7510bcb-06cc-467e-b106-abd7e9ca2dfd}"/>
      </w:docPartPr>
      <w:docPartBody>
        <w:p w14:paraId="3A13EFAB">
          <w:r>
            <w:rPr>
              <w:color w:val="808080"/>
            </w:rPr>
            <w:t>单击此处输入文字。</w:t>
          </w:r>
        </w:p>
      </w:docPartBody>
    </w:docPart>
    <w:docPart>
      <w:docPartPr>
        <w:name w:val="{178e4c1d-0310-4f18-89d4-1692bd7732b5}"/>
        <w:style w:val=""/>
        <w:category>
          <w:name w:val="常规"/>
          <w:gallery w:val="placeholder"/>
        </w:category>
        <w:types>
          <w:type w:val="bbPlcHdr"/>
        </w:types>
        <w:behaviors>
          <w:behavior w:val="content"/>
        </w:behaviors>
        <w:description w:val=""/>
        <w:guid w:val="{178e4c1d-0310-4f18-89d4-1692bd7732b5}"/>
      </w:docPartPr>
      <w:docPartBody>
        <w:p w14:paraId="4DD8232D">
          <w:r>
            <w:rPr>
              <w:color w:val="808080"/>
            </w:rPr>
            <w:t>单击此处输入文字。</w:t>
          </w:r>
        </w:p>
      </w:docPartBody>
    </w:docPart>
    <w:docPart>
      <w:docPartPr>
        <w:name w:val="{8a33bbb5-806b-438b-bac6-3fe9cc84e7a4}"/>
        <w:style w:val=""/>
        <w:category>
          <w:name w:val="常规"/>
          <w:gallery w:val="placeholder"/>
        </w:category>
        <w:types>
          <w:type w:val="bbPlcHdr"/>
        </w:types>
        <w:behaviors>
          <w:behavior w:val="content"/>
        </w:behaviors>
        <w:description w:val=""/>
        <w:guid w:val="{8a33bbb5-806b-438b-bac6-3fe9cc84e7a4}"/>
      </w:docPartPr>
      <w:docPartBody>
        <w:p w14:paraId="76825BB9">
          <w:r>
            <w:rPr>
              <w:color w:val="808080"/>
            </w:rPr>
            <w:t>单击此处输入文字。</w:t>
          </w:r>
        </w:p>
      </w:docPartBody>
    </w:docPart>
    <w:docPart>
      <w:docPartPr>
        <w:name w:val="{959fdf39-bca2-4870-8641-7cf6bfa927c4}"/>
        <w:style w:val=""/>
        <w:category>
          <w:name w:val="常规"/>
          <w:gallery w:val="placeholder"/>
        </w:category>
        <w:types>
          <w:type w:val="bbPlcHdr"/>
        </w:types>
        <w:behaviors>
          <w:behavior w:val="content"/>
        </w:behaviors>
        <w:description w:val=""/>
        <w:guid w:val="{959fdf39-bca2-4870-8641-7cf6bfa927c4}"/>
      </w:docPartPr>
      <w:docPartBody>
        <w:p w14:paraId="7A5FE9AF">
          <w:r>
            <w:rPr>
              <w:color w:val="808080"/>
            </w:rPr>
            <w:t>单击此处输入文字。</w:t>
          </w:r>
        </w:p>
      </w:docPartBody>
    </w:docPart>
    <w:docPart>
      <w:docPartPr>
        <w:name w:val="{47afe9e7-16d2-4476-a66a-4adce1b1672a}"/>
        <w:style w:val=""/>
        <w:category>
          <w:name w:val="常规"/>
          <w:gallery w:val="placeholder"/>
        </w:category>
        <w:types>
          <w:type w:val="bbPlcHdr"/>
        </w:types>
        <w:behaviors>
          <w:behavior w:val="content"/>
        </w:behaviors>
        <w:description w:val=""/>
        <w:guid w:val="{47afe9e7-16d2-4476-a66a-4adce1b1672a}"/>
      </w:docPartPr>
      <w:docPartBody>
        <w:p w14:paraId="42CE6211">
          <w:r>
            <w:rPr>
              <w:color w:val="808080"/>
            </w:rPr>
            <w:t>单击此处输入文字。</w:t>
          </w:r>
        </w:p>
      </w:docPartBody>
    </w:docPart>
    <w:docPart>
      <w:docPartPr>
        <w:name w:val="{2268f6ce-1718-4718-8a4d-f2ecd8616d34}"/>
        <w:style w:val=""/>
        <w:category>
          <w:name w:val="常规"/>
          <w:gallery w:val="placeholder"/>
        </w:category>
        <w:types>
          <w:type w:val="bbPlcHdr"/>
        </w:types>
        <w:behaviors>
          <w:behavior w:val="content"/>
        </w:behaviors>
        <w:description w:val=""/>
        <w:guid w:val="{2268f6ce-1718-4718-8a4d-f2ecd8616d34}"/>
      </w:docPartPr>
      <w:docPartBody>
        <w:p w14:paraId="11B59EEA">
          <w:r>
            <w:rPr>
              <w:color w:val="808080"/>
            </w:rPr>
            <w:t>单击此处输入文字。</w:t>
          </w:r>
        </w:p>
      </w:docPartBody>
    </w:docPart>
    <w:docPart>
      <w:docPartPr>
        <w:name w:val="{0431e788-d390-477b-9fd4-a35ae3230fac}"/>
        <w:style w:val=""/>
        <w:category>
          <w:name w:val="常规"/>
          <w:gallery w:val="placeholder"/>
        </w:category>
        <w:types>
          <w:type w:val="bbPlcHdr"/>
        </w:types>
        <w:behaviors>
          <w:behavior w:val="content"/>
        </w:behaviors>
        <w:description w:val=""/>
        <w:guid w:val="{0431e788-d390-477b-9fd4-a35ae3230fac}"/>
      </w:docPartPr>
      <w:docPartBody>
        <w:p w14:paraId="7C8B687B">
          <w:r>
            <w:rPr>
              <w:color w:val="808080"/>
            </w:rPr>
            <w:t>单击此处输入文字。</w:t>
          </w:r>
        </w:p>
      </w:docPartBody>
    </w:docPart>
    <w:docPart>
      <w:docPartPr>
        <w:name w:val="{e533c107-2002-49cb-8972-9296a603919d}"/>
        <w:style w:val=""/>
        <w:category>
          <w:name w:val="常规"/>
          <w:gallery w:val="placeholder"/>
        </w:category>
        <w:types>
          <w:type w:val="bbPlcHdr"/>
        </w:types>
        <w:behaviors>
          <w:behavior w:val="content"/>
        </w:behaviors>
        <w:description w:val=""/>
        <w:guid w:val="{e533c107-2002-49cb-8972-9296a603919d}"/>
      </w:docPartPr>
      <w:docPartBody>
        <w:p w14:paraId="4ADD6282">
          <w:r>
            <w:rPr>
              <w:color w:val="808080"/>
            </w:rPr>
            <w:t>单击此处输入文字。</w:t>
          </w:r>
        </w:p>
      </w:docPartBody>
    </w:docPart>
    <w:docPart>
      <w:docPartPr>
        <w:name w:val="{b336493e-198d-4c40-af0e-c7fc455b8495}"/>
        <w:style w:val=""/>
        <w:category>
          <w:name w:val="常规"/>
          <w:gallery w:val="placeholder"/>
        </w:category>
        <w:types>
          <w:type w:val="bbPlcHdr"/>
        </w:types>
        <w:behaviors>
          <w:behavior w:val="content"/>
        </w:behaviors>
        <w:description w:val=""/>
        <w:guid w:val="{b336493e-198d-4c40-af0e-c7fc455b8495}"/>
      </w:docPartPr>
      <w:docPartBody>
        <w:p w14:paraId="7863B406">
          <w:r>
            <w:rPr>
              <w:color w:val="808080"/>
            </w:rPr>
            <w:t>单击此处输入文字。</w:t>
          </w:r>
        </w:p>
      </w:docPartBody>
    </w:docPart>
    <w:docPart>
      <w:docPartPr>
        <w:name w:val="{7a5dad4b-15b6-45f1-998d-d5696b975622}"/>
        <w:style w:val=""/>
        <w:category>
          <w:name w:val="常规"/>
          <w:gallery w:val="placeholder"/>
        </w:category>
        <w:types>
          <w:type w:val="bbPlcHdr"/>
        </w:types>
        <w:behaviors>
          <w:behavior w:val="content"/>
        </w:behaviors>
        <w:description w:val=""/>
        <w:guid w:val="{7a5dad4b-15b6-45f1-998d-d5696b975622}"/>
      </w:docPartPr>
      <w:docPartBody>
        <w:p w14:paraId="6D28B074">
          <w:r>
            <w:rPr>
              <w:color w:val="808080"/>
            </w:rPr>
            <w:t>单击此处输入文字。</w:t>
          </w:r>
        </w:p>
      </w:docPartBody>
    </w:docPart>
    <w:docPart>
      <w:docPartPr>
        <w:name w:val="{08ca99d1-c95e-4bb2-9f65-e9e937aa0c76}"/>
        <w:style w:val=""/>
        <w:category>
          <w:name w:val="常规"/>
          <w:gallery w:val="placeholder"/>
        </w:category>
        <w:types>
          <w:type w:val="bbPlcHdr"/>
        </w:types>
        <w:behaviors>
          <w:behavior w:val="content"/>
        </w:behaviors>
        <w:description w:val=""/>
        <w:guid w:val="{08ca99d1-c95e-4bb2-9f65-e9e937aa0c76}"/>
      </w:docPartPr>
      <w:docPartBody>
        <w:p w14:paraId="44468D2E">
          <w:r>
            <w:rPr>
              <w:color w:val="808080"/>
            </w:rPr>
            <w:t>选择一项。</w:t>
          </w:r>
        </w:p>
      </w:docPartBody>
    </w:docPart>
    <w:docPart>
      <w:docPartPr>
        <w:name w:val="{ecc61060-c58a-4d18-88b0-609a7894f383}"/>
        <w:style w:val=""/>
        <w:category>
          <w:name w:val="常规"/>
          <w:gallery w:val="placeholder"/>
        </w:category>
        <w:types>
          <w:type w:val="bbPlcHdr"/>
        </w:types>
        <w:behaviors>
          <w:behavior w:val="content"/>
        </w:behaviors>
        <w:description w:val=""/>
        <w:guid w:val="{ecc61060-c58a-4d18-88b0-609a7894f383}"/>
      </w:docPartPr>
      <w:docPartBody>
        <w:p w14:paraId="18D53060">
          <w:r>
            <w:rPr>
              <w:color w:val="808080"/>
            </w:rPr>
            <w:t>单击此处输入文字。</w:t>
          </w:r>
        </w:p>
      </w:docPartBody>
    </w:docPart>
    <w:docPart>
      <w:docPartPr>
        <w:name w:val="{69fcda73-54c1-4e1b-8604-d025f3249000}"/>
        <w:style w:val=""/>
        <w:category>
          <w:name w:val="常规"/>
          <w:gallery w:val="placeholder"/>
        </w:category>
        <w:types>
          <w:type w:val="bbPlcHdr"/>
        </w:types>
        <w:behaviors>
          <w:behavior w:val="content"/>
        </w:behaviors>
        <w:description w:val=""/>
        <w:guid w:val="{69fcda73-54c1-4e1b-8604-d025f3249000}"/>
      </w:docPartPr>
      <w:docPartBody>
        <w:p w14:paraId="3EB99765">
          <w:r>
            <w:rPr>
              <w:color w:val="808080"/>
            </w:rPr>
            <w:t>单击此处输入文字。</w:t>
          </w:r>
        </w:p>
      </w:docPartBody>
    </w:docPart>
    <w:docPart>
      <w:docPartPr>
        <w:name w:val="{62b25c1e-0768-4bbe-9ec0-30b80ad772a2}"/>
        <w:style w:val=""/>
        <w:category>
          <w:name w:val="常规"/>
          <w:gallery w:val="placeholder"/>
        </w:category>
        <w:types>
          <w:type w:val="bbPlcHdr"/>
        </w:types>
        <w:behaviors>
          <w:behavior w:val="content"/>
        </w:behaviors>
        <w:description w:val=""/>
        <w:guid w:val="{62b25c1e-0768-4bbe-9ec0-30b80ad772a2}"/>
      </w:docPartPr>
      <w:docPartBody>
        <w:p w14:paraId="10262DEA">
          <w:r>
            <w:rPr>
              <w:color w:val="808080"/>
            </w:rPr>
            <w:t>单击此处输入文字。</w:t>
          </w:r>
        </w:p>
      </w:docPartBody>
    </w:docPart>
    <w:docPart>
      <w:docPartPr>
        <w:name w:val="{c7b1ad7f-fbfe-41df-a066-ffe0575cd441}"/>
        <w:style w:val=""/>
        <w:category>
          <w:name w:val="常规"/>
          <w:gallery w:val="placeholder"/>
        </w:category>
        <w:types>
          <w:type w:val="bbPlcHdr"/>
        </w:types>
        <w:behaviors>
          <w:behavior w:val="content"/>
        </w:behaviors>
        <w:description w:val=""/>
        <w:guid w:val="{c7b1ad7f-fbfe-41df-a066-ffe0575cd441}"/>
      </w:docPartPr>
      <w:docPartBody>
        <w:p w14:paraId="03990E73">
          <w:r>
            <w:rPr>
              <w:color w:val="808080"/>
            </w:rPr>
            <w:t>单击此处输入文字。</w:t>
          </w:r>
        </w:p>
      </w:docPartBody>
    </w:docPart>
    <w:docPart>
      <w:docPartPr>
        <w:name w:val="{66474a30-73fb-4033-a877-2c1df2d6e0d5}"/>
        <w:style w:val=""/>
        <w:category>
          <w:name w:val="常规"/>
          <w:gallery w:val="placeholder"/>
        </w:category>
        <w:types>
          <w:type w:val="bbPlcHdr"/>
        </w:types>
        <w:behaviors>
          <w:behavior w:val="content"/>
        </w:behaviors>
        <w:description w:val=""/>
        <w:guid w:val="{66474a30-73fb-4033-a877-2c1df2d6e0d5}"/>
      </w:docPartPr>
      <w:docPartBody>
        <w:p w14:paraId="462ACC8E">
          <w:r>
            <w:rPr>
              <w:color w:val="808080"/>
            </w:rPr>
            <w:t>单击此处输入文字。</w:t>
          </w:r>
        </w:p>
      </w:docPartBody>
    </w:docPart>
    <w:docPart>
      <w:docPartPr>
        <w:name w:val="{bc567caa-59ef-4f95-b21e-a15e1f2f5d3e}"/>
        <w:style w:val=""/>
        <w:category>
          <w:name w:val="常规"/>
          <w:gallery w:val="placeholder"/>
        </w:category>
        <w:types>
          <w:type w:val="bbPlcHdr"/>
        </w:types>
        <w:behaviors>
          <w:behavior w:val="content"/>
        </w:behaviors>
        <w:description w:val=""/>
        <w:guid w:val="{bc567caa-59ef-4f95-b21e-a15e1f2f5d3e}"/>
      </w:docPartPr>
      <w:docPartBody>
        <w:p w14:paraId="7B619367">
          <w:r>
            <w:rPr>
              <w:color w:val="808080"/>
            </w:rPr>
            <w:t>单击此处输入文字。</w:t>
          </w:r>
        </w:p>
      </w:docPartBody>
    </w:docPart>
    <w:docPart>
      <w:docPartPr>
        <w:name w:val="{6311c3ee-51c0-4b9d-8be7-9faf8354c313}"/>
        <w:style w:val=""/>
        <w:category>
          <w:name w:val="常规"/>
          <w:gallery w:val="placeholder"/>
        </w:category>
        <w:types>
          <w:type w:val="bbPlcHdr"/>
        </w:types>
        <w:behaviors>
          <w:behavior w:val="content"/>
        </w:behaviors>
        <w:description w:val=""/>
        <w:guid w:val="{6311c3ee-51c0-4b9d-8be7-9faf8354c313}"/>
      </w:docPartPr>
      <w:docPartBody>
        <w:p w14:paraId="74142685">
          <w:r>
            <w:rPr>
              <w:color w:val="808080"/>
            </w:rPr>
            <w:t>单击此处输入文字。</w:t>
          </w:r>
        </w:p>
      </w:docPartBody>
    </w:docPart>
    <w:docPart>
      <w:docPartPr>
        <w:name w:val="{4fa05e13-359c-4f56-881c-b14ed63a2cfc}"/>
        <w:style w:val=""/>
        <w:category>
          <w:name w:val="常规"/>
          <w:gallery w:val="placeholder"/>
        </w:category>
        <w:types>
          <w:type w:val="bbPlcHdr"/>
        </w:types>
        <w:behaviors>
          <w:behavior w:val="content"/>
        </w:behaviors>
        <w:description w:val=""/>
        <w:guid w:val="{4fa05e13-359c-4f56-881c-b14ed63a2cfc}"/>
      </w:docPartPr>
      <w:docPartBody>
        <w:p w14:paraId="7751F149">
          <w:r>
            <w:rPr>
              <w:color w:val="808080"/>
            </w:rPr>
            <w:t>选择一项。</w:t>
          </w:r>
        </w:p>
      </w:docPartBody>
    </w:docPart>
    <w:docPart>
      <w:docPartPr>
        <w:name w:val="{c52fc733-e0dd-4cb9-a87f-f81e4835a5ef}"/>
        <w:style w:val=""/>
        <w:category>
          <w:name w:val="常规"/>
          <w:gallery w:val="placeholder"/>
        </w:category>
        <w:types>
          <w:type w:val="bbPlcHdr"/>
        </w:types>
        <w:behaviors>
          <w:behavior w:val="content"/>
        </w:behaviors>
        <w:description w:val=""/>
        <w:guid w:val="{c52fc733-e0dd-4cb9-a87f-f81e4835a5ef}"/>
      </w:docPartPr>
      <w:docPartBody>
        <w:p w14:paraId="089A8390">
          <w:r>
            <w:rPr>
              <w:color w:val="808080"/>
            </w:rPr>
            <w:t>单击此处输入文字。</w:t>
          </w:r>
        </w:p>
      </w:docPartBody>
    </w:docPart>
    <w:docPart>
      <w:docPartPr>
        <w:name w:val="{737f89f3-2418-4eb6-a7fa-a8c67fbf0d13}"/>
        <w:style w:val=""/>
        <w:category>
          <w:name w:val="常规"/>
          <w:gallery w:val="placeholder"/>
        </w:category>
        <w:types>
          <w:type w:val="bbPlcHdr"/>
        </w:types>
        <w:behaviors>
          <w:behavior w:val="content"/>
        </w:behaviors>
        <w:description w:val=""/>
        <w:guid w:val="{737f89f3-2418-4eb6-a7fa-a8c67fbf0d13}"/>
      </w:docPartPr>
      <w:docPartBody>
        <w:p w14:paraId="0BA43B40">
          <w:r>
            <w:rPr>
              <w:color w:val="808080"/>
            </w:rPr>
            <w:t>单击此处输入文字。</w:t>
          </w:r>
        </w:p>
      </w:docPartBody>
    </w:docPart>
    <w:docPart>
      <w:docPartPr>
        <w:name w:val="{c2debadc-6b35-4238-ba3e-75c5cced36e4}"/>
        <w:style w:val=""/>
        <w:category>
          <w:name w:val="常规"/>
          <w:gallery w:val="placeholder"/>
        </w:category>
        <w:types>
          <w:type w:val="bbPlcHdr"/>
        </w:types>
        <w:behaviors>
          <w:behavior w:val="content"/>
        </w:behaviors>
        <w:description w:val=""/>
        <w:guid w:val="{c2debadc-6b35-4238-ba3e-75c5cced36e4}"/>
      </w:docPartPr>
      <w:docPartBody>
        <w:p w14:paraId="26E86BED">
          <w:r>
            <w:rPr>
              <w:color w:val="808080"/>
            </w:rPr>
            <w:t>单击此处输入文字。</w:t>
          </w:r>
        </w:p>
      </w:docPartBody>
    </w:docPart>
    <w:docPart>
      <w:docPartPr>
        <w:name w:val="{a269b0a0-6497-41ec-925d-c6693d644173}"/>
        <w:style w:val=""/>
        <w:category>
          <w:name w:val="常规"/>
          <w:gallery w:val="placeholder"/>
        </w:category>
        <w:types>
          <w:type w:val="bbPlcHdr"/>
        </w:types>
        <w:behaviors>
          <w:behavior w:val="content"/>
        </w:behaviors>
        <w:description w:val=""/>
        <w:guid w:val="{a269b0a0-6497-41ec-925d-c6693d644173}"/>
      </w:docPartPr>
      <w:docPartBody>
        <w:p w14:paraId="6121603B">
          <w:r>
            <w:rPr>
              <w:color w:val="808080"/>
            </w:rPr>
            <w:t>单击此处输入文字。</w:t>
          </w:r>
        </w:p>
      </w:docPartBody>
    </w:docPart>
    <w:docPart>
      <w:docPartPr>
        <w:name w:val="{186a1193-a3c1-4235-8752-2b77de42d45d}"/>
        <w:style w:val=""/>
        <w:category>
          <w:name w:val="常规"/>
          <w:gallery w:val="placeholder"/>
        </w:category>
        <w:types>
          <w:type w:val="bbPlcHdr"/>
        </w:types>
        <w:behaviors>
          <w:behavior w:val="content"/>
        </w:behaviors>
        <w:description w:val=""/>
        <w:guid w:val="{186a1193-a3c1-4235-8752-2b77de42d45d}"/>
      </w:docPartPr>
      <w:docPartBody>
        <w:p w14:paraId="47FACFD4">
          <w:r>
            <w:rPr>
              <w:color w:val="808080"/>
            </w:rPr>
            <w:t>单击此处输入文字。</w:t>
          </w:r>
        </w:p>
      </w:docPartBody>
    </w:docPart>
    <w:docPart>
      <w:docPartPr>
        <w:name w:val="{02cf6706-47d3-4631-9229-fefd32029b8e}"/>
        <w:style w:val=""/>
        <w:category>
          <w:name w:val="常规"/>
          <w:gallery w:val="placeholder"/>
        </w:category>
        <w:types>
          <w:type w:val="bbPlcHdr"/>
        </w:types>
        <w:behaviors>
          <w:behavior w:val="content"/>
        </w:behaviors>
        <w:description w:val=""/>
        <w:guid w:val="{02cf6706-47d3-4631-9229-fefd32029b8e}"/>
      </w:docPartPr>
      <w:docPartBody>
        <w:p w14:paraId="0F81E95F">
          <w:r>
            <w:rPr>
              <w:color w:val="808080"/>
            </w:rPr>
            <w:t>单击此处输入文字。</w:t>
          </w:r>
        </w:p>
      </w:docPartBody>
    </w:docPart>
    <w:docPart>
      <w:docPartPr>
        <w:name w:val="{ded07f2f-079f-4bc9-af26-f89d36c01626}"/>
        <w:style w:val=""/>
        <w:category>
          <w:name w:val="常规"/>
          <w:gallery w:val="placeholder"/>
        </w:category>
        <w:types>
          <w:type w:val="bbPlcHdr"/>
        </w:types>
        <w:behaviors>
          <w:behavior w:val="content"/>
        </w:behaviors>
        <w:description w:val=""/>
        <w:guid w:val="{ded07f2f-079f-4bc9-af26-f89d36c01626}"/>
      </w:docPartPr>
      <w:docPartBody>
        <w:p w14:paraId="34AF04D7">
          <w:r>
            <w:rPr>
              <w:color w:val="808080"/>
            </w:rPr>
            <w:t>单击此处输入文字。</w:t>
          </w:r>
        </w:p>
      </w:docPartBody>
    </w:docPart>
    <w:docPart>
      <w:docPartPr>
        <w:name w:val="{867bbf76-f5db-4b4d-9560-819e7449fa4e}"/>
        <w:style w:val=""/>
        <w:category>
          <w:name w:val="常规"/>
          <w:gallery w:val="placeholder"/>
        </w:category>
        <w:types>
          <w:type w:val="bbPlcHdr"/>
        </w:types>
        <w:behaviors>
          <w:behavior w:val="content"/>
        </w:behaviors>
        <w:description w:val=""/>
        <w:guid w:val="{867bbf76-f5db-4b4d-9560-819e7449fa4e}"/>
      </w:docPartPr>
      <w:docPartBody>
        <w:p w14:paraId="418E730F">
          <w:r>
            <w:rPr>
              <w:color w:val="808080"/>
            </w:rPr>
            <w:t>单击此处输入文字。</w:t>
          </w:r>
        </w:p>
      </w:docPartBody>
    </w:docPart>
    <w:docPart>
      <w:docPartPr>
        <w:name w:val="{0b56c042-2851-4c27-a388-b656e9ede025}"/>
        <w:style w:val=""/>
        <w:category>
          <w:name w:val="常规"/>
          <w:gallery w:val="placeholder"/>
        </w:category>
        <w:types>
          <w:type w:val="bbPlcHdr"/>
        </w:types>
        <w:behaviors>
          <w:behavior w:val="content"/>
        </w:behaviors>
        <w:description w:val=""/>
        <w:guid w:val="{0b56c042-2851-4c27-a388-b656e9ede025}"/>
      </w:docPartPr>
      <w:docPartBody>
        <w:p w14:paraId="404C01D6">
          <w:r>
            <w:rPr>
              <w:color w:val="808080"/>
            </w:rPr>
            <w:t>单击此处输入文字。</w:t>
          </w:r>
        </w:p>
      </w:docPartBody>
    </w:docPart>
    <w:docPart>
      <w:docPartPr>
        <w:name w:val="{4edc14c6-214c-4b02-aca7-4ff14a99cc7a}"/>
        <w:style w:val=""/>
        <w:category>
          <w:name w:val="常规"/>
          <w:gallery w:val="placeholder"/>
        </w:category>
        <w:types>
          <w:type w:val="bbPlcHdr"/>
        </w:types>
        <w:behaviors>
          <w:behavior w:val="content"/>
        </w:behaviors>
        <w:description w:val=""/>
        <w:guid w:val="{4edc14c6-214c-4b02-aca7-4ff14a99cc7a}"/>
      </w:docPartPr>
      <w:docPartBody>
        <w:p w14:paraId="1B2C4D24">
          <w:r>
            <w:rPr>
              <w:color w:val="808080"/>
            </w:rPr>
            <w:t>单击此处输入文字。</w:t>
          </w:r>
        </w:p>
      </w:docPartBody>
    </w:docPart>
    <w:docPart>
      <w:docPartPr>
        <w:name w:val="{99be27f6-4a4d-4004-aacf-e6e31f3fd6c6}"/>
        <w:style w:val=""/>
        <w:category>
          <w:name w:val="常规"/>
          <w:gallery w:val="placeholder"/>
        </w:category>
        <w:types>
          <w:type w:val="bbPlcHdr"/>
        </w:types>
        <w:behaviors>
          <w:behavior w:val="content"/>
        </w:behaviors>
        <w:description w:val=""/>
        <w:guid w:val="{99be27f6-4a4d-4004-aacf-e6e31f3fd6c6}"/>
      </w:docPartPr>
      <w:docPartBody>
        <w:p w14:paraId="18297009">
          <w:r>
            <w:rPr>
              <w:color w:val="808080"/>
            </w:rPr>
            <w:t>单击此处输入日期。</w:t>
          </w:r>
        </w:p>
      </w:docPartBody>
    </w:docPart>
    <w:docPart>
      <w:docPartPr>
        <w:name w:val="{a2ace7cd-fe82-42a8-9c1f-540f492868af}"/>
        <w:style w:val=""/>
        <w:category>
          <w:name w:val="常规"/>
          <w:gallery w:val="placeholder"/>
        </w:category>
        <w:types>
          <w:type w:val="bbPlcHdr"/>
        </w:types>
        <w:behaviors>
          <w:behavior w:val="content"/>
        </w:behaviors>
        <w:description w:val=""/>
        <w:guid w:val="{a2ace7cd-fe82-42a8-9c1f-540f492868af}"/>
      </w:docPartPr>
      <w:docPartBody>
        <w:p w14:paraId="4C9DE376">
          <w:r>
            <w:rPr>
              <w:color w:val="808080"/>
            </w:rPr>
            <w:t>单击此处输入日期。</w:t>
          </w:r>
        </w:p>
      </w:docPartBody>
    </w:docPart>
    <w:docPart>
      <w:docPartPr>
        <w:name w:val="{91b0d25e-aebe-494e-9d2e-f030c7b3a779}"/>
        <w:style w:val=""/>
        <w:category>
          <w:name w:val="常规"/>
          <w:gallery w:val="placeholder"/>
        </w:category>
        <w:types>
          <w:type w:val="bbPlcHdr"/>
        </w:types>
        <w:behaviors>
          <w:behavior w:val="content"/>
        </w:behaviors>
        <w:description w:val=""/>
        <w:guid w:val="{91b0d25e-aebe-494e-9d2e-f030c7b3a779}"/>
      </w:docPartPr>
      <w:docPartBody>
        <w:p w14:paraId="4E87D1AD">
          <w:r>
            <w:rPr>
              <w:color w:val="808080"/>
            </w:rPr>
            <w:t>单击此处输入文字。</w:t>
          </w:r>
        </w:p>
      </w:docPartBody>
    </w:docPart>
    <w:docPart>
      <w:docPartPr>
        <w:name w:val="{90ea9328-e90f-4ed2-9364-0dd2d111069a}"/>
        <w:style w:val=""/>
        <w:category>
          <w:name w:val="常规"/>
          <w:gallery w:val="placeholder"/>
        </w:category>
        <w:types>
          <w:type w:val="bbPlcHdr"/>
        </w:types>
        <w:behaviors>
          <w:behavior w:val="content"/>
        </w:behaviors>
        <w:description w:val=""/>
        <w:guid w:val="{90ea9328-e90f-4ed2-9364-0dd2d111069a}"/>
      </w:docPartPr>
      <w:docPartBody>
        <w:p w14:paraId="6B30399B">
          <w:r>
            <w:rPr>
              <w:color w:val="808080"/>
            </w:rPr>
            <w:t>单击此处输入文字。</w:t>
          </w:r>
        </w:p>
      </w:docPartBody>
    </w:docPart>
    <w:docPart>
      <w:docPartPr>
        <w:name w:val="{06a2947a-6e3d-4978-8e70-f9b215801434}"/>
        <w:style w:val=""/>
        <w:category>
          <w:name w:val="常规"/>
          <w:gallery w:val="placeholder"/>
        </w:category>
        <w:types>
          <w:type w:val="bbPlcHdr"/>
        </w:types>
        <w:behaviors>
          <w:behavior w:val="content"/>
        </w:behaviors>
        <w:description w:val=""/>
        <w:guid w:val="{06a2947a-6e3d-4978-8e70-f9b215801434}"/>
      </w:docPartPr>
      <w:docPartBody>
        <w:p w14:paraId="1A499A5D">
          <w:r>
            <w:rPr>
              <w:color w:val="808080"/>
            </w:rPr>
            <w:t>单击此处输入文字。</w:t>
          </w:r>
        </w:p>
      </w:docPartBody>
    </w:docPart>
    <w:docPart>
      <w:docPartPr>
        <w:name w:val="{759b8461-f89a-4a6f-91fb-2aa48261815d}"/>
        <w:style w:val=""/>
        <w:category>
          <w:name w:val="常规"/>
          <w:gallery w:val="placeholder"/>
        </w:category>
        <w:types>
          <w:type w:val="bbPlcHdr"/>
        </w:types>
        <w:behaviors>
          <w:behavior w:val="content"/>
        </w:behaviors>
        <w:description w:val=""/>
        <w:guid w:val="{759b8461-f89a-4a6f-91fb-2aa48261815d}"/>
      </w:docPartPr>
      <w:docPartBody>
        <w:p w14:paraId="66DCC590">
          <w:r>
            <w:rPr>
              <w:color w:val="808080"/>
            </w:rPr>
            <w:t>单击此处输入文字。</w:t>
          </w:r>
        </w:p>
      </w:docPartBody>
    </w:docPart>
    <w:docPart>
      <w:docPartPr>
        <w:name w:val="{32e42a30-57e6-45a9-9faf-5232da23908b}"/>
        <w:style w:val=""/>
        <w:category>
          <w:name w:val="常规"/>
          <w:gallery w:val="placeholder"/>
        </w:category>
        <w:types>
          <w:type w:val="bbPlcHdr"/>
        </w:types>
        <w:behaviors>
          <w:behavior w:val="content"/>
        </w:behaviors>
        <w:description w:val=""/>
        <w:guid w:val="{32e42a30-57e6-45a9-9faf-5232da23908b}"/>
      </w:docPartPr>
      <w:docPartBody>
        <w:p w14:paraId="1157A13A">
          <w:r>
            <w:rPr>
              <w:color w:val="808080"/>
            </w:rPr>
            <w:t>单击此处输入文字。</w:t>
          </w:r>
        </w:p>
      </w:docPartBody>
    </w:docPart>
    <w:docPart>
      <w:docPartPr>
        <w:name w:val="{53ee42a8-5a10-44e6-bc4e-045ae9c0e966}"/>
        <w:style w:val=""/>
        <w:category>
          <w:name w:val="常规"/>
          <w:gallery w:val="placeholder"/>
        </w:category>
        <w:types>
          <w:type w:val="bbPlcHdr"/>
        </w:types>
        <w:behaviors>
          <w:behavior w:val="content"/>
        </w:behaviors>
        <w:description w:val=""/>
        <w:guid w:val="{53ee42a8-5a10-44e6-bc4e-045ae9c0e966}"/>
      </w:docPartPr>
      <w:docPartBody>
        <w:p w14:paraId="48B72BC5">
          <w:r>
            <w:rPr>
              <w:color w:val="808080"/>
            </w:rPr>
            <w:t>单击此处输入文字。</w:t>
          </w:r>
        </w:p>
      </w:docPartBody>
    </w:docPart>
    <w:docPart>
      <w:docPartPr>
        <w:name w:val="{6466ad95-ec7e-4108-b415-f323fb76c74b}"/>
        <w:style w:val=""/>
        <w:category>
          <w:name w:val="常规"/>
          <w:gallery w:val="placeholder"/>
        </w:category>
        <w:types>
          <w:type w:val="bbPlcHdr"/>
        </w:types>
        <w:behaviors>
          <w:behavior w:val="content"/>
        </w:behaviors>
        <w:description w:val=""/>
        <w:guid w:val="{6466ad95-ec7e-4108-b415-f323fb76c74b}"/>
      </w:docPartPr>
      <w:docPartBody>
        <w:p w14:paraId="18C71057">
          <w:r>
            <w:rPr>
              <w:color w:val="808080"/>
            </w:rPr>
            <w:t>单击此处输入文字。</w:t>
          </w:r>
        </w:p>
      </w:docPartBody>
    </w:docPart>
    <w:docPart>
      <w:docPartPr>
        <w:name w:val="{60dd77ea-1375-4b55-aed8-4a0ac7bab2a2}"/>
        <w:style w:val=""/>
        <w:category>
          <w:name w:val="常规"/>
          <w:gallery w:val="placeholder"/>
        </w:category>
        <w:types>
          <w:type w:val="bbPlcHdr"/>
        </w:types>
        <w:behaviors>
          <w:behavior w:val="content"/>
        </w:behaviors>
        <w:description w:val=""/>
        <w:guid w:val="{60dd77ea-1375-4b55-aed8-4a0ac7bab2a2}"/>
      </w:docPartPr>
      <w:docPartBody>
        <w:p w14:paraId="2C4CA89F">
          <w:r>
            <w:rPr>
              <w:color w:val="808080"/>
            </w:rPr>
            <w:t>单击此处输入文字。</w:t>
          </w:r>
        </w:p>
      </w:docPartBody>
    </w:docPart>
    <w:docPart>
      <w:docPartPr>
        <w:name w:val="{b93d120e-1dfe-42bc-b1a6-aa6b35afd362}"/>
        <w:style w:val=""/>
        <w:category>
          <w:name w:val="常规"/>
          <w:gallery w:val="placeholder"/>
        </w:category>
        <w:types>
          <w:type w:val="bbPlcHdr"/>
        </w:types>
        <w:behaviors>
          <w:behavior w:val="content"/>
        </w:behaviors>
        <w:description w:val=""/>
        <w:guid w:val="{b93d120e-1dfe-42bc-b1a6-aa6b35afd362}"/>
      </w:docPartPr>
      <w:docPartBody>
        <w:p w14:paraId="618C2B6D">
          <w:r>
            <w:rPr>
              <w:color w:val="808080"/>
            </w:rPr>
            <w:t>单击此处输入文字。</w:t>
          </w:r>
        </w:p>
      </w:docPartBody>
    </w:docPart>
    <w:docPart>
      <w:docPartPr>
        <w:name w:val="{67ea3836-c433-496c-8778-3163d4f7cbf4}"/>
        <w:style w:val=""/>
        <w:category>
          <w:name w:val="常规"/>
          <w:gallery w:val="placeholder"/>
        </w:category>
        <w:types>
          <w:type w:val="bbPlcHdr"/>
        </w:types>
        <w:behaviors>
          <w:behavior w:val="content"/>
        </w:behaviors>
        <w:description w:val=""/>
        <w:guid w:val="{67ea3836-c433-496c-8778-3163d4f7cbf4}"/>
      </w:docPartPr>
      <w:docPartBody>
        <w:p w14:paraId="7550876B">
          <w:r>
            <w:rPr>
              <w:color w:val="808080"/>
            </w:rPr>
            <w:t>单击此处输入文字。</w:t>
          </w:r>
        </w:p>
      </w:docPartBody>
    </w:docPart>
    <w:docPart>
      <w:docPartPr>
        <w:name w:val="{37bb7a0c-a18b-4467-952c-c882c046d8a8}"/>
        <w:style w:val=""/>
        <w:category>
          <w:name w:val="常规"/>
          <w:gallery w:val="placeholder"/>
        </w:category>
        <w:types>
          <w:type w:val="bbPlcHdr"/>
        </w:types>
        <w:behaviors>
          <w:behavior w:val="content"/>
        </w:behaviors>
        <w:description w:val=""/>
        <w:guid w:val="{37bb7a0c-a18b-4467-952c-c882c046d8a8}"/>
      </w:docPartPr>
      <w:docPartBody>
        <w:p w14:paraId="1996E7AB">
          <w:r>
            <w:rPr>
              <w:color w:val="808080"/>
            </w:rPr>
            <w:t>单击此处输入文字。</w:t>
          </w:r>
        </w:p>
      </w:docPartBody>
    </w:docPart>
    <w:docPart>
      <w:docPartPr>
        <w:name w:val="{92f75650-66b0-4c14-b332-619b909be48c}"/>
        <w:style w:val=""/>
        <w:category>
          <w:name w:val="常规"/>
          <w:gallery w:val="placeholder"/>
        </w:category>
        <w:types>
          <w:type w:val="bbPlcHdr"/>
        </w:types>
        <w:behaviors>
          <w:behavior w:val="content"/>
        </w:behaviors>
        <w:description w:val=""/>
        <w:guid w:val="{92f75650-66b0-4c14-b332-619b909be48c}"/>
      </w:docPartPr>
      <w:docPartBody>
        <w:p w14:paraId="01C2D5BA">
          <w:r>
            <w:rPr>
              <w:color w:val="808080"/>
            </w:rPr>
            <w:t>单击此处输入文字。</w:t>
          </w:r>
        </w:p>
      </w:docPartBody>
    </w:docPart>
    <w:docPart>
      <w:docPartPr>
        <w:name w:val="{8359bcee-c22b-4a58-9032-571488f07acc}"/>
        <w:style w:val=""/>
        <w:category>
          <w:name w:val="常规"/>
          <w:gallery w:val="placeholder"/>
        </w:category>
        <w:types>
          <w:type w:val="bbPlcHdr"/>
        </w:types>
        <w:behaviors>
          <w:behavior w:val="content"/>
        </w:behaviors>
        <w:description w:val=""/>
        <w:guid w:val="{8359bcee-c22b-4a58-9032-571488f07acc}"/>
      </w:docPartPr>
      <w:docPartBody>
        <w:p w14:paraId="017E0E6F">
          <w:r>
            <w:rPr>
              <w:color w:val="808080"/>
            </w:rPr>
            <w:t>单击此处输入文字。</w:t>
          </w:r>
        </w:p>
      </w:docPartBody>
    </w:docPart>
    <w:docPart>
      <w:docPartPr>
        <w:name w:val="{550d82db-7965-40cd-9177-478a1442e9a9}"/>
        <w:style w:val=""/>
        <w:category>
          <w:name w:val="常规"/>
          <w:gallery w:val="placeholder"/>
        </w:category>
        <w:types>
          <w:type w:val="bbPlcHdr"/>
        </w:types>
        <w:behaviors>
          <w:behavior w:val="content"/>
        </w:behaviors>
        <w:description w:val=""/>
        <w:guid w:val="{550d82db-7965-40cd-9177-478a1442e9a9}"/>
      </w:docPartPr>
      <w:docPartBody>
        <w:p w14:paraId="24D0B97B">
          <w:r>
            <w:rPr>
              <w:color w:val="808080"/>
            </w:rPr>
            <w:t>单击此处输入文字。</w:t>
          </w:r>
        </w:p>
      </w:docPartBody>
    </w:docPart>
    <w:docPart>
      <w:docPartPr>
        <w:name w:val="{e3012fdb-cc2a-4055-8c73-2d365cbc716d}"/>
        <w:style w:val=""/>
        <w:category>
          <w:name w:val="常规"/>
          <w:gallery w:val="placeholder"/>
        </w:category>
        <w:types>
          <w:type w:val="bbPlcHdr"/>
        </w:types>
        <w:behaviors>
          <w:behavior w:val="content"/>
        </w:behaviors>
        <w:description w:val=""/>
        <w:guid w:val="{e3012fdb-cc2a-4055-8c73-2d365cbc716d}"/>
      </w:docPartPr>
      <w:docPartBody>
        <w:p w14:paraId="10D52385">
          <w:r>
            <w:rPr>
              <w:color w:val="808080"/>
            </w:rPr>
            <w:t>单击此处输入文字。</w:t>
          </w:r>
        </w:p>
      </w:docPartBody>
    </w:docPart>
    <w:docPart>
      <w:docPartPr>
        <w:name w:val="{bf976f67-5d37-4b28-a769-9ff33446cc88}"/>
        <w:style w:val=""/>
        <w:category>
          <w:name w:val="常规"/>
          <w:gallery w:val="placeholder"/>
        </w:category>
        <w:types>
          <w:type w:val="bbPlcHdr"/>
        </w:types>
        <w:behaviors>
          <w:behavior w:val="content"/>
        </w:behaviors>
        <w:description w:val=""/>
        <w:guid w:val="{bf976f67-5d37-4b28-a769-9ff33446cc88}"/>
      </w:docPartPr>
      <w:docPartBody>
        <w:p w14:paraId="1C42F3A8">
          <w:r>
            <w:rPr>
              <w:color w:val="808080"/>
            </w:rPr>
            <w:t>单击此处输入文字。</w:t>
          </w:r>
        </w:p>
      </w:docPartBody>
    </w:docPart>
    <w:docPart>
      <w:docPartPr>
        <w:name w:val="{07cf4613-5253-47a6-878f-8e4f61b1725c}"/>
        <w:style w:val=""/>
        <w:category>
          <w:name w:val="常规"/>
          <w:gallery w:val="placeholder"/>
        </w:category>
        <w:types>
          <w:type w:val="bbPlcHdr"/>
        </w:types>
        <w:behaviors>
          <w:behavior w:val="content"/>
        </w:behaviors>
        <w:description w:val=""/>
        <w:guid w:val="{07cf4613-5253-47a6-878f-8e4f61b1725c}"/>
      </w:docPartPr>
      <w:docPartBody>
        <w:p w14:paraId="279B6AD2">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roman"/>
    <w:pitch w:val="default"/>
    <w:sig w:usb0="E0000AFF" w:usb1="00007843" w:usb2="00000001" w:usb3="00000000" w:csb0="400001BF" w:csb1="DFF7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18</Pages>
  <Words>836</Words>
  <Characters>4769</Characters>
  <Lines>39</Lines>
  <Paragraphs>11</Paragraphs>
  <TotalTime>0</TotalTime>
  <ScaleCrop>false</ScaleCrop>
  <LinksUpToDate>false</LinksUpToDate>
  <CharactersWithSpaces>5594</CharactersWithSpaces>
  <Application>WPS Office_6.13.2.8918_F1E327BC-269C-435d-A152-05C5408002CA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2016-12-13T23:11:00Z</dcterms:created>
  <dc:creator>sgj</dc:creator>
  <cp:lastModifiedBy>CQ</cp:lastModifiedBy>
  <dcterms:modified xsi:type="dcterms:W3CDTF">2024-11-27T18:03:39Z</dcterms:modified>
  <cp:revision>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2052-6.13.2.8918</vt:lpwstr>
  </property>
  <property fmtid="{D5CDD505-2E9C-101B-9397-08002B2CF9AE}" pid="3" name="ICV">
    <vt:lpwstr>6CFC25D6681114BE13D0E266ED623E0A_43</vt:lpwstr>
  </property>
</Properties>
</file>