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0873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outlineLvl w:val="9"/>
        <w:rPr>
          <w:rFonts w:hint="eastAsia" w:ascii="宋体" w:hAnsi="宋体" w:eastAsia="宋体" w:cs="宋体"/>
          <w:b/>
          <w:i w:val="0"/>
          <w:iCs/>
          <w:color w:val="auto"/>
          <w:ker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cs="宋体"/>
          <w:b/>
          <w:i w:val="0"/>
          <w:iCs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附件B.合同标准文本条款差异说明</w:t>
      </w:r>
    </w:p>
    <w:p w14:paraId="498E9CB5">
      <w:pPr>
        <w:rPr>
          <w:rFonts w:hint="eastAsia"/>
          <w:lang w:val="en-US" w:eastAsia="zh-CN"/>
        </w:rPr>
      </w:pPr>
    </w:p>
    <w:p w14:paraId="36EAF47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 w:line="360" w:lineRule="auto"/>
        <w:textAlignment w:val="auto"/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shd w:val="clear" w:color="auto" w:fill="auto"/>
          <w:lang w:val="en-US" w:eastAsia="zh-CN" w:bidi="ar-SA"/>
        </w:rPr>
        <w:t>本标的/标段使用标准合同文本名称：</w:t>
      </w:r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>建设项目可行性研究技术服务合同（2024年版）</w:t>
      </w:r>
      <w:bookmarkStart w:id="0" w:name="_GoBack"/>
      <w:bookmarkEnd w:id="0"/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3796"/>
        <w:gridCol w:w="5300"/>
      </w:tblGrid>
      <w:tr w14:paraId="38EF6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122A7379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3796" w:type="dxa"/>
            <w:noWrap w:val="0"/>
            <w:vAlign w:val="top"/>
          </w:tcPr>
          <w:p w14:paraId="6EEF9E8C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合同标准文本条款</w:t>
            </w:r>
          </w:p>
        </w:tc>
        <w:tc>
          <w:tcPr>
            <w:tcW w:w="5300" w:type="dxa"/>
            <w:noWrap w:val="0"/>
            <w:vAlign w:val="top"/>
          </w:tcPr>
          <w:p w14:paraId="55D67821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本</w:t>
            </w:r>
            <w:r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  <w:t>标的/标段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合同执行条款</w:t>
            </w:r>
          </w:p>
        </w:tc>
      </w:tr>
      <w:tr w14:paraId="2C43E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1FEAD7B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796" w:type="dxa"/>
            <w:noWrap w:val="0"/>
            <w:vAlign w:val="top"/>
          </w:tcPr>
          <w:p w14:paraId="70A598B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增加附件：广州局保密协议（2022版）</w:t>
            </w:r>
          </w:p>
        </w:tc>
        <w:tc>
          <w:tcPr>
            <w:tcW w:w="5300" w:type="dxa"/>
            <w:noWrap w:val="0"/>
            <w:vAlign w:val="top"/>
          </w:tcPr>
          <w:p w14:paraId="0B6F5A0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广州局保密协议（2022版）</w:t>
            </w:r>
          </w:p>
        </w:tc>
      </w:tr>
      <w:tr w14:paraId="38FF7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0D0F170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796" w:type="dxa"/>
            <w:noWrap w:val="0"/>
            <w:vAlign w:val="top"/>
          </w:tcPr>
          <w:p w14:paraId="7443477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增加附件：廉洁协议书（2022版）</w:t>
            </w:r>
          </w:p>
        </w:tc>
        <w:tc>
          <w:tcPr>
            <w:tcW w:w="5300" w:type="dxa"/>
            <w:noWrap w:val="0"/>
            <w:vAlign w:val="top"/>
          </w:tcPr>
          <w:p w14:paraId="56B192C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廉洁协议书（2022版）</w:t>
            </w:r>
          </w:p>
        </w:tc>
      </w:tr>
    </w:tbl>
    <w:p w14:paraId="7881B002">
      <w:pPr>
        <w:rPr>
          <w:rFonts w:hint="eastAsia"/>
          <w:color w:val="FF0000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2265F72"/>
    <w:rsid w:val="02292AB1"/>
    <w:rsid w:val="04A24F71"/>
    <w:rsid w:val="063E7B61"/>
    <w:rsid w:val="076F3B3B"/>
    <w:rsid w:val="0BC07002"/>
    <w:rsid w:val="0E2F4C02"/>
    <w:rsid w:val="0F81532F"/>
    <w:rsid w:val="107144D2"/>
    <w:rsid w:val="116419AD"/>
    <w:rsid w:val="11DF6CFE"/>
    <w:rsid w:val="13383335"/>
    <w:rsid w:val="14440D4B"/>
    <w:rsid w:val="15056A61"/>
    <w:rsid w:val="166F3DD4"/>
    <w:rsid w:val="1791756D"/>
    <w:rsid w:val="18E57496"/>
    <w:rsid w:val="1A386933"/>
    <w:rsid w:val="1B663F82"/>
    <w:rsid w:val="1C2D4629"/>
    <w:rsid w:val="1C43636C"/>
    <w:rsid w:val="1F653C49"/>
    <w:rsid w:val="20735046"/>
    <w:rsid w:val="216F4D5B"/>
    <w:rsid w:val="22C211E9"/>
    <w:rsid w:val="23B738BA"/>
    <w:rsid w:val="24E91B11"/>
    <w:rsid w:val="24F737D8"/>
    <w:rsid w:val="2BBA464B"/>
    <w:rsid w:val="2CA17C08"/>
    <w:rsid w:val="2EEF36B4"/>
    <w:rsid w:val="2FF65FF8"/>
    <w:rsid w:val="300D195C"/>
    <w:rsid w:val="30BF37B5"/>
    <w:rsid w:val="33B200AF"/>
    <w:rsid w:val="33E61BE2"/>
    <w:rsid w:val="34AE71C3"/>
    <w:rsid w:val="361736AD"/>
    <w:rsid w:val="36D200CF"/>
    <w:rsid w:val="379951F8"/>
    <w:rsid w:val="38382DC3"/>
    <w:rsid w:val="38DE045C"/>
    <w:rsid w:val="3BF24D81"/>
    <w:rsid w:val="3BFE7BEA"/>
    <w:rsid w:val="3C4A35F1"/>
    <w:rsid w:val="44982260"/>
    <w:rsid w:val="44D414C9"/>
    <w:rsid w:val="46472D5E"/>
    <w:rsid w:val="496A657E"/>
    <w:rsid w:val="49843C09"/>
    <w:rsid w:val="4B3A1BDA"/>
    <w:rsid w:val="4BF83760"/>
    <w:rsid w:val="4C8349B8"/>
    <w:rsid w:val="55C3156A"/>
    <w:rsid w:val="58AE4D2A"/>
    <w:rsid w:val="58B0490A"/>
    <w:rsid w:val="5B0320E2"/>
    <w:rsid w:val="5B9E2EC4"/>
    <w:rsid w:val="608606DE"/>
    <w:rsid w:val="610E324A"/>
    <w:rsid w:val="61F31EFD"/>
    <w:rsid w:val="63066BC7"/>
    <w:rsid w:val="642A5BE2"/>
    <w:rsid w:val="64672037"/>
    <w:rsid w:val="65945D8D"/>
    <w:rsid w:val="66C35559"/>
    <w:rsid w:val="68570F93"/>
    <w:rsid w:val="69D51C03"/>
    <w:rsid w:val="6A287B5E"/>
    <w:rsid w:val="6B303A1A"/>
    <w:rsid w:val="6C584AFC"/>
    <w:rsid w:val="6DAA2FDF"/>
    <w:rsid w:val="6E121228"/>
    <w:rsid w:val="70D1495F"/>
    <w:rsid w:val="70ED510D"/>
    <w:rsid w:val="754C6F3B"/>
    <w:rsid w:val="75B11AFF"/>
    <w:rsid w:val="75D32619"/>
    <w:rsid w:val="760C17E5"/>
    <w:rsid w:val="780B6A75"/>
    <w:rsid w:val="7D0F76D8"/>
    <w:rsid w:val="7E3420E0"/>
    <w:rsid w:val="7E6D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2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7"/>
    <w:next w:val="7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7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8">
    <w:name w:val="Body Text Indent"/>
    <w:basedOn w:val="1"/>
    <w:qFormat/>
    <w:uiPriority w:val="0"/>
    <w:pPr>
      <w:spacing w:after="120"/>
      <w:ind w:left="420" w:leftChars="200"/>
    </w:pPr>
  </w:style>
  <w:style w:type="paragraph" w:styleId="9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0">
    <w:name w:val="Body Text First Indent 2"/>
    <w:basedOn w:val="8"/>
    <w:unhideWhenUsed/>
    <w:qFormat/>
    <w:uiPriority w:val="0"/>
    <w:pPr>
      <w:ind w:firstLine="420" w:firstLineChars="200"/>
    </w:pPr>
    <w:rPr>
      <w:szCs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曾谷泉</cp:lastModifiedBy>
  <dcterms:modified xsi:type="dcterms:W3CDTF">2025-11-25T01:18:05Z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835A6BD43B1D49B4AE6E998E19093B50</vt:lpwstr>
  </property>
</Properties>
</file>