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雨鞋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2026年南丹供电公司生产低值易耗品购置项目（变电）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spacing w:line="300" w:lineRule="auto"/>
        <w:jc w:val="both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both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ind w:firstLine="280" w:firstLineChars="100"/>
        <w:rPr>
          <w:rFonts w:hint="eastAsia"/>
          <w:b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用于工作人员在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雨天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工作和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低洼涉水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时穿着的一种防护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鞋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，具有防割，防穿刺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防滑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等多种防护功能。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技术要求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  <w:lang w:eastAsia="zh-CN"/>
        </w:rPr>
        <w:t>设备名称：雨鞋、适用于：</w:t>
      </w:r>
      <w:r>
        <w:rPr>
          <w:rFonts w:hint="eastAsia"/>
          <w:lang w:val="en-US" w:eastAsia="zh-CN"/>
        </w:rPr>
        <w:t>对雨天工作和低洼涉水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2、鞋码：45、44、43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3、鞋身有反光条、加厚内里、厚底耐磨有防滑鞋底。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4、材质工艺：优质PVC一体成型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both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192270" cy="4277995"/>
            <wp:effectExtent l="0" t="0" r="17780" b="8255"/>
            <wp:docPr id="1" name="图片 1" descr="11760377310463869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76037731046386953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2270" cy="427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  <w:lang w:val="en-US" w:eastAsia="zh-CN"/>
        </w:rPr>
        <w:t>二、</w:t>
      </w:r>
      <w:r>
        <w:rPr>
          <w:rFonts w:hint="eastAsia" w:ascii="宋体" w:hAnsi="宋体"/>
          <w:szCs w:val="30"/>
        </w:rPr>
        <w:t>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1402"/>
        <w:gridCol w:w="1612"/>
        <w:gridCol w:w="2143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140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61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2143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140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/>
                <w:lang w:eastAsia="zh-CN"/>
              </w:rPr>
              <w:t>雨鞋</w:t>
            </w:r>
          </w:p>
        </w:tc>
        <w:tc>
          <w:tcPr>
            <w:tcW w:w="161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45、44、43</w:t>
            </w:r>
          </w:p>
        </w:tc>
        <w:tc>
          <w:tcPr>
            <w:tcW w:w="2143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30（43码10双、44码10双、45码10双）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双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</w:tr>
    </w:tbl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0DE5DB2"/>
    <w:rsid w:val="01AD0D55"/>
    <w:rsid w:val="063340E2"/>
    <w:rsid w:val="08C40E3F"/>
    <w:rsid w:val="0C694F5D"/>
    <w:rsid w:val="0C8B42A4"/>
    <w:rsid w:val="10234DA8"/>
    <w:rsid w:val="11B277B6"/>
    <w:rsid w:val="13AF209A"/>
    <w:rsid w:val="15B176A5"/>
    <w:rsid w:val="168E4A84"/>
    <w:rsid w:val="179A244D"/>
    <w:rsid w:val="17F50191"/>
    <w:rsid w:val="1EEA60CD"/>
    <w:rsid w:val="216B7134"/>
    <w:rsid w:val="24E23492"/>
    <w:rsid w:val="275D5180"/>
    <w:rsid w:val="299F13AC"/>
    <w:rsid w:val="2EAC6BDD"/>
    <w:rsid w:val="340E6D59"/>
    <w:rsid w:val="354939FA"/>
    <w:rsid w:val="3C24715E"/>
    <w:rsid w:val="43406755"/>
    <w:rsid w:val="437B1AB1"/>
    <w:rsid w:val="4A2A7D07"/>
    <w:rsid w:val="4E68495A"/>
    <w:rsid w:val="541D1427"/>
    <w:rsid w:val="57EF21B6"/>
    <w:rsid w:val="59811972"/>
    <w:rsid w:val="5FF74BCC"/>
    <w:rsid w:val="654F4B59"/>
    <w:rsid w:val="668E2FF5"/>
    <w:rsid w:val="686F5111"/>
    <w:rsid w:val="6B3215CD"/>
    <w:rsid w:val="70F24A7D"/>
    <w:rsid w:val="7173161B"/>
    <w:rsid w:val="733B601D"/>
    <w:rsid w:val="73D5595E"/>
    <w:rsid w:val="7AEB7D33"/>
    <w:rsid w:val="7BB73B1A"/>
    <w:rsid w:val="7C410F28"/>
    <w:rsid w:val="7C53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SuperAdmin</cp:lastModifiedBy>
  <dcterms:modified xsi:type="dcterms:W3CDTF">2026-03-17T08:50:34Z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284860E5BFE241BE92DB0927CA112637</vt:lpwstr>
  </property>
</Properties>
</file>