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560" w:lineRule="exact"/>
        <w:rPr>
          <w:rFonts w:hint="eastAsia"/>
          <w:color w:val="auto"/>
          <w:highlight w:val="none"/>
          <w:lang w:val="en-US" w:eastAsia="zh-CN"/>
        </w:rPr>
      </w:pPr>
      <w:bookmarkStart w:id="0" w:name="_Toc29701"/>
      <w:r>
        <w:rPr>
          <w:rStyle w:val="14"/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供应商营业执照（可另附）</w:t>
      </w:r>
    </w:p>
    <w:p>
      <w:pPr>
        <w:pStyle w:val="6"/>
        <w:rPr>
          <w:rFonts w:hint="eastAsia"/>
          <w:color w:val="auto"/>
          <w:highlight w:val="none"/>
          <w:lang w:eastAsia="zh-CN"/>
        </w:rPr>
      </w:pPr>
    </w:p>
    <w:p>
      <w:pPr>
        <w:pStyle w:val="7"/>
        <w:rPr>
          <w:rFonts w:hint="eastAsia"/>
          <w:color w:val="auto"/>
          <w:highlight w:val="none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</w:rPr>
        <w:t>法人代表身份证复印件（格式）</w:t>
      </w:r>
    </w:p>
    <w:p>
      <w:pPr>
        <w:pStyle w:val="9"/>
        <w:spacing w:line="560" w:lineRule="exact"/>
        <w:ind w:firstLine="422"/>
        <w:jc w:val="center"/>
        <w:rPr>
          <w:rFonts w:hint="eastAsia" w:hAnsi="宋体" w:cs="宋体"/>
          <w:b/>
          <w:color w:val="auto"/>
          <w:highlight w:val="none"/>
        </w:rPr>
      </w:pPr>
      <w:r>
        <w:rPr>
          <w:rFonts w:hint="eastAsia" w:hAnsi="宋体" w:cs="宋体"/>
          <w:b/>
          <w:color w:val="auto"/>
          <w:highlight w:val="none"/>
        </w:rPr>
        <w:t>法定代表人身份证明</w:t>
      </w:r>
    </w:p>
    <w:tbl>
      <w:tblPr>
        <w:tblStyle w:val="11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  <w:highlight w:val="none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>单位名称：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</w:pPr>
      <w:r>
        <w:rPr>
          <w:rFonts w:hint="eastAsia"/>
          <w:color w:val="auto"/>
          <w:highlight w:val="none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u w:val="single"/>
        </w:rPr>
        <w:t xml:space="preserve">                       </w:t>
      </w:r>
    </w:p>
    <w:p>
      <w:pPr>
        <w:pStyle w:val="6"/>
        <w:jc w:val="both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pStyle w:val="7"/>
        <w:rPr>
          <w:rFonts w:hint="eastAsia"/>
          <w:highlight w:val="none"/>
          <w:lang w:val="en-US" w:eastAsia="zh-CN"/>
        </w:rPr>
      </w:pPr>
    </w:p>
    <w:p>
      <w:pPr>
        <w:pStyle w:val="16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highlight w:val="none"/>
        </w:rPr>
        <w:t>年_____月_____日</w:t>
      </w:r>
    </w:p>
    <w:p>
      <w:pPr>
        <w:pStyle w:val="2"/>
        <w:rPr>
          <w:rFonts w:hint="eastAsia"/>
          <w:highlight w:val="none"/>
          <w:lang w:eastAsia="zh-CN"/>
        </w:rPr>
      </w:pPr>
    </w:p>
    <w:p>
      <w:pPr>
        <w:pStyle w:val="8"/>
        <w:numPr>
          <w:ilvl w:val="0"/>
          <w:numId w:val="1"/>
        </w:numPr>
        <w:rPr>
          <w:rFonts w:hint="eastAsia"/>
          <w:b/>
          <w:bCs/>
          <w:color w:val="auto"/>
          <w:highlight w:val="none"/>
          <w:lang w:eastAsia="zh-CN"/>
        </w:rPr>
      </w:pPr>
      <w:r>
        <w:rPr>
          <w:rFonts w:hint="eastAsia"/>
          <w:b/>
          <w:bCs/>
          <w:color w:val="auto"/>
          <w:highlight w:val="none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highlight w:val="none"/>
          <w:lang w:eastAsia="zh-CN"/>
        </w:rPr>
        <w:t>（如有）</w:t>
      </w:r>
    </w:p>
    <w:p>
      <w:pPr>
        <w:pStyle w:val="5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highlight w:val="none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致：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兹委托授权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highlight w:val="none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  <w:highlight w:val="none"/>
        </w:rPr>
        <w:t>前来参加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highlight w:val="none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highlight w:val="none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  <w:highlight w:val="none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auto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highlight w:val="none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特此证明！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  <w:highlight w:val="none"/>
        </w:rPr>
      </w:pPr>
      <w:r>
        <w:rPr>
          <w:rFonts w:hint="eastAsia" w:ascii="宋体" w:hAnsi="宋体" w:cs="宋体"/>
          <w:color w:val="auto"/>
          <w:highlight w:val="none"/>
        </w:rPr>
        <w:t>附：</w:t>
      </w:r>
      <w:r>
        <w:rPr>
          <w:rFonts w:hint="eastAsia" w:ascii="宋体" w:hAnsi="宋体" w:cs="宋体"/>
          <w:color w:val="auto"/>
          <w:highlight w:val="none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highlight w:val="none"/>
        </w:rPr>
        <w:t>（被授权人）身份证扫描件（正、反面）。</w:t>
      </w:r>
    </w:p>
    <w:p>
      <w:pPr>
        <w:pStyle w:val="5"/>
        <w:spacing w:line="560" w:lineRule="exact"/>
        <w:rPr>
          <w:rFonts w:hint="eastAsia" w:ascii="宋体" w:hAnsi="宋体" w:cs="宋体"/>
          <w:color w:val="auto"/>
          <w:highlight w:val="none"/>
        </w:rPr>
      </w:pPr>
    </w:p>
    <w:tbl>
      <w:tblPr>
        <w:tblStyle w:val="11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  <w:highlight w:val="none"/>
        </w:rPr>
      </w:pP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 xml:space="preserve"> 日期：_____年_____月_____日</w:t>
      </w:r>
    </w:p>
    <w:p>
      <w:pPr>
        <w:numPr>
          <w:ilvl w:val="0"/>
          <w:numId w:val="0"/>
        </w:numPr>
        <w:rPr>
          <w:rFonts w:hint="eastAsia"/>
          <w:b/>
          <w:bCs/>
          <w:color w:val="auto"/>
          <w:highlight w:val="none"/>
        </w:rPr>
      </w:pPr>
      <w:r>
        <w:rPr>
          <w:rFonts w:hint="eastAsia"/>
          <w:b/>
          <w:bCs/>
          <w:color w:val="auto"/>
          <w:highlight w:val="none"/>
          <w:lang w:eastAsia="zh-CN"/>
        </w:rPr>
        <w:t>四、</w:t>
      </w:r>
      <w:r>
        <w:rPr>
          <w:rFonts w:hint="eastAsia"/>
          <w:b/>
          <w:bCs/>
          <w:color w:val="auto"/>
          <w:highlight w:val="none"/>
        </w:rPr>
        <w:t>报价明细</w:t>
      </w: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b/>
          <w:bCs/>
          <w:color w:val="auto"/>
          <w:highlight w:val="none"/>
          <w:u w:val="single"/>
          <w:lang w:val="en-US" w:eastAsia="zh-CN"/>
        </w:rPr>
        <w:t xml:space="preserve">                     项目</w:t>
      </w:r>
      <w:r>
        <w:rPr>
          <w:rFonts w:hint="eastAsia"/>
          <w:b/>
          <w:bCs/>
          <w:color w:val="auto"/>
          <w:highlight w:val="none"/>
        </w:rPr>
        <w:t>报价明细表</w:t>
      </w:r>
    </w:p>
    <w:tbl>
      <w:tblPr>
        <w:tblStyle w:val="11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1707"/>
        <w:gridCol w:w="3140"/>
        <w:gridCol w:w="1019"/>
        <w:gridCol w:w="1224"/>
        <w:gridCol w:w="1292"/>
        <w:gridCol w:w="1569"/>
        <w:gridCol w:w="1244"/>
        <w:gridCol w:w="1394"/>
        <w:gridCol w:w="1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603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项目名称</w:t>
            </w:r>
          </w:p>
        </w:tc>
        <w:tc>
          <w:tcPr>
            <w:tcW w:w="110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  <w:t>规格</w:t>
            </w: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及技术参数</w:t>
            </w:r>
          </w:p>
        </w:tc>
        <w:tc>
          <w:tcPr>
            <w:tcW w:w="36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预计印刷需求</w:t>
            </w:r>
          </w:p>
        </w:tc>
        <w:tc>
          <w:tcPr>
            <w:tcW w:w="43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含税限价（元）</w:t>
            </w:r>
          </w:p>
        </w:tc>
        <w:tc>
          <w:tcPr>
            <w:tcW w:w="456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文件内页（元/面）</w:t>
            </w:r>
          </w:p>
        </w:tc>
        <w:tc>
          <w:tcPr>
            <w:tcW w:w="554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胶装（含封面）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（元/本）</w:t>
            </w:r>
          </w:p>
        </w:tc>
        <w:tc>
          <w:tcPr>
            <w:tcW w:w="43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含税总价报价（元）</w:t>
            </w:r>
          </w:p>
        </w:tc>
        <w:tc>
          <w:tcPr>
            <w:tcW w:w="49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不含税总价报价（元）</w:t>
            </w:r>
          </w:p>
        </w:tc>
        <w:tc>
          <w:tcPr>
            <w:tcW w:w="39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603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“光储直柔建筑直流配电系统关键技术研究与应用”项目</w:t>
            </w:r>
          </w:p>
        </w:tc>
        <w:tc>
          <w:tcPr>
            <w:tcW w:w="110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1.规格：标准A4（210mm×297mm）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2.封面：250g铜版纸或230g皮纹纸，彩印；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3.内页：双面打印80g双胶纸，彩印；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4.装订：无线胶装。</w:t>
            </w:r>
          </w:p>
        </w:tc>
        <w:tc>
          <w:tcPr>
            <w:tcW w:w="36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装订90本、印刷总面数22800面</w:t>
            </w:r>
          </w:p>
        </w:tc>
        <w:tc>
          <w:tcPr>
            <w:tcW w:w="43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15,480.00</w:t>
            </w:r>
          </w:p>
        </w:tc>
        <w:tc>
          <w:tcPr>
            <w:tcW w:w="456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4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9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bookmarkStart w:id="1" w:name="_GoBack"/>
            <w:bookmarkEnd w:id="1"/>
          </w:p>
        </w:tc>
        <w:tc>
          <w:tcPr>
            <w:tcW w:w="39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603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储能电池高精度先进测试表征和失效分析技术”项目</w:t>
            </w:r>
          </w:p>
        </w:tc>
        <w:tc>
          <w:tcPr>
            <w:tcW w:w="110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1.规格：标准A4（210mm×297mm）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2.封面：250g铜版纸或230g皮纹纸，彩印；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3.内页：双面打印80g双胶纸，彩印；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4.装订：无线胶装。</w:t>
            </w:r>
          </w:p>
        </w:tc>
        <w:tc>
          <w:tcPr>
            <w:tcW w:w="36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装订121本、印刷总面数18080面</w:t>
            </w:r>
          </w:p>
        </w:tc>
        <w:tc>
          <w:tcPr>
            <w:tcW w:w="43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13,268.00</w:t>
            </w:r>
          </w:p>
        </w:tc>
        <w:tc>
          <w:tcPr>
            <w:tcW w:w="456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4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9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5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603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“高比例可再生能源配用电系统电能质量智能感知与协同控制技术”项目</w:t>
            </w:r>
          </w:p>
        </w:tc>
        <w:tc>
          <w:tcPr>
            <w:tcW w:w="110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1.规格：标准A4（210mm×297mm）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2.封面：250g铜版纸或230g皮纹纸，彩印；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3.内页：双面打印80g双胶纸，彩印；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4.装订：无线胶装。</w:t>
            </w:r>
          </w:p>
        </w:tc>
        <w:tc>
          <w:tcPr>
            <w:tcW w:w="36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装订171本、印刷总面数29480面</w:t>
            </w:r>
          </w:p>
        </w:tc>
        <w:tc>
          <w:tcPr>
            <w:tcW w:w="43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21,108.00</w:t>
            </w:r>
          </w:p>
        </w:tc>
        <w:tc>
          <w:tcPr>
            <w:tcW w:w="456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4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92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9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  <w:jc w:val="center"/>
        </w:trPr>
        <w:tc>
          <w:tcPr>
            <w:tcW w:w="150" w:type="pct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  <w:t>合计</w:t>
            </w:r>
          </w:p>
        </w:tc>
        <w:tc>
          <w:tcPr>
            <w:tcW w:w="4849" w:type="pct"/>
            <w:gridSpan w:val="9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  <w:t>小写：￥</w:t>
            </w:r>
            <w:r>
              <w:rPr>
                <w:rFonts w:hint="eastAsia"/>
                <w:sz w:val="21"/>
                <w:szCs w:val="22"/>
                <w:highlight w:val="none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  <w:t>元，大写：人民币</w:t>
            </w:r>
            <w:r>
              <w:rPr>
                <w:rFonts w:hint="eastAsia"/>
                <w:sz w:val="21"/>
                <w:szCs w:val="22"/>
                <w:highlight w:val="none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  <w:t>元（不含税）</w:t>
            </w:r>
          </w:p>
          <w:p>
            <w:pPr>
              <w:spacing w:line="560" w:lineRule="exact"/>
              <w:jc w:val="left"/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</w:pPr>
            <w:r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  <w:t>小写：￥</w:t>
            </w:r>
            <w:r>
              <w:rPr>
                <w:rFonts w:hint="eastAsia"/>
                <w:sz w:val="21"/>
                <w:szCs w:val="22"/>
                <w:highlight w:val="none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  <w:t>元，大写：人民币</w:t>
            </w:r>
            <w:r>
              <w:rPr>
                <w:rFonts w:hint="eastAsia"/>
                <w:sz w:val="21"/>
                <w:szCs w:val="22"/>
                <w:highlight w:val="none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1"/>
                <w:szCs w:val="22"/>
                <w:highlight w:val="none"/>
                <w:lang w:val="en-US" w:eastAsia="zh-CN"/>
              </w:rPr>
              <w:t>元（含税）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5000" w:type="pct"/>
            <w:gridSpan w:val="10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0000FF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以上报价税率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报价有效期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  <w:t>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  <w:jc w:val="center"/>
        </w:trPr>
        <w:tc>
          <w:tcPr>
            <w:tcW w:w="5000" w:type="pct"/>
            <w:gridSpan w:val="10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说明：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印刷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费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=文件内页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（元/面）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×印刷总面数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胶装（含封面）</w:t>
            </w: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（元/本）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×装订数量，三个项目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不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含税总价报价合计为项目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评标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价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。该费用包括全流程的费用，未列明的费用不再另行支付。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若实际印刷需求少于或者等于预计印刷需求，实际印刷费=文件内页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（元/面）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×实际印刷面数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胶装（含封面）</w:t>
            </w: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（元/本）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×实际装订数量；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若实际印刷需求大于预计印刷需求，最终结算金额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不超过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本项目中标金额。</w:t>
            </w:r>
          </w:p>
          <w:p>
            <w:pPr>
              <w:numPr>
                <w:ilvl w:val="0"/>
                <w:numId w:val="0"/>
              </w:numPr>
              <w:rPr>
                <w:rFonts w:hint="default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3.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均已设置最高限价，投标有效报价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（含税）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为最高限价及以下。投标价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（含税）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低于最高限价的85%的，需提供成本分析报告（通过数据表格及文字分析说明，阐明本项目成本构成内容，提供成本控制具体方案，以及各项成本的节约措施，并证明成本节约的实际成效。未提供成本分析报告的，投标人澄清做出合理说明，澄清后未提供或提供的成本分析报告不合理的，视为无效报价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</w:tr>
    </w:tbl>
    <w:p>
      <w:pPr>
        <w:spacing w:line="240" w:lineRule="auto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numPr>
          <w:ilvl w:val="0"/>
          <w:numId w:val="2"/>
        </w:numPr>
        <w:spacing w:line="240" w:lineRule="auto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“报价明细表”是招标人评审和判别单价组成、价格完整性和合理性的主要基础。本表的价格数据对投标人具有约束力。</w:t>
      </w:r>
    </w:p>
    <w:p>
      <w:pPr>
        <w:numPr>
          <w:ilvl w:val="0"/>
          <w:numId w:val="2"/>
        </w:numPr>
        <w:spacing w:line="240" w:lineRule="auto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2"/>
        </w:numPr>
        <w:spacing w:line="240" w:lineRule="auto"/>
        <w:rPr>
          <w:rFonts w:hint="eastAsia" w:ascii="宋体" w:hAnsi="宋体" w:eastAsia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需明确报价所含税率，若没有填写，则默认为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13</w:t>
      </w:r>
      <w:r>
        <w:rPr>
          <w:rFonts w:hint="eastAsia" w:ascii="宋体" w:hAnsi="宋体" w:cs="宋体"/>
          <w:color w:val="auto"/>
          <w:szCs w:val="21"/>
          <w:highlight w:val="none"/>
        </w:rPr>
        <w:t>%税率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结算时须提供增值税专用发票（税率与报价税率一致）。</w:t>
      </w:r>
    </w:p>
    <w:p>
      <w:pPr>
        <w:numPr>
          <w:ilvl w:val="0"/>
          <w:numId w:val="2"/>
        </w:numPr>
        <w:spacing w:line="240" w:lineRule="auto"/>
        <w:ind w:left="360" w:leftChars="0" w:hanging="360" w:firstLineChars="0"/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四舍五入精确到小数点后两位。</w:t>
      </w: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>投标人：（公章或电子签章）</w:t>
      </w:r>
    </w:p>
    <w:p>
      <w:pPr>
        <w:pStyle w:val="16"/>
        <w:spacing w:line="560" w:lineRule="exact"/>
        <w:jc w:val="right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>日期：_____年_____月_____日</w:t>
      </w:r>
    </w:p>
    <w:p>
      <w:pPr>
        <w:pStyle w:val="16"/>
        <w:spacing w:line="560" w:lineRule="exact"/>
        <w:jc w:val="left"/>
        <w:rPr>
          <w:rFonts w:hint="eastAsia"/>
          <w:color w:val="auto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pStyle w:val="6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</w:p>
    <w:tbl>
      <w:tblPr>
        <w:tblStyle w:val="11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</w:t>
      </w:r>
    </w:p>
    <w:p>
      <w:pPr>
        <w:pStyle w:val="16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  <w:t xml:space="preserve">                                日期：_____年_____月_____日</w:t>
      </w:r>
    </w:p>
    <w:p>
      <w:pPr>
        <w:rPr>
          <w:highlight w:val="none"/>
        </w:rPr>
      </w:pP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highlight w:val="none"/>
        </w:rPr>
      </w:pPr>
    </w:p>
    <w:p>
      <w:pPr>
        <w:rPr>
          <w:rFonts w:hint="eastAsia"/>
          <w:color w:val="auto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1E23"/>
    <w:rsid w:val="006431F6"/>
    <w:rsid w:val="00970B3A"/>
    <w:rsid w:val="009E201E"/>
    <w:rsid w:val="00BE62B2"/>
    <w:rsid w:val="00DD633F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03B2F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70136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9E1945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2C243C"/>
    <w:rsid w:val="06344057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42E2C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63152"/>
    <w:rsid w:val="0B1730F8"/>
    <w:rsid w:val="0B313B74"/>
    <w:rsid w:val="0B5129C9"/>
    <w:rsid w:val="0B65280D"/>
    <w:rsid w:val="0B6F5419"/>
    <w:rsid w:val="0B7950D5"/>
    <w:rsid w:val="0B7D4AC8"/>
    <w:rsid w:val="0B94510B"/>
    <w:rsid w:val="0B99728B"/>
    <w:rsid w:val="0BB25D40"/>
    <w:rsid w:val="0BD12318"/>
    <w:rsid w:val="0BFA7E3B"/>
    <w:rsid w:val="0C125843"/>
    <w:rsid w:val="0C1539C0"/>
    <w:rsid w:val="0C2F1549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8216F8"/>
    <w:rsid w:val="0F927345"/>
    <w:rsid w:val="0F9B2DA1"/>
    <w:rsid w:val="0FAA4451"/>
    <w:rsid w:val="0FB9365C"/>
    <w:rsid w:val="0FC17139"/>
    <w:rsid w:val="0FC459D2"/>
    <w:rsid w:val="0FC8460D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00CD8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D76BDE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9F649D6"/>
    <w:rsid w:val="1A003E42"/>
    <w:rsid w:val="1A015EDB"/>
    <w:rsid w:val="1A1548D4"/>
    <w:rsid w:val="1A2E179B"/>
    <w:rsid w:val="1A385144"/>
    <w:rsid w:val="1A4A4B70"/>
    <w:rsid w:val="1A5204BD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876601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233ABD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705A6B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51305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280B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66E6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387F89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356AA3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66B34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000EA"/>
    <w:rsid w:val="2C5C66C6"/>
    <w:rsid w:val="2C5D08C1"/>
    <w:rsid w:val="2C780413"/>
    <w:rsid w:val="2C9829FC"/>
    <w:rsid w:val="2C9C2318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1C51B6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0F64A7F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5219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AF5AA2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BF1CAB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51879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A83D2E"/>
    <w:rsid w:val="3BB76F02"/>
    <w:rsid w:val="3BBA2153"/>
    <w:rsid w:val="3BC347CB"/>
    <w:rsid w:val="3BDC11BB"/>
    <w:rsid w:val="3BFD0FB5"/>
    <w:rsid w:val="3C0F7C8C"/>
    <w:rsid w:val="3C1402E2"/>
    <w:rsid w:val="3C1746B6"/>
    <w:rsid w:val="3C1813A4"/>
    <w:rsid w:val="3C275D17"/>
    <w:rsid w:val="3C2A4BC7"/>
    <w:rsid w:val="3C353FAE"/>
    <w:rsid w:val="3C3C2072"/>
    <w:rsid w:val="3C3F35B6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5F6C2F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0BF8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896345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4A276A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47213C"/>
    <w:rsid w:val="49551D8F"/>
    <w:rsid w:val="495D4B69"/>
    <w:rsid w:val="495E01FB"/>
    <w:rsid w:val="496A5BA1"/>
    <w:rsid w:val="496B110B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BF44B1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1970A3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B26775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23AA7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1B357A"/>
    <w:rsid w:val="5B1D73CE"/>
    <w:rsid w:val="5B214E49"/>
    <w:rsid w:val="5B2F7606"/>
    <w:rsid w:val="5B32618C"/>
    <w:rsid w:val="5B432AC3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4B3179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954CFB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2FF1978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9A3F74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94925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A1884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25D96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C415D"/>
    <w:rsid w:val="723D4712"/>
    <w:rsid w:val="72470D79"/>
    <w:rsid w:val="724E2BF2"/>
    <w:rsid w:val="72542F6C"/>
    <w:rsid w:val="726E0C7A"/>
    <w:rsid w:val="72760106"/>
    <w:rsid w:val="727E7779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86E9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1E0008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A6404E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BEF4077"/>
    <w:rsid w:val="7BF24A4A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CF30790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24847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0AE6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link w:val="15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6">
    <w:name w:val="Body Text"/>
    <w:basedOn w:val="7"/>
    <w:next w:val="7"/>
    <w:qFormat/>
    <w:uiPriority w:val="0"/>
    <w:pPr>
      <w:spacing w:after="120" w:line="240" w:lineRule="auto"/>
    </w:p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9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0">
    <w:name w:val="toc 1"/>
    <w:basedOn w:val="1"/>
    <w:next w:val="1"/>
    <w:unhideWhenUsed/>
    <w:qFormat/>
    <w:uiPriority w:val="39"/>
  </w:style>
  <w:style w:type="table" w:styleId="12">
    <w:name w:val="Table Grid"/>
    <w:basedOn w:val="11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标题 2 Char"/>
    <w:link w:val="3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5">
    <w:name w:val="标题 4 Char"/>
    <w:link w:val="4"/>
    <w:qFormat/>
    <w:uiPriority w:val="0"/>
    <w:rPr>
      <w:rFonts w:ascii="Arial" w:hAnsi="Arial"/>
      <w:b/>
      <w:bCs/>
      <w:sz w:val="24"/>
      <w:szCs w:val="28"/>
    </w:rPr>
  </w:style>
  <w:style w:type="paragraph" w:customStyle="1" w:styleId="16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336</Words>
  <Characters>361</Characters>
  <Lines>0</Lines>
  <Paragraphs>0</Paragraphs>
  <TotalTime>1</TotalTime>
  <ScaleCrop>false</ScaleCrop>
  <LinksUpToDate>false</LinksUpToDate>
  <CharactersWithSpaces>698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chenyuanyuan1121</cp:lastModifiedBy>
  <dcterms:modified xsi:type="dcterms:W3CDTF">2026-04-15T02:47:55Z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F6F74C869E1B479F87164FBCE51993D5</vt:lpwstr>
  </property>
</Properties>
</file>