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highlight w:val="none"/>
        </w:rPr>
        <w:t>低压互联智能保供电装置</w:t>
      </w:r>
      <w:r>
        <w:rPr>
          <w:rFonts w:hint="eastAsia" w:ascii="宋体" w:hAnsi="宋体"/>
          <w:b/>
          <w:color w:val="auto"/>
          <w:sz w:val="28"/>
          <w:szCs w:val="28"/>
        </w:rPr>
        <w:t>职工创新项目加工测试服务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spacing w:line="480" w:lineRule="auto"/>
              <w:ind w:firstLine="480" w:firstLineChars="200"/>
              <w:jc w:val="center"/>
              <w:rPr>
                <w:rFonts w:hint="eastAsia" w:ascii="宋体" w:hAnsi="宋体"/>
                <w:b/>
                <w:color w:val="auto"/>
                <w:sz w:val="28"/>
                <w:szCs w:val="28"/>
              </w:rPr>
            </w:pPr>
            <w:r>
              <w:rPr>
                <w:rFonts w:hint="eastAsia" w:ascii="宋体" w:hAnsi="宋体"/>
                <w:color w:val="auto"/>
                <w:sz w:val="24"/>
                <w:highlight w:val="none"/>
                <w:lang w:eastAsia="zh-CN"/>
              </w:rPr>
              <w:t>低压互联智能保供电装置</w:t>
            </w:r>
            <w:r>
              <w:rPr>
                <w:rFonts w:hint="eastAsia" w:ascii="宋体" w:hAnsi="宋体"/>
                <w:color w:val="auto"/>
                <w:sz w:val="24"/>
                <w:lang w:eastAsia="zh-CN"/>
              </w:rPr>
              <w:t>职工创新项目加工测试服务</w:t>
            </w:r>
          </w:p>
          <w:p>
            <w:pPr>
              <w:rPr>
                <w:rFonts w:hint="default" w:ascii="宋体" w:hAnsi="宋体" w:eastAsia="宋体"/>
                <w:color w:val="auto"/>
                <w:sz w:val="24"/>
                <w:lang w:val="en-US" w:eastAsia="zh-CN"/>
              </w:rPr>
            </w:pP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spacing w:line="480" w:lineRule="auto"/>
              <w:jc w:val="center"/>
              <w:rPr>
                <w:rFonts w:hint="default" w:ascii="宋体" w:hAnsi="宋体"/>
                <w:color w:val="auto"/>
                <w:sz w:val="24"/>
                <w:lang w:val="en-US" w:eastAsia="zh-CN"/>
              </w:rPr>
            </w:pPr>
            <w:r>
              <w:rPr>
                <w:rFonts w:hint="eastAsia" w:ascii="宋体" w:hAnsi="宋体"/>
                <w:color w:val="auto"/>
                <w:sz w:val="24"/>
                <w:lang w:eastAsia="zh-CN"/>
              </w:rPr>
              <w:t>自合同约定之日起</w:t>
            </w:r>
            <w:r>
              <w:rPr>
                <w:rFonts w:hint="eastAsia" w:ascii="宋体" w:hAnsi="宋体"/>
                <w:color w:val="auto"/>
                <w:sz w:val="24"/>
                <w:lang w:val="en-US" w:eastAsia="zh-CN"/>
              </w:rPr>
              <w:t>6个月</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1E4B"/>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AE55F0"/>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26CD7"/>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769</Words>
  <Characters>848</Characters>
  <Lines>0</Lines>
  <Paragraphs>0</Paragraphs>
  <TotalTime>5</TotalTime>
  <ScaleCrop>false</ScaleCrop>
  <LinksUpToDate>false</LinksUpToDate>
  <CharactersWithSpaces>1583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陆晨</cp:lastModifiedBy>
  <dcterms:modified xsi:type="dcterms:W3CDTF">2026-03-10T07:46:48Z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ies>
</file>