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6FB262B">
      <w:pPr>
        <w:pStyle w:val="5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0"/>
        <w:jc w:val="center"/>
        <w:rPr>
          <w:rFonts w:hint="eastAsia" w:ascii="黑体" w:hAnsi="黑体" w:eastAsia="黑体" w:cs="黑体"/>
          <w:kern w:val="2"/>
          <w:sz w:val="36"/>
          <w:szCs w:val="36"/>
          <w:lang w:val="en-US" w:eastAsia="zh-CN" w:bidi="ar-SA"/>
        </w:rPr>
      </w:pPr>
      <w:r>
        <w:rPr>
          <w:rFonts w:hint="eastAsia" w:ascii="黑体" w:hAnsi="黑体" w:eastAsia="黑体" w:cs="黑体"/>
          <w:kern w:val="2"/>
          <w:sz w:val="36"/>
          <w:szCs w:val="36"/>
          <w:lang w:val="en-US" w:eastAsia="zh-CN" w:bidi="ar-SA"/>
        </w:rPr>
        <w:t>广西贺州供电局基建项目测绘、测量类服务</w:t>
      </w:r>
    </w:p>
    <w:p w14:paraId="1836F171">
      <w:pPr>
        <w:pStyle w:val="5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0"/>
        <w:jc w:val="center"/>
        <w:rPr>
          <w:rFonts w:hint="eastAsia"/>
          <w:sz w:val="36"/>
          <w:szCs w:val="36"/>
        </w:rPr>
      </w:pPr>
      <w:r>
        <w:rPr>
          <w:rFonts w:hint="eastAsia" w:ascii="黑体" w:hAnsi="黑体" w:eastAsia="黑体" w:cs="黑体"/>
          <w:kern w:val="2"/>
          <w:sz w:val="36"/>
          <w:szCs w:val="36"/>
          <w:lang w:val="en-US" w:eastAsia="zh-CN" w:bidi="ar-SA"/>
        </w:rPr>
        <w:t>零星采购项目</w:t>
      </w:r>
      <w:r>
        <w:rPr>
          <w:rFonts w:hint="eastAsia" w:ascii="黑体" w:hAnsi="黑体" w:eastAsia="黑体" w:cs="黑体"/>
          <w:sz w:val="36"/>
          <w:szCs w:val="36"/>
        </w:rPr>
        <w:t>技术规范书</w:t>
      </w:r>
    </w:p>
    <w:p w14:paraId="54781B8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 w:val="0"/>
        <w:topLinePunct w:val="0"/>
        <w:autoSpaceDE/>
        <w:autoSpaceDN/>
        <w:bidi w:val="0"/>
        <w:adjustRightInd/>
        <w:snapToGrid/>
        <w:spacing w:before="-2147483648" w:beforeLines="-2147483648" w:beforeAutospacing="0" w:line="580" w:lineRule="exact"/>
        <w:ind w:firstLine="640" w:firstLineChars="200"/>
        <w:textAlignment w:val="baseline"/>
        <w:outlineLvl w:val="9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  <w:lang w:val="en-US" w:eastAsia="zh-CN"/>
        </w:rPr>
        <w:t>一、项目信息</w:t>
      </w:r>
    </w:p>
    <w:p w14:paraId="70D6BAF7">
      <w:pPr>
        <w:pStyle w:val="5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0"/>
        <w:jc w:val="left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  <w:lang w:val="en-US" w:eastAsia="zh-CN"/>
        </w:rPr>
        <w:t xml:space="preserve">   （一）项目名称：广西贺州供电局基建项目测绘、测量类服务零星采购项目</w:t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。</w:t>
      </w:r>
    </w:p>
    <w:p w14:paraId="6120ED6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 w:val="0"/>
        <w:topLinePunct w:val="0"/>
        <w:autoSpaceDE/>
        <w:autoSpaceDN/>
        <w:bidi w:val="0"/>
        <w:adjustRightInd/>
        <w:snapToGrid/>
        <w:spacing w:before="-2147483648" w:beforeLines="-2147483648" w:beforeAutospacing="0" w:line="580" w:lineRule="exact"/>
        <w:ind w:firstLine="640" w:firstLineChars="200"/>
        <w:textAlignment w:val="baseline"/>
        <w:outlineLvl w:val="9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  <w:lang w:val="en-US" w:eastAsia="zh-CN"/>
        </w:rPr>
        <w:t>（二）采购人：吕海深</w:t>
      </w:r>
    </w:p>
    <w:p w14:paraId="32B09B9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 w:val="0"/>
        <w:topLinePunct w:val="0"/>
        <w:autoSpaceDE/>
        <w:autoSpaceDN/>
        <w:bidi w:val="0"/>
        <w:adjustRightInd/>
        <w:snapToGrid/>
        <w:spacing w:before="-2147483648" w:beforeLines="-2147483648" w:beforeAutospacing="0" w:line="580" w:lineRule="exact"/>
        <w:ind w:firstLine="640" w:firstLineChars="200"/>
        <w:textAlignment w:val="baseline"/>
        <w:outlineLvl w:val="9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  <w:lang w:val="en-US" w:eastAsia="zh-CN"/>
        </w:rPr>
        <w:t>（三）采购方式：零星采购。</w:t>
      </w:r>
    </w:p>
    <w:p w14:paraId="44E73F4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 w:val="0"/>
        <w:topLinePunct w:val="0"/>
        <w:autoSpaceDE/>
        <w:autoSpaceDN/>
        <w:bidi w:val="0"/>
        <w:adjustRightInd/>
        <w:snapToGrid/>
        <w:spacing w:before="-2147483648" w:beforeLines="-2147483648" w:beforeAutospacing="0" w:line="580" w:lineRule="exact"/>
        <w:ind w:firstLine="640" w:firstLineChars="200"/>
        <w:textAlignment w:val="baseline"/>
        <w:outlineLvl w:val="9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  <w:lang w:val="en-US" w:eastAsia="zh-CN"/>
        </w:rPr>
        <w:t>（四）项目类别：技术服务类。</w:t>
      </w:r>
    </w:p>
    <w:p w14:paraId="32255021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0"/>
          <w:sz w:val="32"/>
          <w:szCs w:val="32"/>
          <w:highlight w:val="none"/>
          <w:lang w:val="en-US" w:eastAsia="zh-CN"/>
        </w:rPr>
        <w:t>二、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采购范围及技术要求</w:t>
      </w:r>
      <w:bookmarkStart w:id="0" w:name="_GoBack"/>
      <w:bookmarkEnd w:id="0"/>
    </w:p>
    <w:p w14:paraId="572CF0E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 w:val="0"/>
        <w:topLinePunct w:val="0"/>
        <w:autoSpaceDE/>
        <w:autoSpaceDN/>
        <w:bidi w:val="0"/>
        <w:adjustRightInd/>
        <w:snapToGrid/>
        <w:spacing w:before="-2147483648" w:beforeLines="-2147483648" w:beforeAutospacing="0" w:line="580" w:lineRule="exact"/>
        <w:ind w:firstLine="640" w:firstLineChars="200"/>
        <w:textAlignment w:val="baseline"/>
        <w:outlineLvl w:val="9"/>
        <w:rPr>
          <w:rFonts w:hint="eastAsia" w:ascii="仿宋_GB2312" w:hAnsi="仿宋_GB2312" w:eastAsia="仿宋_GB2312" w:cs="仿宋_GB2312"/>
          <w:color w:val="0000FF"/>
          <w:kern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0"/>
          <w:sz w:val="32"/>
          <w:szCs w:val="32"/>
          <w:highlight w:val="none"/>
          <w:lang w:val="en-US" w:eastAsia="zh-CN"/>
        </w:rPr>
        <w:t>（一）采购范围：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  <w:lang w:val="en-US" w:eastAsia="zh-CN"/>
        </w:rPr>
        <w:t>广西贺州供电局基建项目测绘、测量类服务零星采购项目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。</w:t>
      </w:r>
    </w:p>
    <w:p w14:paraId="14BDC405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jc w:val="left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技术服务要求：满足贺州市房屋建筑工程规划验收、不动产登记要求。</w:t>
      </w:r>
    </w:p>
    <w:p w14:paraId="349130F8">
      <w:pPr>
        <w:pStyle w:val="2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topLinePunct w:val="0"/>
        <w:autoSpaceDE/>
        <w:autoSpaceDN/>
        <w:bidi w:val="0"/>
        <w:adjustRightInd/>
        <w:snapToGrid/>
        <w:spacing w:line="580" w:lineRule="exact"/>
        <w:ind w:left="0" w:leftChars="0"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技术服务要内容：对招标范围内的项目提供包含建筑物坐标复测、平面位置、高程、高度、规划面积测量、建筑面积、附属绿地面积、不动产测绘、宗地测绘等。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81"/>
    <w:family w:val="auto"/>
    <w:pitch w:val="default"/>
    <w:sig w:usb0="00000000" w:usb1="00000000" w:usb2="00000009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altName w:val="方正仿宋_GBK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808B445"/>
    <w:multiLevelType w:val="singleLevel"/>
    <w:tmpl w:val="3808B445"/>
    <w:lvl w:ilvl="0" w:tentative="0">
      <w:start w:val="2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68674F"/>
    <w:rsid w:val="00AB4495"/>
    <w:rsid w:val="01CB6BD9"/>
    <w:rsid w:val="01DB2FC9"/>
    <w:rsid w:val="02300175"/>
    <w:rsid w:val="02B14E2C"/>
    <w:rsid w:val="031E6B2F"/>
    <w:rsid w:val="03233DC1"/>
    <w:rsid w:val="036E5ED8"/>
    <w:rsid w:val="03851AAC"/>
    <w:rsid w:val="03915AAA"/>
    <w:rsid w:val="03F158D4"/>
    <w:rsid w:val="040F6366"/>
    <w:rsid w:val="04434F65"/>
    <w:rsid w:val="048E41BB"/>
    <w:rsid w:val="049F6D08"/>
    <w:rsid w:val="04A959B1"/>
    <w:rsid w:val="04AC5383"/>
    <w:rsid w:val="04E81538"/>
    <w:rsid w:val="053A75D2"/>
    <w:rsid w:val="06303623"/>
    <w:rsid w:val="065D0C51"/>
    <w:rsid w:val="067E0152"/>
    <w:rsid w:val="06944B17"/>
    <w:rsid w:val="06963E2A"/>
    <w:rsid w:val="06A1590B"/>
    <w:rsid w:val="06D52ACA"/>
    <w:rsid w:val="06D74DDD"/>
    <w:rsid w:val="06E302B0"/>
    <w:rsid w:val="072474F5"/>
    <w:rsid w:val="07342C28"/>
    <w:rsid w:val="07787A0D"/>
    <w:rsid w:val="08201542"/>
    <w:rsid w:val="08F55755"/>
    <w:rsid w:val="09121E07"/>
    <w:rsid w:val="096E3746"/>
    <w:rsid w:val="09F172BD"/>
    <w:rsid w:val="0A337C3C"/>
    <w:rsid w:val="0A8B06C7"/>
    <w:rsid w:val="0AB539D1"/>
    <w:rsid w:val="0AD240EB"/>
    <w:rsid w:val="0B021F02"/>
    <w:rsid w:val="0B541C07"/>
    <w:rsid w:val="0BB46DFB"/>
    <w:rsid w:val="0BD15CD9"/>
    <w:rsid w:val="0BE8219D"/>
    <w:rsid w:val="0BEF790A"/>
    <w:rsid w:val="0CD75860"/>
    <w:rsid w:val="0D2B4344"/>
    <w:rsid w:val="0D424716"/>
    <w:rsid w:val="0D5017F6"/>
    <w:rsid w:val="0DBA6C1C"/>
    <w:rsid w:val="0DE65E85"/>
    <w:rsid w:val="0DFE1DD9"/>
    <w:rsid w:val="0E0B0907"/>
    <w:rsid w:val="0F787DF2"/>
    <w:rsid w:val="0F8B3EA7"/>
    <w:rsid w:val="105765E1"/>
    <w:rsid w:val="10660869"/>
    <w:rsid w:val="109C3A21"/>
    <w:rsid w:val="10E5011F"/>
    <w:rsid w:val="113A27CD"/>
    <w:rsid w:val="117F3865"/>
    <w:rsid w:val="11816EE2"/>
    <w:rsid w:val="11E04EC3"/>
    <w:rsid w:val="122744A7"/>
    <w:rsid w:val="12360F2E"/>
    <w:rsid w:val="123A2E4B"/>
    <w:rsid w:val="127F79DD"/>
    <w:rsid w:val="129067C9"/>
    <w:rsid w:val="12950C40"/>
    <w:rsid w:val="13065684"/>
    <w:rsid w:val="13967207"/>
    <w:rsid w:val="13BD5E7C"/>
    <w:rsid w:val="14523822"/>
    <w:rsid w:val="147E06BC"/>
    <w:rsid w:val="15235A88"/>
    <w:rsid w:val="15657745"/>
    <w:rsid w:val="15A412AF"/>
    <w:rsid w:val="16BE58BF"/>
    <w:rsid w:val="16E62B71"/>
    <w:rsid w:val="16F45650"/>
    <w:rsid w:val="17361D46"/>
    <w:rsid w:val="17920850"/>
    <w:rsid w:val="17B85C75"/>
    <w:rsid w:val="17C90FE3"/>
    <w:rsid w:val="181B7851"/>
    <w:rsid w:val="182066F1"/>
    <w:rsid w:val="18443B39"/>
    <w:rsid w:val="18C04BEF"/>
    <w:rsid w:val="18C62524"/>
    <w:rsid w:val="18CE54A3"/>
    <w:rsid w:val="191F16AF"/>
    <w:rsid w:val="19701EF9"/>
    <w:rsid w:val="19904097"/>
    <w:rsid w:val="1A001FAD"/>
    <w:rsid w:val="1A1160EA"/>
    <w:rsid w:val="1A6736EA"/>
    <w:rsid w:val="1B32771D"/>
    <w:rsid w:val="1B36261E"/>
    <w:rsid w:val="1C020955"/>
    <w:rsid w:val="1C5E42C5"/>
    <w:rsid w:val="1C916B6C"/>
    <w:rsid w:val="1D7149AE"/>
    <w:rsid w:val="1D8D0856"/>
    <w:rsid w:val="1D994634"/>
    <w:rsid w:val="1E7B0342"/>
    <w:rsid w:val="1EA8240A"/>
    <w:rsid w:val="1F250B6E"/>
    <w:rsid w:val="20257A9A"/>
    <w:rsid w:val="2058123D"/>
    <w:rsid w:val="205C474F"/>
    <w:rsid w:val="209D2D0A"/>
    <w:rsid w:val="20B170E4"/>
    <w:rsid w:val="20EA78A7"/>
    <w:rsid w:val="20ED0720"/>
    <w:rsid w:val="218909B4"/>
    <w:rsid w:val="21E26460"/>
    <w:rsid w:val="22532111"/>
    <w:rsid w:val="22627154"/>
    <w:rsid w:val="229849B8"/>
    <w:rsid w:val="22B01B9C"/>
    <w:rsid w:val="22FD5E0D"/>
    <w:rsid w:val="23025039"/>
    <w:rsid w:val="23041092"/>
    <w:rsid w:val="23497744"/>
    <w:rsid w:val="23AC4013"/>
    <w:rsid w:val="23FD140B"/>
    <w:rsid w:val="244E3609"/>
    <w:rsid w:val="245E6E4B"/>
    <w:rsid w:val="24955AC6"/>
    <w:rsid w:val="24FA3B79"/>
    <w:rsid w:val="24FC5EDC"/>
    <w:rsid w:val="253D7183"/>
    <w:rsid w:val="257D32D1"/>
    <w:rsid w:val="25AB5C2F"/>
    <w:rsid w:val="260877E9"/>
    <w:rsid w:val="26403B5F"/>
    <w:rsid w:val="26561A17"/>
    <w:rsid w:val="266414B7"/>
    <w:rsid w:val="26A268E1"/>
    <w:rsid w:val="26CF51A4"/>
    <w:rsid w:val="26E121EF"/>
    <w:rsid w:val="26E45E2F"/>
    <w:rsid w:val="27980719"/>
    <w:rsid w:val="27AB6371"/>
    <w:rsid w:val="28067223"/>
    <w:rsid w:val="28DE1D1C"/>
    <w:rsid w:val="28FF29FD"/>
    <w:rsid w:val="293D3FE1"/>
    <w:rsid w:val="29EF1DA8"/>
    <w:rsid w:val="2A074DD8"/>
    <w:rsid w:val="2A0B39F1"/>
    <w:rsid w:val="2AB65358"/>
    <w:rsid w:val="2B880E6E"/>
    <w:rsid w:val="2B8875FC"/>
    <w:rsid w:val="2B8B58C8"/>
    <w:rsid w:val="2BAB1F79"/>
    <w:rsid w:val="2BCD2EF4"/>
    <w:rsid w:val="2BED550D"/>
    <w:rsid w:val="2BFA16DC"/>
    <w:rsid w:val="2C3C5149"/>
    <w:rsid w:val="2C5200AC"/>
    <w:rsid w:val="2C5F356C"/>
    <w:rsid w:val="2D0E539D"/>
    <w:rsid w:val="2D1A4B72"/>
    <w:rsid w:val="2D2504D1"/>
    <w:rsid w:val="2D303EBC"/>
    <w:rsid w:val="2D69758A"/>
    <w:rsid w:val="2DC94D90"/>
    <w:rsid w:val="2E156688"/>
    <w:rsid w:val="2E363E8A"/>
    <w:rsid w:val="2EA22B14"/>
    <w:rsid w:val="2EBE0505"/>
    <w:rsid w:val="2F6C272F"/>
    <w:rsid w:val="301F6236"/>
    <w:rsid w:val="306D51EB"/>
    <w:rsid w:val="30C43970"/>
    <w:rsid w:val="3105287B"/>
    <w:rsid w:val="312D41B6"/>
    <w:rsid w:val="31432A64"/>
    <w:rsid w:val="31495BC4"/>
    <w:rsid w:val="31AE037C"/>
    <w:rsid w:val="3209614C"/>
    <w:rsid w:val="32327787"/>
    <w:rsid w:val="3242046E"/>
    <w:rsid w:val="327C2C06"/>
    <w:rsid w:val="328F6B2B"/>
    <w:rsid w:val="32B26F78"/>
    <w:rsid w:val="32BD5D30"/>
    <w:rsid w:val="32FC0139"/>
    <w:rsid w:val="33636F20"/>
    <w:rsid w:val="33D54E55"/>
    <w:rsid w:val="33EA7971"/>
    <w:rsid w:val="341E7C5B"/>
    <w:rsid w:val="349F33AF"/>
    <w:rsid w:val="34D5668E"/>
    <w:rsid w:val="34E97B19"/>
    <w:rsid w:val="365A489D"/>
    <w:rsid w:val="36874336"/>
    <w:rsid w:val="36913ECA"/>
    <w:rsid w:val="36D96009"/>
    <w:rsid w:val="374A04AD"/>
    <w:rsid w:val="38713B47"/>
    <w:rsid w:val="38BD0D0C"/>
    <w:rsid w:val="3975569D"/>
    <w:rsid w:val="39932885"/>
    <w:rsid w:val="39D41F80"/>
    <w:rsid w:val="3A0E783D"/>
    <w:rsid w:val="3A931994"/>
    <w:rsid w:val="3AB76FBF"/>
    <w:rsid w:val="3AE0499C"/>
    <w:rsid w:val="3B436EB7"/>
    <w:rsid w:val="3B5454F1"/>
    <w:rsid w:val="3BC61150"/>
    <w:rsid w:val="3BFD0E0F"/>
    <w:rsid w:val="3C25163E"/>
    <w:rsid w:val="3C515F26"/>
    <w:rsid w:val="3CCE3E4D"/>
    <w:rsid w:val="3CF402CA"/>
    <w:rsid w:val="3D0959A9"/>
    <w:rsid w:val="3DE40AEF"/>
    <w:rsid w:val="3E200300"/>
    <w:rsid w:val="3E226AED"/>
    <w:rsid w:val="3E772C45"/>
    <w:rsid w:val="3EC96B61"/>
    <w:rsid w:val="3FC62E52"/>
    <w:rsid w:val="3FDB11C1"/>
    <w:rsid w:val="3FF452D4"/>
    <w:rsid w:val="401F437A"/>
    <w:rsid w:val="40E14555"/>
    <w:rsid w:val="411679DC"/>
    <w:rsid w:val="41297084"/>
    <w:rsid w:val="412F5CA4"/>
    <w:rsid w:val="41AF643F"/>
    <w:rsid w:val="42634DEB"/>
    <w:rsid w:val="42B2058F"/>
    <w:rsid w:val="42FB6DEF"/>
    <w:rsid w:val="4310476B"/>
    <w:rsid w:val="43414A73"/>
    <w:rsid w:val="4362278A"/>
    <w:rsid w:val="44214725"/>
    <w:rsid w:val="44275727"/>
    <w:rsid w:val="4431117F"/>
    <w:rsid w:val="44472A43"/>
    <w:rsid w:val="44600E4C"/>
    <w:rsid w:val="44665081"/>
    <w:rsid w:val="44CF4527"/>
    <w:rsid w:val="45047DF8"/>
    <w:rsid w:val="452C0B4E"/>
    <w:rsid w:val="45C651F0"/>
    <w:rsid w:val="45D81712"/>
    <w:rsid w:val="462F3D2A"/>
    <w:rsid w:val="46A01630"/>
    <w:rsid w:val="46D02804"/>
    <w:rsid w:val="472E4A07"/>
    <w:rsid w:val="475949C9"/>
    <w:rsid w:val="47D33426"/>
    <w:rsid w:val="47F2662F"/>
    <w:rsid w:val="48627A85"/>
    <w:rsid w:val="4866580C"/>
    <w:rsid w:val="48A7381F"/>
    <w:rsid w:val="491E0AF1"/>
    <w:rsid w:val="49D700EC"/>
    <w:rsid w:val="49F13236"/>
    <w:rsid w:val="49FF0F6E"/>
    <w:rsid w:val="4A661BD1"/>
    <w:rsid w:val="4ABD6CE1"/>
    <w:rsid w:val="4ADD407D"/>
    <w:rsid w:val="4B4340BE"/>
    <w:rsid w:val="4C5126F8"/>
    <w:rsid w:val="4C7A42C5"/>
    <w:rsid w:val="4C7F1957"/>
    <w:rsid w:val="4C944853"/>
    <w:rsid w:val="4CD7485B"/>
    <w:rsid w:val="4D4D018E"/>
    <w:rsid w:val="4D7F4DF5"/>
    <w:rsid w:val="4D8368B9"/>
    <w:rsid w:val="4DCA3674"/>
    <w:rsid w:val="4F524892"/>
    <w:rsid w:val="4FB427CC"/>
    <w:rsid w:val="4FE33DF0"/>
    <w:rsid w:val="502455C9"/>
    <w:rsid w:val="50254FA8"/>
    <w:rsid w:val="506702E2"/>
    <w:rsid w:val="5097045B"/>
    <w:rsid w:val="51156EA7"/>
    <w:rsid w:val="512F1D5B"/>
    <w:rsid w:val="51A213FF"/>
    <w:rsid w:val="51AD05ED"/>
    <w:rsid w:val="51D508F6"/>
    <w:rsid w:val="52003BA7"/>
    <w:rsid w:val="521C08EA"/>
    <w:rsid w:val="528A4B51"/>
    <w:rsid w:val="52E14BE2"/>
    <w:rsid w:val="5322530C"/>
    <w:rsid w:val="534A2BFD"/>
    <w:rsid w:val="536B0F84"/>
    <w:rsid w:val="54130D47"/>
    <w:rsid w:val="54970758"/>
    <w:rsid w:val="54C4779F"/>
    <w:rsid w:val="55361E07"/>
    <w:rsid w:val="560F7851"/>
    <w:rsid w:val="56195B05"/>
    <w:rsid w:val="56225787"/>
    <w:rsid w:val="56246E61"/>
    <w:rsid w:val="564142D1"/>
    <w:rsid w:val="565D2C7D"/>
    <w:rsid w:val="56CC7222"/>
    <w:rsid w:val="570D4204"/>
    <w:rsid w:val="573601A0"/>
    <w:rsid w:val="574E4867"/>
    <w:rsid w:val="579D0545"/>
    <w:rsid w:val="57BB4139"/>
    <w:rsid w:val="58333895"/>
    <w:rsid w:val="5852323C"/>
    <w:rsid w:val="59452FA5"/>
    <w:rsid w:val="59655D56"/>
    <w:rsid w:val="598509BF"/>
    <w:rsid w:val="59A80AF0"/>
    <w:rsid w:val="59D04113"/>
    <w:rsid w:val="5A416703"/>
    <w:rsid w:val="5A734303"/>
    <w:rsid w:val="5B411A28"/>
    <w:rsid w:val="5BE75F38"/>
    <w:rsid w:val="5C2518F1"/>
    <w:rsid w:val="5D2601B5"/>
    <w:rsid w:val="5D725CA7"/>
    <w:rsid w:val="5DD842CC"/>
    <w:rsid w:val="5EBB5C5D"/>
    <w:rsid w:val="5F1F227A"/>
    <w:rsid w:val="5F2E05BD"/>
    <w:rsid w:val="5F364AE0"/>
    <w:rsid w:val="5FAB0540"/>
    <w:rsid w:val="5FB8358E"/>
    <w:rsid w:val="5FED55D5"/>
    <w:rsid w:val="5FF5684D"/>
    <w:rsid w:val="601E0A8B"/>
    <w:rsid w:val="602D282D"/>
    <w:rsid w:val="6056477D"/>
    <w:rsid w:val="60856B73"/>
    <w:rsid w:val="60961425"/>
    <w:rsid w:val="60F92AE7"/>
    <w:rsid w:val="61A90B1D"/>
    <w:rsid w:val="62956E82"/>
    <w:rsid w:val="62AB510E"/>
    <w:rsid w:val="630E75D9"/>
    <w:rsid w:val="63373051"/>
    <w:rsid w:val="6353731E"/>
    <w:rsid w:val="63975A96"/>
    <w:rsid w:val="63F00402"/>
    <w:rsid w:val="644E40E5"/>
    <w:rsid w:val="644F093A"/>
    <w:rsid w:val="64F129C2"/>
    <w:rsid w:val="659648A5"/>
    <w:rsid w:val="659E4223"/>
    <w:rsid w:val="666D425C"/>
    <w:rsid w:val="67030DB0"/>
    <w:rsid w:val="673619FE"/>
    <w:rsid w:val="681F2C09"/>
    <w:rsid w:val="68464E78"/>
    <w:rsid w:val="687534B3"/>
    <w:rsid w:val="68941E92"/>
    <w:rsid w:val="68C1050F"/>
    <w:rsid w:val="68C90A29"/>
    <w:rsid w:val="68F94E50"/>
    <w:rsid w:val="691F7E08"/>
    <w:rsid w:val="695673D8"/>
    <w:rsid w:val="69686E70"/>
    <w:rsid w:val="69BF2348"/>
    <w:rsid w:val="69F779EA"/>
    <w:rsid w:val="69FF5367"/>
    <w:rsid w:val="6A1E5EC2"/>
    <w:rsid w:val="6AB41499"/>
    <w:rsid w:val="6AEC4883"/>
    <w:rsid w:val="6B87301A"/>
    <w:rsid w:val="6BFF75FC"/>
    <w:rsid w:val="6C1660D9"/>
    <w:rsid w:val="6C642E48"/>
    <w:rsid w:val="6C655899"/>
    <w:rsid w:val="6CCE6FB2"/>
    <w:rsid w:val="6D296A52"/>
    <w:rsid w:val="6D3B5A6A"/>
    <w:rsid w:val="6D565250"/>
    <w:rsid w:val="6DBC2FA4"/>
    <w:rsid w:val="6E1F5264"/>
    <w:rsid w:val="6EE1592E"/>
    <w:rsid w:val="6F7A7AA3"/>
    <w:rsid w:val="6FD80DCD"/>
    <w:rsid w:val="700E4FE8"/>
    <w:rsid w:val="701177E4"/>
    <w:rsid w:val="70302512"/>
    <w:rsid w:val="70306AF6"/>
    <w:rsid w:val="70AE4AB9"/>
    <w:rsid w:val="70CA25FA"/>
    <w:rsid w:val="70E22D0E"/>
    <w:rsid w:val="70EB0C63"/>
    <w:rsid w:val="712F219B"/>
    <w:rsid w:val="71DE4304"/>
    <w:rsid w:val="720B6A25"/>
    <w:rsid w:val="725F1B3A"/>
    <w:rsid w:val="72694564"/>
    <w:rsid w:val="72DF6E00"/>
    <w:rsid w:val="736D7266"/>
    <w:rsid w:val="73A55190"/>
    <w:rsid w:val="73D8386D"/>
    <w:rsid w:val="74037432"/>
    <w:rsid w:val="740F5F14"/>
    <w:rsid w:val="74531FD9"/>
    <w:rsid w:val="74752ACC"/>
    <w:rsid w:val="747571E2"/>
    <w:rsid w:val="74C11C95"/>
    <w:rsid w:val="74D654F2"/>
    <w:rsid w:val="753130C8"/>
    <w:rsid w:val="75836D2E"/>
    <w:rsid w:val="75852DC2"/>
    <w:rsid w:val="75BD2086"/>
    <w:rsid w:val="75E735DA"/>
    <w:rsid w:val="76373504"/>
    <w:rsid w:val="76637EED"/>
    <w:rsid w:val="766C2B20"/>
    <w:rsid w:val="76A270C0"/>
    <w:rsid w:val="76F044E2"/>
    <w:rsid w:val="76FF0523"/>
    <w:rsid w:val="77264122"/>
    <w:rsid w:val="77924C81"/>
    <w:rsid w:val="779F1E9F"/>
    <w:rsid w:val="77AD7DA7"/>
    <w:rsid w:val="77E74B65"/>
    <w:rsid w:val="78ED379F"/>
    <w:rsid w:val="79325F4C"/>
    <w:rsid w:val="79601949"/>
    <w:rsid w:val="799155D2"/>
    <w:rsid w:val="79BF43D0"/>
    <w:rsid w:val="7A1D3918"/>
    <w:rsid w:val="7AF12ADD"/>
    <w:rsid w:val="7B485761"/>
    <w:rsid w:val="7B8E2D04"/>
    <w:rsid w:val="7BC83976"/>
    <w:rsid w:val="7C1F7036"/>
    <w:rsid w:val="7C410712"/>
    <w:rsid w:val="7C812119"/>
    <w:rsid w:val="7C872990"/>
    <w:rsid w:val="7C9C5A1C"/>
    <w:rsid w:val="7CCA3CDC"/>
    <w:rsid w:val="7CF77C4B"/>
    <w:rsid w:val="7D4605F0"/>
    <w:rsid w:val="7D880567"/>
    <w:rsid w:val="7E0E1CF7"/>
    <w:rsid w:val="7E2E4EF7"/>
    <w:rsid w:val="7EC8382E"/>
    <w:rsid w:val="7EE83748"/>
    <w:rsid w:val="7F3E753C"/>
    <w:rsid w:val="7F8E0949"/>
    <w:rsid w:val="7FC005FC"/>
    <w:rsid w:val="D2FFFA6C"/>
    <w:rsid w:val="FF9F9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  <w:style w:type="paragraph" w:styleId="3">
    <w:name w:val="Body Text"/>
    <w:basedOn w:val="1"/>
    <w:next w:val="4"/>
    <w:qFormat/>
    <w:uiPriority w:val="0"/>
    <w:pPr>
      <w:widowControl w:val="0"/>
      <w:spacing w:after="120"/>
      <w:jc w:val="both"/>
    </w:pPr>
    <w:rPr>
      <w:kern w:val="2"/>
      <w:sz w:val="21"/>
    </w:rPr>
  </w:style>
  <w:style w:type="paragraph" w:styleId="4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Office_12.1.2.22550_F1E327BC-269C-435d-A152-05C5408002CA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2020-11-18T08:11:00Z</dcterms:created>
  <dc:creator>hzgadmin</dc:creator>
  <cp:lastModifiedBy>HZPCLV-HS</cp:lastModifiedBy>
  <dcterms:modified xsi:type="dcterms:W3CDTF">2026-04-09T10:17:27Z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2052-12.1.2.22550</vt:lpwstr>
  </property>
  <property fmtid="{D5CDD505-2E9C-101B-9397-08002B2CF9AE}" pid="3" name="ICV">
    <vt:lpwstr>FEC737161BA24728853EC6E26EC89B0B</vt:lpwstr>
  </property>
</Properties>
</file>