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32"/>
          <w:szCs w:val="32"/>
          <w:highlight w:val="none"/>
          <w:u w:val="none"/>
          <w:lang w:val="en-US" w:eastAsia="zh-CN"/>
        </w:rPr>
        <w:t>陵水供电局2026-2027年空调维修保养服务项目报价表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left"/>
      </w:pP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  <w:t xml:space="preserve">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u w:val="none"/>
          <w:lang w:val="en-US" w:eastAsia="zh-CN"/>
        </w:rPr>
        <w:t>本格式仅供参考，报价单位须针对本采购项目规定的商务、技术、 质量、进度及其他技术、合同条款等要求进行专门响应并提供书面资料（盖章）， 如不响应，采购方有权拒绝本次报价响应。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海南电网有限责任公司陵水供电局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1"/>
        <w:gridCol w:w="1485"/>
        <w:gridCol w:w="2923"/>
        <w:gridCol w:w="421"/>
        <w:gridCol w:w="468"/>
        <w:gridCol w:w="853"/>
        <w:gridCol w:w="853"/>
        <w:gridCol w:w="536"/>
        <w:gridCol w:w="680"/>
        <w:gridCol w:w="42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名称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商务、技术要求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数量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计量单位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含税单价（元）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含税总价（元）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税率(%)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最快交付/履行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日期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15" w:hRule="atLeast"/>
          <w:jc w:val="center"/>
        </w:trPr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陵水供电局2026-2027年空调维修保养服务项目审批表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34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left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.乙方为中华人民共和国境内注册合法运作的企业法人、事业单位和其他社会组织，具有有效期内的营业执照、组织机构代码证、税务登记证（或三证合一的营业执照）（加盖公章）、法人身份证复印件（加盖公章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34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2.空调维修服务报价表（加盖公章）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34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left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3.结算方式为据实结算，据实结算金额不得超最终成交通知书中的金额。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34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left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4.2027年6月1日前，如省公司完成招标，则取消零星采购中标供应商的服务，执行省公司招标采购结果。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34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批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自发送成交通知书后1个月内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说明：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上述税率须符合国家相关规定。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tbl>
      <w:tblPr>
        <w:tblW w:w="8701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0"/>
        <w:gridCol w:w="2230"/>
        <w:gridCol w:w="658"/>
        <w:gridCol w:w="658"/>
        <w:gridCol w:w="1060"/>
        <w:gridCol w:w="1215"/>
        <w:gridCol w:w="198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8701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bookmarkStart w:id="1" w:name="_GoBack"/>
            <w:bookmarkEnd w:id="1"/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空调维修保养服务项目报价表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8701" w:type="dxa"/>
            <w:gridSpan w:val="7"/>
            <w:vMerge w:val="continue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5506" w:type="dxa"/>
            <w:gridSpan w:val="5"/>
            <w:tcBorders>
              <w:top w:val="nil"/>
              <w:left w:val="nil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供应商：</w:t>
            </w:r>
          </w:p>
        </w:tc>
        <w:tc>
          <w:tcPr>
            <w:tcW w:w="3195" w:type="dxa"/>
            <w:gridSpan w:val="2"/>
            <w:tcBorders>
              <w:top w:val="nil"/>
              <w:left w:val="nil"/>
              <w:bottom w:val="single" w:color="000000" w:sz="4" w:space="0"/>
              <w:right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单位：陵水供电局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维修项目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单位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数量</w:t>
            </w:r>
          </w:p>
        </w:tc>
        <w:tc>
          <w:tcPr>
            <w:tcW w:w="1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高空费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收费标准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合计金额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1.5匹空调加冰种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台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1.5匹空调换电容器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1.5匹空调换内机电机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1.5匹空调换内机底座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1.5匹空调安装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台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 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1.5匹空调加制冷管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米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1.5匹空调换传感器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1.5匹空调换外机变频主板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块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1.5匹空调清洗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台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1.5匹空调修漏水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台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1.5匹空调换散热电机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1.5匹空调查漏、补漏、加冰种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台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13</w:t>
            </w: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1.5匹空调换压缩机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台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2匹空调加冰种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台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2匹空调换电容器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16</w:t>
            </w: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2匹空调清洗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台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17</w:t>
            </w: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2匹空调安装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台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18</w:t>
            </w: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2匹空调换散热电机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19</w:t>
            </w: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2匹空调换交流接触器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</w:t>
            </w: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2匹空调换内机电机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21</w:t>
            </w: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2匹空调换传感器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22</w:t>
            </w: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2匹空调换外机变频主板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块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23</w:t>
            </w: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2匹空调查漏、补漏、加冰种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台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24</w:t>
            </w: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2匹空调换压缩机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台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25</w:t>
            </w: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2匹空调加制冷管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米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26</w:t>
            </w: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3匹空调换内机电机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27</w:t>
            </w: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3匹空调安装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台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28</w:t>
            </w: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3匹空调换传感器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29</w:t>
            </w: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3匹空调查漏、补漏、加冰种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台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30</w:t>
            </w: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3匹空调加冰种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台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31</w:t>
            </w: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3匹空调换外机变频主板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块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32</w:t>
            </w: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3匹空调换电容器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33</w:t>
            </w: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3匹空调加制冷管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米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34</w:t>
            </w: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3匹空调清洗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台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35</w:t>
            </w: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3匹空调换交流接触器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36</w:t>
            </w: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3匹空调换散热电机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37</w:t>
            </w: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3匹空调换压缩机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台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38</w:t>
            </w: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5匹空调安装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台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39</w:t>
            </w: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5匹空调加冰种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台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40</w:t>
            </w: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5匹立式空调清洗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台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41</w:t>
            </w: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5匹空调加制冷管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米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42</w:t>
            </w: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5匹空调换交流接触器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43</w:t>
            </w: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5匹空调换外机变频主板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块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44</w:t>
            </w: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5匹空调换外机主板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块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45</w:t>
            </w: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5匹空调换散热电机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46</w:t>
            </w: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5匹空调查漏、补漏、加冰种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台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47</w:t>
            </w: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5匹空调换传感器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48</w:t>
            </w: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5匹空调换内机电机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49</w:t>
            </w: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5匹空调换压缩机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台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50</w:t>
            </w: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3楼以上高空费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13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合计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49</w:t>
            </w:r>
          </w:p>
        </w:tc>
        <w:tc>
          <w:tcPr>
            <w:tcW w:w="1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（满足/不满足）要求。（填写说明：报价单位须回复技术、商务承诺是否满足要求）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三、交付、履约承诺情况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。（填写说明：报价单位须回复技术、商务承诺是否满足要求）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四、供应商需说明的其他事项（如有）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  <w:bookmarkStart w:id="0" w:name="_Toc9877"/>
      <w:r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  <w:t>附件：</w:t>
      </w:r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（公司名称）（盖章）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>
      <w:pPr>
        <w:pStyle w:val="2"/>
        <w:rPr>
          <w:rFonts w:hint="eastAsia"/>
          <w:lang w:val="en-US" w:eastAsia="zh-CN"/>
        </w:rPr>
      </w:pPr>
    </w:p>
    <w:p>
      <w:pP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C31DF"/>
    <w:rsid w:val="00261772"/>
    <w:rsid w:val="0036699B"/>
    <w:rsid w:val="00441FF6"/>
    <w:rsid w:val="005435A9"/>
    <w:rsid w:val="00A17A7F"/>
    <w:rsid w:val="00D340B6"/>
    <w:rsid w:val="00D536A5"/>
    <w:rsid w:val="01052CD3"/>
    <w:rsid w:val="015075C7"/>
    <w:rsid w:val="01992957"/>
    <w:rsid w:val="01A34AAF"/>
    <w:rsid w:val="01D16793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371CE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B36A5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AA20C6"/>
    <w:rsid w:val="09BA6DF9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8228AE"/>
    <w:rsid w:val="0B83085A"/>
    <w:rsid w:val="0C1A6F03"/>
    <w:rsid w:val="0C657338"/>
    <w:rsid w:val="0C861073"/>
    <w:rsid w:val="0CB7053C"/>
    <w:rsid w:val="0CE84804"/>
    <w:rsid w:val="0CEA0AED"/>
    <w:rsid w:val="0CF14E31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B2A12"/>
    <w:rsid w:val="0F8C4A7F"/>
    <w:rsid w:val="0F9B0482"/>
    <w:rsid w:val="0FA9590A"/>
    <w:rsid w:val="0FCB127F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2C1006"/>
    <w:rsid w:val="14B26405"/>
    <w:rsid w:val="153A37B3"/>
    <w:rsid w:val="1541713B"/>
    <w:rsid w:val="15483FEC"/>
    <w:rsid w:val="154C4383"/>
    <w:rsid w:val="155F444A"/>
    <w:rsid w:val="15612C15"/>
    <w:rsid w:val="158C4EDB"/>
    <w:rsid w:val="15BC34ED"/>
    <w:rsid w:val="15DA10CA"/>
    <w:rsid w:val="164861BA"/>
    <w:rsid w:val="16504EA4"/>
    <w:rsid w:val="16CE6B54"/>
    <w:rsid w:val="16F97E0A"/>
    <w:rsid w:val="173F3FE8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9328D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066E46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862AF6"/>
    <w:rsid w:val="1EAA6EA3"/>
    <w:rsid w:val="1EBA3005"/>
    <w:rsid w:val="1EBF4978"/>
    <w:rsid w:val="1EC65F2B"/>
    <w:rsid w:val="1ED5429A"/>
    <w:rsid w:val="1ED95FAB"/>
    <w:rsid w:val="1EEA2AE5"/>
    <w:rsid w:val="1EFD452C"/>
    <w:rsid w:val="1F001CB1"/>
    <w:rsid w:val="1F1E0604"/>
    <w:rsid w:val="1F394A1A"/>
    <w:rsid w:val="1F4C7B7C"/>
    <w:rsid w:val="1F5D1205"/>
    <w:rsid w:val="1F9B28EC"/>
    <w:rsid w:val="1FEC18D0"/>
    <w:rsid w:val="2024393A"/>
    <w:rsid w:val="20714AAE"/>
    <w:rsid w:val="20A60D13"/>
    <w:rsid w:val="20A86920"/>
    <w:rsid w:val="20CC0CFF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C01687"/>
    <w:rsid w:val="23D61DCF"/>
    <w:rsid w:val="24011FC7"/>
    <w:rsid w:val="242238CD"/>
    <w:rsid w:val="24320B70"/>
    <w:rsid w:val="24466245"/>
    <w:rsid w:val="246542D1"/>
    <w:rsid w:val="24C0590D"/>
    <w:rsid w:val="24F65BDA"/>
    <w:rsid w:val="2558697E"/>
    <w:rsid w:val="25640486"/>
    <w:rsid w:val="256B5F2C"/>
    <w:rsid w:val="257310D3"/>
    <w:rsid w:val="25804A91"/>
    <w:rsid w:val="2580570A"/>
    <w:rsid w:val="25902750"/>
    <w:rsid w:val="25EA626C"/>
    <w:rsid w:val="25EC4553"/>
    <w:rsid w:val="261F7870"/>
    <w:rsid w:val="26907ADB"/>
    <w:rsid w:val="26B2175F"/>
    <w:rsid w:val="271F513D"/>
    <w:rsid w:val="275B2E00"/>
    <w:rsid w:val="276B09A0"/>
    <w:rsid w:val="279F66AE"/>
    <w:rsid w:val="27EB7834"/>
    <w:rsid w:val="28492804"/>
    <w:rsid w:val="28577BD0"/>
    <w:rsid w:val="285C363D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64509A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1E322D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3430DB"/>
    <w:rsid w:val="3C547E24"/>
    <w:rsid w:val="3C584DA1"/>
    <w:rsid w:val="3CCA20D8"/>
    <w:rsid w:val="3D660E09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0956E5B"/>
    <w:rsid w:val="412679DC"/>
    <w:rsid w:val="41517F9D"/>
    <w:rsid w:val="41523BBA"/>
    <w:rsid w:val="416A3034"/>
    <w:rsid w:val="417D1029"/>
    <w:rsid w:val="42090E50"/>
    <w:rsid w:val="42331441"/>
    <w:rsid w:val="42441F00"/>
    <w:rsid w:val="425A1705"/>
    <w:rsid w:val="428900BB"/>
    <w:rsid w:val="42E95491"/>
    <w:rsid w:val="431C6421"/>
    <w:rsid w:val="43576B7D"/>
    <w:rsid w:val="43C30956"/>
    <w:rsid w:val="43C75166"/>
    <w:rsid w:val="442A0023"/>
    <w:rsid w:val="443F5506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BB01DA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7C0AE0"/>
    <w:rsid w:val="528F6EA6"/>
    <w:rsid w:val="52A62CB2"/>
    <w:rsid w:val="52B8787C"/>
    <w:rsid w:val="52C83255"/>
    <w:rsid w:val="52EA4D85"/>
    <w:rsid w:val="530E44DA"/>
    <w:rsid w:val="53193CE1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866369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B6323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4E43B16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20417"/>
    <w:rsid w:val="67240821"/>
    <w:rsid w:val="67265308"/>
    <w:rsid w:val="67456B62"/>
    <w:rsid w:val="676475B1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384B71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490D2F"/>
    <w:rsid w:val="6C82470C"/>
    <w:rsid w:val="6CBB3210"/>
    <w:rsid w:val="6CCB0372"/>
    <w:rsid w:val="6CE83EE8"/>
    <w:rsid w:val="6CF920F0"/>
    <w:rsid w:val="6D0836E2"/>
    <w:rsid w:val="6D42667C"/>
    <w:rsid w:val="6D46511E"/>
    <w:rsid w:val="6D875DC9"/>
    <w:rsid w:val="6D9B48E4"/>
    <w:rsid w:val="6D9E7027"/>
    <w:rsid w:val="6DBF7C53"/>
    <w:rsid w:val="6DD2714E"/>
    <w:rsid w:val="6E12125B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55122E"/>
    <w:rsid w:val="6F96567B"/>
    <w:rsid w:val="6FCF5335"/>
    <w:rsid w:val="6FDD1E5B"/>
    <w:rsid w:val="702234A2"/>
    <w:rsid w:val="70343BCF"/>
    <w:rsid w:val="707A66C4"/>
    <w:rsid w:val="708151EA"/>
    <w:rsid w:val="70F87367"/>
    <w:rsid w:val="71095FD4"/>
    <w:rsid w:val="71096A30"/>
    <w:rsid w:val="7140764A"/>
    <w:rsid w:val="714A3FDC"/>
    <w:rsid w:val="714F68F5"/>
    <w:rsid w:val="7154029E"/>
    <w:rsid w:val="716B75F7"/>
    <w:rsid w:val="717932B6"/>
    <w:rsid w:val="71A830A3"/>
    <w:rsid w:val="71B71858"/>
    <w:rsid w:val="71BD4504"/>
    <w:rsid w:val="71C614F8"/>
    <w:rsid w:val="72063630"/>
    <w:rsid w:val="72170C58"/>
    <w:rsid w:val="72200661"/>
    <w:rsid w:val="723D3ED5"/>
    <w:rsid w:val="725C0C0D"/>
    <w:rsid w:val="7292018E"/>
    <w:rsid w:val="72945FFF"/>
    <w:rsid w:val="72B93937"/>
    <w:rsid w:val="72C41547"/>
    <w:rsid w:val="72F17306"/>
    <w:rsid w:val="73085912"/>
    <w:rsid w:val="735875B5"/>
    <w:rsid w:val="73696B97"/>
    <w:rsid w:val="739946F0"/>
    <w:rsid w:val="73D53CDE"/>
    <w:rsid w:val="73E51C1F"/>
    <w:rsid w:val="740C0775"/>
    <w:rsid w:val="740C2E8C"/>
    <w:rsid w:val="747932C9"/>
    <w:rsid w:val="747F2524"/>
    <w:rsid w:val="748D0583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73270F"/>
    <w:rsid w:val="79855155"/>
    <w:rsid w:val="79C23DD0"/>
    <w:rsid w:val="79D844FD"/>
    <w:rsid w:val="7A284234"/>
    <w:rsid w:val="7A447A33"/>
    <w:rsid w:val="7A816C87"/>
    <w:rsid w:val="7A8E697E"/>
    <w:rsid w:val="7AF379C5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王晓奚</cp:lastModifiedBy>
  <dcterms:modified xsi:type="dcterms:W3CDTF">2026-05-11T09:55:31Z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E86A0646ECBF4A4A835B44473E668D3B</vt:lpwstr>
  </property>
</Properties>
</file>