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房间照片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小区照片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（除房产证等房屋相关证明外，所有材料须房屋产权所有者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1、房屋面积：150-160平米。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3、距离海南省儋州市雅星镇八一供电服务中心5公里范围内。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（填写说明：报价单位须回复交付、履约承诺是否满足要求）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953E07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AE7D38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2026-05-20T07:43:47Z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