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jc w:val="center"/>
        <w:rPr>
          <w:rFonts w:hint="eastAsia" w:ascii="方正小标宋_GBK" w:hAnsi="方正小标宋_GBK" w:eastAsia="方正小标宋_GBK" w:cs="方正小标宋_GBK"/>
          <w:sz w:val="44"/>
          <w:szCs w:val="44"/>
          <w:lang w:eastAsia="zh-CN"/>
        </w:rPr>
      </w:pPr>
      <w:r>
        <w:rPr>
          <w:rFonts w:hint="eastAsia" w:ascii="方正小标宋_GBK" w:hAnsi="方正小标宋_GBK" w:eastAsia="方正小标宋_GBK" w:cs="方正小标宋_GBK"/>
          <w:sz w:val="44"/>
          <w:szCs w:val="44"/>
          <w:lang w:val="en-US" w:eastAsia="zh-CN"/>
        </w:rPr>
        <w:t>南网北京研究院</w:t>
      </w:r>
      <w:r>
        <w:rPr>
          <w:rFonts w:hint="eastAsia" w:ascii="方正小标宋_GBK" w:hAnsi="方正小标宋_GBK" w:eastAsia="方正小标宋_GBK" w:cs="方正小标宋_GBK"/>
          <w:sz w:val="44"/>
          <w:szCs w:val="44"/>
        </w:rPr>
        <w:t>洗车明细单</w:t>
      </w:r>
      <w:r>
        <w:rPr>
          <w:rFonts w:hint="eastAsia" w:ascii="方正小标宋_GBK" w:hAnsi="方正小标宋_GBK" w:eastAsia="方正小标宋_GBK" w:cs="方正小标宋_GBK"/>
          <w:sz w:val="44"/>
          <w:szCs w:val="44"/>
          <w:lang w:eastAsia="zh-CN"/>
        </w:rPr>
        <w:t>（</w:t>
      </w:r>
      <w:r>
        <w:rPr>
          <w:rFonts w:hint="eastAsia" w:ascii="方正小标宋_GBK" w:hAnsi="方正小标宋_GBK" w:eastAsia="方正小标宋_GBK" w:cs="方正小标宋_GBK"/>
          <w:sz w:val="44"/>
          <w:szCs w:val="44"/>
          <w:lang w:val="en-US" w:eastAsia="zh-CN"/>
        </w:rPr>
        <w:t>模板</w:t>
      </w:r>
      <w:bookmarkStart w:id="0" w:name="_GoBack"/>
      <w:bookmarkEnd w:id="0"/>
      <w:r>
        <w:rPr>
          <w:rFonts w:hint="eastAsia" w:ascii="方正小标宋_GBK" w:hAnsi="方正小标宋_GBK" w:eastAsia="方正小标宋_GBK" w:cs="方正小标宋_GBK"/>
          <w:sz w:val="44"/>
          <w:szCs w:val="44"/>
          <w:lang w:eastAsia="zh-CN"/>
        </w:rPr>
        <w:t>）</w:t>
      </w:r>
    </w:p>
    <w:tbl>
      <w:tblPr>
        <w:tblStyle w:val="3"/>
        <w:tblW w:w="0" w:type="auto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left w:w="108" w:type="dxa"/>
          <w:right w:w="108" w:type="dxa"/>
        </w:tblCellMar>
      </w:tblPr>
      <w:tblGrid>
        <w:gridCol w:w="939"/>
        <w:gridCol w:w="2551"/>
        <w:gridCol w:w="2551"/>
        <w:gridCol w:w="2551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left w:w="108" w:type="dxa"/>
            <w:right w:w="108" w:type="dxa"/>
          </w:tblCellMar>
        </w:tblPrEx>
        <w:tc>
          <w:tcPr>
            <w:tcW w:w="939" w:type="dxa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val="en-US" w:eastAsia="zh-CN"/>
              </w:rPr>
              <w:t>序号</w:t>
            </w:r>
          </w:p>
        </w:tc>
        <w:tc>
          <w:tcPr>
            <w:tcW w:w="2551" w:type="dxa"/>
            <w:vAlign w:val="top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val="en-US" w:eastAsia="zh-CN"/>
              </w:rPr>
              <w:t>车牌号</w:t>
            </w:r>
          </w:p>
        </w:tc>
        <w:tc>
          <w:tcPr>
            <w:tcW w:w="2551" w:type="dxa"/>
            <w:vAlign w:val="top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val="en-US" w:eastAsia="zh-CN"/>
              </w:rPr>
              <w:t>洗车时间</w:t>
            </w:r>
          </w:p>
        </w:tc>
        <w:tc>
          <w:tcPr>
            <w:tcW w:w="2551" w:type="dxa"/>
            <w:vAlign w:val="top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val="en-US" w:eastAsia="zh-CN"/>
              </w:rPr>
              <w:t>洗车人签字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left w:w="108" w:type="dxa"/>
            <w:right w:w="108" w:type="dxa"/>
          </w:tblCellMar>
        </w:tblPrEx>
        <w:trPr>
          <w:trHeight w:val="930" w:hRule="exact"/>
        </w:trPr>
        <w:tc>
          <w:tcPr>
            <w:tcW w:w="939" w:type="dxa"/>
            <w:vAlign w:val="center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val="en-US" w:eastAsia="zh-CN"/>
              </w:rPr>
              <w:t>1</w:t>
            </w:r>
          </w:p>
        </w:tc>
        <w:tc>
          <w:tcPr>
            <w:tcW w:w="2551" w:type="dxa"/>
            <w:vAlign w:val="center"/>
          </w:tcPr>
          <w:p>
            <w:pPr>
              <w:jc w:val="center"/>
              <w:rPr>
                <w:rFonts w:hint="default" w:ascii="仿宋_GB2312" w:hAnsi="仿宋_GB2312" w:eastAsia="仿宋_GB2312" w:cs="仿宋_GB2312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val="en-US" w:eastAsia="zh-CN"/>
              </w:rPr>
              <w:t>京NB****</w:t>
            </w:r>
          </w:p>
        </w:tc>
        <w:tc>
          <w:tcPr>
            <w:tcW w:w="2551" w:type="dxa"/>
            <w:vAlign w:val="center"/>
          </w:tcPr>
          <w:p>
            <w:pPr>
              <w:jc w:val="center"/>
              <w:rPr>
                <w:rFonts w:hint="default" w:ascii="仿宋_GB2312" w:hAnsi="仿宋_GB2312" w:eastAsia="仿宋_GB2312" w:cs="仿宋_GB2312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val="en-US" w:eastAsia="zh-CN"/>
              </w:rPr>
              <w:t>**年**月**日</w:t>
            </w:r>
          </w:p>
        </w:tc>
        <w:tc>
          <w:tcPr>
            <w:tcW w:w="2551" w:type="dxa"/>
            <w:vAlign w:val="center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left w:w="108" w:type="dxa"/>
            <w:right w:w="108" w:type="dxa"/>
          </w:tblCellMar>
        </w:tblPrEx>
        <w:trPr>
          <w:trHeight w:val="930" w:hRule="exact"/>
        </w:trPr>
        <w:tc>
          <w:tcPr>
            <w:tcW w:w="939" w:type="dxa"/>
            <w:vAlign w:val="center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</w:rPr>
            </w:pPr>
          </w:p>
        </w:tc>
        <w:tc>
          <w:tcPr>
            <w:tcW w:w="2551" w:type="dxa"/>
            <w:vAlign w:val="center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</w:rPr>
            </w:pPr>
          </w:p>
        </w:tc>
        <w:tc>
          <w:tcPr>
            <w:tcW w:w="2551" w:type="dxa"/>
            <w:vAlign w:val="center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</w:rPr>
            </w:pPr>
          </w:p>
        </w:tc>
        <w:tc>
          <w:tcPr>
            <w:tcW w:w="2551" w:type="dxa"/>
            <w:vAlign w:val="center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left w:w="108" w:type="dxa"/>
            <w:right w:w="108" w:type="dxa"/>
          </w:tblCellMar>
        </w:tblPrEx>
        <w:trPr>
          <w:trHeight w:val="930" w:hRule="exact"/>
        </w:trPr>
        <w:tc>
          <w:tcPr>
            <w:tcW w:w="939" w:type="dxa"/>
            <w:vAlign w:val="center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</w:rPr>
            </w:pPr>
          </w:p>
        </w:tc>
        <w:tc>
          <w:tcPr>
            <w:tcW w:w="2551" w:type="dxa"/>
            <w:vAlign w:val="center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</w:rPr>
            </w:pPr>
          </w:p>
        </w:tc>
        <w:tc>
          <w:tcPr>
            <w:tcW w:w="2551" w:type="dxa"/>
            <w:vAlign w:val="center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</w:rPr>
            </w:pPr>
          </w:p>
        </w:tc>
        <w:tc>
          <w:tcPr>
            <w:tcW w:w="2551" w:type="dxa"/>
            <w:vAlign w:val="center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left w:w="108" w:type="dxa"/>
            <w:right w:w="108" w:type="dxa"/>
          </w:tblCellMar>
        </w:tblPrEx>
        <w:trPr>
          <w:trHeight w:val="930" w:hRule="exact"/>
        </w:trPr>
        <w:tc>
          <w:tcPr>
            <w:tcW w:w="939" w:type="dxa"/>
            <w:vAlign w:val="center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</w:rPr>
            </w:pPr>
          </w:p>
        </w:tc>
        <w:tc>
          <w:tcPr>
            <w:tcW w:w="2551" w:type="dxa"/>
            <w:vAlign w:val="center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</w:rPr>
            </w:pPr>
          </w:p>
        </w:tc>
        <w:tc>
          <w:tcPr>
            <w:tcW w:w="2551" w:type="dxa"/>
            <w:vAlign w:val="center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</w:rPr>
            </w:pPr>
          </w:p>
        </w:tc>
        <w:tc>
          <w:tcPr>
            <w:tcW w:w="2551" w:type="dxa"/>
            <w:vAlign w:val="center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left w:w="108" w:type="dxa"/>
            <w:right w:w="108" w:type="dxa"/>
          </w:tblCellMar>
        </w:tblPrEx>
        <w:trPr>
          <w:trHeight w:val="930" w:hRule="exact"/>
        </w:trPr>
        <w:tc>
          <w:tcPr>
            <w:tcW w:w="939" w:type="dxa"/>
            <w:vAlign w:val="center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</w:rPr>
            </w:pPr>
          </w:p>
        </w:tc>
        <w:tc>
          <w:tcPr>
            <w:tcW w:w="2551" w:type="dxa"/>
            <w:vAlign w:val="center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</w:rPr>
            </w:pPr>
          </w:p>
        </w:tc>
        <w:tc>
          <w:tcPr>
            <w:tcW w:w="2551" w:type="dxa"/>
            <w:vAlign w:val="center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</w:rPr>
            </w:pPr>
          </w:p>
        </w:tc>
        <w:tc>
          <w:tcPr>
            <w:tcW w:w="2551" w:type="dxa"/>
            <w:vAlign w:val="center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left w:w="108" w:type="dxa"/>
            <w:right w:w="108" w:type="dxa"/>
          </w:tblCellMar>
        </w:tblPrEx>
        <w:trPr>
          <w:trHeight w:val="930" w:hRule="exact"/>
        </w:trPr>
        <w:tc>
          <w:tcPr>
            <w:tcW w:w="939" w:type="dxa"/>
            <w:vAlign w:val="center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</w:rPr>
            </w:pPr>
          </w:p>
        </w:tc>
        <w:tc>
          <w:tcPr>
            <w:tcW w:w="2551" w:type="dxa"/>
            <w:vAlign w:val="center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</w:rPr>
            </w:pPr>
          </w:p>
        </w:tc>
        <w:tc>
          <w:tcPr>
            <w:tcW w:w="2551" w:type="dxa"/>
            <w:vAlign w:val="center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</w:rPr>
            </w:pPr>
          </w:p>
        </w:tc>
        <w:tc>
          <w:tcPr>
            <w:tcW w:w="2551" w:type="dxa"/>
            <w:vAlign w:val="center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left w:w="108" w:type="dxa"/>
            <w:right w:w="108" w:type="dxa"/>
          </w:tblCellMar>
        </w:tblPrEx>
        <w:trPr>
          <w:trHeight w:val="930" w:hRule="exact"/>
        </w:trPr>
        <w:tc>
          <w:tcPr>
            <w:tcW w:w="939" w:type="dxa"/>
            <w:vAlign w:val="center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</w:rPr>
            </w:pPr>
          </w:p>
        </w:tc>
        <w:tc>
          <w:tcPr>
            <w:tcW w:w="2551" w:type="dxa"/>
            <w:vAlign w:val="center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</w:rPr>
            </w:pPr>
          </w:p>
        </w:tc>
        <w:tc>
          <w:tcPr>
            <w:tcW w:w="2551" w:type="dxa"/>
            <w:vAlign w:val="center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</w:rPr>
            </w:pPr>
          </w:p>
        </w:tc>
        <w:tc>
          <w:tcPr>
            <w:tcW w:w="2551" w:type="dxa"/>
            <w:vAlign w:val="center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left w:w="108" w:type="dxa"/>
            <w:right w:w="108" w:type="dxa"/>
          </w:tblCellMar>
        </w:tblPrEx>
        <w:trPr>
          <w:trHeight w:val="930" w:hRule="exact"/>
        </w:trPr>
        <w:tc>
          <w:tcPr>
            <w:tcW w:w="939" w:type="dxa"/>
            <w:vAlign w:val="center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</w:rPr>
            </w:pPr>
          </w:p>
        </w:tc>
        <w:tc>
          <w:tcPr>
            <w:tcW w:w="2551" w:type="dxa"/>
            <w:vAlign w:val="center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</w:rPr>
            </w:pPr>
          </w:p>
        </w:tc>
        <w:tc>
          <w:tcPr>
            <w:tcW w:w="2551" w:type="dxa"/>
            <w:vAlign w:val="center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</w:rPr>
            </w:pPr>
          </w:p>
        </w:tc>
        <w:tc>
          <w:tcPr>
            <w:tcW w:w="2551" w:type="dxa"/>
            <w:vAlign w:val="center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left w:w="108" w:type="dxa"/>
            <w:right w:w="108" w:type="dxa"/>
          </w:tblCellMar>
        </w:tblPrEx>
        <w:trPr>
          <w:trHeight w:val="930" w:hRule="exact"/>
        </w:trPr>
        <w:tc>
          <w:tcPr>
            <w:tcW w:w="939" w:type="dxa"/>
            <w:vAlign w:val="center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</w:rPr>
            </w:pPr>
          </w:p>
        </w:tc>
        <w:tc>
          <w:tcPr>
            <w:tcW w:w="2551" w:type="dxa"/>
            <w:vAlign w:val="center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</w:rPr>
            </w:pPr>
          </w:p>
        </w:tc>
        <w:tc>
          <w:tcPr>
            <w:tcW w:w="2551" w:type="dxa"/>
            <w:vAlign w:val="center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</w:rPr>
            </w:pPr>
          </w:p>
        </w:tc>
        <w:tc>
          <w:tcPr>
            <w:tcW w:w="2551" w:type="dxa"/>
            <w:vAlign w:val="center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</w:rPr>
            </w:pPr>
          </w:p>
        </w:tc>
      </w:tr>
    </w:tbl>
    <w:p>
      <w:pPr>
        <w:jc w:val="center"/>
        <w:rPr>
          <w:rFonts w:hint="eastAsia" w:ascii="方正小标宋_GBK" w:hAnsi="方正小标宋_GBK" w:eastAsia="方正小标宋_GBK" w:cs="方正小标宋_GBK"/>
          <w:sz w:val="44"/>
          <w:szCs w:val="44"/>
        </w:rPr>
      </w:pPr>
    </w:p>
    <w:p>
      <w:pPr>
        <w:jc w:val="center"/>
        <w:rPr>
          <w:rFonts w:hint="eastAsia" w:ascii="方正小标宋_GBK" w:hAnsi="方正小标宋_GBK" w:eastAsia="方正小标宋_GBK" w:cs="方正小标宋_GBK"/>
          <w:sz w:val="44"/>
          <w:szCs w:val="44"/>
        </w:rPr>
      </w:pPr>
    </w:p>
    <w:p>
      <w:pPr>
        <w:jc w:val="right"/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***公司</w:t>
      </w:r>
    </w:p>
    <w:p>
      <w:pPr>
        <w:jc w:val="right"/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***年**月**日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方正小标宋_GBK">
    <w:panose1 w:val="03000509000000000000"/>
    <w:charset w:val="86"/>
    <w:family w:val="auto"/>
    <w:pitch w:val="default"/>
    <w:sig w:usb0="00000001" w:usb1="080E0000" w:usb2="00000000" w:usb3="00000000" w:csb0="00040000" w:csb1="00000000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</w:font>
  <w:font w:name="楷体_GB2312">
    <w:panose1 w:val="02010609030101010101"/>
    <w:charset w:val="86"/>
    <w:family w:val="auto"/>
    <w:pitch w:val="default"/>
    <w:sig w:usb0="00000001" w:usb1="080E0000" w:usb2="00000000" w:usb3="00000000" w:csb0="00040000" w:csb1="00000000"/>
  </w:font>
  <w:font w:name="楷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alibri Light">
    <w:panose1 w:val="020F0302020204030204"/>
    <w:charset w:val="00"/>
    <w:family w:val="auto"/>
    <w:pitch w:val="default"/>
    <w:sig w:usb0="E4002EFF" w:usb1="C000247B" w:usb2="00000009" w:usb3="00000000" w:csb0="2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21207F9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4">
    <w:name w:val="Default Paragraph Font"/>
    <w:semiHidden/>
    <w:uiPriority w:val="0"/>
  </w:style>
  <w:style w:type="table" w:default="1" w:styleId="2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3">
    <w:name w:val="Table Grid"/>
    <w:basedOn w:val="2"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6</TotalTime>
  <ScaleCrop>false</ScaleCrop>
  <LinksUpToDate>false</LinksUpToDate>
  <CharactersWithSpaces>0</CharactersWithSpaces>
  <Application>WPS Office_11.8.2.12309_F1E327BC-269C-435d-A152-05C5408002CA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2026-05-20T04:27:40Z</dcterms:created>
  <dc:creator>lirb2</dc:creator>
  <cp:lastModifiedBy>李瑞斌</cp:lastModifiedBy>
  <dcterms:modified xsi:type="dcterms:W3CDTF">2026-05-20T04:33:55Z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2052-11.8.2.12309</vt:lpwstr>
  </property>
  <property fmtid="{D5CDD505-2E9C-101B-9397-08002B2CF9AE}" pid="3" name="ICV">
    <vt:lpwstr>DE29095CB6CA47A1903BA499E849C9EE</vt:lpwstr>
  </property>
</Properties>
</file>