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-57" w:rightChars="-19"/>
        <w:jc w:val="center"/>
        <w:rPr>
          <w:rFonts w:hint="eastAsia" w:ascii="黑体" w:hAnsi="宋体" w:eastAsia="黑体"/>
          <w:sz w:val="52"/>
        </w:rPr>
      </w:pPr>
    </w:p>
    <w:p>
      <w:pPr>
        <w:spacing w:line="360" w:lineRule="auto"/>
        <w:ind w:right="-19"/>
        <w:jc w:val="center"/>
        <w:rPr>
          <w:rFonts w:hint="eastAsia" w:ascii="黑体" w:hAnsi="宋体" w:eastAsia="黑体"/>
          <w:sz w:val="52"/>
        </w:rPr>
      </w:pPr>
      <w:r>
        <w:rPr>
          <w:rFonts w:hint="eastAsia" w:ascii="黑体" w:hAnsi="宋体" w:eastAsia="黑体"/>
          <w:sz w:val="52"/>
          <w:lang w:eastAsia="zh-CN"/>
        </w:rPr>
        <w:t>救生衣</w:t>
      </w:r>
      <w:r>
        <w:rPr>
          <w:rFonts w:hint="eastAsia" w:ascii="黑体" w:hAnsi="宋体" w:eastAsia="黑体"/>
          <w:sz w:val="52"/>
        </w:rPr>
        <w:t>技术规范书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32"/>
          <w:szCs w:val="32"/>
        </w:rPr>
      </w:pPr>
      <w:r>
        <w:rPr>
          <w:rFonts w:hint="eastAsia" w:ascii="宋体" w:hAnsi="宋体" w:cs="Arial"/>
          <w:bCs/>
          <w:sz w:val="32"/>
          <w:szCs w:val="32"/>
        </w:rPr>
        <w:t>项目名称：</w:t>
      </w:r>
      <w:r>
        <w:rPr>
          <w:rFonts w:hint="eastAsia" w:ascii="宋体" w:hAnsi="宋体" w:cs="宋体"/>
          <w:bCs/>
          <w:sz w:val="32"/>
          <w:szCs w:val="32"/>
          <w:lang w:val="en-US" w:eastAsia="zh-CN"/>
        </w:rPr>
        <w:t>2026年南丹供电公司生产低值易耗品购置项目（变电）</w:t>
      </w: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sz w:val="52"/>
        </w:rPr>
      </w:pPr>
    </w:p>
    <w:p>
      <w:pPr>
        <w:spacing w:line="300" w:lineRule="auto"/>
        <w:jc w:val="center"/>
        <w:rPr>
          <w:rFonts w:hint="eastAsia" w:ascii="黑体" w:hAnsi="宋体" w:eastAsia="黑体"/>
          <w:b/>
          <w:sz w:val="52"/>
        </w:rPr>
      </w:pPr>
      <w:r>
        <w:rPr>
          <w:rFonts w:hint="eastAsia" w:ascii="黑体" w:hAnsi="宋体" w:eastAsia="黑体"/>
          <w:sz w:val="52"/>
        </w:rPr>
        <w:t xml:space="preserve"> </w:t>
      </w: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          </w:t>
      </w:r>
    </w:p>
    <w:p>
      <w:pPr>
        <w:spacing w:line="360" w:lineRule="auto"/>
        <w:ind w:right="-19"/>
        <w:jc w:val="center"/>
        <w:rPr>
          <w:rFonts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spacing w:line="360" w:lineRule="auto"/>
        <w:ind w:right="-19"/>
        <w:jc w:val="center"/>
        <w:rPr>
          <w:rFonts w:hint="eastAsia" w:ascii="宋体" w:hAnsi="宋体" w:cs="Arial"/>
          <w:bCs/>
          <w:sz w:val="24"/>
        </w:rPr>
      </w:pPr>
    </w:p>
    <w:p>
      <w:pPr>
        <w:pStyle w:val="2"/>
        <w:spacing w:line="360" w:lineRule="auto"/>
        <w:ind w:right="-19"/>
        <w:jc w:val="center"/>
        <w:rPr>
          <w:rFonts w:hint="eastAsia" w:hAnsi="宋体"/>
          <w:b w:val="0"/>
          <w:szCs w:val="28"/>
        </w:rPr>
      </w:pPr>
      <w:r>
        <w:rPr>
          <w:rFonts w:hint="eastAsia" w:hAnsi="宋体"/>
          <w:b w:val="0"/>
          <w:szCs w:val="28"/>
        </w:rPr>
        <w:t>20</w:t>
      </w:r>
      <w:r>
        <w:rPr>
          <w:rFonts w:hint="eastAsia" w:hAnsi="宋体"/>
          <w:b w:val="0"/>
          <w:szCs w:val="28"/>
          <w:lang w:val="en-US" w:eastAsia="zh-CN"/>
        </w:rPr>
        <w:t>26</w:t>
      </w:r>
      <w:r>
        <w:rPr>
          <w:rFonts w:hint="eastAsia" w:hAnsi="宋体"/>
          <w:b w:val="0"/>
          <w:szCs w:val="28"/>
        </w:rPr>
        <w:t>年</w:t>
      </w:r>
      <w:r>
        <w:rPr>
          <w:rFonts w:hint="eastAsia" w:hAnsi="宋体"/>
          <w:b w:val="0"/>
          <w:szCs w:val="28"/>
          <w:lang w:val="en-US" w:eastAsia="zh-CN"/>
        </w:rPr>
        <w:t>02</w:t>
      </w:r>
      <w:r>
        <w:rPr>
          <w:rFonts w:hint="eastAsia" w:hAnsi="宋体"/>
          <w:b w:val="0"/>
          <w:szCs w:val="28"/>
        </w:rPr>
        <w:t>月</w:t>
      </w:r>
    </w:p>
    <w:p>
      <w:pPr>
        <w:spacing w:line="360" w:lineRule="auto"/>
        <w:ind w:right="-19"/>
        <w:rPr>
          <w:rFonts w:hint="eastAsia" w:ascii="宋体" w:hAnsi="宋体" w:cs="Arial"/>
          <w:bCs/>
          <w:sz w:val="24"/>
        </w:rPr>
      </w:pPr>
    </w:p>
    <w:p>
      <w:pPr>
        <w:jc w:val="center"/>
        <w:rPr>
          <w:rFonts w:hint="eastAsia"/>
          <w:sz w:val="36"/>
        </w:rPr>
      </w:pPr>
    </w:p>
    <w:p>
      <w:pPr>
        <w:spacing w:line="300" w:lineRule="auto"/>
        <w:jc w:val="both"/>
        <w:rPr>
          <w:rFonts w:ascii="宋体" w:hAnsi="宋体"/>
          <w:b/>
          <w:sz w:val="28"/>
          <w:szCs w:val="28"/>
        </w:rPr>
      </w:pPr>
    </w:p>
    <w:p>
      <w:pPr>
        <w:spacing w:line="300" w:lineRule="auto"/>
        <w:jc w:val="both"/>
        <w:rPr>
          <w:rFonts w:ascii="宋体" w:hAnsi="宋体"/>
          <w:b/>
          <w:sz w:val="28"/>
          <w:szCs w:val="28"/>
        </w:rPr>
      </w:pPr>
    </w:p>
    <w:p>
      <w:pPr>
        <w:jc w:val="center"/>
        <w:rPr>
          <w:rFonts w:hint="eastAsia"/>
          <w:sz w:val="36"/>
          <w:lang w:eastAsia="zh-CN"/>
        </w:rPr>
      </w:pPr>
    </w:p>
    <w:p>
      <w:pPr>
        <w:ind w:firstLine="280" w:firstLineChars="100"/>
        <w:rPr>
          <w:rFonts w:hint="eastAsia"/>
          <w:b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用于工作人员在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不慎落水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时穿着的一种防护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用具。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一、</w:t>
      </w:r>
      <w:r>
        <w:rPr>
          <w:rFonts w:hint="eastAsia"/>
        </w:rPr>
        <w:t>技术要求</w:t>
      </w:r>
    </w:p>
    <w:p>
      <w:pPr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1、</w:t>
      </w:r>
      <w:r>
        <w:rPr>
          <w:rFonts w:hint="eastAsia"/>
          <w:lang w:eastAsia="zh-CN"/>
        </w:rPr>
        <w:t>设备名称：救生衣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/>
          <w:lang w:eastAsia="zh-CN"/>
        </w:rPr>
        <w:t>适用于：</w:t>
      </w:r>
      <w:r>
        <w:rPr>
          <w:rFonts w:hint="eastAsia"/>
          <w:lang w:val="en-US" w:eastAsia="zh-CN"/>
        </w:rPr>
        <w:t>对不慎落水人员或河边水边工作时的防护用具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2、尺码：XXL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3、颜色：高亮反光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4、面料：牛津布、填充浮力泡沫。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5、厚度：5CM（前3CM后2CM）</w:t>
      </w:r>
    </w:p>
    <w:p>
      <w:r>
        <w:rPr>
          <w:rFonts w:hint="eastAsia" w:ascii="宋体" w:hAnsi="宋体"/>
          <w:szCs w:val="30"/>
          <w:lang w:val="en-US" w:eastAsia="zh-CN"/>
        </w:rPr>
        <w:t>参考图片：</w:t>
      </w:r>
    </w:p>
    <w:p>
      <w:pPr>
        <w:jc w:val="both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2574290" cy="3700780"/>
            <wp:effectExtent l="0" t="0" r="16510" b="13970"/>
            <wp:docPr id="2" name="图片 2" descr="16507748810567156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50774881056715620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4290" cy="370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</w:p>
    <w:p>
      <w:pPr>
        <w:jc w:val="center"/>
        <w:rPr>
          <w:b/>
          <w:bCs/>
        </w:rPr>
      </w:pPr>
      <w:r>
        <w:rPr>
          <w:rFonts w:hint="eastAsia" w:eastAsia="宋体"/>
          <w:b/>
          <w:bCs/>
          <w:sz w:val="24"/>
          <w:szCs w:val="24"/>
          <w:lang w:eastAsia="zh-CN"/>
        </w:rPr>
        <w:t>所附图片仅供参考，不涉及品牌指定，投标人不能直接引用该图片应标</w:t>
      </w:r>
    </w:p>
    <w:p>
      <w:pPr>
        <w:rPr>
          <w:rFonts w:hint="eastAsia"/>
          <w:lang w:eastAsia="zh-CN"/>
        </w:rPr>
      </w:pPr>
    </w:p>
    <w:p>
      <w:pPr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  <w:lang w:val="en-US" w:eastAsia="zh-CN"/>
        </w:rPr>
        <w:t>二、</w:t>
      </w:r>
      <w:r>
        <w:rPr>
          <w:rFonts w:hint="eastAsia" w:ascii="宋体" w:hAnsi="宋体"/>
          <w:szCs w:val="30"/>
        </w:rPr>
        <w:t>验收</w:t>
      </w:r>
    </w:p>
    <w:p>
      <w:pPr>
        <w:ind w:firstLine="600" w:firstLineChars="200"/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>物资到达需方指定的地点后，由需方按相关标准要求进行抽验，发现不合格的，供方必须将该产品整批运回厂家，重新供货。</w:t>
      </w:r>
    </w:p>
    <w:p>
      <w:pPr>
        <w:rPr>
          <w:rFonts w:hint="eastAsia" w:ascii="宋体" w:hAnsi="宋体"/>
          <w:szCs w:val="30"/>
        </w:rPr>
      </w:pPr>
      <w:r>
        <w:rPr>
          <w:rFonts w:hint="eastAsia" w:ascii="宋体" w:hAnsi="宋体"/>
          <w:szCs w:val="30"/>
        </w:rPr>
        <w:t xml:space="preserve"> 供货范围</w:t>
      </w:r>
    </w:p>
    <w:tbl>
      <w:tblPr>
        <w:tblStyle w:val="5"/>
        <w:tblW w:w="85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1"/>
        <w:gridCol w:w="1402"/>
        <w:gridCol w:w="1612"/>
        <w:gridCol w:w="2143"/>
        <w:gridCol w:w="1391"/>
        <w:gridCol w:w="1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97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序号</w:t>
            </w:r>
          </w:p>
        </w:tc>
        <w:tc>
          <w:tcPr>
            <w:tcW w:w="140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物资名称</w:t>
            </w:r>
          </w:p>
        </w:tc>
        <w:tc>
          <w:tcPr>
            <w:tcW w:w="161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规格</w:t>
            </w:r>
          </w:p>
        </w:tc>
        <w:tc>
          <w:tcPr>
            <w:tcW w:w="2143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数量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计量单位</w:t>
            </w:r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  <w:jc w:val="center"/>
        </w:trPr>
        <w:tc>
          <w:tcPr>
            <w:tcW w:w="971" w:type="dxa"/>
            <w:noWrap w:val="0"/>
            <w:vAlign w:val="center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</w:t>
            </w:r>
          </w:p>
        </w:tc>
        <w:tc>
          <w:tcPr>
            <w:tcW w:w="140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/>
                <w:lang w:eastAsia="zh-CN"/>
              </w:rPr>
              <w:t>救生衣</w:t>
            </w:r>
          </w:p>
        </w:tc>
        <w:tc>
          <w:tcPr>
            <w:tcW w:w="1612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XXL</w:t>
            </w:r>
          </w:p>
        </w:tc>
        <w:tc>
          <w:tcPr>
            <w:tcW w:w="2143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1391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eastAsia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件</w:t>
            </w:r>
            <w:bookmarkStart w:id="0" w:name="_GoBack"/>
            <w:bookmarkEnd w:id="0"/>
          </w:p>
        </w:tc>
        <w:tc>
          <w:tcPr>
            <w:tcW w:w="1000" w:type="dxa"/>
            <w:noWrap w:val="0"/>
            <w:vAlign w:val="top"/>
          </w:tcPr>
          <w:p>
            <w:pPr>
              <w:autoSpaceDE w:val="0"/>
              <w:autoSpaceDN w:val="0"/>
              <w:jc w:val="center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</w:p>
        </w:tc>
      </w:tr>
    </w:tbl>
    <w:p/>
    <w:p/>
    <w:p/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3</w:t>
    </w:r>
    <w: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EA60CD"/>
    <w:rsid w:val="00C738AF"/>
    <w:rsid w:val="00DE5DB2"/>
    <w:rsid w:val="01AD0D55"/>
    <w:rsid w:val="063340E2"/>
    <w:rsid w:val="08C40E3F"/>
    <w:rsid w:val="0942764C"/>
    <w:rsid w:val="0C694F5D"/>
    <w:rsid w:val="0C8B42A4"/>
    <w:rsid w:val="10234DA8"/>
    <w:rsid w:val="11B277B6"/>
    <w:rsid w:val="13AF209A"/>
    <w:rsid w:val="15B176A5"/>
    <w:rsid w:val="168E4A84"/>
    <w:rsid w:val="179A244D"/>
    <w:rsid w:val="17F50191"/>
    <w:rsid w:val="1EEA60CD"/>
    <w:rsid w:val="216B7134"/>
    <w:rsid w:val="24E23492"/>
    <w:rsid w:val="275D5180"/>
    <w:rsid w:val="299F13AC"/>
    <w:rsid w:val="2EAC6BDD"/>
    <w:rsid w:val="340E6D59"/>
    <w:rsid w:val="354939FA"/>
    <w:rsid w:val="3C24715E"/>
    <w:rsid w:val="43406755"/>
    <w:rsid w:val="437B1AB1"/>
    <w:rsid w:val="4A2A7D07"/>
    <w:rsid w:val="4E68495A"/>
    <w:rsid w:val="541D1427"/>
    <w:rsid w:val="57EF21B6"/>
    <w:rsid w:val="59811972"/>
    <w:rsid w:val="5FF74BCC"/>
    <w:rsid w:val="654F4B59"/>
    <w:rsid w:val="668E2FF5"/>
    <w:rsid w:val="686F5111"/>
    <w:rsid w:val="6B3215CD"/>
    <w:rsid w:val="70F24A7D"/>
    <w:rsid w:val="7173161B"/>
    <w:rsid w:val="733B601D"/>
    <w:rsid w:val="73D5595E"/>
    <w:rsid w:val="759F376A"/>
    <w:rsid w:val="7AEB7D33"/>
    <w:rsid w:val="7BB73B1A"/>
    <w:rsid w:val="7C410F28"/>
    <w:rsid w:val="7C53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0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rPr>
      <w:rFonts w:ascii="宋体"/>
      <w:b/>
      <w:sz w:val="28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2023-04-26T11:33:00Z</dcterms:created>
  <dc:creator>A05F857A0C074F59AFA37F459267A9B0</dc:creator>
  <cp:lastModifiedBy>何松</cp:lastModifiedBy>
  <dcterms:modified xsi:type="dcterms:W3CDTF">2026-03-17T17:56:27Z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284860E5BFE241BE92DB0927CA112637</vt:lpwstr>
  </property>
</Properties>
</file>