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报价明细表</w:t>
      </w:r>
    </w:p>
    <w:tbl>
      <w:tblPr>
        <w:tblStyle w:val="6"/>
        <w:tblW w:w="99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6"/>
        <w:gridCol w:w="1416"/>
        <w:gridCol w:w="1416"/>
        <w:gridCol w:w="1416"/>
        <w:gridCol w:w="1416"/>
        <w:gridCol w:w="1416"/>
        <w:gridCol w:w="14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43" w:hRule="atLeast"/>
          <w:jc w:val="center"/>
        </w:trPr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41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设备或服务名称</w:t>
            </w:r>
          </w:p>
        </w:tc>
        <w:tc>
          <w:tcPr>
            <w:tcW w:w="141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品牌及型号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含税最高限价（元）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响应报价（元）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43" w:hRule="atLeast"/>
          <w:jc w:val="center"/>
        </w:trPr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涉密专用计算机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eastAsia="zh-CN"/>
              </w:rPr>
              <w:t>天玥TR1260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8300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43" w:hRule="atLeast"/>
          <w:jc w:val="center"/>
        </w:trPr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专用台式机配件三合一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中孚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830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43" w:hRule="atLeast"/>
          <w:jc w:val="center"/>
        </w:trPr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流式软件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金山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 xml:space="preserve">550 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43" w:hRule="atLeast"/>
          <w:jc w:val="center"/>
        </w:trPr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版式软件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福昕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 xml:space="preserve">490 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43" w:hRule="atLeast"/>
          <w:jc w:val="center"/>
        </w:trPr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防病毒系统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北信源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600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43" w:hRule="atLeast"/>
          <w:jc w:val="center"/>
        </w:trPr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身份鉴别系统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北信源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1140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43" w:hRule="atLeast"/>
          <w:jc w:val="center"/>
        </w:trPr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安全审计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北信源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2470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43" w:hRule="atLeast"/>
          <w:jc w:val="center"/>
        </w:trPr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安全审计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北信源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1050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43" w:hRule="atLeast"/>
          <w:jc w:val="center"/>
        </w:trPr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红黑电源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航天润普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320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43" w:hRule="atLeast"/>
          <w:jc w:val="center"/>
        </w:trPr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视频干扰仪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金城微机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1450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43" w:hRule="atLeast"/>
          <w:jc w:val="center"/>
        </w:trPr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多功能打印机</w:t>
            </w:r>
          </w:p>
        </w:tc>
        <w:tc>
          <w:tcPr>
            <w:tcW w:w="14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奔图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8800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  <w:jc w:val="center"/>
        </w:trPr>
        <w:tc>
          <w:tcPr>
            <w:tcW w:w="7080" w:type="dxa"/>
            <w:gridSpan w:val="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含税最高限价合计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23100.00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</w:tr>
    </w:tbl>
    <w:p>
      <w:pPr>
        <w:jc w:val="center"/>
        <w:rPr>
          <w:rFonts w:hint="eastAsia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7127A"/>
    <w:rsid w:val="0222754C"/>
    <w:rsid w:val="02E403D0"/>
    <w:rsid w:val="07A4472E"/>
    <w:rsid w:val="098934D6"/>
    <w:rsid w:val="0A0C6050"/>
    <w:rsid w:val="0A1B0BFB"/>
    <w:rsid w:val="0A1D600A"/>
    <w:rsid w:val="0AB01CDC"/>
    <w:rsid w:val="0CE57986"/>
    <w:rsid w:val="0D1C53E6"/>
    <w:rsid w:val="0EB8047D"/>
    <w:rsid w:val="100207B6"/>
    <w:rsid w:val="10B511E4"/>
    <w:rsid w:val="10C2001C"/>
    <w:rsid w:val="113E014F"/>
    <w:rsid w:val="12830ADF"/>
    <w:rsid w:val="13165FA1"/>
    <w:rsid w:val="137853FF"/>
    <w:rsid w:val="14B91B2B"/>
    <w:rsid w:val="15A231F2"/>
    <w:rsid w:val="15D50723"/>
    <w:rsid w:val="16E57770"/>
    <w:rsid w:val="17FE7B51"/>
    <w:rsid w:val="18FA7353"/>
    <w:rsid w:val="1AC65C3B"/>
    <w:rsid w:val="1CFF1AC3"/>
    <w:rsid w:val="1D8C19C7"/>
    <w:rsid w:val="1F4B26F7"/>
    <w:rsid w:val="1FCC3FE2"/>
    <w:rsid w:val="20E858A8"/>
    <w:rsid w:val="218220AF"/>
    <w:rsid w:val="21C06C50"/>
    <w:rsid w:val="21DD1407"/>
    <w:rsid w:val="23322C17"/>
    <w:rsid w:val="23C24CE6"/>
    <w:rsid w:val="24033D68"/>
    <w:rsid w:val="24800ABB"/>
    <w:rsid w:val="25CE74EF"/>
    <w:rsid w:val="2604320B"/>
    <w:rsid w:val="26322D51"/>
    <w:rsid w:val="268C10E3"/>
    <w:rsid w:val="269B6784"/>
    <w:rsid w:val="2BCA017D"/>
    <w:rsid w:val="2BCA2EDD"/>
    <w:rsid w:val="2DCA1B86"/>
    <w:rsid w:val="2EB53E6E"/>
    <w:rsid w:val="2FAE15D2"/>
    <w:rsid w:val="2FCB685D"/>
    <w:rsid w:val="2FF93DDA"/>
    <w:rsid w:val="304377C1"/>
    <w:rsid w:val="31B76E1B"/>
    <w:rsid w:val="323D6C52"/>
    <w:rsid w:val="327F04A9"/>
    <w:rsid w:val="3294417D"/>
    <w:rsid w:val="332B2648"/>
    <w:rsid w:val="34E06582"/>
    <w:rsid w:val="3586771D"/>
    <w:rsid w:val="375D749D"/>
    <w:rsid w:val="38705D03"/>
    <w:rsid w:val="39773E96"/>
    <w:rsid w:val="3AFD179E"/>
    <w:rsid w:val="3B0F3C05"/>
    <w:rsid w:val="3B507815"/>
    <w:rsid w:val="3BB30766"/>
    <w:rsid w:val="3BE61D68"/>
    <w:rsid w:val="3BFD6E1C"/>
    <w:rsid w:val="3C7D3D3C"/>
    <w:rsid w:val="3D220FD8"/>
    <w:rsid w:val="3DF86CA7"/>
    <w:rsid w:val="3E444DEA"/>
    <w:rsid w:val="3F33252C"/>
    <w:rsid w:val="404F6331"/>
    <w:rsid w:val="4183183D"/>
    <w:rsid w:val="4255338C"/>
    <w:rsid w:val="42B071F4"/>
    <w:rsid w:val="432F38DB"/>
    <w:rsid w:val="44144A3A"/>
    <w:rsid w:val="44B73BC3"/>
    <w:rsid w:val="452906E9"/>
    <w:rsid w:val="464652F0"/>
    <w:rsid w:val="49C8672A"/>
    <w:rsid w:val="4A672823"/>
    <w:rsid w:val="4AA966C5"/>
    <w:rsid w:val="4B3D445C"/>
    <w:rsid w:val="4C5E3487"/>
    <w:rsid w:val="4E0567DE"/>
    <w:rsid w:val="4FBD712F"/>
    <w:rsid w:val="510D485C"/>
    <w:rsid w:val="515E38E5"/>
    <w:rsid w:val="5193619E"/>
    <w:rsid w:val="5255502F"/>
    <w:rsid w:val="5401132B"/>
    <w:rsid w:val="570C7419"/>
    <w:rsid w:val="57145618"/>
    <w:rsid w:val="5721066E"/>
    <w:rsid w:val="57215620"/>
    <w:rsid w:val="58D175AD"/>
    <w:rsid w:val="58EB2CAE"/>
    <w:rsid w:val="58ED0DAC"/>
    <w:rsid w:val="59834AA8"/>
    <w:rsid w:val="59872C4B"/>
    <w:rsid w:val="5A0771BD"/>
    <w:rsid w:val="5A12341C"/>
    <w:rsid w:val="5B5934F3"/>
    <w:rsid w:val="5CB91DE2"/>
    <w:rsid w:val="5CF41CCC"/>
    <w:rsid w:val="5EB774ED"/>
    <w:rsid w:val="5F794A0D"/>
    <w:rsid w:val="630131A2"/>
    <w:rsid w:val="63372D66"/>
    <w:rsid w:val="636C7275"/>
    <w:rsid w:val="637A61D8"/>
    <w:rsid w:val="66383D32"/>
    <w:rsid w:val="66973170"/>
    <w:rsid w:val="66EB5D79"/>
    <w:rsid w:val="67577E89"/>
    <w:rsid w:val="67763D1A"/>
    <w:rsid w:val="67AF1B4A"/>
    <w:rsid w:val="6AAF65DF"/>
    <w:rsid w:val="6AC733C4"/>
    <w:rsid w:val="6AF9091A"/>
    <w:rsid w:val="6C0126FA"/>
    <w:rsid w:val="6CB15D41"/>
    <w:rsid w:val="6CFF4FA0"/>
    <w:rsid w:val="6D93119F"/>
    <w:rsid w:val="6E47248E"/>
    <w:rsid w:val="6F702CD1"/>
    <w:rsid w:val="6F9E4E55"/>
    <w:rsid w:val="73B32A13"/>
    <w:rsid w:val="745A100A"/>
    <w:rsid w:val="74A22B6A"/>
    <w:rsid w:val="750E230D"/>
    <w:rsid w:val="76167536"/>
    <w:rsid w:val="76C9061D"/>
    <w:rsid w:val="77335242"/>
    <w:rsid w:val="77BE652E"/>
    <w:rsid w:val="77EC4C32"/>
    <w:rsid w:val="788F1679"/>
    <w:rsid w:val="798D0EBC"/>
    <w:rsid w:val="7A126848"/>
    <w:rsid w:val="7A2B669B"/>
    <w:rsid w:val="7A7933E3"/>
    <w:rsid w:val="7AF20891"/>
    <w:rsid w:val="7C3C00A5"/>
    <w:rsid w:val="7EA01E59"/>
    <w:rsid w:val="7F71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2026-04-08T07:41:00Z</dcterms:created>
  <dc:creator>chenboqun</dc:creator>
  <cp:lastModifiedBy>电碳公司总文书</cp:lastModifiedBy>
  <dcterms:modified xsi:type="dcterms:W3CDTF">2026-05-27T01:35:01Z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A0EEFBD2E5944BF1A61C31C85EE80EB2</vt:lpwstr>
  </property>
</Properties>
</file>