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70E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5B7DD1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2D606AC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我司（供应商全称）________________________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成交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500千伏长新输变电工程、500千伏幸福输变电工程施工4标段消防组合柜采购项目，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none"/>
          <w:shd w:val="clear" w:fill="FCFCFC"/>
          <w:vertAlign w:val="baseline"/>
          <w:lang w:val="en-US" w:eastAsia="zh-CN"/>
        </w:rPr>
        <w:t>系统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供货响应通知3日内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，将符合招标要求的货物安</w:t>
      </w:r>
      <w:bookmarkStart w:id="0" w:name="_GoBack"/>
      <w:bookmarkEnd w:id="0"/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全送达贵司指定地点。</w:t>
      </w:r>
    </w:p>
    <w:p w14:paraId="54C1433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</w:p>
    <w:p w14:paraId="6A5033D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：保证在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收到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系统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供货响应通知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日内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完成生产、检验、运输及交付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4884D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：提供完整物流跟踪证明，确保货物完好准时送达；</w:t>
      </w:r>
    </w:p>
    <w:p w14:paraId="7F0568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：若未在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收到系统供货响应通知3日内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导致贵司产生的所有额外费用（如设备租赁闲置、人员代工、工期延误索赔等）将由我公司全额承担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110E425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必须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加盖公章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和填写日期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，作为投标（或响应）文件的有效组成部分。</w:t>
      </w:r>
    </w:p>
    <w:p w14:paraId="6CE3754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149E6FB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4BC636E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center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                公司（章）</w:t>
      </w:r>
    </w:p>
    <w:p w14:paraId="476CAF5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    月    日</w:t>
      </w:r>
    </w:p>
    <w:p w14:paraId="1509762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</w:p>
    <w:p w14:paraId="5742554C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35042"/>
    <w:rsid w:val="06CB3116"/>
    <w:rsid w:val="0E781679"/>
    <w:rsid w:val="0FFC5387"/>
    <w:rsid w:val="10B671A1"/>
    <w:rsid w:val="141E71BE"/>
    <w:rsid w:val="159E4B66"/>
    <w:rsid w:val="16C80AE1"/>
    <w:rsid w:val="171D399F"/>
    <w:rsid w:val="1A51132A"/>
    <w:rsid w:val="21EE4E75"/>
    <w:rsid w:val="28EE6A94"/>
    <w:rsid w:val="345A09B0"/>
    <w:rsid w:val="407E1D48"/>
    <w:rsid w:val="42A42BB6"/>
    <w:rsid w:val="46392AFC"/>
    <w:rsid w:val="492225B5"/>
    <w:rsid w:val="4E91054A"/>
    <w:rsid w:val="56103E04"/>
    <w:rsid w:val="56E31399"/>
    <w:rsid w:val="58C52932"/>
    <w:rsid w:val="5DC02598"/>
    <w:rsid w:val="5F575833"/>
    <w:rsid w:val="60F61212"/>
    <w:rsid w:val="61DC704D"/>
    <w:rsid w:val="62CC3E76"/>
    <w:rsid w:val="757E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2025-07-28T03:13:00Z</dcterms:created>
  <dc:creator>nike</dc:creator>
  <cp:lastModifiedBy>熊晔</cp:lastModifiedBy>
  <dcterms:modified xsi:type="dcterms:W3CDTF">2026-06-12T08:11:45Z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3864A08DF48C41E896A7A9B34BB24B40_12</vt:lpwstr>
  </property>
</Properties>
</file>