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七星关区桂花路14号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老大楼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作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为保障性住房使用，电梯房，户型要求至少满足三间卧室并配备独立卫生间，产权证建筑面积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约140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75FDF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23D9F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2026-06-11T07:13:26Z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BA03DE55CB204632ACAD260A8A45695A_13</vt:lpwstr>
  </property>
</Properties>
</file>