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36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36"/>
        </w:rPr>
        <w:t>南方电网调峰调频发电有限公司储能科研院实验中心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36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36"/>
          <w:lang w:val="en-US" w:eastAsia="zh-CN"/>
        </w:rPr>
        <w:t>锂离子电池初始充放电性能</w:t>
      </w:r>
      <w:r>
        <w:rPr>
          <w:rFonts w:hint="eastAsia" w:ascii="Times New Roman" w:hAnsi="Times New Roman" w:eastAsia="宋体" w:cs="Times New Roman"/>
          <w:b/>
          <w:bCs/>
          <w:sz w:val="28"/>
          <w:szCs w:val="36"/>
          <w:lang w:val="en-US" w:eastAsia="zh-CN"/>
        </w:rPr>
        <w:t>能力验证</w:t>
      </w:r>
      <w:r>
        <w:rPr>
          <w:rFonts w:hint="default" w:ascii="Times New Roman" w:hAnsi="Times New Roman" w:eastAsia="宋体" w:cs="Times New Roman"/>
          <w:b/>
          <w:bCs/>
          <w:sz w:val="28"/>
          <w:szCs w:val="36"/>
        </w:rPr>
        <w:t>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36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36"/>
          <w:lang w:val="en-US" w:eastAsia="zh-CN"/>
        </w:rPr>
        <w:t>技术规范书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一、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项目名称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南方电网调峰调频发电有限公司储能科研院实验中心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锂离子电池初始充放电性能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能力验证</w:t>
      </w:r>
      <w:r>
        <w:rPr>
          <w:rFonts w:hint="default" w:ascii="Times New Roman" w:hAnsi="Times New Roman" w:cs="Times New Roman"/>
          <w:sz w:val="24"/>
          <w:szCs w:val="24"/>
        </w:rPr>
        <w:t>项目</w:t>
      </w:r>
    </w:p>
    <w:p>
      <w:pPr>
        <w:spacing w:line="36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二、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项目概况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为顺利开展</w:t>
      </w:r>
      <w:r>
        <w:rPr>
          <w:rFonts w:hint="default" w:ascii="Times New Roman" w:hAnsi="Times New Roman" w:cs="Times New Roman"/>
          <w:sz w:val="24"/>
          <w:szCs w:val="24"/>
        </w:rPr>
        <w:t>南方电网调峰调频发电有限公司储能科研院实验中心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电池检测实验室中国合格评定国家认可委员会（英文缩写：CNAS）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能力验证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，按照《CANS-RL02 能力验证规则》要求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开展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电池检测实验室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能力验证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依据《CANS-RL02 能力验证规则》“4.3  参加能力验证的最低要求”规定，“4.3.1.1 只要存在可获得的能力验证，合格评定机构申请认可的每个子领域应至少参加过1次能力验证且获得满意结果，或虽为有问题（可疑）结果，但仍符合认可项目依据的标准或规范所规定的判定要求。”南方电网调峰调频发电有限公司储能科研院实验中心申请CANS认证需开展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锂离子电池初始充放电性能</w:t>
      </w:r>
      <w:r>
        <w:rPr>
          <w:rFonts w:hint="default" w:ascii="Times New Roman" w:hAnsi="Times New Roman" w:eastAsia="宋体" w:cs="Times New Roman"/>
          <w:sz w:val="24"/>
          <w:szCs w:val="24"/>
        </w:rPr>
        <w:t>1项检测能力验证测试。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服务期限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14天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1、开展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锂离子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储能电池初始充放电性能1项检测能力验证测试；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、出具能力验证测试报告。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应为CNAS认可的能力验证提供者（PTP）以及已签署PTP相互承认协议（MRA的认可机构认可的能力验证提供者。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供应商需提供证明文件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cs="Times New Roman"/>
          <w:b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>营业执照、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资质证明文件</w:t>
      </w:r>
      <w:r>
        <w:rPr>
          <w:rFonts w:hint="default" w:ascii="Times New Roman" w:hAnsi="Times New Roman" w:cs="Times New Roman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72FDE0"/>
    <w:multiLevelType w:val="singleLevel"/>
    <w:tmpl w:val="BD72FDE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D4089C"/>
    <w:rsid w:val="035E5896"/>
    <w:rsid w:val="040C0EB2"/>
    <w:rsid w:val="06507DE7"/>
    <w:rsid w:val="06E80173"/>
    <w:rsid w:val="07386982"/>
    <w:rsid w:val="0A6632A4"/>
    <w:rsid w:val="0E1A01CA"/>
    <w:rsid w:val="0FD5190A"/>
    <w:rsid w:val="100A68DF"/>
    <w:rsid w:val="122B5756"/>
    <w:rsid w:val="14BC1AF5"/>
    <w:rsid w:val="188553CC"/>
    <w:rsid w:val="1CCB362F"/>
    <w:rsid w:val="1DFD34C1"/>
    <w:rsid w:val="1E106702"/>
    <w:rsid w:val="1EAF0D67"/>
    <w:rsid w:val="203F24A5"/>
    <w:rsid w:val="2510304E"/>
    <w:rsid w:val="26931B06"/>
    <w:rsid w:val="2B1B3EA2"/>
    <w:rsid w:val="2B300496"/>
    <w:rsid w:val="336D3D6E"/>
    <w:rsid w:val="3AD4089C"/>
    <w:rsid w:val="3CD278D9"/>
    <w:rsid w:val="3F045FC5"/>
    <w:rsid w:val="3F5D1180"/>
    <w:rsid w:val="449F59B2"/>
    <w:rsid w:val="4A4B0101"/>
    <w:rsid w:val="4E9E5072"/>
    <w:rsid w:val="53514ABF"/>
    <w:rsid w:val="5A4D4E8F"/>
    <w:rsid w:val="5B6466FE"/>
    <w:rsid w:val="5BB1339B"/>
    <w:rsid w:val="61B551C2"/>
    <w:rsid w:val="62E85059"/>
    <w:rsid w:val="64DB47D3"/>
    <w:rsid w:val="6B953F0B"/>
    <w:rsid w:val="709E2354"/>
    <w:rsid w:val="738134CB"/>
    <w:rsid w:val="758E04F0"/>
    <w:rsid w:val="79291653"/>
    <w:rsid w:val="7B9B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519</Words>
  <Characters>577</Characters>
  <Lines>0</Lines>
  <Paragraphs>0</Paragraphs>
  <TotalTime>11</TotalTime>
  <ScaleCrop>false</ScaleCrop>
  <LinksUpToDate>false</LinksUpToDate>
  <CharactersWithSpaces>584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2024-07-16T02:24:00Z</dcterms:created>
  <dc:creator>孙万洲</dc:creator>
  <cp:lastModifiedBy>孙万洲</cp:lastModifiedBy>
  <dcterms:modified xsi:type="dcterms:W3CDTF">2026-06-24T07:12:05Z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F7E7ABEBCAC845D3A899E09546C94AEF</vt:lpwstr>
  </property>
  <property fmtid="{D5CDD505-2E9C-101B-9397-08002B2CF9AE}" pid="4" name="KSOTemplateDocerSaveRecord">
    <vt:lpwstr>eyJoZGlkIjoiNDRkMzc5NTY2ZDE3NmM3ZmI5OTc3MzJlZTZkNDU3YWMiLCJ1c2VySWQiOiI0Nzk3NDk0NDYifQ==</vt:lpwstr>
  </property>
</Properties>
</file>