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交付承诺书</w:t>
      </w: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致：广西送变电建设有限责任公司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根据贵司开展的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广西送变电建设有限责任公司数字化与科技创新部2026年防火墙入侵防御授权零星采购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项目，若我公司成为该项目成交人，郑重作出如下承诺：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OLE_LINK1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一、我司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将严格按照国家现行工程相关规范、本项目技术标准要求开展全部工作，严格以贵司出具成交通知书所载时间、采购文件要求为依据，在双方约定交货/服务期限内按照交付标准完成全部工作。未按约定交付，贵司可直接终止本次项目合作，无需向我司支付任何款项，已预付给我司的全部款项我司须全额无息退还，同时贵司有权就全部实际损失向我司追究全部违约责任。</w:t>
      </w:r>
    </w:p>
    <w:p>
      <w:pPr>
        <w:ind w:firstLine="640" w:firstLineChars="200"/>
        <w:rPr>
          <w:rFonts w:hint="eastAsia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二、自本项目整体验收合格之日起，我司专项售后服务团队为本项目提供为期一年免费售后服务，服务期间人工、上门检修、基础维保等全部费用均由我司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承担，不另行向贵司收取任何费用。</w:t>
      </w:r>
    </w:p>
    <w:p>
      <w:pPr>
        <w:ind w:firstLine="600" w:firstLineChars="200"/>
        <w:rPr>
          <w:rFonts w:hint="eastAsia"/>
          <w:sz w:val="30"/>
          <w:szCs w:val="30"/>
          <w:lang w:val="en-US" w:eastAsia="zh-CN"/>
        </w:rPr>
      </w:pPr>
    </w:p>
    <w:p>
      <w:pPr>
        <w:ind w:firstLine="600" w:firstLineChars="200"/>
        <w:rPr>
          <w:rFonts w:hint="eastAsia" w:ascii="宋体" w:hAnsi="宋体" w:eastAsia="宋体" w:cs="宋体"/>
          <w:sz w:val="30"/>
          <w:szCs w:val="30"/>
          <w:lang w:val="en-US" w:eastAsia="zh-CN"/>
        </w:rPr>
      </w:pPr>
    </w:p>
    <w:p>
      <w:pPr>
        <w:ind w:firstLine="600" w:firstLineChars="200"/>
        <w:rPr>
          <w:rFonts w:hint="eastAsia" w:ascii="宋体" w:hAnsi="宋体" w:eastAsia="宋体" w:cs="宋体"/>
          <w:sz w:val="30"/>
          <w:szCs w:val="30"/>
          <w:lang w:val="en-US" w:eastAsia="zh-CN"/>
        </w:rPr>
      </w:pPr>
    </w:p>
    <w:p>
      <w:pPr>
        <w:ind w:firstLine="2880" w:firstLineChars="9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承诺方（盖章）供应商：</w:t>
      </w:r>
    </w:p>
    <w:p>
      <w:pPr>
        <w:ind w:firstLine="4800" w:firstLineChars="1500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C172B0"/>
    <w:rsid w:val="019E3499"/>
    <w:rsid w:val="04583ACB"/>
    <w:rsid w:val="09E66AD6"/>
    <w:rsid w:val="0C443FA3"/>
    <w:rsid w:val="0CE52B69"/>
    <w:rsid w:val="0E5A3E61"/>
    <w:rsid w:val="0E7A2460"/>
    <w:rsid w:val="1091203B"/>
    <w:rsid w:val="149A361D"/>
    <w:rsid w:val="1BC623AF"/>
    <w:rsid w:val="26506EDB"/>
    <w:rsid w:val="29CF373F"/>
    <w:rsid w:val="335928CD"/>
    <w:rsid w:val="34321FD8"/>
    <w:rsid w:val="3580569E"/>
    <w:rsid w:val="361E2E83"/>
    <w:rsid w:val="367D6EF4"/>
    <w:rsid w:val="3BD60810"/>
    <w:rsid w:val="3E7D1B12"/>
    <w:rsid w:val="3F1C6199"/>
    <w:rsid w:val="40F00EF8"/>
    <w:rsid w:val="47A364D6"/>
    <w:rsid w:val="484C599F"/>
    <w:rsid w:val="4CAA2BAD"/>
    <w:rsid w:val="4CAF1311"/>
    <w:rsid w:val="4FA9068E"/>
    <w:rsid w:val="573749B6"/>
    <w:rsid w:val="58676FB3"/>
    <w:rsid w:val="5E4E4979"/>
    <w:rsid w:val="5FF82A2D"/>
    <w:rsid w:val="608C5797"/>
    <w:rsid w:val="61FBE5E5"/>
    <w:rsid w:val="69B05CC1"/>
    <w:rsid w:val="6C97074E"/>
    <w:rsid w:val="6DBC5D97"/>
    <w:rsid w:val="72C172B0"/>
    <w:rsid w:val="733D2B91"/>
    <w:rsid w:val="73F30D33"/>
    <w:rsid w:val="75464BD2"/>
    <w:rsid w:val="7E327E17"/>
    <w:rsid w:val="7FA0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2026-03-17T08:24:00Z</dcterms:created>
  <dc:creator>yangzengrong.sbd</dc:creator>
  <cp:lastModifiedBy>tanliangna.sbd</cp:lastModifiedBy>
  <dcterms:modified xsi:type="dcterms:W3CDTF">2026-07-15T03:18:57Z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24943B358344402DA1B60F3C5D968434</vt:lpwstr>
  </property>
</Properties>
</file>