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leftChars="0"/>
        <w:jc w:val="center"/>
        <w:rPr>
          <w:rFonts w:hint="default" w:ascii="宋体" w:hAnsi="宋体" w:cs="宋体"/>
          <w:sz w:val="32"/>
          <w:szCs w:val="32"/>
          <w:lang w:val="en-US" w:eastAsia="zh-CN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报价表（模板）</w:t>
      </w:r>
    </w:p>
    <w:tbl>
      <w:tblPr>
        <w:tblStyle w:val="2"/>
        <w:tblW w:w="882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342"/>
        <w:gridCol w:w="966"/>
        <w:gridCol w:w="1475"/>
        <w:gridCol w:w="2281"/>
        <w:gridCol w:w="20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单价限价</w:t>
            </w:r>
          </w:p>
        </w:tc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单价报价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空调室内机清洁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19台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550元/台</w:t>
            </w:r>
          </w:p>
        </w:tc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（元/台）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结算金额=实际清洁数量*单价报价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空调外机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制冷剂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补充及维护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4台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120元/公斤</w:t>
            </w:r>
          </w:p>
        </w:tc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（元/公斤）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结算金额=实际补充制冷剂量（公斤）*单价报价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45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单价报价合计（元）</w:t>
            </w:r>
          </w:p>
        </w:tc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注：</w:t>
      </w: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1、</w:t>
      </w:r>
      <w:r>
        <w:rPr>
          <w:rFonts w:hint="eastAsia" w:ascii="宋体" w:hAnsi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单价报价</w:t>
      </w: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不能超过限价，若超过限价作无效报价处理。                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2、报价包括人工费、制冷剂材料费、交通费以及税费等全部费用。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3、报价表须加盖响应单位公章。 </w:t>
      </w:r>
    </w:p>
    <w:p>
      <w:bookmarkStart w:id="0" w:name="_GoBack"/>
      <w:bookmarkEnd w:id="0"/>
    </w:p>
    <w:p/>
    <w:p/>
    <w:p/>
    <w:p/>
    <w:p/>
    <w:p>
      <w:pPr>
        <w:keepNext w:val="0"/>
        <w:keepLines w:val="0"/>
        <w:widowControl/>
        <w:suppressLineNumbers w:val="0"/>
        <w:jc w:val="right"/>
        <w:textAlignment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供应商（盖章）：XXXX</w:t>
      </w:r>
    </w:p>
    <w:p>
      <w:pPr>
        <w:keepNext w:val="0"/>
        <w:keepLines w:val="0"/>
        <w:widowControl/>
        <w:suppressLineNumbers w:val="0"/>
        <w:jc w:val="right"/>
        <w:textAlignment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XXX</w:t>
      </w:r>
    </w:p>
    <w:p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15442F"/>
    <w:rsid w:val="15166027"/>
    <w:rsid w:val="1F053CF4"/>
    <w:rsid w:val="2883756F"/>
    <w:rsid w:val="33674A56"/>
    <w:rsid w:val="41934CEF"/>
    <w:rsid w:val="42FD3BF5"/>
    <w:rsid w:val="44A1408B"/>
    <w:rsid w:val="49AF7835"/>
    <w:rsid w:val="572B3141"/>
    <w:rsid w:val="57F12FF1"/>
    <w:rsid w:val="64CC0C6F"/>
    <w:rsid w:val="67065096"/>
    <w:rsid w:val="67E22141"/>
    <w:rsid w:val="7DC9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2026-06-04T09:36:00Z</dcterms:created>
  <dc:creator>FYG</dc:creator>
  <cp:lastModifiedBy>奉毅刚</cp:lastModifiedBy>
  <dcterms:modified xsi:type="dcterms:W3CDTF">2026-07-17T01:41:57Z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A843D8B29A8945D49D4B2A172565AB61</vt:lpwstr>
  </property>
</Properties>
</file>