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lang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  <w:lang w:val="en-US" w:eastAsia="zh-CN"/>
        </w:rPr>
        <w:t>2026年南网数字运营软件科技（广东）有限公司数据恢复框架服务采购项目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eastAsia="zh-CN"/>
        </w:rPr>
        <w:t>表</w:t>
      </w:r>
    </w:p>
    <w:tbl>
      <w:tblPr>
        <w:tblStyle w:val="5"/>
        <w:tblpPr w:leftFromText="180" w:rightFromText="180" w:vertAnchor="text" w:horzAnchor="page" w:tblpX="1744" w:tblpY="419"/>
        <w:tblOverlap w:val="never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1095"/>
        <w:gridCol w:w="1170"/>
        <w:gridCol w:w="930"/>
        <w:gridCol w:w="1080"/>
        <w:gridCol w:w="1515"/>
        <w:gridCol w:w="1290"/>
        <w:gridCol w:w="1185"/>
        <w:gridCol w:w="1200"/>
        <w:gridCol w:w="975"/>
        <w:gridCol w:w="169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6" w:hRule="atLeast"/>
        </w:trPr>
        <w:tc>
          <w:tcPr>
            <w:tcW w:w="7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sz w:val="21"/>
                <w:szCs w:val="32"/>
              </w:rPr>
            </w:pPr>
            <w:r>
              <w:rPr>
                <w:rFonts w:hint="eastAsia" w:ascii="宋体" w:hAnsi="宋体"/>
                <w:b/>
                <w:sz w:val="21"/>
                <w:szCs w:val="32"/>
              </w:rPr>
              <w:t>序号</w:t>
            </w:r>
          </w:p>
        </w:tc>
        <w:tc>
          <w:tcPr>
            <w:tcW w:w="1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/>
                <w:b/>
                <w:sz w:val="21"/>
                <w:szCs w:val="32"/>
                <w:lang w:val="en-US"/>
              </w:rPr>
            </w:pPr>
            <w:r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  <w:t>服务名称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sz w:val="21"/>
                <w:szCs w:val="3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  <w:t>服务内容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sz w:val="21"/>
                <w:szCs w:val="3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  <w:t>存储容量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  <w:t>预估数量</w:t>
            </w:r>
          </w:p>
          <w:p>
            <w:pPr>
              <w:jc w:val="center"/>
              <w:rPr>
                <w:rFonts w:ascii="宋体" w:hAnsi="宋体"/>
                <w:b/>
                <w:sz w:val="21"/>
                <w:szCs w:val="32"/>
              </w:rPr>
            </w:pPr>
            <w:r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  <w:t>（次）</w:t>
            </w:r>
          </w:p>
        </w:tc>
        <w:tc>
          <w:tcPr>
            <w:tcW w:w="1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sz w:val="21"/>
                <w:szCs w:val="3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1"/>
                <w:szCs w:val="32"/>
              </w:rPr>
              <w:t>最高限价</w:t>
            </w:r>
            <w:r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sz w:val="21"/>
                <w:szCs w:val="32"/>
              </w:rPr>
              <w:t>（元）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sz w:val="21"/>
                <w:szCs w:val="3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  <w:t>最高限价总价</w:t>
            </w:r>
            <w:r>
              <w:rPr>
                <w:rFonts w:hint="eastAsia" w:ascii="宋体" w:hAnsi="宋体"/>
                <w:b/>
                <w:sz w:val="21"/>
                <w:szCs w:val="32"/>
              </w:rPr>
              <w:t>（元）</w:t>
            </w:r>
          </w:p>
        </w:tc>
        <w:tc>
          <w:tcPr>
            <w:tcW w:w="1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21"/>
                <w:szCs w:val="32"/>
              </w:rPr>
            </w:pPr>
            <w:r>
              <w:rPr>
                <w:rFonts w:hint="eastAsia" w:ascii="宋体" w:hAnsi="宋体"/>
                <w:b/>
                <w:sz w:val="21"/>
                <w:szCs w:val="32"/>
              </w:rPr>
              <w:t>报价</w:t>
            </w:r>
            <w:r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sz w:val="21"/>
                <w:szCs w:val="32"/>
              </w:rPr>
              <w:t>（元）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1"/>
                <w:szCs w:val="32"/>
              </w:rPr>
              <w:t>报价</w:t>
            </w:r>
            <w:r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  <w:t>总价</w:t>
            </w:r>
            <w:r>
              <w:rPr>
                <w:rFonts w:hint="eastAsia" w:ascii="宋体" w:hAnsi="宋体"/>
                <w:b/>
                <w:sz w:val="21"/>
                <w:szCs w:val="32"/>
              </w:rPr>
              <w:t>（元）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sz w:val="21"/>
                <w:szCs w:val="3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1"/>
                <w:szCs w:val="32"/>
                <w:lang w:val="en-US" w:eastAsia="zh-CN"/>
              </w:rPr>
              <w:t>工期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21"/>
                <w:szCs w:val="32"/>
              </w:rPr>
            </w:pPr>
            <w:r>
              <w:rPr>
                <w:rFonts w:hint="eastAsia" w:ascii="宋体" w:hAnsi="宋体"/>
                <w:b/>
                <w:sz w:val="21"/>
                <w:szCs w:val="32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</w:trPr>
        <w:tc>
          <w:tcPr>
            <w:tcW w:w="77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数据恢复服务</w:t>
            </w:r>
          </w:p>
        </w:tc>
        <w:tc>
          <w:tcPr>
            <w:tcW w:w="117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见技术规范书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500G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</w:p>
        </w:tc>
        <w:tc>
          <w:tcPr>
            <w:tcW w:w="1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630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3150</w:t>
            </w:r>
          </w:p>
        </w:tc>
        <w:tc>
          <w:tcPr>
            <w:tcW w:w="1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12个月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含税</w:t>
            </w:r>
          </w:p>
        </w:tc>
      </w:tr>
      <w:tr>
        <w:trPr>
          <w:trHeight w:val="1240" w:hRule="atLeast"/>
        </w:trPr>
        <w:tc>
          <w:tcPr>
            <w:tcW w:w="774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09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170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1TB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</w:p>
        </w:tc>
        <w:tc>
          <w:tcPr>
            <w:tcW w:w="1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810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4050</w:t>
            </w:r>
          </w:p>
        </w:tc>
        <w:tc>
          <w:tcPr>
            <w:tcW w:w="1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12个月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含税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</w:trPr>
        <w:tc>
          <w:tcPr>
            <w:tcW w:w="774" w:type="dxa"/>
            <w:vMerge w:val="continue"/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095" w:type="dxa"/>
            <w:vMerge w:val="continue"/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170" w:type="dxa"/>
            <w:vMerge w:val="continue"/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2TB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10</w:t>
            </w:r>
          </w:p>
        </w:tc>
        <w:tc>
          <w:tcPr>
            <w:tcW w:w="1515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1350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13500</w:t>
            </w:r>
          </w:p>
        </w:tc>
        <w:tc>
          <w:tcPr>
            <w:tcW w:w="1185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12个月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含税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</w:trPr>
        <w:tc>
          <w:tcPr>
            <w:tcW w:w="9039" w:type="dxa"/>
            <w:gridSpan w:val="8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lang w:val="en-US" w:eastAsia="zh-CN"/>
              </w:rPr>
              <w:t>合计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</w:tbl>
    <w:p/>
    <w:p/>
    <w:p/>
    <w:p/>
    <w:p/>
    <w:p/>
    <w:p/>
    <w:p>
      <w:pPr>
        <w:pStyle w:val="7"/>
      </w:pPr>
    </w:p>
    <w:p>
      <w:pPr>
        <w:pStyle w:val="7"/>
      </w:pPr>
    </w:p>
    <w:p/>
    <w:p>
      <w:r>
        <w:rPr>
          <w:rFonts w:hint="eastAsia"/>
        </w:rPr>
        <w:tab/>
      </w: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</w:pPr>
      <w:r>
        <w:rPr>
          <w:rFonts w:hint="eastAsia"/>
        </w:rPr>
        <w:t>报价说明：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有效报价为最高限价范围内；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报价单应包</w:t>
      </w:r>
      <w:r>
        <w:rPr>
          <w:rFonts w:hint="eastAsia"/>
          <w:highlight w:val="none"/>
        </w:rPr>
        <w:t>含2026年南网数字运营软件科技（广东）有限公司数据恢复框架服务采购项目；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报价全部采</w:t>
      </w:r>
      <w:r>
        <w:rPr>
          <w:rFonts w:hint="eastAsia"/>
          <w:lang w:val="en-US" w:eastAsia="zh-CN"/>
        </w:rPr>
        <w:t>用</w:t>
      </w:r>
      <w:r>
        <w:rPr>
          <w:rFonts w:hint="eastAsia"/>
        </w:rPr>
        <w:t>人民币形式，报价需含税；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报价单需盖公章或授权的投标专用章。</w:t>
      </w:r>
    </w:p>
    <w:p>
      <w:pPr>
        <w:jc w:val="left"/>
      </w:pPr>
    </w:p>
    <w:p>
      <w:pPr>
        <w:jc w:val="righ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</w:rPr>
      </w:pPr>
      <w:r>
        <w:rPr>
          <w:rFonts w:hint="eastAsia" w:ascii="宋体" w:hAnsi="宋体"/>
          <w:b/>
        </w:rPr>
        <w:t xml:space="preserve">                                                     报价单位：</w:t>
      </w:r>
      <w:r>
        <w:rPr>
          <w:rFonts w:ascii="宋体" w:hAnsi="宋体"/>
          <w:b/>
        </w:rPr>
        <w:t>(</w:t>
      </w:r>
      <w:r>
        <w:rPr>
          <w:rFonts w:hint="eastAsia" w:ascii="宋体" w:hAnsi="宋体"/>
          <w:b/>
        </w:rPr>
        <w:t>盖章</w:t>
      </w:r>
      <w:r>
        <w:rPr>
          <w:rFonts w:ascii="宋体" w:hAnsi="宋体"/>
          <w:b/>
        </w:rPr>
        <w:t>)</w:t>
      </w:r>
    </w:p>
    <w:p>
      <w:pPr>
        <w:autoSpaceDE w:val="0"/>
        <w:autoSpaceDN w:val="0"/>
        <w:adjustRightInd w:val="0"/>
        <w:spacing w:line="360" w:lineRule="auto"/>
        <w:ind w:firstLine="4427" w:firstLineChars="2100"/>
        <w:jc w:val="right"/>
        <w:outlineLvl w:val="0"/>
        <w:rPr>
          <w:rFonts w:ascii="宋体" w:hAnsi="宋体"/>
          <w:b/>
        </w:rPr>
      </w:pPr>
      <w:r>
        <w:rPr>
          <w:rFonts w:hint="eastAsia" w:ascii="宋体" w:hAnsi="宋体"/>
          <w:b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5271" w:firstLineChars="2500"/>
        <w:jc w:val="right"/>
        <w:outlineLvl w:val="0"/>
      </w:pPr>
      <w:r>
        <w:rPr>
          <w:rFonts w:hint="eastAsia" w:ascii="宋体" w:hAnsi="宋体"/>
          <w:b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C92CD"/>
    <w:multiLevelType w:val="singleLevel"/>
    <w:tmpl w:val="22FC92C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0YTE0OWNiOWY4MWIwNzUzOWUxMjVlNmQ1MjZjMTcifQ=="/>
  </w:docVars>
  <w:rsids>
    <w:rsidRoot w:val="3C5B7F6C"/>
    <w:rsid w:val="000B44D3"/>
    <w:rsid w:val="00284A4F"/>
    <w:rsid w:val="002F520B"/>
    <w:rsid w:val="00D37BFD"/>
    <w:rsid w:val="02924A37"/>
    <w:rsid w:val="044E024F"/>
    <w:rsid w:val="05C66031"/>
    <w:rsid w:val="07B245F2"/>
    <w:rsid w:val="07D715EB"/>
    <w:rsid w:val="08782792"/>
    <w:rsid w:val="087A387F"/>
    <w:rsid w:val="09744259"/>
    <w:rsid w:val="09C60C37"/>
    <w:rsid w:val="0A3A2DC7"/>
    <w:rsid w:val="0B767EDC"/>
    <w:rsid w:val="0B9B7CEF"/>
    <w:rsid w:val="0C092EDC"/>
    <w:rsid w:val="0CA33BE4"/>
    <w:rsid w:val="0ED36190"/>
    <w:rsid w:val="0FB2044E"/>
    <w:rsid w:val="0FE86B9E"/>
    <w:rsid w:val="10FB38B9"/>
    <w:rsid w:val="127B187E"/>
    <w:rsid w:val="12CF490C"/>
    <w:rsid w:val="16FF3E93"/>
    <w:rsid w:val="184D5C13"/>
    <w:rsid w:val="19880B6D"/>
    <w:rsid w:val="1A056A52"/>
    <w:rsid w:val="1B340AB0"/>
    <w:rsid w:val="1CD2455D"/>
    <w:rsid w:val="1F051F26"/>
    <w:rsid w:val="2452073D"/>
    <w:rsid w:val="25273CDC"/>
    <w:rsid w:val="27953B4D"/>
    <w:rsid w:val="27994F87"/>
    <w:rsid w:val="27E31BCA"/>
    <w:rsid w:val="28223BE7"/>
    <w:rsid w:val="28CE7583"/>
    <w:rsid w:val="29D303BA"/>
    <w:rsid w:val="2AE45215"/>
    <w:rsid w:val="2B405D02"/>
    <w:rsid w:val="2C24612A"/>
    <w:rsid w:val="2D224A1C"/>
    <w:rsid w:val="2DB3240F"/>
    <w:rsid w:val="32292EF5"/>
    <w:rsid w:val="32357BE3"/>
    <w:rsid w:val="337F1A8A"/>
    <w:rsid w:val="34F32324"/>
    <w:rsid w:val="380E5CFB"/>
    <w:rsid w:val="3C5B7F6C"/>
    <w:rsid w:val="3D2150C1"/>
    <w:rsid w:val="3D7558B2"/>
    <w:rsid w:val="3E890F6D"/>
    <w:rsid w:val="3FFF1DA7"/>
    <w:rsid w:val="407475CE"/>
    <w:rsid w:val="44560E89"/>
    <w:rsid w:val="48BD5B36"/>
    <w:rsid w:val="48F57F31"/>
    <w:rsid w:val="4ADF3453"/>
    <w:rsid w:val="4E5A055C"/>
    <w:rsid w:val="51AB7E57"/>
    <w:rsid w:val="53D44FCC"/>
    <w:rsid w:val="53DC74AC"/>
    <w:rsid w:val="55072F8C"/>
    <w:rsid w:val="55B86C62"/>
    <w:rsid w:val="58796A9A"/>
    <w:rsid w:val="5B22279E"/>
    <w:rsid w:val="5C1B01FF"/>
    <w:rsid w:val="5F4131D6"/>
    <w:rsid w:val="5FE86F99"/>
    <w:rsid w:val="602C2AFA"/>
    <w:rsid w:val="6093187E"/>
    <w:rsid w:val="60AE7E03"/>
    <w:rsid w:val="610578B2"/>
    <w:rsid w:val="628E6F89"/>
    <w:rsid w:val="6365108A"/>
    <w:rsid w:val="63EA0AFD"/>
    <w:rsid w:val="64B16AC4"/>
    <w:rsid w:val="67851845"/>
    <w:rsid w:val="686273F7"/>
    <w:rsid w:val="68BF66FF"/>
    <w:rsid w:val="69104F0C"/>
    <w:rsid w:val="69A066C1"/>
    <w:rsid w:val="69A641BB"/>
    <w:rsid w:val="69E327A7"/>
    <w:rsid w:val="6BCF2A70"/>
    <w:rsid w:val="6C417D7E"/>
    <w:rsid w:val="6DF22E51"/>
    <w:rsid w:val="6E3D0B42"/>
    <w:rsid w:val="6EED49C0"/>
    <w:rsid w:val="6FAC10CC"/>
    <w:rsid w:val="6FC368EB"/>
    <w:rsid w:val="718D3F7B"/>
    <w:rsid w:val="71CC5DF4"/>
    <w:rsid w:val="734E63BA"/>
    <w:rsid w:val="745E5EB3"/>
    <w:rsid w:val="751D0D29"/>
    <w:rsid w:val="75451FFF"/>
    <w:rsid w:val="75F6CED7"/>
    <w:rsid w:val="793257B0"/>
    <w:rsid w:val="7C214BB4"/>
    <w:rsid w:val="7D12583B"/>
    <w:rsid w:val="7D451F7B"/>
    <w:rsid w:val="7E34195B"/>
    <w:rsid w:val="BF961E88"/>
    <w:rsid w:val="CE0F4A9D"/>
    <w:rsid w:val="DDFDADA5"/>
    <w:rsid w:val="DFFEB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customStyle="1" w:styleId="7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45</Words>
  <Characters>260</Characters>
  <Lines>2</Lines>
  <Paragraphs>1</Paragraphs>
  <TotalTime>3</TotalTime>
  <ScaleCrop>false</ScaleCrop>
  <LinksUpToDate>false</LinksUpToDate>
  <CharactersWithSpaces>304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2021-04-27T01:02:00Z</dcterms:created>
  <dc:creator>xiegang</dc:creator>
  <cp:lastModifiedBy>mengxueding</cp:lastModifiedBy>
  <dcterms:modified xsi:type="dcterms:W3CDTF">2026-08-31T07:47:42Z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071DE49DB6E94D939815934450CBC887_12</vt:lpwstr>
  </property>
</Properties>
</file>