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  <w:rPr>
          <w:rFonts w:ascii="宋体" w:hAnsi="宋体"/>
          <w:b/>
          <w:bCs/>
          <w:sz w:val="28"/>
          <w:szCs w:val="28"/>
          <w:lang w:val="en-US" w:eastAsia="zh-CN"/>
        </w:rPr>
      </w:pPr>
      <w:r>
        <w:rPr>
          <w:rFonts w:ascii="宋体" w:hAnsi="宋体" w:hint="eastAsia"/>
          <w:b/>
          <w:bCs/>
          <w:sz w:val="28"/>
          <w:szCs w:val="28"/>
          <w:lang w:val="en-US" w:eastAsia="zh-CN"/>
        </w:rPr>
        <w:t xml:space="preserve">无行贿犯罪记录承诺书</w:t>
      </w:r>
    </w:p>
    <w:p>
      <w:pPr>
        <w:jc w:val="both"/>
        <w:rPr>
          <w:sz w:val="28"/>
          <w:szCs w:val="28"/>
          <w:lang w:val="en-US" w:eastAsia="zh-CN"/>
        </w:rPr>
      </w:pPr>
    </w:p>
    <w:p>
      <w:pPr>
        <w:jc w:val="both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致：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南方电网储能股份有限公司</w:t>
      </w:r>
      <w:bookmarkStart w:id="0" w:name="_GoBack"/>
      <w:bookmarkEnd w:id="0"/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</w:p>
    <w:p>
      <w:pPr>
        <w:ind w:firstLine="560" w:firstLineChars="200"/>
        <w:jc w:val="both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我公司在参加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bookmarkStart w:id="1" w:name="TXT_E0CC23C850DF4323A226CB5A828604B8_1"/>
      <w:r>
        <w:rPr>
          <w:rFonts w:hint="eastAsia"/>
          <w:sz w:val="28"/>
          <w:szCs w:val="28"/>
          <w:u w:val="single"/>
          <w:lang w:val="en-US" w:eastAsia="zh-CN"/>
        </w:rPr>
        <w:t xml:space="preserve">南网储能公司惠州中洞抽水蓄能电站安全监测系统工程</w:t>
      </w:r>
      <w:bookmarkEnd w:id="1"/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投标活动前三年内（自本项目招标公告发布之日往前顺推），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我公司、法定代表人和拟委任的项目负责人</w:t>
      </w:r>
      <w:r>
        <w:rPr>
          <w:rFonts w:hint="eastAsia"/>
          <w:sz w:val="28"/>
          <w:szCs w:val="28"/>
          <w:lang w:val="en-US" w:eastAsia="zh-CN"/>
        </w:rPr>
        <w:t xml:space="preserve">均无任何行贿犯罪记录。</w:t>
      </w:r>
    </w:p>
    <w:p>
      <w:pPr>
        <w:ind w:firstLine="560" w:firstLineChars="200"/>
        <w:jc w:val="both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特此承诺。</w:t>
      </w:r>
    </w:p>
    <w:p>
      <w:pPr>
        <w:ind w:firstLine="560"/>
        <w:jc w:val="both"/>
        <w:rPr>
          <w:sz w:val="28"/>
          <w:szCs w:val="28"/>
          <w:lang w:val="en-US" w:eastAsia="zh-CN"/>
        </w:rPr>
      </w:pPr>
    </w:p>
    <w:p>
      <w:pPr>
        <w:ind w:firstLine="560"/>
        <w:jc w:val="both"/>
        <w:rPr>
          <w:sz w:val="28"/>
          <w:szCs w:val="28"/>
          <w:lang w:val="en-US" w:eastAsia="zh-CN"/>
        </w:rPr>
      </w:pP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u w:val="single"/>
          <w:lang w:val="en-US" w:eastAsia="zh-CN"/>
        </w:rPr>
      </w:pPr>
      <w:r>
        <w:rPr>
          <w:rFonts w:ascii="宋体" w:hAnsi="宋体"/>
          <w:snapToGrid w:val="0"/>
          <w:kern w:val="24"/>
          <w:sz w:val="24"/>
        </w:rPr>
        <w:t xml:space="preserve"> 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投标</w:t>
      </w:r>
      <w:r>
        <w:rPr>
          <w:rFonts w:ascii="宋体" w:hAnsi="宋体" w:hint="eastAsia"/>
          <w:snapToGrid w:val="0"/>
          <w:kern w:val="24"/>
          <w:sz w:val="24"/>
        </w:rPr>
        <w:t xml:space="preserve">人：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（公章/投标专用章/电子签章）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</w:t>
      </w:r>
    </w:p>
    <w:p>
      <w:pPr>
        <w:jc w:val="right"/>
        <w:rPr>
          <w:rFonts w:hint="eastAsia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日期：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年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月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日</w:t>
      </w:r>
      <w:r>
        <w:rPr>
          <w:rFonts w:hint="eastAsia"/>
          <w:lang w:val="en-US" w:eastAsia="zh-CN"/>
        </w:rPr>
        <w:t xml:space="preserve">           </w:t>
      </w:r>
    </w:p>
    <w:p>
      <w:pPr>
        <w:rPr>
          <w:rFonts w:hint="eastAsia"/>
          <w:lang w:val="en-US" w:eastAsia="zh-CN"/>
        </w:rPr>
      </w:pPr>
      <w:r>
        <w:br w:type="page"/>
      </w:r>
    </w:p>
    <w:p>
      <w:pPr>
        <w:spacing w:line="360" w:lineRule="auto"/>
        <w:jc w:val="center"/>
        <w:rPr>
          <w:rFonts w:ascii="宋体" w:hAnsi="宋体" w:hint="eastAsia"/>
          <w:snapToGrid w:val="0"/>
          <w:kern w:val="24"/>
          <w:sz w:val="24"/>
          <w:lang w:val="en-US" w:eastAsia="zh-CN"/>
        </w:rPr>
      </w:pPr>
      <w:r>
        <w:rPr>
          <w:rFonts w:ascii="宋体" w:hAnsi="宋体" w:hint="eastAsia"/>
          <w:b/>
          <w:bCs/>
          <w:sz w:val="28"/>
          <w:szCs w:val="28"/>
          <w:lang w:val="en-US" w:eastAsia="zh-CN"/>
        </w:rPr>
        <w:t xml:space="preserve">无行贿犯罪记录查询结果</w:t>
      </w:r>
    </w:p>
    <w:p>
      <w:pPr>
        <w:spacing w:line="360" w:lineRule="auto"/>
        <w:jc w:val="left"/>
        <w:rPr>
          <w:rFonts w:eastAsia="宋体" w:hint="eastAsia"/>
          <w:szCs w:val="21"/>
          <w:lang w:val="en-US" w:eastAsia="zh-CN"/>
        </w:rPr>
      </w:pPr>
    </w:p>
    <w:p>
      <w:pPr>
        <w:pStyle w:val="ListParagraph"/>
        <w:numPr>
          <w:ilvl w:val="0"/>
          <w:numId w:val="3"/>
        </w:numPr>
        <w:spacing w:line="360" w:lineRule="auto"/>
        <w:ind w:leftChars="0"/>
        <w:jc w:val="both"/>
        <w:rPr>
          <w:rFonts w:ascii="宋体" w:eastAsia="宋体" w:hAnsi="宋体" w:cs="宋体" w:hint="eastAsia"/>
          <w:szCs w:val="21"/>
          <w:lang w:val="en-US" w:eastAsia="zh-CN"/>
        </w:rPr>
      </w:pPr>
      <w:r>
        <w:rPr>
          <w:rFonts w:ascii="宋体" w:eastAsia="宋体" w:hAnsi="宋体" w:cs="宋体" w:hint="eastAsia"/>
          <w:szCs w:val="21"/>
          <w:lang w:val="en-US" w:eastAsia="zh-CN"/>
        </w:rPr>
        <w:t xml:space="preserve">投标人还需要同时提供“检察机关职务犯罪预防部门出具的行贿犯罪档案查询结果”；</w:t>
      </w:r>
    </w:p>
    <w:p>
      <w:pPr>
        <w:pStyle w:val="ListParagraph"/>
        <w:numPr>
          <w:ilvl w:val="0"/>
          <w:numId w:val="3"/>
        </w:numPr>
        <w:spacing w:line="360" w:lineRule="auto"/>
        <w:ind w:leftChars="0"/>
        <w:jc w:val="both"/>
        <w:rPr>
          <w:rFonts w:ascii="宋体" w:eastAsia="宋体" w:hAnsi="宋体" w:cs="宋体" w:hint="eastAsia"/>
          <w:szCs w:val="21"/>
          <w:lang w:val="en-US" w:eastAsia="zh-CN"/>
        </w:rPr>
      </w:pPr>
      <w:r>
        <w:rPr>
          <w:rFonts w:ascii="宋体" w:eastAsia="宋体" w:hAnsi="宋体" w:cs="宋体" w:hint="eastAsia"/>
          <w:szCs w:val="21"/>
          <w:lang w:val="en-US" w:eastAsia="zh-CN"/>
        </w:rPr>
        <w:t xml:space="preserve">如地方检察机关已通知“停止提供行贿犯罪档案查询”，投标人提供如下材料：</w:t>
      </w:r>
    </w:p>
    <w:p>
      <w:pPr>
        <w:pStyle w:val="ListParagraph"/>
        <w:numPr>
          <w:ilvl w:val="0"/>
          <w:numId w:val="0"/>
        </w:numPr>
        <w:spacing w:line="360" w:lineRule="auto"/>
        <w:ind w:leftChars="200"/>
        <w:jc w:val="both"/>
        <w:rPr>
          <w:rFonts w:ascii="宋体" w:eastAsia="宋体" w:hAnsi="宋体" w:cs="宋体" w:hint="eastAsia"/>
          <w:szCs w:val="21"/>
          <w:lang w:val="en-US" w:eastAsia="zh-CN"/>
        </w:rPr>
      </w:pPr>
      <w:r>
        <w:rPr>
          <w:rFonts w:ascii="宋体" w:eastAsia="宋体" w:hAnsi="宋体" w:cs="宋体" w:hint="eastAsia"/>
          <w:szCs w:val="21"/>
          <w:lang w:val="en-US" w:eastAsia="zh-CN"/>
        </w:rPr>
        <w:t xml:space="preserve">（1）.提供“中国裁判文书网”上查询结果页面（选择“高级检索”，案由选择“刑事案由”-“贪污贿赂”，关键字输入“投标人名称或相关个人姓名”，然后搜索）。</w:t>
      </w:r>
    </w:p>
    <w:p>
      <w:pPr>
        <w:pStyle w:val="ListParagraph"/>
        <w:numPr>
          <w:ilvl w:val="0"/>
          <w:numId w:val="3"/>
        </w:numPr>
        <w:spacing w:line="360" w:lineRule="auto"/>
        <w:ind w:leftChars="0"/>
        <w:jc w:val="both"/>
        <w:rPr>
          <w:szCs w:val="21"/>
          <w:lang w:val="en-US" w:eastAsia="zh-CN"/>
        </w:rPr>
      </w:pPr>
      <w:r>
        <w:rPr>
          <w:rFonts w:ascii="宋体" w:eastAsia="宋体" w:hAnsi="宋体" w:cs="宋体" w:hint="eastAsia"/>
          <w:szCs w:val="21"/>
          <w:lang w:val="en-US" w:eastAsia="zh-CN"/>
        </w:rPr>
        <w:t xml:space="preserve">投标人注册成立不足三年的，应就单位成立至本项目招标公告发布之日进行承诺。</w:t>
      </w:r>
    </w:p>
    <w:p>
      <w:pPr>
        <w:spacing w:beforeLines="0" w:afterLines="0"/>
        <w:jc w:val="left"/>
        <w:rPr>
          <w:rFonts w:ascii="宋体" w:eastAsia="宋体" w:hAnsi="宋体" w:hint="eastAsia"/>
          <w:sz w:val="21"/>
          <w:highlight w:val="yellow"/>
        </w:rPr>
      </w:pPr>
    </w:p>
    <w:p>
      <w:pPr>
        <w:spacing w:beforeLines="0" w:afterLines="0"/>
        <w:jc w:val="left"/>
        <w:rPr>
          <w:rFonts w:ascii="宋体" w:eastAsia="宋体" w:hAnsi="宋体" w:hint="eastAsia"/>
          <w:sz w:val="21"/>
          <w:highlight w:val="none"/>
        </w:rPr>
      </w:pPr>
    </w:p>
    <w:p>
      <w:pPr>
        <w:spacing w:beforeLines="0" w:afterLines="0"/>
        <w:jc w:val="left"/>
        <w:rPr>
          <w:rFonts w:ascii="宋体" w:eastAsia="宋体" w:hAnsi="宋体" w:hint="eastAsia"/>
          <w:sz w:val="21"/>
          <w:highlight w:val="none"/>
        </w:rPr>
      </w:pPr>
      <w:r>
        <w:rPr>
          <w:rFonts w:ascii="宋体" w:eastAsia="宋体" w:hAnsi="宋体" w:hint="eastAsia"/>
          <w:sz w:val="21"/>
          <w:highlight w:val="none"/>
        </w:rPr>
        <w:t xml:space="preserve">1、“</w:t>
      </w:r>
      <w:r>
        <w:rPr>
          <w:rFonts w:ascii="宋体" w:eastAsia="宋体" w:hAnsi="宋体" w:hint="eastAsia"/>
          <w:b/>
          <w:bCs/>
          <w:sz w:val="21"/>
          <w:highlight w:val="none"/>
        </w:rPr>
        <w:t xml:space="preserve">投标人</w:t>
      </w:r>
      <w:r>
        <w:rPr>
          <w:rFonts w:ascii="宋体" w:eastAsia="宋体" w:hAnsi="宋体" w:hint="eastAsia"/>
          <w:sz w:val="21"/>
          <w:highlight w:val="none"/>
        </w:rPr>
        <w:t xml:space="preserve">”查询结果材料或截图：</w:t>
      </w:r>
    </w:p>
    <w:p>
      <w:pPr>
        <w:tabs>
          <w:tab w:val="left" w:pos="4906"/>
        </w:tabs>
        <w:spacing w:beforeLines="0" w:afterLines="0"/>
        <w:jc w:val="left"/>
        <w:rPr>
          <w:rFonts w:ascii="宋体" w:eastAsia="宋体" w:hAnsi="宋体" w:hint="eastAsia"/>
          <w:sz w:val="21"/>
          <w:highlight w:val="none"/>
          <w:lang w:eastAsia="zh-CN"/>
        </w:rPr>
      </w:pPr>
      <w:r>
        <w:rPr>
          <w:rFonts w:ascii="宋体" w:eastAsia="宋体" w:hAnsi="宋体" w:hint="eastAsia"/>
          <w:sz w:val="21"/>
          <w:highlight w:val="none"/>
          <w:lang w:eastAsia="zh-CN"/>
        </w:rPr>
        <w:tab/>
      </w:r>
    </w:p>
    <w:p>
      <w:pPr>
        <w:spacing w:beforeLines="0" w:afterLines="0"/>
        <w:jc w:val="left"/>
        <w:rPr>
          <w:rFonts w:ascii="宋体" w:eastAsia="宋体" w:hAnsi="宋体" w:hint="eastAsia"/>
          <w:sz w:val="21"/>
          <w:highlight w:val="none"/>
        </w:rPr>
      </w:pPr>
    </w:p>
    <w:p>
      <w:pPr>
        <w:spacing w:beforeLines="0" w:afterLines="0"/>
        <w:jc w:val="left"/>
        <w:rPr>
          <w:rFonts w:ascii="宋体" w:eastAsia="宋体" w:hAnsi="宋体" w:hint="eastAsia"/>
          <w:sz w:val="21"/>
          <w:highlight w:val="none"/>
        </w:rPr>
      </w:pPr>
    </w:p>
    <w:p>
      <w:pPr>
        <w:spacing w:beforeLines="0" w:afterLines="0"/>
        <w:jc w:val="left"/>
        <w:rPr>
          <w:rFonts w:ascii="宋体" w:eastAsia="宋体" w:hAnsi="宋体" w:hint="eastAsia"/>
          <w:sz w:val="21"/>
          <w:highlight w:val="none"/>
        </w:rPr>
      </w:pPr>
      <w:r>
        <w:rPr>
          <w:rFonts w:ascii="宋体" w:eastAsia="宋体" w:hAnsi="宋体" w:hint="eastAsia"/>
          <w:sz w:val="21"/>
          <w:highlight w:val="none"/>
        </w:rPr>
        <w:t xml:space="preserve">2、“</w:t>
      </w:r>
      <w:r>
        <w:rPr>
          <w:rFonts w:ascii="宋体" w:eastAsia="宋体" w:hAnsi="宋体" w:hint="eastAsia"/>
          <w:b/>
          <w:bCs/>
          <w:sz w:val="21"/>
          <w:highlight w:val="none"/>
        </w:rPr>
        <w:t xml:space="preserve">法定代表人</w:t>
      </w:r>
      <w:r>
        <w:rPr>
          <w:rFonts w:ascii="宋体" w:eastAsia="宋体" w:hAnsi="宋体" w:hint="eastAsia"/>
          <w:sz w:val="21"/>
          <w:highlight w:val="none"/>
        </w:rPr>
        <w:t xml:space="preserve">”查询结果材料或截图：</w:t>
      </w:r>
    </w:p>
    <w:p>
      <w:pPr>
        <w:rPr>
          <w:rFonts w:ascii="宋体" w:eastAsia="宋体" w:hAnsi="宋体" w:hint="eastAsia"/>
          <w:sz w:val="21"/>
          <w:highlight w:val="none"/>
        </w:rPr>
      </w:pPr>
    </w:p>
    <w:p>
      <w:pPr>
        <w:rPr>
          <w:rFonts w:ascii="宋体" w:eastAsia="宋体" w:hAnsi="宋体" w:hint="eastAsia"/>
          <w:sz w:val="21"/>
          <w:highlight w:val="none"/>
        </w:rPr>
      </w:pPr>
    </w:p>
    <w:p>
      <w:pPr>
        <w:rPr>
          <w:rFonts w:ascii="宋体" w:eastAsia="宋体" w:hAnsi="宋体" w:hint="eastAsia"/>
          <w:sz w:val="21"/>
          <w:highlight w:val="none"/>
        </w:rPr>
      </w:pPr>
    </w:p>
    <w:p>
      <w:pPr>
        <w:jc w:val="left"/>
        <w:rPr>
          <w:rFonts w:eastAsia="宋体" w:eastAsiaTheme="minorEastAsia" w:hint="eastAsia"/>
          <w:lang w:val="en-US" w:eastAsia="zh-CN"/>
        </w:rPr>
      </w:pPr>
      <w:r>
        <w:rPr>
          <w:rFonts w:ascii="宋体" w:eastAsia="宋体" w:hAnsi="宋体" w:hint="eastAsia"/>
          <w:sz w:val="21"/>
          <w:highlight w:val="none"/>
        </w:rPr>
        <w:t xml:space="preserve">3、“</w:t>
      </w:r>
      <w:r>
        <w:rPr>
          <w:rFonts w:ascii="宋体" w:eastAsia="宋体" w:hAnsi="宋体" w:hint="eastAsia"/>
          <w:b/>
          <w:bCs/>
          <w:sz w:val="21"/>
          <w:highlight w:val="none"/>
        </w:rPr>
        <w:t xml:space="preserve">拟委任的项目负责人</w:t>
      </w:r>
      <w:r>
        <w:rPr>
          <w:rFonts w:ascii="宋体" w:eastAsia="宋体" w:hAnsi="宋体" w:hint="eastAsia"/>
          <w:sz w:val="21"/>
          <w:highlight w:val="none"/>
        </w:rPr>
        <w:t xml:space="preserve">”查询结果材料或截图</w:t>
      </w:r>
      <w:r>
        <w:rPr>
          <w:rFonts w:ascii="宋体" w:eastAsia="宋体" w:hAnsi="宋体" w:hint="eastAsia"/>
          <w:sz w:val="21"/>
          <w:highlight w:val="none"/>
          <w:lang w:eastAsia="zh-CN"/>
        </w:rPr>
        <w:t xml:space="preserve">（如有）</w:t>
      </w:r>
      <w:r>
        <w:rPr>
          <w:rFonts w:ascii="宋体" w:eastAsia="宋体" w:hAnsi="宋体" w:hint="eastAsia"/>
          <w:sz w:val="21"/>
          <w:highlight w:val="none"/>
        </w:rPr>
        <w:t xml:space="preserve">：</w:t>
      </w:r>
      <w:r>
        <w:rPr>
          <w:rFonts w:hint="eastAsia"/>
          <w:lang w:val="en-US" w:eastAsia="zh-CN"/>
        </w:rPr>
        <w:t xml:space="preserve">                  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decimal"/>
      <w:suff w:val="tab"/>
      <w:lvlText w:val="%1."/>
      <w:lvlJc w:val="left"/>
      <w:pPr>
        <w:tabs>
          <w:tab w:val="left" w:pos="312"/>
        </w:tabs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paragraph" w:styleId="ListParagraph">
    <w:name w:val="List Paragraph"/>
    <w:basedOn w:val="Normal"/>
    <w:uiPriority w:val="99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ind w:firstLine="420" w:firstLineChars="200"/>
      <w:jc w:val="both"/>
    </w:pPr>
    <w:rPr>
      <w:szCs w:val="24"/>
      <w:lang w:val="en-US" w:eastAsia="zh-CN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张晋维1</cp:lastModifiedBy>
  <dcterms:modified xsi:type="dcterms:W3CDTF">2023-01-18T03:09:25Z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382</Characters>
  <Lines>0</Lines>
  <Paragraphs>0</Paragraphs>
  <TotalTime>0</TotalTime>
  <ScaleCrop>false</ScaleCrop>
  <LinksUpToDate>false</LinksUpToDate>
  <CharactersWithSpaces>477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2</Pages>
  <Words>376</Words>
  <Characters>382</Characters>
  <Application>WPS Office_11.8.2.9022_F1E327BC-269C-435d-A152-05C5408002CA</Application>
  <DocSecurity>0</DocSecurity>
  <Lines>0</Lines>
  <Paragraphs>0</Paragraphs>
  <CharactersWithSpaces>477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张晋维1</cp:lastModifiedBy>
  <cp:revision>1</cp:revision>
  <dcterms:created xsi:type="dcterms:W3CDTF">2014-10-29T12:08:00Z</dcterms:created>
  <dcterms:modified xsi:type="dcterms:W3CDTF">2023-02-22T05:46:28Z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