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标的名称：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标的5便携式双渠道量测装置组网技术及系统研发项目</w:t>
      </w:r>
    </w:p>
    <w:p>
      <w:pPr>
        <w:jc w:val="center"/>
      </w:pP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1.所报价格均为含税价，请在表后说明报价的增值税税率，否则视为无效报价。</w:t>
      </w:r>
    </w:p>
    <w:p>
      <w:pPr>
        <w:pStyle w:val="2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2.“设备费”（包括“设备软件试制费”）的增值税税率必须为13%（投标人为一般纳税人）或3%（投标人为小规模纳税人），其余税率报价视为无效报价；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3.需提供与报价税率相匹配的纳税人类别证明材料（包括但不限于国家/地方电子税局内纳税人信息截图），否则视为无效报价。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4.报价税率即为结算税率，结算时须提供增值税专用发票（税率与报价税率一致）。</w:t>
      </w:r>
    </w:p>
    <w:tbl>
      <w:tblPr>
        <w:tblStyle w:val="5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一、研发费用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405.3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1、人工费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227.5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限价说明：投入高级研究人员（主要为副教授、副研究员、高级工程师及以上级别研究人员）至少50人月，投入其他研究人员（含中初级研究人员、技术工人等其他研究人员）至少21人月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、差旅费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、会议费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、出版印刷/文献/信息传播/知识产权事务费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、专家咨询费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1"/>
                <w:szCs w:val="21"/>
              </w:rPr>
              <w:t>、其他成本性费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460.3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%；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</w:p>
    <w:p>
      <w:pPr>
        <w:pStyle w:val="3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7263C7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374342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E20BB5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276771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967</Words>
  <Characters>1033</Characters>
  <Lines>0</Lines>
  <Paragraphs>0</Paragraphs>
  <TotalTime>3</TotalTime>
  <ScaleCrop>false</ScaleCrop>
  <LinksUpToDate>false</LinksUpToDate>
  <CharactersWithSpaces>1040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2023-05-03T09:15:32Z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EA323D2CFB804B0FA58136F8A3CFDE16_13</vt:lpwstr>
  </property>
</Properties>
</file>